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C51C" w14:textId="77777777" w:rsidR="00F03319" w:rsidRDefault="00000000">
      <w:pPr>
        <w:jc w:val="center"/>
        <w:rPr>
          <w:rFonts w:ascii="Times New Roman" w:hAnsi="Times New Roman" w:cs="Times New Roman"/>
          <w:b/>
          <w:sz w:val="28"/>
          <w:szCs w:val="28"/>
        </w:rPr>
      </w:pPr>
      <w:r>
        <w:rPr>
          <w:rFonts w:ascii="Times New Roman" w:hAnsi="Times New Roman" w:cs="Times New Roman"/>
          <w:b/>
          <w:sz w:val="28"/>
          <w:szCs w:val="28"/>
        </w:rPr>
        <w:t>ANALISIS KEBUTUHAN SUMBER DAYA PEMERINTAHAN DESA JONGGOL KECAMATAN JAMBON KABUPATEN PONOROGO</w:t>
      </w:r>
    </w:p>
    <w:p w14:paraId="33269359" w14:textId="77777777" w:rsidR="00F03319" w:rsidRDefault="00000000">
      <w:pPr>
        <w:jc w:val="center"/>
        <w:rPr>
          <w:rFonts w:ascii="Times New Roman" w:hAnsi="Times New Roman" w:cs="Times New Roman"/>
          <w:b/>
          <w:bCs/>
          <w:sz w:val="24"/>
          <w:szCs w:val="24"/>
        </w:rPr>
      </w:pPr>
      <w:r>
        <w:rPr>
          <w:rFonts w:ascii="Times New Roman" w:hAnsi="Times New Roman" w:cs="Times New Roman"/>
          <w:b/>
          <w:bCs/>
          <w:sz w:val="24"/>
          <w:szCs w:val="24"/>
        </w:rPr>
        <w:t>Author:</w:t>
      </w:r>
    </w:p>
    <w:p w14:paraId="583C9948" w14:textId="434A510D" w:rsidR="00BA1E51" w:rsidRDefault="00000000" w:rsidP="00BA1E51">
      <w:pPr>
        <w:jc w:val="center"/>
        <w:rPr>
          <w:rFonts w:ascii="Times New Roman" w:hAnsi="Times New Roman" w:cs="Times New Roman"/>
          <w:b/>
          <w:bCs/>
          <w:sz w:val="24"/>
          <w:szCs w:val="24"/>
        </w:rPr>
      </w:pPr>
      <w:r>
        <w:rPr>
          <w:rFonts w:ascii="Times New Roman" w:hAnsi="Times New Roman" w:cs="Times New Roman"/>
          <w:b/>
          <w:bCs/>
          <w:sz w:val="24"/>
          <w:szCs w:val="24"/>
        </w:rPr>
        <w:t xml:space="preserve">Ahmad Juweni Eko Saputro¹, Dyah Hayu Sekar Arum², Erna Wulandari³, </w:t>
      </w:r>
      <w:proofErr w:type="spellStart"/>
      <w:r>
        <w:rPr>
          <w:rFonts w:ascii="Times New Roman" w:hAnsi="Times New Roman" w:cs="Times New Roman"/>
          <w:b/>
          <w:bCs/>
          <w:sz w:val="24"/>
          <w:szCs w:val="24"/>
        </w:rPr>
        <w:t>Zalsabil</w:t>
      </w:r>
      <w:proofErr w:type="spellEnd"/>
      <w:r>
        <w:rPr>
          <w:rFonts w:ascii="Times New Roman" w:hAnsi="Times New Roman" w:cs="Times New Roman"/>
          <w:b/>
          <w:bCs/>
          <w:sz w:val="24"/>
          <w:szCs w:val="24"/>
        </w:rPr>
        <w:t xml:space="preserve"> Ayusazky⁴</w:t>
      </w:r>
      <w:r w:rsidR="00BA1E51">
        <w:rPr>
          <w:rFonts w:ascii="Times New Roman" w:hAnsi="Times New Roman" w:cs="Times New Roman"/>
          <w:b/>
          <w:bCs/>
          <w:sz w:val="24"/>
          <w:szCs w:val="24"/>
        </w:rPr>
        <w:t xml:space="preserve">, </w:t>
      </w:r>
      <w:r w:rsidR="00BA1E51">
        <w:rPr>
          <w:rFonts w:ascii="Times New Roman" w:hAnsi="Times New Roman" w:cs="Times New Roman"/>
          <w:b/>
          <w:bCs/>
          <w:sz w:val="24"/>
          <w:szCs w:val="24"/>
        </w:rPr>
        <w:t>Yusuf Adam Hilman</w:t>
      </w:r>
      <w:r w:rsidR="00BA1E51" w:rsidRPr="00BA1E51">
        <w:rPr>
          <w:rFonts w:ascii="Times New Roman" w:hAnsi="Times New Roman" w:cs="Times New Roman"/>
          <w:b/>
          <w:bCs/>
          <w:sz w:val="24"/>
          <w:szCs w:val="24"/>
          <w:vertAlign w:val="superscript"/>
        </w:rPr>
        <w:t>5</w:t>
      </w:r>
      <w:r w:rsidR="00BA1E51">
        <w:rPr>
          <w:rFonts w:ascii="Times New Roman" w:hAnsi="Times New Roman" w:cs="Times New Roman"/>
          <w:b/>
          <w:bCs/>
          <w:sz w:val="24"/>
          <w:szCs w:val="24"/>
        </w:rPr>
        <w:t>*</w:t>
      </w:r>
    </w:p>
    <w:p w14:paraId="69EF7E71" w14:textId="27D15099" w:rsidR="00F03319" w:rsidRDefault="00F03319">
      <w:pPr>
        <w:jc w:val="center"/>
        <w:rPr>
          <w:rFonts w:ascii="Times New Roman" w:hAnsi="Times New Roman" w:cs="Times New Roman"/>
          <w:b/>
          <w:bCs/>
          <w:sz w:val="24"/>
          <w:szCs w:val="24"/>
        </w:rPr>
      </w:pPr>
    </w:p>
    <w:p w14:paraId="23D2AF56" w14:textId="77777777" w:rsidR="00F03319" w:rsidRDefault="00000000">
      <w:pPr>
        <w:jc w:val="center"/>
        <w:rPr>
          <w:rFonts w:ascii="Times New Roman" w:hAnsi="Times New Roman" w:cs="Times New Roman"/>
          <w:b/>
          <w:bCs/>
          <w:sz w:val="24"/>
          <w:szCs w:val="24"/>
        </w:rPr>
      </w:pPr>
      <w:r>
        <w:rPr>
          <w:rFonts w:ascii="Times New Roman" w:hAnsi="Times New Roman" w:cs="Times New Roman"/>
          <w:b/>
          <w:bCs/>
          <w:sz w:val="24"/>
          <w:szCs w:val="24"/>
        </w:rPr>
        <w:t>Affilation:</w:t>
      </w:r>
    </w:p>
    <w:p w14:paraId="649D3A80" w14:textId="77777777" w:rsidR="00F03319" w:rsidRDefault="00000000">
      <w:pPr>
        <w:spacing w:before="240"/>
        <w:jc w:val="center"/>
        <w:rPr>
          <w:rFonts w:ascii="Times New Roman" w:hAnsi="Times New Roman" w:cs="Times New Roman"/>
          <w:sz w:val="20"/>
          <w:szCs w:val="20"/>
        </w:rPr>
      </w:pPr>
      <w:r>
        <w:rPr>
          <w:rFonts w:ascii="Times New Roman" w:hAnsi="Times New Roman" w:cs="Times New Roman"/>
          <w:sz w:val="20"/>
          <w:szCs w:val="20"/>
        </w:rPr>
        <w:t>Progam Studi Ilmu Pemerintahan, FISIP, Universitas Muhammadiyah Ponorogo</w:t>
      </w:r>
    </w:p>
    <w:p w14:paraId="7EDA2C8B" w14:textId="77777777" w:rsidR="00F03319" w:rsidRDefault="00000000">
      <w:pPr>
        <w:tabs>
          <w:tab w:val="center" w:pos="4513"/>
          <w:tab w:val="left" w:pos="5182"/>
        </w:tabs>
        <w:spacing w:before="240"/>
        <w:contextualSpacing/>
        <w:rPr>
          <w:rFonts w:ascii="Times New Roman" w:hAnsi="Times New Roman" w:cs="Times New Roman"/>
          <w:sz w:val="20"/>
          <w:szCs w:val="20"/>
        </w:rPr>
      </w:pPr>
      <w:r>
        <w:rPr>
          <w:rFonts w:ascii="Times New Roman" w:hAnsi="Times New Roman" w:cs="Times New Roman"/>
          <w:sz w:val="20"/>
          <w:szCs w:val="20"/>
        </w:rPr>
        <w:tab/>
        <w:t>Jl. Budi Utomo No. 13 Siman Ponorogo Jawa Timr Indonesia</w:t>
      </w:r>
    </w:p>
    <w:p w14:paraId="12EBCDDB" w14:textId="77777777" w:rsidR="00F03319" w:rsidRDefault="00000000">
      <w:pPr>
        <w:tabs>
          <w:tab w:val="center" w:pos="4513"/>
          <w:tab w:val="left" w:pos="5182"/>
        </w:tabs>
        <w:jc w:val="center"/>
        <w:rPr>
          <w:rFonts w:ascii="Times New Roman" w:hAnsi="Times New Roman" w:cs="Times New Roman"/>
          <w:b/>
          <w:bCs/>
          <w:sz w:val="24"/>
          <w:szCs w:val="24"/>
        </w:rPr>
      </w:pPr>
      <w:r>
        <w:rPr>
          <w:rFonts w:ascii="Times New Roman" w:hAnsi="Times New Roman" w:cs="Times New Roman"/>
          <w:b/>
          <w:bCs/>
          <w:sz w:val="24"/>
          <w:szCs w:val="24"/>
        </w:rPr>
        <w:t>e-mail:</w:t>
      </w:r>
    </w:p>
    <w:p w14:paraId="7B44F9AF" w14:textId="767C08E2" w:rsidR="00F03319" w:rsidRPr="0022196F" w:rsidRDefault="00000000">
      <w:pPr>
        <w:tabs>
          <w:tab w:val="center" w:pos="4513"/>
          <w:tab w:val="left" w:pos="5182"/>
        </w:tabs>
        <w:jc w:val="center"/>
        <w:rPr>
          <w:rFonts w:ascii="Times New Roman" w:hAnsi="Times New Roman" w:cs="Times New Roman"/>
          <w:sz w:val="20"/>
          <w:szCs w:val="20"/>
        </w:rPr>
      </w:pPr>
      <w:hyperlink r:id="rId6" w:history="1">
        <w:r w:rsidRPr="0022196F">
          <w:rPr>
            <w:rStyle w:val="Hyperlink"/>
            <w:rFonts w:ascii="Times New Roman" w:hAnsi="Times New Roman" w:cs="Times New Roman"/>
            <w:sz w:val="20"/>
            <w:szCs w:val="20"/>
            <w:u w:val="none"/>
          </w:rPr>
          <w:t>ahmadjuweni2906@gmail.com</w:t>
        </w:r>
      </w:hyperlink>
      <w:r w:rsidRPr="0022196F">
        <w:rPr>
          <w:rFonts w:ascii="Times New Roman" w:hAnsi="Times New Roman" w:cs="Times New Roman"/>
          <w:sz w:val="20"/>
          <w:szCs w:val="20"/>
        </w:rPr>
        <w:t xml:space="preserve">, </w:t>
      </w:r>
      <w:hyperlink r:id="rId7" w:history="1">
        <w:r w:rsidRPr="0022196F">
          <w:rPr>
            <w:rStyle w:val="Hyperlink"/>
            <w:rFonts w:ascii="Times New Roman" w:hAnsi="Times New Roman" w:cs="Times New Roman"/>
            <w:sz w:val="20"/>
            <w:szCs w:val="20"/>
            <w:u w:val="none"/>
          </w:rPr>
          <w:t>hayusekar56@gmail.com</w:t>
        </w:r>
      </w:hyperlink>
      <w:r w:rsidRPr="0022196F">
        <w:rPr>
          <w:rFonts w:ascii="Times New Roman" w:hAnsi="Times New Roman" w:cs="Times New Roman"/>
          <w:sz w:val="20"/>
          <w:szCs w:val="20"/>
        </w:rPr>
        <w:t xml:space="preserve">, </w:t>
      </w:r>
      <w:hyperlink r:id="rId8" w:history="1">
        <w:r w:rsidRPr="0022196F">
          <w:rPr>
            <w:rStyle w:val="Hyperlink"/>
            <w:rFonts w:ascii="Times New Roman" w:hAnsi="Times New Roman" w:cs="Times New Roman"/>
            <w:sz w:val="20"/>
            <w:szCs w:val="20"/>
            <w:u w:val="none"/>
          </w:rPr>
          <w:t>ernawulan8@gmail.com</w:t>
        </w:r>
      </w:hyperlink>
      <w:r w:rsidRPr="0022196F">
        <w:rPr>
          <w:rFonts w:ascii="Times New Roman" w:hAnsi="Times New Roman" w:cs="Times New Roman"/>
          <w:sz w:val="20"/>
          <w:szCs w:val="20"/>
        </w:rPr>
        <w:t xml:space="preserve">, </w:t>
      </w:r>
      <w:hyperlink r:id="rId9" w:history="1">
        <w:r w:rsidRPr="0022196F">
          <w:rPr>
            <w:rStyle w:val="Hyperlink"/>
            <w:rFonts w:ascii="Times New Roman" w:hAnsi="Times New Roman" w:cs="Times New Roman"/>
            <w:sz w:val="20"/>
            <w:szCs w:val="20"/>
            <w:u w:val="none"/>
          </w:rPr>
          <w:t>Sazkyzalsabil@gmail.com</w:t>
        </w:r>
      </w:hyperlink>
      <w:r w:rsidR="0022196F" w:rsidRPr="0022196F">
        <w:rPr>
          <w:rFonts w:ascii="Times New Roman" w:hAnsi="Times New Roman" w:cs="Times New Roman"/>
          <w:sz w:val="20"/>
          <w:szCs w:val="20"/>
        </w:rPr>
        <w:t xml:space="preserve">, </w:t>
      </w:r>
      <w:hyperlink r:id="rId10" w:history="1">
        <w:r w:rsidR="0022196F" w:rsidRPr="0022196F">
          <w:rPr>
            <w:rStyle w:val="Hyperlink"/>
            <w:rFonts w:ascii="Times New Roman" w:hAnsi="Times New Roman" w:cs="Times New Roman"/>
            <w:sz w:val="20"/>
            <w:szCs w:val="20"/>
            <w:u w:val="none"/>
          </w:rPr>
          <w:t>adam_hilman@umpo.ac.id</w:t>
        </w:r>
      </w:hyperlink>
    </w:p>
    <w:p w14:paraId="202BB872" w14:textId="77777777" w:rsidR="00F03319" w:rsidRDefault="00000000">
      <w:pPr>
        <w:tabs>
          <w:tab w:val="center" w:pos="4513"/>
          <w:tab w:val="left" w:pos="5182"/>
        </w:tabs>
        <w:jc w:val="center"/>
        <w:rPr>
          <w:rFonts w:ascii="Times New Roman" w:hAnsi="Times New Roman" w:cs="Times New Roman"/>
          <w:b/>
          <w:bCs/>
          <w:sz w:val="24"/>
          <w:szCs w:val="24"/>
        </w:rPr>
      </w:pPr>
      <w:r>
        <w:rPr>
          <w:rFonts w:ascii="Times New Roman" w:hAnsi="Times New Roman" w:cs="Times New Roman"/>
          <w:b/>
          <w:bCs/>
          <w:sz w:val="24"/>
          <w:szCs w:val="24"/>
        </w:rPr>
        <w:t>Abstrak:</w:t>
      </w:r>
    </w:p>
    <w:p w14:paraId="484FA948" w14:textId="77777777" w:rsidR="00F03319" w:rsidRDefault="00000000">
      <w:pPr>
        <w:tabs>
          <w:tab w:val="center" w:pos="4513"/>
          <w:tab w:val="left" w:pos="5182"/>
        </w:tabs>
        <w:jc w:val="both"/>
        <w:rPr>
          <w:rFonts w:ascii="Times New Roman" w:hAnsi="Times New Roman" w:cs="Times New Roman"/>
          <w:sz w:val="20"/>
          <w:szCs w:val="20"/>
          <w:lang w:val="en-US"/>
        </w:rPr>
      </w:pPr>
      <w:r>
        <w:rPr>
          <w:rFonts w:ascii="Times New Roman" w:hAnsi="Times New Roman" w:cs="Times New Roman"/>
          <w:sz w:val="20"/>
          <w:szCs w:val="20"/>
        </w:rPr>
        <w:t>Kajian Penelitian ini ditujukan untuk menganalisis kebutuhan sumber daya manusia (SDM) Pemerintahan yang ada di Desa Jonggol Kecamatan Jambon Kabupaten Ponorogo berdaasarkan peraturan perundang-undangan nomor 6 tahun 2014. Penelitian ini merupakan jenis penelitian deskripstif kualitatif, dan sumber data yang didapatkan melalui hasil wawancara dengan aparatur desa dan dokumen data perangkat desa. Hasil dari penelitan ini yaitu di desa Jonggol Kecamatan Jambon Kabupaten Ponorogo terdapat beberapa perangkat desa yang sesuai dengan regulasi dan peraturan perundang-undangan yaitu tingkat SLTA atau sederajat 3,30% , S-1 yaitu 2,20% dan S-2 yaitu 1,10%</w:t>
      </w:r>
      <w:r>
        <w:rPr>
          <w:rFonts w:ascii="Times New Roman" w:hAnsi="Times New Roman" w:cs="Times New Roman"/>
          <w:sz w:val="20"/>
          <w:szCs w:val="20"/>
          <w:lang w:val="en-US"/>
        </w:rPr>
        <w:t xml:space="preserve">. Dan ditinjau dari tingkat usia perangkat desa Jonggol Kecamatn Jambon, </w:t>
      </w:r>
      <w:r>
        <w:rPr>
          <w:rFonts w:ascii="Times New Roman" w:hAnsi="Times New Roman" w:cs="Times New Roman"/>
          <w:sz w:val="20"/>
          <w:szCs w:val="20"/>
        </w:rPr>
        <w:t xml:space="preserve">perangkat desa yang berumur lebih dari 50 tahun adalah 45%, maka dari itu perangkat desa berumur lebih dari 50 tahun masih mendominasi. Dengan demikian SDM yang ada di Desa Jonggol Kecamatan Jambon Kabupaten Ponrogo masih didominasi lulusan SLTP dan sebagian besar sudah lanjut usia. Dari hasil wawancara, minimnya Pelatihan yang diikuti perangkat desa Jonggol </w:t>
      </w:r>
      <w:r>
        <w:rPr>
          <w:rFonts w:ascii="Times New Roman" w:hAnsi="Times New Roman" w:cs="Times New Roman"/>
          <w:sz w:val="20"/>
          <w:szCs w:val="20"/>
          <w:lang w:val="en-US"/>
        </w:rPr>
        <w:t>untuk meningkatkan efektivitas dan efisiensi kinerja perangkat desa ini berdampak pada kualitas pelayanan yang diberikan untuk masyarakat.</w:t>
      </w:r>
    </w:p>
    <w:p w14:paraId="331E0E04" w14:textId="77777777" w:rsidR="00F03319" w:rsidRDefault="00000000">
      <w:pPr>
        <w:tabs>
          <w:tab w:val="center" w:pos="4513"/>
          <w:tab w:val="left" w:pos="5182"/>
        </w:tabs>
        <w:rPr>
          <w:rFonts w:ascii="Times New Roman" w:hAnsi="Times New Roman" w:cs="Times New Roman"/>
          <w:sz w:val="20"/>
          <w:szCs w:val="20"/>
        </w:rPr>
      </w:pPr>
      <w:r>
        <w:rPr>
          <w:rFonts w:ascii="Times New Roman" w:hAnsi="Times New Roman" w:cs="Times New Roman"/>
          <w:b/>
          <w:bCs/>
          <w:sz w:val="20"/>
          <w:szCs w:val="20"/>
        </w:rPr>
        <w:t>Kata kunci:</w:t>
      </w:r>
      <w:r>
        <w:rPr>
          <w:rFonts w:ascii="Times New Roman" w:hAnsi="Times New Roman" w:cs="Times New Roman"/>
          <w:sz w:val="20"/>
          <w:szCs w:val="20"/>
        </w:rPr>
        <w:t xml:space="preserve"> Sumber Daya Manusia; Kinerja; Perangkat Desa</w:t>
      </w:r>
    </w:p>
    <w:p w14:paraId="230C87A5" w14:textId="77777777" w:rsidR="00F03319" w:rsidRDefault="00F03319" w:rsidP="001C3DEF">
      <w:pPr>
        <w:tabs>
          <w:tab w:val="center" w:pos="4513"/>
          <w:tab w:val="left" w:pos="5182"/>
        </w:tabs>
        <w:rPr>
          <w:rFonts w:ascii="Times New Roman" w:hAnsi="Times New Roman" w:cs="Times New Roman"/>
          <w:sz w:val="24"/>
          <w:szCs w:val="24"/>
        </w:rPr>
      </w:pPr>
    </w:p>
    <w:p w14:paraId="32BC96C4" w14:textId="77777777" w:rsidR="00F03319" w:rsidRDefault="00F03319">
      <w:pPr>
        <w:tabs>
          <w:tab w:val="center" w:pos="4513"/>
          <w:tab w:val="left" w:pos="5182"/>
        </w:tabs>
        <w:jc w:val="both"/>
        <w:rPr>
          <w:rFonts w:ascii="Times New Roman" w:hAnsi="Times New Roman" w:cs="Times New Roman"/>
          <w:b/>
          <w:bCs/>
          <w:sz w:val="24"/>
          <w:szCs w:val="24"/>
        </w:rPr>
        <w:sectPr w:rsidR="00F03319">
          <w:pgSz w:w="11906" w:h="16838" w:code="9"/>
          <w:pgMar w:top="1440" w:right="1440" w:bottom="1440" w:left="1440" w:header="708" w:footer="708" w:gutter="0"/>
          <w:cols w:space="708"/>
          <w:docGrid w:linePitch="360"/>
        </w:sectPr>
      </w:pPr>
    </w:p>
    <w:p w14:paraId="01A82F13" w14:textId="066E4CD2" w:rsidR="00A6224E" w:rsidRDefault="00A6224E" w:rsidP="001C3DEF">
      <w:pPr>
        <w:tabs>
          <w:tab w:val="center" w:pos="4513"/>
          <w:tab w:val="left" w:pos="5182"/>
        </w:tabs>
        <w:spacing w:after="0"/>
        <w:jc w:val="both"/>
        <w:rPr>
          <w:rFonts w:ascii="Times New Roman" w:hAnsi="Times New Roman" w:cs="Times New Roman"/>
          <w:b/>
          <w:bCs/>
          <w:sz w:val="24"/>
          <w:szCs w:val="24"/>
        </w:rPr>
      </w:pPr>
      <w:r>
        <w:rPr>
          <w:rFonts w:ascii="Times New Roman" w:hAnsi="Times New Roman" w:cs="Times New Roman"/>
          <w:b/>
          <w:bCs/>
          <w:sz w:val="24"/>
          <w:szCs w:val="24"/>
        </w:rPr>
        <w:t>PENDAHULUAN</w:t>
      </w:r>
    </w:p>
    <w:p w14:paraId="5D14E53F" w14:textId="77777777" w:rsidR="00A6224E" w:rsidRDefault="00A6224E" w:rsidP="001C3DEF">
      <w:pPr>
        <w:tabs>
          <w:tab w:val="center" w:pos="4513"/>
          <w:tab w:val="left" w:pos="5182"/>
        </w:tabs>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level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paling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penghargaan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keistimewaan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dulu</w:t>
      </w:r>
      <w:proofErr w:type="spellEnd"/>
      <w:r>
        <w:rPr>
          <w:rFonts w:ascii="Times New Roman" w:hAnsi="Times New Roman" w:cs="Times New Roman"/>
          <w:sz w:val="24"/>
          <w:szCs w:val="24"/>
        </w:rPr>
        <w:t xml:space="preserve">. </w:t>
      </w:r>
    </w:p>
    <w:p w14:paraId="204BAE02" w14:textId="64EFF487" w:rsidR="00A6224E" w:rsidRDefault="00A6224E" w:rsidP="001C3DEF">
      <w:pPr>
        <w:tabs>
          <w:tab w:val="center" w:pos="4513"/>
          <w:tab w:val="left" w:pos="5182"/>
        </w:tabs>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alokasi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cukup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pemberdayaan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public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aktifitas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yang lain.</w:t>
      </w:r>
    </w:p>
    <w:p w14:paraId="55CEE414" w14:textId="5B7A4850" w:rsidR="00A6224E" w:rsidRDefault="00A6224E" w:rsidP="001C3DEF">
      <w:pPr>
        <w:tabs>
          <w:tab w:val="center" w:pos="4513"/>
          <w:tab w:val="left" w:pos="5182"/>
        </w:tabs>
        <w:spacing w:after="0"/>
        <w:ind w:firstLine="709"/>
        <w:jc w:val="both"/>
        <w:rPr>
          <w:rFonts w:ascii="Times New Roman" w:hAnsi="Times New Roman" w:cs="Times New Roman"/>
          <w:sz w:val="24"/>
          <w:szCs w:val="24"/>
        </w:rPr>
      </w:pPr>
      <w:proofErr w:type="spellStart"/>
      <w:r>
        <w:rPr>
          <w:rFonts w:ascii="Times New Roman" w:hAnsi="Times New Roman" w:cs="Times New Roman"/>
          <w:sz w:val="24"/>
          <w:szCs w:val="24"/>
        </w:rPr>
        <w:t>Kondisi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mengharuskan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SDM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supaya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optimal,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tantangan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kapasitas</w:t>
      </w:r>
      <w:proofErr w:type="spellEnd"/>
      <w:r>
        <w:rPr>
          <w:rFonts w:ascii="Times New Roman" w:hAnsi="Times New Roman" w:cs="Times New Roman"/>
          <w:sz w:val="24"/>
          <w:szCs w:val="24"/>
        </w:rPr>
        <w:t xml:space="preserve"> SDM yang </w:t>
      </w:r>
      <w:proofErr w:type="spellStart"/>
      <w:r w:rsidR="001C3DEF">
        <w:rPr>
          <w:rFonts w:ascii="Times New Roman" w:hAnsi="Times New Roman" w:cs="Times New Roman"/>
          <w:sz w:val="24"/>
          <w:szCs w:val="24"/>
        </w:rPr>
        <w:t>b</w:t>
      </w:r>
      <w:r>
        <w:rPr>
          <w:rFonts w:ascii="Times New Roman" w:hAnsi="Times New Roman" w:cs="Times New Roman"/>
          <w:sz w:val="24"/>
          <w:szCs w:val="24"/>
        </w:rPr>
        <w:t>eragam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sidR="001C3DEF">
        <w:rPr>
          <w:rFonts w:ascii="Times New Roman" w:hAnsi="Times New Roman" w:cs="Times New Roman"/>
          <w:sz w:val="24"/>
          <w:szCs w:val="24"/>
        </w:rPr>
        <w:t xml:space="preserve"> </w:t>
      </w:r>
      <w:proofErr w:type="spellStart"/>
      <w:r w:rsidR="001C3DEF">
        <w:rPr>
          <w:rFonts w:ascii="Times New Roman" w:hAnsi="Times New Roman" w:cs="Times New Roman"/>
          <w:sz w:val="24"/>
          <w:szCs w:val="24"/>
        </w:rPr>
        <w:t>memerlukan</w:t>
      </w:r>
      <w:proofErr w:type="spellEnd"/>
      <w:r w:rsidR="001C3DEF">
        <w:rPr>
          <w:rFonts w:ascii="Times New Roman" w:hAnsi="Times New Roman" w:cs="Times New Roman"/>
          <w:sz w:val="24"/>
          <w:szCs w:val="24"/>
        </w:rPr>
        <w:t xml:space="preserve"> </w:t>
      </w:r>
      <w:proofErr w:type="spellStart"/>
      <w:r w:rsidR="001C3DEF">
        <w:rPr>
          <w:rFonts w:ascii="Times New Roman" w:hAnsi="Times New Roman" w:cs="Times New Roman"/>
          <w:sz w:val="24"/>
          <w:szCs w:val="24"/>
        </w:rPr>
        <w:t>upaya</w:t>
      </w:r>
      <w:proofErr w:type="spellEnd"/>
      <w:r w:rsidR="001C3DEF">
        <w:rPr>
          <w:rFonts w:ascii="Times New Roman" w:hAnsi="Times New Roman" w:cs="Times New Roman"/>
          <w:sz w:val="24"/>
          <w:szCs w:val="24"/>
        </w:rPr>
        <w:t xml:space="preserve"> yang </w:t>
      </w:r>
      <w:proofErr w:type="spellStart"/>
      <w:r w:rsidR="001C3DEF">
        <w:rPr>
          <w:rFonts w:ascii="Times New Roman" w:hAnsi="Times New Roman" w:cs="Times New Roman"/>
          <w:sz w:val="24"/>
          <w:szCs w:val="24"/>
        </w:rPr>
        <w:t>terukur</w:t>
      </w:r>
      <w:proofErr w:type="spellEnd"/>
      <w:r w:rsidR="001C3DEF">
        <w:rPr>
          <w:rFonts w:ascii="Times New Roman" w:hAnsi="Times New Roman" w:cs="Times New Roman"/>
          <w:sz w:val="24"/>
          <w:szCs w:val="24"/>
        </w:rPr>
        <w:t xml:space="preserve"> dan </w:t>
      </w:r>
      <w:proofErr w:type="spellStart"/>
      <w:r w:rsidR="001C3DEF">
        <w:rPr>
          <w:rFonts w:ascii="Times New Roman" w:hAnsi="Times New Roman" w:cs="Times New Roman"/>
          <w:sz w:val="24"/>
          <w:szCs w:val="24"/>
        </w:rPr>
        <w:t>efektif</w:t>
      </w:r>
      <w:proofErr w:type="spellEnd"/>
      <w:r w:rsidR="001C3DEF">
        <w:rPr>
          <w:rFonts w:ascii="Times New Roman" w:hAnsi="Times New Roman" w:cs="Times New Roman"/>
          <w:sz w:val="24"/>
          <w:szCs w:val="24"/>
        </w:rPr>
        <w:t>.</w:t>
      </w:r>
      <w:r>
        <w:rPr>
          <w:rFonts w:ascii="Times New Roman" w:hAnsi="Times New Roman" w:cs="Times New Roman"/>
          <w:sz w:val="24"/>
          <w:szCs w:val="24"/>
        </w:rPr>
        <w:t xml:space="preserve"> </w:t>
      </w:r>
    </w:p>
    <w:p w14:paraId="5DBBB1FB" w14:textId="77777777" w:rsidR="001C3DEF" w:rsidRDefault="001C3DEF" w:rsidP="001C3DEF">
      <w:pPr>
        <w:tabs>
          <w:tab w:val="center" w:pos="4513"/>
          <w:tab w:val="left" w:pos="5182"/>
        </w:tabs>
        <w:jc w:val="both"/>
        <w:rPr>
          <w:rFonts w:ascii="Times New Roman" w:hAnsi="Times New Roman" w:cs="Times New Roman"/>
          <w:sz w:val="24"/>
          <w:szCs w:val="24"/>
        </w:rPr>
      </w:pPr>
    </w:p>
    <w:p w14:paraId="377BD949" w14:textId="2A2F0AFA" w:rsidR="001C3DEF" w:rsidRPr="001C3DEF" w:rsidRDefault="001C3DEF" w:rsidP="001C3DEF">
      <w:pPr>
        <w:tabs>
          <w:tab w:val="center" w:pos="4513"/>
          <w:tab w:val="left" w:pos="5182"/>
        </w:tabs>
        <w:jc w:val="both"/>
        <w:rPr>
          <w:rFonts w:ascii="Times New Roman" w:hAnsi="Times New Roman" w:cs="Times New Roman"/>
          <w:b/>
          <w:bCs/>
          <w:sz w:val="24"/>
          <w:szCs w:val="24"/>
        </w:rPr>
      </w:pPr>
      <w:r w:rsidRPr="001C3DEF">
        <w:rPr>
          <w:rFonts w:ascii="Times New Roman" w:hAnsi="Times New Roman" w:cs="Times New Roman"/>
          <w:b/>
          <w:bCs/>
          <w:sz w:val="24"/>
          <w:szCs w:val="24"/>
        </w:rPr>
        <w:t>METODE PENELITIAN</w:t>
      </w:r>
    </w:p>
    <w:p w14:paraId="21ADE49C" w14:textId="2E4170F2" w:rsidR="001C3DEF" w:rsidRDefault="001C3DEF" w:rsidP="001C3DEF">
      <w:pPr>
        <w:tabs>
          <w:tab w:val="center" w:pos="4513"/>
          <w:tab w:val="left" w:pos="5182"/>
        </w:tabs>
        <w:ind w:firstLine="709"/>
        <w:jc w:val="both"/>
        <w:rPr>
          <w:rFonts w:ascii="Times New Roman" w:hAnsi="Times New Roman" w:cs="Times New Roman"/>
          <w:sz w:val="24"/>
          <w:szCs w:val="24"/>
        </w:rPr>
      </w:pPr>
      <w:proofErr w:type="spellStart"/>
      <w:r w:rsidRPr="001C3DEF">
        <w:rPr>
          <w:rFonts w:ascii="Times New Roman" w:hAnsi="Times New Roman" w:cs="Times New Roman"/>
          <w:sz w:val="24"/>
          <w:szCs w:val="24"/>
        </w:rPr>
        <w:t>Met</w:t>
      </w:r>
      <w:r>
        <w:rPr>
          <w:rFonts w:ascii="Times New Roman" w:hAnsi="Times New Roman" w:cs="Times New Roman"/>
          <w:sz w:val="24"/>
          <w:szCs w:val="24"/>
        </w:rPr>
        <w: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data primer dan </w:t>
      </w:r>
      <w:proofErr w:type="spellStart"/>
      <w:r>
        <w:rPr>
          <w:rFonts w:ascii="Times New Roman" w:hAnsi="Times New Roman" w:cs="Times New Roman"/>
          <w:sz w:val="24"/>
          <w:szCs w:val="24"/>
        </w:rPr>
        <w:lastRenderedPageBreak/>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terkumpul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uji </w:t>
      </w:r>
      <w:proofErr w:type="spellStart"/>
      <w:r>
        <w:rPr>
          <w:rFonts w:ascii="Times New Roman" w:hAnsi="Times New Roman" w:cs="Times New Roman"/>
          <w:sz w:val="24"/>
          <w:szCs w:val="24"/>
        </w:rPr>
        <w:t>keabsahan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triangulasi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w:t>
      </w:r>
    </w:p>
    <w:p w14:paraId="433C5377" w14:textId="4E0E9D1B" w:rsidR="001C3DEF" w:rsidRPr="001C3DEF" w:rsidRDefault="001C3DEF" w:rsidP="001C3DEF">
      <w:pPr>
        <w:tabs>
          <w:tab w:val="center" w:pos="4513"/>
          <w:tab w:val="left" w:pos="5182"/>
        </w:tabs>
        <w:ind w:firstLine="709"/>
        <w:jc w:val="both"/>
        <w:rPr>
          <w:rFonts w:ascii="Times New Roman" w:hAnsi="Times New Roman" w:cs="Times New Roman"/>
          <w:sz w:val="24"/>
          <w:szCs w:val="24"/>
        </w:rPr>
      </w:pPr>
      <w:r w:rsidRPr="001C3DEF">
        <w:rPr>
          <w:rFonts w:ascii="Times New Roman" w:hAnsi="Times New Roman" w:cs="Times New Roman"/>
          <w:sz w:val="24"/>
          <w:szCs w:val="24"/>
        </w:rPr>
        <w:tab/>
      </w:r>
    </w:p>
    <w:p w14:paraId="07F09E2B" w14:textId="69C4F01C" w:rsidR="00F03319" w:rsidRDefault="00000000">
      <w:pPr>
        <w:tabs>
          <w:tab w:val="center" w:pos="4513"/>
          <w:tab w:val="left" w:pos="5182"/>
        </w:tabs>
        <w:jc w:val="both"/>
        <w:rPr>
          <w:rFonts w:ascii="Times New Roman" w:hAnsi="Times New Roman" w:cs="Times New Roman"/>
          <w:b/>
          <w:bCs/>
          <w:sz w:val="24"/>
          <w:szCs w:val="24"/>
        </w:rPr>
      </w:pPr>
      <w:r>
        <w:rPr>
          <w:rFonts w:ascii="Times New Roman" w:hAnsi="Times New Roman" w:cs="Times New Roman"/>
          <w:b/>
          <w:bCs/>
          <w:sz w:val="24"/>
          <w:szCs w:val="24"/>
        </w:rPr>
        <w:t>HASIL DAN PEMBAHASAN</w:t>
      </w:r>
    </w:p>
    <w:p w14:paraId="34F09D9B" w14:textId="25339463" w:rsidR="00F03319" w:rsidRDefault="001C3DEF" w:rsidP="001C3DEF">
      <w:pPr>
        <w:tabs>
          <w:tab w:val="center" w:pos="4513"/>
          <w:tab w:val="left" w:pos="5182"/>
        </w:tabs>
        <w:ind w:firstLine="709"/>
        <w:jc w:val="both"/>
        <w:rPr>
          <w:rFonts w:ascii="Times New Roman" w:hAnsi="Times New Roman" w:cs="Times New Roman"/>
          <w:sz w:val="24"/>
          <w:szCs w:val="24"/>
        </w:rPr>
      </w:pPr>
      <w:r>
        <w:rPr>
          <w:rFonts w:ascii="Times New Roman" w:hAnsi="Times New Roman" w:cs="Times New Roman"/>
          <w:sz w:val="24"/>
          <w:szCs w:val="24"/>
        </w:rPr>
        <w:tab/>
      </w:r>
      <w:r w:rsidR="00000000">
        <w:rPr>
          <w:rFonts w:ascii="Times New Roman" w:hAnsi="Times New Roman" w:cs="Times New Roman"/>
          <w:sz w:val="24"/>
          <w:szCs w:val="24"/>
        </w:rPr>
        <w:t xml:space="preserve">Kajian </w:t>
      </w:r>
      <w:proofErr w:type="spellStart"/>
      <w:r w:rsidR="00000000">
        <w:rPr>
          <w:rFonts w:ascii="Times New Roman" w:hAnsi="Times New Roman" w:cs="Times New Roman"/>
          <w:sz w:val="24"/>
          <w:szCs w:val="24"/>
        </w:rPr>
        <w:t>penelitian</w:t>
      </w:r>
      <w:proofErr w:type="spellEnd"/>
      <w:r w:rsidR="00000000">
        <w:rPr>
          <w:rFonts w:ascii="Times New Roman" w:hAnsi="Times New Roman" w:cs="Times New Roman"/>
          <w:sz w:val="24"/>
          <w:szCs w:val="24"/>
        </w:rPr>
        <w:t xml:space="preserve"> </w:t>
      </w:r>
      <w:proofErr w:type="spellStart"/>
      <w:r w:rsidR="00000000">
        <w:rPr>
          <w:rFonts w:ascii="Times New Roman" w:hAnsi="Times New Roman" w:cs="Times New Roman"/>
          <w:sz w:val="24"/>
          <w:szCs w:val="24"/>
        </w:rPr>
        <w:t>ini</w:t>
      </w:r>
      <w:proofErr w:type="spellEnd"/>
      <w:r w:rsidR="00000000">
        <w:rPr>
          <w:rFonts w:ascii="Times New Roman" w:hAnsi="Times New Roman" w:cs="Times New Roman"/>
          <w:sz w:val="24"/>
          <w:szCs w:val="24"/>
        </w:rPr>
        <w:t xml:space="preserve"> </w:t>
      </w:r>
      <w:proofErr w:type="spellStart"/>
      <w:r w:rsidR="00000000">
        <w:rPr>
          <w:rFonts w:ascii="Times New Roman" w:hAnsi="Times New Roman" w:cs="Times New Roman"/>
          <w:sz w:val="24"/>
          <w:szCs w:val="24"/>
        </w:rPr>
        <w:t>ingin</w:t>
      </w:r>
      <w:proofErr w:type="spellEnd"/>
      <w:r w:rsidR="00000000">
        <w:rPr>
          <w:rFonts w:ascii="Times New Roman" w:hAnsi="Times New Roman" w:cs="Times New Roman"/>
          <w:sz w:val="24"/>
          <w:szCs w:val="24"/>
        </w:rPr>
        <w:t xml:space="preserve"> </w:t>
      </w:r>
      <w:proofErr w:type="spellStart"/>
      <w:r w:rsidR="00000000">
        <w:rPr>
          <w:rFonts w:ascii="Times New Roman" w:hAnsi="Times New Roman" w:cs="Times New Roman"/>
          <w:sz w:val="24"/>
          <w:szCs w:val="24"/>
        </w:rPr>
        <w:t>melihat</w:t>
      </w:r>
      <w:proofErr w:type="spellEnd"/>
      <w:r w:rsidR="00000000">
        <w:rPr>
          <w:rFonts w:ascii="Times New Roman" w:hAnsi="Times New Roman" w:cs="Times New Roman"/>
          <w:sz w:val="24"/>
          <w:szCs w:val="24"/>
        </w:rPr>
        <w:t xml:space="preserve"> sejauh mana analisis dan pemetaan sumber daya manusia di Desa Jonggol Kecamatan Jambon Kabupaten Ponorogo berdasarkan dengan peraturan perundang-undangan dan kebijakan yang ada. Pemerintahan Desa diatur dalam undang-undang nomor 6 tahun 2014 tentang pemerintahan desa yang didalamnya menjelaskan beberapa komponen dalam pemetaandan analisis sumber daya manusia yang meliputi a. Ukuran Tingkat Pendidikan Perangkat Desa. b. Ukuran Tingkat Usia Perangkat Desa. Sehingga dengan demikian dalam pelaksanaannya pemerintahan desa ada tolak ukur yang jelas terkait kapasitas perangkat desa agar penyelenggaraan pemerintahan desa dapat berjalan sesuai dengan yang diharapkan oleh pemerintah dan memupuk kesejahteraan bagi masyarakat.</w:t>
      </w:r>
    </w:p>
    <w:p w14:paraId="0DDB0FD0" w14:textId="77777777" w:rsidR="00F03319" w:rsidRDefault="00000000">
      <w:pPr>
        <w:pStyle w:val="DaftarParagraf"/>
        <w:numPr>
          <w:ilvl w:val="0"/>
          <w:numId w:val="1"/>
        </w:numPr>
        <w:tabs>
          <w:tab w:val="center" w:pos="4513"/>
          <w:tab w:val="left" w:pos="5182"/>
        </w:tabs>
        <w:jc w:val="both"/>
        <w:rPr>
          <w:rFonts w:ascii="Times New Roman" w:hAnsi="Times New Roman" w:cs="Times New Roman"/>
          <w:b/>
          <w:bCs/>
          <w:sz w:val="24"/>
          <w:szCs w:val="24"/>
        </w:rPr>
      </w:pPr>
      <w:r>
        <w:rPr>
          <w:rFonts w:ascii="Times New Roman" w:hAnsi="Times New Roman" w:cs="Times New Roman"/>
          <w:b/>
          <w:bCs/>
          <w:sz w:val="24"/>
          <w:szCs w:val="24"/>
        </w:rPr>
        <w:t>Tingkat Pendidikan Perangkat Desa</w:t>
      </w:r>
    </w:p>
    <w:p w14:paraId="27FA6380" w14:textId="77777777" w:rsidR="00F03319" w:rsidRDefault="00000000">
      <w:pPr>
        <w:pStyle w:val="DaftarParagraf"/>
        <w:tabs>
          <w:tab w:val="center" w:pos="4513"/>
          <w:tab w:val="left" w:pos="5182"/>
        </w:tabs>
        <w:jc w:val="both"/>
        <w:rPr>
          <w:rFonts w:ascii="Times New Roman" w:hAnsi="Times New Roman" w:cs="Times New Roman"/>
          <w:sz w:val="24"/>
          <w:szCs w:val="24"/>
        </w:rPr>
      </w:pPr>
      <w:r>
        <w:rPr>
          <w:rFonts w:ascii="Times New Roman" w:hAnsi="Times New Roman" w:cs="Times New Roman"/>
          <w:sz w:val="24"/>
          <w:szCs w:val="24"/>
        </w:rPr>
        <w:tab/>
        <w:t xml:space="preserve">Dimensi peningkatan kapasitas perangkat desa meliputi penguasaan pengetahuan, keterampilan dan pengetahuan yang diperoleh melalui pendidikan, pelatihan, pembelajaran dan pengalaman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{"citationItems":[{"id":"ITEM-1","itemData":{"DOI":"10.21787/jbp.06.2014.101-116","ISSN":"20854323","abstract":"To know capacity of the publik service in the village, engage to conduct with the mapping the village. This research was conducted in order to know the capacity the publik service of the village in governance; obstacles and the steps that have been conducted and will be carried out by local government for increasing the capacity of the district Kudus for organizing village government. Describtive analised with kuantitative approach are used in this research in the three sub-districts Kudus, the District Dawe, Jekulo and District Undaan and also takes 26 villages for sampling. The results of the research shows that knowlage of publik service staffs to understand human resources management and technical capacity of the village are still lacking. Mostly, the villages have not followed some educations and trainings/mentorings technical competency yet, because they feel if when they have experiences over 10 years the village, educations and trainng is not nececcery to follow.","author":[{"dropping-particle":"","family":"Undaan","given":"Kecamatan","non-dropping-particle":"","parse-names":false,"suffix":""}],"container-title":"Jurnal Bina Praja","id":"ITEM-1","issue":"02","issued":{"date-parts":[["2014"]]},"page":"101-116","title":"Kapasitas Perangkat Desa dalam Penyelenggaraan Pemerintahan Desa di Kabupaten Kudus","type":"article-journal","volume":"06"},"uris":["http://www.mendeley.com/documents/?uuid=98accb15-450a-4985-8f58-57be1fe6253f","http://www.mendeley.com/documents/?uuid=a3b07c41-eef2-431b-ac72-07501cb9f71d"]}],"mendeley":{"formattedCitation":"(Undaan, 2014)","plainTextFormattedCitation":"(Undaan, 2014)","previouslyFormattedCitation":"(Undaan, 2014)"},"properties":{"noteIndex":0},"schema":"https://github.com/citation-style-language/schema/raw/master/csl-citation.json"}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(Undaan, 2014)</w:t>
      </w:r>
      <w:r>
        <w:rPr>
          <w:rFonts w:ascii="Times New Roman" w:hAnsi="Times New Roman" w:cs="Times New Roman"/>
          <w:sz w:val="24"/>
          <w:szCs w:val="24"/>
        </w:rPr>
        <w:fldChar w:fldCharType="end"/>
      </w:r>
      <w:r>
        <w:rPr>
          <w:rFonts w:ascii="Times New Roman" w:hAnsi="Times New Roman" w:cs="Times New Roman"/>
          <w:sz w:val="24"/>
          <w:szCs w:val="24"/>
        </w:rPr>
        <w:t>. Efektivitas kinerja sangat ditentukan oleh keberadaan sumber daya manusia sebagai pelaksana kegiatan (</w:t>
      </w:r>
      <w:r>
        <w:rPr>
          <w:rFonts w:ascii="Times New Roman" w:hAnsi="Times New Roman" w:cs="Times New Roman"/>
          <w:i/>
          <w:sz w:val="24"/>
          <w:szCs w:val="24"/>
        </w:rPr>
        <w:t>event organizer</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{"citationItems":[{"id":"ITEM-1","itemData":{"author":[{"dropping-particle":"","family":"Sudirman","given":"Irsyad","non-dropping-particle":"","parse-names":false,"suffix":""}],"id":"ITEM-1","issue":"1","issued":{"date-parts":[["2023"]]},"title":"Peran Kepemimpinan Kepala Desa Dalam Meningkatkan Efektivitas Kinerja Perangkat Desa ( Studi Kantor Desa Tengkapak Kecamatan Tanjung Selor Kabupaten Bulungan )","type":"article-journal","volume":"2"},"uris":["http://www.mendeley.com/documents/?uuid=7fb2e390-b96d-4d4b-ab4f-1bb7d6c3b674","http://www.mendeley.com/documents/?uuid=25fe61eb-56cd-4124-aa82-799c94d6a142"]}],"mendeley":{"formattedCitation":"(Sudirman, 2023)","plainTextFormattedCitation":"(Sudirman, 2023)","previouslyFormattedCitation":"(Sudirman, 2023)"},"properties":{"noteIndex":0},"schema":"https://github.com/citation-style-language/schema/raw/master/csl-citation.json"}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(Sudirman, 2023)</w:t>
      </w:r>
      <w:r>
        <w:rPr>
          <w:rFonts w:ascii="Times New Roman" w:hAnsi="Times New Roman" w:cs="Times New Roman"/>
          <w:sz w:val="24"/>
          <w:szCs w:val="24"/>
        </w:rPr>
        <w:fldChar w:fldCharType="end"/>
      </w:r>
      <w:r>
        <w:rPr>
          <w:rFonts w:ascii="Times New Roman" w:hAnsi="Times New Roman" w:cs="Times New Roman"/>
          <w:sz w:val="24"/>
          <w:szCs w:val="24"/>
        </w:rPr>
        <w:t xml:space="preserve">. Sumber daya manusia yang berkualitas dengan pendidikan yang tinggi akan mempengaruhi kinerja. Pendidikan tinggi akan menentukan menempatkan orang yang tepat di </w:t>
      </w:r>
      <w:r>
        <w:rPr>
          <w:rFonts w:ascii="Times New Roman" w:hAnsi="Times New Roman" w:cs="Times New Roman"/>
          <w:sz w:val="24"/>
          <w:szCs w:val="24"/>
        </w:rPr>
        <w:t xml:space="preserve">tempat yang </w:t>
      </w:r>
      <w:r>
        <w:rPr>
          <w:rFonts w:ascii="Times New Roman" w:hAnsi="Times New Roman" w:cs="Times New Roman"/>
          <w:i/>
          <w:sz w:val="24"/>
          <w:szCs w:val="24"/>
        </w:rPr>
        <w:t>tepat (the right man in the right place)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{"citationItems":[{"id":"ITEM-1","itemData":{"DOI":"10.32699/ppkm.v4i3.430","ISSN":"2534-689X","abstract":"Pelaksanaan layanan publik tidak terlepas dari berfungsinya semua sistem yang ada. Upaya menciptakan kinerja dari perangkat desa bukanlah hal yang mudah, karena dalam kenyataannya masih banyak yang belum menguasai ketrampilan manajemen dan keahlian penerapan manajemen pelayanan publik pada tempat kerjanya. Penyebabnya antara lain karena tingkat pendidikan yang kurang sesuai, masa kerja serta adanya motivasi kerja yang belum mendukung. Untuk mengatasi permasalahan tersebut, salah satu cara yang ditempuh adalah dengan dituntutnya perangkat desa memiliki tingkat pendidikan yang sesuai dengan bidang tugasnya.Penelitian ini bertujuan untuk mengetahui pengaruh Tingkat pendidikan, Masa kerja dan Motivasi kerja berpengaruh secara parsial dan simultan terhadap kinerja perangkat desa. Sampel dalam penelitian ini adalah adalah seluruh perangkat desa di kecamatan Kaliwiro sebanyak 216. Teknik analisis data yang digunakan adalah analisis regresi linear berganda.Dari hasil analisis yang dilakukan menunjukkan bahwa tingkat pendidikan memiliki thitung sebesar 9,730 &gt; ttabel 1,972. Masa kerja memiliki thitung sebesar 5,996 &gt; ttabel 1,972. motivasi kerja memiliki thitung sebesar 15,132 &gt; ttabel 1,972. Nilai Fhitung &gt; Ftabel yaitu 156,797 &gt; 2,65. Artinya tingkat pendidikan, masa kerja, dan motivasi kerja secara parsial dan simultan berpengaruh secara signifikan terhadap kinerja perangkat desa.","author":[{"dropping-particle":"","family":"Ariono","given":"Imam","non-dropping-particle":"","parse-names":false,"suffix":""}],"container-title":"Jurnal Penelitian dan Pengabdian Kepada Masyarakat UNSIQ","id":"ITEM-1","issue":"3","issued":{"date-parts":[["2017"]]},"page":"254-267","title":"Analisa Pengaruh Tingkat Pendidikan, Masa Kerja Dan Motivasi Kerja Terhadap Kinerja Perangkat Desa Di Kecamatan Kaliwiro Wonosobo","type":"article-journal","volume":"4"},"uris":["http://www.mendeley.com/documents/?uuid=0145aab4-dc1c-4f15-872c-d8357bed0748","http://www.mendeley.com/documents/?uuid=89fba503-990b-4bdb-842f-49e38dcc1c5a"]}],"mendeley":{"formattedCitation":"(Ariono, 2017)","plainTextFormattedCitation":"(Ariono, 2017)","previouslyFormattedCitation":"(Ariono, 2017)"},"properties":{"noteIndex":0},"schema":"https://github.com/citation-style-language/schema/raw/master/csl-citation.json"}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(Ariono, 2017)</w:t>
      </w:r>
      <w:r>
        <w:rPr>
          <w:rFonts w:ascii="Times New Roman" w:hAnsi="Times New Roman" w:cs="Times New Roman"/>
          <w:sz w:val="24"/>
          <w:szCs w:val="24"/>
        </w:rPr>
        <w:fldChar w:fldCharType="end"/>
      </w:r>
      <w:r>
        <w:rPr>
          <w:rFonts w:ascii="Times New Roman" w:hAnsi="Times New Roman" w:cs="Times New Roman"/>
          <w:sz w:val="24"/>
          <w:szCs w:val="24"/>
        </w:rPr>
        <w:t>.</w:t>
      </w:r>
    </w:p>
    <w:p w14:paraId="4BC7DD2C" w14:textId="77777777" w:rsidR="00F03319" w:rsidRDefault="00000000">
      <w:pPr>
        <w:pStyle w:val="DaftarParagraf"/>
        <w:tabs>
          <w:tab w:val="center" w:pos="4513"/>
          <w:tab w:val="left" w:pos="5182"/>
        </w:tabs>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drawing>
          <wp:anchor distT="0" distB="0" distL="0" distR="0" simplePos="0" relativeHeight="3" behindDoc="0" locked="0" layoutInCell="1" allowOverlap="1" wp14:anchorId="2790ADB9" wp14:editId="74655989">
            <wp:simplePos x="0" y="0"/>
            <wp:positionH relativeFrom="column">
              <wp:align>right</wp:align>
            </wp:positionH>
            <wp:positionV relativeFrom="paragraph">
              <wp:posOffset>29845</wp:posOffset>
            </wp:positionV>
            <wp:extent cx="2374900" cy="2451100"/>
            <wp:effectExtent l="0" t="0" r="0" b="0"/>
            <wp:wrapNone/>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4D7CB940" w14:textId="77777777" w:rsidR="00F03319" w:rsidRDefault="00F03319">
      <w:pPr>
        <w:pStyle w:val="DaftarParagraf"/>
        <w:tabs>
          <w:tab w:val="center" w:pos="4513"/>
          <w:tab w:val="left" w:pos="5182"/>
        </w:tabs>
        <w:jc w:val="both"/>
        <w:rPr>
          <w:rFonts w:ascii="Times New Roman" w:hAnsi="Times New Roman" w:cs="Times New Roman"/>
          <w:noProof/>
          <w:sz w:val="24"/>
          <w:szCs w:val="24"/>
          <w:lang w:val="en-US"/>
        </w:rPr>
      </w:pPr>
    </w:p>
    <w:p w14:paraId="44DBA50A" w14:textId="77777777" w:rsidR="00F03319" w:rsidRDefault="00F03319">
      <w:pPr>
        <w:pStyle w:val="DaftarParagraf"/>
        <w:tabs>
          <w:tab w:val="center" w:pos="4513"/>
          <w:tab w:val="left" w:pos="5182"/>
        </w:tabs>
        <w:jc w:val="both"/>
        <w:rPr>
          <w:rFonts w:ascii="Times New Roman" w:hAnsi="Times New Roman" w:cs="Times New Roman"/>
          <w:noProof/>
          <w:sz w:val="24"/>
          <w:szCs w:val="24"/>
          <w:lang w:val="en-US"/>
        </w:rPr>
      </w:pPr>
    </w:p>
    <w:p w14:paraId="395753D7" w14:textId="77777777" w:rsidR="00F03319" w:rsidRDefault="00F03319">
      <w:pPr>
        <w:pStyle w:val="DaftarParagraf"/>
        <w:tabs>
          <w:tab w:val="center" w:pos="4513"/>
          <w:tab w:val="left" w:pos="5182"/>
        </w:tabs>
        <w:jc w:val="both"/>
        <w:rPr>
          <w:rFonts w:ascii="Times New Roman" w:hAnsi="Times New Roman" w:cs="Times New Roman"/>
          <w:noProof/>
          <w:sz w:val="24"/>
          <w:szCs w:val="24"/>
          <w:lang w:val="en-US"/>
        </w:rPr>
      </w:pPr>
    </w:p>
    <w:p w14:paraId="66382576" w14:textId="77777777" w:rsidR="00F03319" w:rsidRDefault="00F03319">
      <w:pPr>
        <w:pStyle w:val="DaftarParagraf"/>
        <w:tabs>
          <w:tab w:val="center" w:pos="4513"/>
          <w:tab w:val="left" w:pos="5182"/>
        </w:tabs>
        <w:jc w:val="both"/>
        <w:rPr>
          <w:rFonts w:ascii="Times New Roman" w:hAnsi="Times New Roman" w:cs="Times New Roman"/>
          <w:noProof/>
          <w:sz w:val="24"/>
          <w:szCs w:val="24"/>
          <w:lang w:val="en-US"/>
        </w:rPr>
      </w:pPr>
    </w:p>
    <w:p w14:paraId="13020F37" w14:textId="77777777" w:rsidR="00F03319" w:rsidRDefault="00F03319">
      <w:pPr>
        <w:pStyle w:val="DaftarParagraf"/>
        <w:tabs>
          <w:tab w:val="center" w:pos="4513"/>
          <w:tab w:val="left" w:pos="5182"/>
        </w:tabs>
        <w:jc w:val="both"/>
        <w:rPr>
          <w:rFonts w:ascii="Times New Roman" w:hAnsi="Times New Roman" w:cs="Times New Roman"/>
          <w:noProof/>
          <w:sz w:val="24"/>
          <w:szCs w:val="24"/>
          <w:lang w:val="en-US"/>
        </w:rPr>
      </w:pPr>
    </w:p>
    <w:p w14:paraId="2549F680" w14:textId="77777777" w:rsidR="00F03319" w:rsidRDefault="00000000">
      <w:pPr>
        <w:pStyle w:val="DaftarParagraf"/>
        <w:tabs>
          <w:tab w:val="center" w:pos="4513"/>
          <w:tab w:val="left" w:pos="5182"/>
        </w:tabs>
        <w:jc w:val="right"/>
        <w:rPr>
          <w:rFonts w:ascii="Times New Roman" w:hAnsi="Times New Roman" w:cs="Times New Roman"/>
          <w:sz w:val="20"/>
          <w:szCs w:val="20"/>
        </w:rPr>
      </w:pPr>
      <w:r>
        <w:rPr>
          <w:rFonts w:ascii="Times New Roman" w:hAnsi="Times New Roman" w:cs="Times New Roman"/>
          <w:sz w:val="20"/>
          <w:szCs w:val="20"/>
        </w:rPr>
        <w:t>Diagram 1. Data pendidikan perangkat desa</w:t>
      </w:r>
    </w:p>
    <w:p w14:paraId="218264D8" w14:textId="77777777" w:rsidR="00F03319" w:rsidRDefault="00000000">
      <w:pPr>
        <w:pStyle w:val="DaftarParagraf"/>
        <w:tabs>
          <w:tab w:val="center" w:pos="4513"/>
          <w:tab w:val="left" w:pos="5182"/>
        </w:tabs>
        <w:jc w:val="right"/>
        <w:rPr>
          <w:rFonts w:ascii="Times New Roman" w:hAnsi="Times New Roman" w:cs="Times New Roman"/>
          <w:sz w:val="20"/>
          <w:szCs w:val="20"/>
        </w:rPr>
      </w:pPr>
      <w:r>
        <w:rPr>
          <w:rFonts w:ascii="Times New Roman" w:hAnsi="Times New Roman" w:cs="Times New Roman"/>
          <w:sz w:val="20"/>
          <w:szCs w:val="20"/>
        </w:rPr>
        <w:t>Sumber: Diolah dari data desa</w:t>
      </w:r>
    </w:p>
    <w:p w14:paraId="22636BDE" w14:textId="77777777" w:rsidR="00F03319" w:rsidRDefault="00F03319">
      <w:pPr>
        <w:pStyle w:val="DaftarParagraf"/>
        <w:tabs>
          <w:tab w:val="center" w:pos="4513"/>
          <w:tab w:val="left" w:pos="5182"/>
        </w:tabs>
        <w:jc w:val="center"/>
        <w:rPr>
          <w:rFonts w:ascii="Times New Roman" w:hAnsi="Times New Roman" w:cs="Times New Roman"/>
          <w:sz w:val="24"/>
          <w:szCs w:val="24"/>
        </w:rPr>
      </w:pPr>
    </w:p>
    <w:p w14:paraId="5B2DDC5E" w14:textId="77777777" w:rsidR="00F03319" w:rsidRDefault="00000000">
      <w:pPr>
        <w:pStyle w:val="DaftarParagraf"/>
        <w:tabs>
          <w:tab w:val="center" w:pos="4513"/>
          <w:tab w:val="left" w:pos="5182"/>
        </w:tabs>
        <w:jc w:val="both"/>
        <w:rPr>
          <w:rFonts w:ascii="Times New Roman" w:hAnsi="Times New Roman" w:cs="Times New Roman"/>
          <w:sz w:val="24"/>
          <w:szCs w:val="24"/>
        </w:rPr>
      </w:pPr>
      <w:r>
        <w:rPr>
          <w:rFonts w:ascii="Times New Roman" w:hAnsi="Times New Roman" w:cs="Times New Roman"/>
          <w:sz w:val="24"/>
          <w:szCs w:val="24"/>
        </w:rPr>
        <w:t xml:space="preserve">Di dalam undang-undang nomor 6 Tahun 2014 tentang desa menyebutkan bahwa </w:t>
      </w:r>
      <w:r>
        <w:rPr>
          <w:rFonts w:ascii="Times New Roman" w:hAnsi="Times New Roman" w:cs="Times New Roman"/>
          <w:i/>
          <w:sz w:val="24"/>
          <w:szCs w:val="24"/>
        </w:rPr>
        <w:t>"Perangkat desa harus memiliki pendidikan paling rendah sekolah menengah umum atau sederajat dengan SMA"</w:t>
      </w:r>
      <w:r>
        <w:rPr>
          <w:rFonts w:ascii="Times New Roman" w:hAnsi="Times New Roman" w:cs="Times New Roman"/>
          <w:sz w:val="24"/>
          <w:szCs w:val="24"/>
        </w:rPr>
        <w:t xml:space="preserve">. Namun demikian dalam faktanya tingkat pendidikan perangkat desa Jonggol Kecamatan Jambon belum semua memenuhi aturan atau regulasi yang diatur dalam undang-undang Desa. 4,40% tingkat pendidikan perangkat desa Jonggol Kecamatan Jambon masih lulusan SLTP tentunya hal ini tidak sesuai dengan undang-undang Nomor 6 Tahun 2014. Tingkat pendidikan sangatlah penting dalam usaha untuk mewujudkan efektivitas kinerja perangkat desa. Kapasitas sumber daya manusia yang ada di pemerintahan desa sangat menentukan tingkat efektivitas kinerja suatu pemerintahan desa. Hal ini juga memberikan gambaran bahwasanya regulasi dan Undang-undang Desa belum semua diimplementasikan dengan baik dilapangan. Selain itu di desa Jonggol Kecamatan Jambon Kabupaten Ponorogo ada beberapa perangkat desa yang sesuai dengan regulasi dan peraturan perundang-undangan yaitu tingkat SLTA atau sederajat 3,30%, S-1 2,20% dan S-2 </w:t>
      </w:r>
      <w:r>
        <w:rPr>
          <w:rFonts w:ascii="Times New Roman" w:hAnsi="Times New Roman" w:cs="Times New Roman"/>
          <w:sz w:val="24"/>
          <w:szCs w:val="24"/>
        </w:rPr>
        <w:lastRenderedPageBreak/>
        <w:t>1,10%</w:t>
      </w:r>
      <w:r>
        <w:rPr>
          <w:rFonts w:ascii="Times New Roman" w:hAnsi="Times New Roman" w:cs="Times New Roman"/>
          <w:sz w:val="24"/>
          <w:szCs w:val="24"/>
          <w:lang w:val="en-US"/>
        </w:rPr>
        <w:t xml:space="preserve"> dengan demikian perangkat Desa Jonggol Kecamatan Jambon masih didominasi lulusan SLTP. Selain itu perangkat desa Jonggol Kecamatan Jambon belum banyak yang mengikuti pelatihan sesuai dengan tupoksi pekerjaan yang dapat menunjang efektivitas kinerja perangkat desa. Minimnya pelatihan ini juga adalah merupakan sebuah masalah yang seharusnya segera diatasi karena masyarakat sekarang tidak bisa dipisahkan dari kemajuan teknologi. Perangkat desa sekarang dituntut untuk mengikuti perkembangan teknologi guna menunjang efektivitas kinerja dan juga kebutuhan teknologi informasi di masyarakat karena dengan teknologi ini pekerjaan perangkat desa akan menjadi lebih mudah dan efisien. Perangkat desa harus membuka diri dengan teknologi dalam upaya mewujudkan pemerintahan desa yang melek teknologi dan transparan. Masyarakat sekarang ini sangat membutuhkan informasi karena di dalam demokrasi informasi sangatlah penting maka dari itu teknologi dan informasi tidak bisa dipisahkan karena keduanya tersebut adalah efek dari kemajuan zaman yang tidak Bisa dihindarkan. Seluruh perangkat desa harus melakukan inovasi dalam hal memanfaatkan teknologi agar supaya dapat menunjang kebutuhan informasi masyarakat serta pelayanan publik di desa bisa memanfaatkan teknologi untuk menunjang pelayanan yang baik. Selain itu perangkat desa harus diberdayakan agar supaya dapat menjalankan tugas kinerja di pemerintahan desa dengan baik </w:t>
      </w:r>
      <w:r>
        <w:rPr>
          <w:rFonts w:ascii="Times New Roman" w:hAnsi="Times New Roman" w:cs="Times New Roman"/>
          <w:sz w:val="24"/>
          <w:szCs w:val="24"/>
          <w:lang w:val="en-US"/>
        </w:rPr>
        <w:t xml:space="preserve">sesuai tupoksi pekerjaannya </w:t>
      </w:r>
      <w:r>
        <w:rPr>
          <w:rFonts w:ascii="Times New Roman" w:hAnsi="Times New Roman" w:cs="Times New Roman"/>
          <w:noProof/>
          <w:sz w:val="24"/>
          <w:szCs w:val="24"/>
          <w:lang w:val="en-US"/>
        </w:rPr>
        <w:drawing>
          <wp:anchor distT="0" distB="0" distL="0" distR="0" simplePos="0" relativeHeight="2" behindDoc="0" locked="0" layoutInCell="1" allowOverlap="1" wp14:anchorId="6F28D9F9" wp14:editId="0D3F1361">
            <wp:simplePos x="0" y="0"/>
            <wp:positionH relativeFrom="margin">
              <wp:posOffset>3568700</wp:posOffset>
            </wp:positionH>
            <wp:positionV relativeFrom="paragraph">
              <wp:posOffset>2813050</wp:posOffset>
            </wp:positionV>
            <wp:extent cx="2216150" cy="2451100"/>
            <wp:effectExtent l="0" t="0" r="0" b="0"/>
            <wp:wrapNone/>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ascii="Times New Roman" w:hAnsi="Times New Roman" w:cs="Times New Roman"/>
          <w:sz w:val="24"/>
          <w:szCs w:val="24"/>
          <w:lang w:val="en-US"/>
        </w:rPr>
        <w:t>sehingga dapat menjadi lebih optimal.</w:t>
      </w:r>
    </w:p>
    <w:p w14:paraId="096BEF3F" w14:textId="77777777" w:rsidR="00F03319" w:rsidRDefault="00F03319">
      <w:pPr>
        <w:pStyle w:val="DaftarParagraf"/>
        <w:tabs>
          <w:tab w:val="center" w:pos="4513"/>
          <w:tab w:val="left" w:pos="5182"/>
        </w:tabs>
        <w:jc w:val="center"/>
        <w:rPr>
          <w:rFonts w:ascii="Times New Roman" w:hAnsi="Times New Roman" w:cs="Times New Roman"/>
          <w:sz w:val="24"/>
          <w:szCs w:val="24"/>
        </w:rPr>
      </w:pPr>
    </w:p>
    <w:p w14:paraId="0CC60959" w14:textId="77777777" w:rsidR="00F03319" w:rsidRDefault="00000000">
      <w:pPr>
        <w:pStyle w:val="DaftarParagraf"/>
        <w:numPr>
          <w:ilvl w:val="0"/>
          <w:numId w:val="1"/>
        </w:numPr>
        <w:tabs>
          <w:tab w:val="center" w:pos="4513"/>
          <w:tab w:val="left" w:pos="5182"/>
        </w:tabs>
        <w:jc w:val="both"/>
        <w:rPr>
          <w:rFonts w:ascii="Times New Roman" w:hAnsi="Times New Roman" w:cs="Times New Roman"/>
          <w:b/>
          <w:bCs/>
          <w:sz w:val="24"/>
          <w:szCs w:val="24"/>
        </w:rPr>
      </w:pPr>
      <w:r>
        <w:rPr>
          <w:rFonts w:ascii="Times New Roman" w:hAnsi="Times New Roman" w:cs="Times New Roman"/>
          <w:b/>
          <w:bCs/>
          <w:sz w:val="24"/>
          <w:szCs w:val="24"/>
        </w:rPr>
        <w:t>Tingkat Usia Perangkat Desa</w:t>
      </w:r>
    </w:p>
    <w:p w14:paraId="24615D6C" w14:textId="77777777" w:rsidR="00F03319" w:rsidRDefault="00000000">
      <w:pPr>
        <w:pStyle w:val="DaftarParagraf"/>
        <w:tabs>
          <w:tab w:val="center" w:pos="4513"/>
          <w:tab w:val="left" w:pos="5182"/>
        </w:tabs>
        <w:jc w:val="both"/>
        <w:rPr>
          <w:rFonts w:ascii="Times New Roman" w:hAnsi="Times New Roman" w:cs="Times New Roman"/>
          <w:sz w:val="24"/>
          <w:szCs w:val="24"/>
        </w:rPr>
      </w:pPr>
      <w:r>
        <w:rPr>
          <w:rFonts w:ascii="Times New Roman" w:hAnsi="Times New Roman" w:cs="Times New Roman"/>
          <w:sz w:val="24"/>
          <w:szCs w:val="24"/>
        </w:rPr>
        <w:t xml:space="preserve">Upaya peningkatan kinerja karyawan tidak dapat dilepaskan dari berbagai faktor yang turut mempengaruhinya. Dapat dinyatakan bahwa kinerja karyawan dipengaruhi oleh diantaranya pendidikan, pengalaman kerja, umur, kompensasi (gaji), lingkungan kerja, gaya kepemimpinan, dan motivasi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{"citationItems":[{"id":"ITEM-1","itemData":{"DOI":"10.32528/jmbi.v8i1.7203","ISSN":"2443-2830","abstract":"… kemiskinan serta meningkatkan Pendapatan Asli Daerah (PAD). Penelitian ini bertujuan untuk mengkaji pengaruh pendidikan, pengalaman kerja, umur, kompensasi (gaji), lingkungan …","author":[{"dropping-particle":"","family":"Winahyu","given":"Pawestri","non-dropping-particle":"","parse-names":false,"suffix":""},{"dropping-particle":"","family":"Samsuryaningrum","given":"Ira Puspitadewi","non-dropping-particle":"","parse-names":false,"suffix":""}],"container-title":"Jurnal Manajemen Dan Bisnis Indonesia","id":"ITEM-1","issue":"1","issued":{"date-parts":[["2022"]]},"page":"1-11","title":"Analisis Faktor-Faktor yang Mempengaruhi Kinerja Karyawan BUMDES Di Kabupaten Jember","type":"article-journal","volume":"8"},"uris":["http://www.mendeley.com/documents/?uuid=fe84ac6a-992e-4f3f-82ef-d78e4ee47af1"]}],"mendeley":{"formattedCitation":"(Winahyu &amp; Samsuryaningrum, 2022)","plainTextFormattedCitation":"(Winahyu &amp; Samsuryaningrum, 2022)","previouslyFormattedCitation":"(Winahyu &amp; Samsuryaningrum,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(Winahyu &amp; Samsuryaningrum, 2022)</w:t>
      </w:r>
      <w:r>
        <w:rPr>
          <w:rFonts w:ascii="Times New Roman" w:hAnsi="Times New Roman" w:cs="Times New Roman"/>
          <w:sz w:val="24"/>
          <w:szCs w:val="24"/>
        </w:rPr>
        <w:fldChar w:fldCharType="end"/>
      </w:r>
      <w:r>
        <w:rPr>
          <w:rFonts w:ascii="Times New Roman" w:hAnsi="Times New Roman" w:cs="Times New Roman"/>
          <w:sz w:val="24"/>
          <w:szCs w:val="24"/>
        </w:rPr>
        <w:t xml:space="preserve">. Aparatur desa memiliki peran yang vital sekaligus strategis dalam menentukan eksistensi desa untuk maju sebagai bagian terpenting dari keberhasilan pembangunan nasional. Karena itu peningkatan kualitas dalam hal kinerja yang tidak sesuai dengan tupoksi, jauh dari itu perangkat desa dituntut untuk tanggap terhadap berbagai hal yang ada di masyarakat dan lingkungan desanya. Batasan usia genap 60 (enam puluh) tahun untuk berakhirnya (diberhentikan) masa jabatan perangkat desa (pasal 53 ayat (2) huruf a) menunjukkan dua hal, pertama bertentangan dengan Pasal 1 angka 3 dan Pasal 49 dimana perangkat desa adalah asisten kepala desa sebagai menteri yang jabatan pembantu presiden sewaktu-waktu dapat diberhentikan atau diganti dengan yang lain. Kedua, bukan hanya orang/masyarakat yang bermaksud menjadi perangkat desa sebagai pekerjaan dan sekaligus sebagai wadah pengabdian kepada desa dan masyarakat desanya yang tunduk pada ketentuan Pasal 53 ayat (2) </w:t>
      </w:r>
      <w:r>
        <w:rPr>
          <w:rFonts w:ascii="Times New Roman" w:hAnsi="Times New Roman" w:cs="Times New Roman"/>
          <w:sz w:val="24"/>
          <w:szCs w:val="24"/>
        </w:rPr>
        <w:lastRenderedPageBreak/>
        <w:t xml:space="preserve">huruf a melainkan kepala desa </w:t>
      </w:r>
      <w:r>
        <w:rPr>
          <w:rFonts w:ascii="Times New Roman" w:hAnsi="Times New Roman" w:cs="Times New Roman"/>
          <w:sz w:val="24"/>
          <w:szCs w:val="24"/>
        </w:rPr>
        <w:fldChar w:fldCharType="begin"/>
      </w:r>
      <w:r>
        <w:rPr>
          <w:rFonts w:ascii="Times New Roman" w:hAnsi="Times New Roman" w:cs="Times New Roman"/>
          <w:sz w:val="24"/>
          <w:szCs w:val="24"/>
        </w:rPr>
        <w:instrText>ADDIN CSL_CITATION {"citationItems":[{"id":"ITEM-1","itemData":{"DOI":"10.54371/jiip.v5i8.781","abstract":"Perangkat Desa merupakan pembantu kepala desa dalam penyelenggaraan pemerintahan, Kepala Desa memiliki kewenangan untuk mengangkat dan memberhentikan perangkat desa sehingga perangkat desa bertanggungjawab kepada kepala desa. Salah satu syarat perangkat desa berhenti dan/atau diberhentikan apabila usia telah genap 60 (enam puluh) tahun, hal tersebut menjadi hambatan bagi kepala desa untuk mengganti perangkat desa sekaligushambatan bagi masyarakat umum yang mau bekerja dan mengabdikan dirinya untuk desanya dengan menjadi perangkat desa. Metode penelitian yang digunakan adalah tipe penelitian hukum normatif, yaitu penelitian hukum yang dilakukan dengan cara meneliti bahan pustaka atau data sekunder. Pendekatan yang digunakan adalah pendekatan perundang-undangan (statueaproah) yaitu pendekatan perundang-undangan yang berkaitan dengan materi yang dibahas dan pendekatan konseptual (conseptual approach) yakni pendekatan dengan cara memahami konsep-konsep hukum dan/atau pendapat para ahli hukum untuk memberikan gambaran dan informasi tentang pemerintah desa dan kewenangannya, dan pemahaman tentang perangkat desa.Penelitian ini bertujuan untuk mengetahui implikasi yuridis ketentuan batas usia berakhirnya perangkat berdasarkan UU No. 6 Tahun 2014 tentang Desa. Hasil penelitian diharapkan dapat berguna untuk memberikan  masukan dan sumbangsih pemikiran bagi lahirnya kebijakan tentang Desa yang lebih memberikan akses kepada masyarakat.","author":[{"dropping-particle":"","family":"Fikri","given":"Zainul","non-dropping-particle":"","parse-names":false,"suffix":""},{"dropping-particle":"","family":"Tauhid","given":"Tauhid","non-dropping-particle":"","parse-names":false,"suffix":""},{"dropping-particle":"","family":"Idhar","given":"Idhar","non-dropping-particle":"","parse-names":false,"suffix":""},{"dropping-particle":"","family":"Jiwantara","given":"Firzhal Arzhi","non-dropping-particle":"","parse-names":false,"suffix":""}],"container-title":"JIIP - Jurnal Ilmiah Ilmu Pendidikan","id":"ITEM-1","issue":"8","issued":{"date-parts":[["2022"]]},"page":"2911-2920","title":"Kajian Yuridis Batas Usia Berakhirnya Perangkat Desa Berdasarkan Pasal 53 Uu No. 6 Tahun 2014 Tentang Desa","type":"article-journal","volume":"5"},"uris":["http://www.mendeley.com/documents/?uuid=97ff0860-fcbc-43a1-a3e1-89786d3d91d7"]}],"mendeley":{"formattedCitation":"(Fikri et al., 2022)","plainTextFormattedCitation":"(Fikri et al., 2022)"},"properties":{"noteIndex":0},"schema":"https://github.com/citation-style-language/schema/raw/master/csl-citation.json"}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(Fikri et al., 2022)</w:t>
      </w:r>
      <w:r>
        <w:rPr>
          <w:rFonts w:ascii="Times New Roman" w:hAnsi="Times New Roman" w:cs="Times New Roman"/>
          <w:sz w:val="24"/>
          <w:szCs w:val="24"/>
        </w:rPr>
        <w:fldChar w:fldCharType="end"/>
      </w:r>
      <w:r>
        <w:rPr>
          <w:rFonts w:ascii="Times New Roman" w:hAnsi="Times New Roman" w:cs="Times New Roman"/>
          <w:sz w:val="24"/>
          <w:szCs w:val="24"/>
        </w:rPr>
        <w:t>.</w:t>
      </w:r>
    </w:p>
    <w:p w14:paraId="4649B3A7" w14:textId="77777777" w:rsidR="00F03319" w:rsidRDefault="00F03319">
      <w:pPr>
        <w:tabs>
          <w:tab w:val="center" w:pos="4513"/>
          <w:tab w:val="left" w:pos="5182"/>
        </w:tabs>
        <w:jc w:val="both"/>
        <w:rPr>
          <w:rFonts w:ascii="Times New Roman" w:hAnsi="Times New Roman" w:cs="Times New Roman"/>
          <w:sz w:val="24"/>
          <w:szCs w:val="24"/>
        </w:rPr>
      </w:pPr>
    </w:p>
    <w:p w14:paraId="147DE915" w14:textId="77777777" w:rsidR="00F03319" w:rsidRDefault="00F03319">
      <w:pPr>
        <w:pStyle w:val="DaftarParagraf"/>
        <w:tabs>
          <w:tab w:val="center" w:pos="4513"/>
          <w:tab w:val="left" w:pos="5182"/>
        </w:tabs>
        <w:jc w:val="both"/>
        <w:rPr>
          <w:rFonts w:ascii="Times New Roman" w:hAnsi="Times New Roman" w:cs="Times New Roman"/>
          <w:sz w:val="24"/>
          <w:szCs w:val="24"/>
        </w:rPr>
      </w:pPr>
    </w:p>
    <w:p w14:paraId="3D63952F" w14:textId="77777777" w:rsidR="00F03319" w:rsidRDefault="00F03319">
      <w:pPr>
        <w:pStyle w:val="DaftarParagraf"/>
        <w:tabs>
          <w:tab w:val="center" w:pos="4513"/>
          <w:tab w:val="left" w:pos="5182"/>
        </w:tabs>
        <w:jc w:val="both"/>
        <w:rPr>
          <w:rFonts w:ascii="Times New Roman" w:hAnsi="Times New Roman" w:cs="Times New Roman"/>
          <w:noProof/>
          <w:sz w:val="24"/>
          <w:szCs w:val="24"/>
          <w:lang w:val="en-US"/>
        </w:rPr>
      </w:pPr>
    </w:p>
    <w:p w14:paraId="305EFBA6" w14:textId="77777777" w:rsidR="00F03319" w:rsidRDefault="00F03319">
      <w:pPr>
        <w:pStyle w:val="DaftarParagraf"/>
        <w:tabs>
          <w:tab w:val="center" w:pos="4513"/>
          <w:tab w:val="left" w:pos="5182"/>
        </w:tabs>
        <w:jc w:val="both"/>
        <w:rPr>
          <w:rFonts w:ascii="Times New Roman" w:hAnsi="Times New Roman" w:cs="Times New Roman"/>
          <w:noProof/>
          <w:sz w:val="24"/>
          <w:szCs w:val="24"/>
          <w:lang w:val="en-US"/>
        </w:rPr>
      </w:pPr>
    </w:p>
    <w:p w14:paraId="46E8E566" w14:textId="77777777" w:rsidR="00F03319" w:rsidRDefault="00F03319">
      <w:pPr>
        <w:pStyle w:val="DaftarParagraf"/>
        <w:tabs>
          <w:tab w:val="center" w:pos="4513"/>
          <w:tab w:val="left" w:pos="5182"/>
        </w:tabs>
        <w:jc w:val="both"/>
        <w:rPr>
          <w:rFonts w:ascii="Times New Roman" w:hAnsi="Times New Roman" w:cs="Times New Roman"/>
          <w:noProof/>
          <w:sz w:val="24"/>
          <w:szCs w:val="24"/>
          <w:lang w:val="en-US"/>
        </w:rPr>
      </w:pPr>
    </w:p>
    <w:p w14:paraId="6FB54894" w14:textId="77777777" w:rsidR="00F03319" w:rsidRDefault="00F03319">
      <w:pPr>
        <w:pStyle w:val="DaftarParagraf"/>
        <w:tabs>
          <w:tab w:val="center" w:pos="4513"/>
          <w:tab w:val="left" w:pos="5182"/>
        </w:tabs>
        <w:jc w:val="both"/>
        <w:rPr>
          <w:rFonts w:ascii="Times New Roman" w:hAnsi="Times New Roman" w:cs="Times New Roman"/>
          <w:noProof/>
          <w:sz w:val="24"/>
          <w:szCs w:val="24"/>
          <w:lang w:val="en-US"/>
        </w:rPr>
      </w:pPr>
    </w:p>
    <w:p w14:paraId="18AE3D65" w14:textId="77777777" w:rsidR="00F03319" w:rsidRDefault="00F03319">
      <w:pPr>
        <w:pStyle w:val="DaftarParagraf"/>
        <w:tabs>
          <w:tab w:val="center" w:pos="4513"/>
          <w:tab w:val="left" w:pos="5182"/>
        </w:tabs>
        <w:jc w:val="both"/>
        <w:rPr>
          <w:rFonts w:ascii="Times New Roman" w:hAnsi="Times New Roman" w:cs="Times New Roman"/>
          <w:noProof/>
          <w:sz w:val="24"/>
          <w:szCs w:val="24"/>
          <w:lang w:val="en-US"/>
        </w:rPr>
      </w:pPr>
    </w:p>
    <w:p w14:paraId="6F760742" w14:textId="77777777" w:rsidR="00F03319" w:rsidRDefault="00F03319">
      <w:pPr>
        <w:pStyle w:val="DaftarParagraf"/>
        <w:tabs>
          <w:tab w:val="center" w:pos="4513"/>
          <w:tab w:val="left" w:pos="5182"/>
        </w:tabs>
        <w:jc w:val="both"/>
        <w:rPr>
          <w:rFonts w:ascii="Times New Roman" w:hAnsi="Times New Roman" w:cs="Times New Roman"/>
          <w:noProof/>
          <w:sz w:val="24"/>
          <w:szCs w:val="24"/>
          <w:lang w:val="en-US"/>
        </w:rPr>
      </w:pPr>
    </w:p>
    <w:p w14:paraId="1E015854" w14:textId="77777777" w:rsidR="00F03319" w:rsidRDefault="00F03319">
      <w:pPr>
        <w:pStyle w:val="DaftarParagraf"/>
        <w:tabs>
          <w:tab w:val="center" w:pos="4513"/>
          <w:tab w:val="left" w:pos="5182"/>
        </w:tabs>
        <w:jc w:val="both"/>
        <w:rPr>
          <w:rFonts w:ascii="Times New Roman" w:hAnsi="Times New Roman" w:cs="Times New Roman"/>
          <w:noProof/>
          <w:sz w:val="24"/>
          <w:szCs w:val="24"/>
          <w:lang w:val="en-US"/>
        </w:rPr>
      </w:pPr>
    </w:p>
    <w:p w14:paraId="34A650FA" w14:textId="77777777" w:rsidR="00F03319" w:rsidRDefault="00F03319">
      <w:pPr>
        <w:pStyle w:val="DaftarParagraf"/>
        <w:tabs>
          <w:tab w:val="center" w:pos="4513"/>
          <w:tab w:val="left" w:pos="5182"/>
        </w:tabs>
        <w:jc w:val="both"/>
        <w:rPr>
          <w:rFonts w:ascii="Times New Roman" w:hAnsi="Times New Roman" w:cs="Times New Roman"/>
          <w:noProof/>
          <w:sz w:val="24"/>
          <w:szCs w:val="24"/>
          <w:lang w:val="en-US"/>
        </w:rPr>
      </w:pPr>
    </w:p>
    <w:p w14:paraId="6B7D6514" w14:textId="77777777" w:rsidR="00F03319" w:rsidRDefault="00F03319">
      <w:pPr>
        <w:tabs>
          <w:tab w:val="center" w:pos="4513"/>
          <w:tab w:val="left" w:pos="5182"/>
        </w:tabs>
        <w:jc w:val="both"/>
        <w:rPr>
          <w:rFonts w:ascii="Times New Roman" w:hAnsi="Times New Roman" w:cs="Times New Roman"/>
          <w:sz w:val="24"/>
          <w:szCs w:val="24"/>
        </w:rPr>
      </w:pPr>
    </w:p>
    <w:p w14:paraId="449B9D70" w14:textId="77777777" w:rsidR="00F03319" w:rsidRDefault="00F03319">
      <w:pPr>
        <w:tabs>
          <w:tab w:val="center" w:pos="4513"/>
          <w:tab w:val="left" w:pos="5182"/>
        </w:tabs>
        <w:jc w:val="both"/>
        <w:rPr>
          <w:rFonts w:ascii="Times New Roman" w:hAnsi="Times New Roman" w:cs="Times New Roman"/>
          <w:sz w:val="24"/>
          <w:szCs w:val="24"/>
        </w:rPr>
      </w:pPr>
    </w:p>
    <w:p w14:paraId="20F39E31" w14:textId="77777777" w:rsidR="00F03319" w:rsidRDefault="00000000">
      <w:pPr>
        <w:pStyle w:val="DaftarParagraf"/>
        <w:tabs>
          <w:tab w:val="center" w:pos="4513"/>
          <w:tab w:val="left" w:pos="5182"/>
        </w:tabs>
        <w:jc w:val="right"/>
        <w:rPr>
          <w:rFonts w:ascii="Times New Roman" w:hAnsi="Times New Roman" w:cs="Times New Roman"/>
          <w:sz w:val="20"/>
          <w:szCs w:val="20"/>
        </w:rPr>
      </w:pPr>
      <w:r>
        <w:rPr>
          <w:rFonts w:ascii="Times New Roman" w:hAnsi="Times New Roman" w:cs="Times New Roman"/>
          <w:sz w:val="20"/>
          <w:szCs w:val="20"/>
        </w:rPr>
        <w:t>Diagram 2. Data tingkat usia perangkat desa</w:t>
      </w:r>
    </w:p>
    <w:p w14:paraId="3D0882BC" w14:textId="77777777" w:rsidR="00F03319" w:rsidRDefault="00000000">
      <w:pPr>
        <w:pStyle w:val="DaftarParagraf"/>
        <w:tabs>
          <w:tab w:val="center" w:pos="4513"/>
          <w:tab w:val="left" w:pos="5182"/>
        </w:tabs>
        <w:jc w:val="right"/>
        <w:rPr>
          <w:rFonts w:ascii="Times New Roman" w:hAnsi="Times New Roman" w:cs="Times New Roman"/>
          <w:sz w:val="20"/>
          <w:szCs w:val="20"/>
        </w:rPr>
      </w:pPr>
      <w:r>
        <w:rPr>
          <w:rFonts w:ascii="Times New Roman" w:hAnsi="Times New Roman" w:cs="Times New Roman"/>
          <w:sz w:val="20"/>
          <w:szCs w:val="20"/>
        </w:rPr>
        <w:t>Sumber: Diolah dari data desa</w:t>
      </w:r>
    </w:p>
    <w:p w14:paraId="0A8C4456" w14:textId="77777777" w:rsidR="00F03319" w:rsidRDefault="00F03319">
      <w:pPr>
        <w:pStyle w:val="DaftarParagraf"/>
        <w:tabs>
          <w:tab w:val="center" w:pos="4513"/>
          <w:tab w:val="left" w:pos="5182"/>
        </w:tabs>
        <w:jc w:val="center"/>
        <w:rPr>
          <w:rFonts w:ascii="Times New Roman" w:hAnsi="Times New Roman" w:cs="Times New Roman"/>
          <w:sz w:val="24"/>
          <w:szCs w:val="24"/>
        </w:rPr>
      </w:pPr>
    </w:p>
    <w:p w14:paraId="42264925" w14:textId="77777777" w:rsidR="00F03319" w:rsidRDefault="00000000">
      <w:pPr>
        <w:pStyle w:val="DaftarParagraf"/>
        <w:tabs>
          <w:tab w:val="center" w:pos="4513"/>
          <w:tab w:val="left" w:pos="5182"/>
        </w:tabs>
        <w:jc w:val="both"/>
        <w:rPr>
          <w:rFonts w:ascii="Times New Roman" w:hAnsi="Times New Roman" w:cs="Times New Roman"/>
          <w:sz w:val="24"/>
          <w:szCs w:val="24"/>
        </w:rPr>
      </w:pPr>
      <w:r>
        <w:rPr>
          <w:rFonts w:ascii="Times New Roman" w:hAnsi="Times New Roman" w:cs="Times New Roman"/>
          <w:sz w:val="24"/>
          <w:szCs w:val="24"/>
        </w:rPr>
        <w:t xml:space="preserve">Menurut undang-undang Nomor 6 Tahun 2014 tentang desa juga disebutkan bahwasanya batas usia perangkat desa adalah 60 tahun Dengan demikian Jika dilihat dari tingkat usia perangkat Desa Jonggol Kecamatan Jambon perangkat desa yang berumur lebih dari 50 tahun adalah 45%, maka dari itu perangkat desa berumur lebih dari 50 tahun ini masih mendominasi sehingga bisa dikatakan perangkat desa di Desa Jonggol Kecamatan Jambon ini sebagian besar sudah lanjut usia. Tentunya hal ini berdampak pada efektivitas kinerja perangkat desa karena perangkat desa yang sudah lanjut usia sebagian besar tidak menguasai dalam penggunakan teknologi yang menunjang kinerja sesuai tupoksinya. Perangkat desa yang sudah lanjut usia terkadang tidak bisa menggunakan teknologi karena tidak menyesuaikan diri atas perkembangan teknologi yang </w:t>
      </w:r>
      <w:r>
        <w:rPr>
          <w:rFonts w:ascii="Times New Roman" w:hAnsi="Times New Roman" w:cs="Times New Roman"/>
          <w:sz w:val="24"/>
          <w:szCs w:val="24"/>
        </w:rPr>
        <w:t>semakin maju. Pemerintahan desa di era sekarang sangat erat kaitanya dengan teknologi informasi, hal ini dikarenakan penggunaan teknologi informasi ini lebih efektif dan juga lebih efisien sehingga penggunaan teknologi sudah menjadi sistem dalam tata kelola pemerintahan, baik di tingkat Desa maupun tingkat pusat. Perangkat desa yang sepuh  tersebut tentunya sebentar lagi akan memasuki usia purna dengan demikian pemerintah Desa Jonggol Kabupaten Ponorogo tentunya akan menggelar rekrutmen sesuai dengan undang-undang Nomor 6 Tahun 2014 tentang desa ini maka dari itu yang perlu diperhatikan dari rekrutmen tersebut adalah harus mengutamakan kebutuhan organisasi sesuai dengan pendidikan dan pengalamannya. Perlu memperhatikan juga pengalaman organisasi sehingga ketika menjabat sebagai perangkat desa bisa menjalankan roda organisasi dengan baik agar tercapainya kinerja perangkat desa yang optimal.</w:t>
      </w:r>
    </w:p>
    <w:p w14:paraId="51D0E93B" w14:textId="77777777" w:rsidR="00F03319" w:rsidRDefault="00F03319">
      <w:pPr>
        <w:pStyle w:val="DaftarParagraf"/>
        <w:tabs>
          <w:tab w:val="center" w:pos="4513"/>
          <w:tab w:val="left" w:pos="5182"/>
        </w:tabs>
        <w:jc w:val="both"/>
        <w:rPr>
          <w:rFonts w:ascii="Times New Roman" w:hAnsi="Times New Roman" w:cs="Times New Roman"/>
          <w:sz w:val="24"/>
          <w:szCs w:val="24"/>
        </w:rPr>
      </w:pPr>
    </w:p>
    <w:p w14:paraId="56905FA3" w14:textId="77777777" w:rsidR="00F03319" w:rsidRDefault="00000000">
      <w:pPr>
        <w:pStyle w:val="DaftarParagraf"/>
        <w:tabs>
          <w:tab w:val="center" w:pos="4513"/>
          <w:tab w:val="left" w:pos="5182"/>
        </w:tabs>
        <w:jc w:val="both"/>
        <w:rPr>
          <w:rFonts w:ascii="Times New Roman" w:hAnsi="Times New Roman" w:cs="Times New Roman"/>
          <w:b/>
          <w:bCs/>
          <w:sz w:val="24"/>
          <w:szCs w:val="24"/>
        </w:rPr>
      </w:pPr>
      <w:r>
        <w:rPr>
          <w:rFonts w:ascii="Times New Roman" w:hAnsi="Times New Roman" w:cs="Times New Roman"/>
          <w:b/>
          <w:bCs/>
          <w:sz w:val="24"/>
          <w:szCs w:val="24"/>
        </w:rPr>
        <w:t>KESIMPULAN</w:t>
      </w:r>
    </w:p>
    <w:p w14:paraId="7BB1DCEF" w14:textId="77777777" w:rsidR="00F03319" w:rsidRDefault="00000000">
      <w:pPr>
        <w:pStyle w:val="DaftarParagraf"/>
        <w:tabs>
          <w:tab w:val="center" w:pos="4513"/>
          <w:tab w:val="left" w:pos="5182"/>
        </w:tabs>
        <w:jc w:val="both"/>
        <w:rPr>
          <w:rFonts w:ascii="Times New Roman" w:hAnsi="Times New Roman" w:cs="Times New Roman"/>
          <w:sz w:val="24"/>
          <w:szCs w:val="24"/>
        </w:rPr>
      </w:pPr>
      <w:r>
        <w:rPr>
          <w:rFonts w:ascii="Times New Roman" w:hAnsi="Times New Roman" w:cs="Times New Roman"/>
          <w:sz w:val="24"/>
          <w:szCs w:val="24"/>
        </w:rPr>
        <w:t xml:space="preserve">Dilihat dari kondisi perangkat desa Jonggol Kecamatan Jambon Kabupaten Ponorogo menunjukkan kondisi yang tidak ideal, hal ini dikarenakan tingkat pendidikan pada perangkat desa Jonggol </w:t>
      </w:r>
      <w:r>
        <w:rPr>
          <w:rFonts w:ascii="Times New Roman" w:hAnsi="Times New Roman" w:cs="Times New Roman"/>
          <w:sz w:val="24"/>
          <w:szCs w:val="24"/>
          <w:lang w:val="en-US"/>
        </w:rPr>
        <w:t xml:space="preserve">didominasi lulusan SLTP, serta banyak </w:t>
      </w:r>
      <w:r>
        <w:rPr>
          <w:rFonts w:ascii="Times New Roman" w:hAnsi="Times New Roman" w:cs="Times New Roman"/>
          <w:sz w:val="24"/>
          <w:szCs w:val="24"/>
        </w:rPr>
        <w:t xml:space="preserve">perangkat desa yang sudah sepuh tersebut dan sebentar lagi akan memasuki usia purna. Dengan demikian hal tersebut dapat mengakibatkan menghambatnya kinerja dari pemerintah Desa Jonggol Kabupaten Ponorogo serta akan menggelar rekrutmen sesuai </w:t>
      </w:r>
      <w:r>
        <w:rPr>
          <w:rFonts w:ascii="Times New Roman" w:hAnsi="Times New Roman" w:cs="Times New Roman"/>
          <w:sz w:val="24"/>
          <w:szCs w:val="24"/>
        </w:rPr>
        <w:lastRenderedPageBreak/>
        <w:t>dengan undang-undang Nomor 6 Tahun 2014 tentang desa. Maka dari itu perlunya perencanaan yang matang dan strategi pemerintah desa dalam memilih dan mengerjakan perangkat desa Jonggol untuk Pemerintahan Desa Jonggol yang lebih baik.</w:t>
      </w:r>
    </w:p>
    <w:p w14:paraId="7175AC2A" w14:textId="77777777" w:rsidR="00F03319" w:rsidRDefault="00000000">
      <w:pPr>
        <w:jc w:val="center"/>
        <w:rPr>
          <w:rFonts w:ascii="Times New Roman" w:hAnsi="Times New Roman" w:cs="Times New Roman"/>
          <w:b/>
          <w:bCs/>
          <w:sz w:val="24"/>
          <w:szCs w:val="24"/>
        </w:rPr>
      </w:pPr>
      <w:r>
        <w:rPr>
          <w:rFonts w:ascii="Times New Roman" w:hAnsi="Times New Roman" w:cs="Times New Roman"/>
          <w:b/>
          <w:bCs/>
          <w:sz w:val="24"/>
          <w:szCs w:val="24"/>
        </w:rPr>
        <w:t>DAFTAR PUSTAKA</w:t>
      </w:r>
    </w:p>
    <w:p w14:paraId="4A5AC476" w14:textId="77777777" w:rsidR="00F03319" w:rsidRDefault="00000000">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Pr>
          <w:rFonts w:ascii="Times New Roman" w:hAnsi="Times New Roman" w:cs="Times New Roman"/>
          <w:noProof/>
          <w:sz w:val="24"/>
          <w:szCs w:val="24"/>
        </w:rPr>
        <w:t xml:space="preserve">Ariono, I. (2017). Analisa Pengaruh Tingkat Pendidikan, Masa Kerja Dan Motivasi Kerja Terhadap Kinerja Perangkat Desa Di Kecamatan Kaliwiro Wonosobo. </w:t>
      </w:r>
      <w:r>
        <w:rPr>
          <w:rFonts w:ascii="Times New Roman" w:hAnsi="Times New Roman" w:cs="Times New Roman"/>
          <w:i/>
          <w:iCs/>
          <w:noProof/>
          <w:sz w:val="24"/>
          <w:szCs w:val="24"/>
        </w:rPr>
        <w:t>Jurnal Penelitian Dan Pengabdian Kepada Masyarakat UNSIQ</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(3), 254–267. https://doi.org/10.32699/ppkm.v4i3.430</w:t>
      </w:r>
    </w:p>
    <w:p w14:paraId="172FD0CA" w14:textId="77777777" w:rsidR="00F03319" w:rsidRDefault="00000000">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Fikri, Z., Tauhid, T., Idhar, I., &amp; Jiwantara, F. A. (2022). Kajian Yuridis Batas Usia Berakhirnya Perangkat Desa Berdasarkan Pasal 53 Uu No. 6 Tahun 2014 Tentang Desa. </w:t>
      </w:r>
      <w:r>
        <w:rPr>
          <w:rFonts w:ascii="Times New Roman" w:hAnsi="Times New Roman" w:cs="Times New Roman"/>
          <w:i/>
          <w:iCs/>
          <w:noProof/>
          <w:sz w:val="24"/>
          <w:szCs w:val="24"/>
        </w:rPr>
        <w:t xml:space="preserve">JIIP - </w:t>
      </w:r>
      <w:r>
        <w:rPr>
          <w:rFonts w:ascii="Times New Roman" w:hAnsi="Times New Roman" w:cs="Times New Roman"/>
          <w:i/>
          <w:iCs/>
          <w:noProof/>
          <w:sz w:val="24"/>
          <w:szCs w:val="24"/>
        </w:rPr>
        <w:t>Jurnal Ilmiah Ilmu Pendidikan</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(8), 2911–2920. https://doi.org/10.54371/jiip.v5i8.781</w:t>
      </w:r>
    </w:p>
    <w:p w14:paraId="20699AC5" w14:textId="77777777" w:rsidR="00F03319" w:rsidRDefault="00000000">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Sudirman, I. (2023). </w:t>
      </w:r>
      <w:r>
        <w:rPr>
          <w:rFonts w:ascii="Times New Roman" w:hAnsi="Times New Roman" w:cs="Times New Roman"/>
          <w:i/>
          <w:iCs/>
          <w:noProof/>
          <w:sz w:val="24"/>
          <w:szCs w:val="24"/>
        </w:rPr>
        <w:t>Peran Kepemimpinan Kepala Desa Dalam Meningkatkan Efektivitas Kinerja Perangkat Desa ( Studi Kantor Desa Tengkapak Kecamatan Tanjung Selor Kabupaten Bulungan )</w:t>
      </w:r>
      <w:r>
        <w:rPr>
          <w:rFonts w:ascii="Times New Roman" w:hAnsi="Times New Roman" w:cs="Times New Roman"/>
          <w:noProof/>
          <w:sz w:val="24"/>
          <w:szCs w:val="24"/>
        </w:rPr>
        <w:t xml:space="preserve">. </w:t>
      </w:r>
      <w:r>
        <w:rPr>
          <w:rFonts w:ascii="Times New Roman" w:hAnsi="Times New Roman" w:cs="Times New Roman"/>
          <w:i/>
          <w:iCs/>
          <w:noProof/>
          <w:sz w:val="24"/>
          <w:szCs w:val="24"/>
        </w:rPr>
        <w:t>2</w:t>
      </w:r>
      <w:r>
        <w:rPr>
          <w:rFonts w:ascii="Times New Roman" w:hAnsi="Times New Roman" w:cs="Times New Roman"/>
          <w:noProof/>
          <w:sz w:val="24"/>
          <w:szCs w:val="24"/>
        </w:rPr>
        <w:t>(1).</w:t>
      </w:r>
    </w:p>
    <w:p w14:paraId="0E6332B0" w14:textId="77777777" w:rsidR="00F03319" w:rsidRDefault="00000000">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noProof/>
          <w:sz w:val="24"/>
          <w:szCs w:val="24"/>
        </w:rPr>
        <w:t xml:space="preserve">Undaan, K. (2014). Kapasitas Perangkat Desa dalam Penyelenggaraan Pemerintahan Desa di Kabupaten Kudus. </w:t>
      </w:r>
      <w:r>
        <w:rPr>
          <w:rFonts w:ascii="Times New Roman" w:hAnsi="Times New Roman" w:cs="Times New Roman"/>
          <w:i/>
          <w:iCs/>
          <w:noProof/>
          <w:sz w:val="24"/>
          <w:szCs w:val="24"/>
        </w:rPr>
        <w:t>Jurnal Bina Praja</w:t>
      </w:r>
      <w:r>
        <w:rPr>
          <w:rFonts w:ascii="Times New Roman" w:hAnsi="Times New Roman" w:cs="Times New Roman"/>
          <w:noProof/>
          <w:sz w:val="24"/>
          <w:szCs w:val="24"/>
        </w:rPr>
        <w:t xml:space="preserve">, </w:t>
      </w:r>
      <w:r>
        <w:rPr>
          <w:rFonts w:ascii="Times New Roman" w:hAnsi="Times New Roman" w:cs="Times New Roman"/>
          <w:i/>
          <w:iCs/>
          <w:noProof/>
          <w:sz w:val="24"/>
          <w:szCs w:val="24"/>
        </w:rPr>
        <w:t>06</w:t>
      </w:r>
      <w:r>
        <w:rPr>
          <w:rFonts w:ascii="Times New Roman" w:hAnsi="Times New Roman" w:cs="Times New Roman"/>
          <w:noProof/>
          <w:sz w:val="24"/>
          <w:szCs w:val="24"/>
        </w:rPr>
        <w:t>(02), 101–116. https://doi.org/10.21787/jbp.06.2014.101-116</w:t>
      </w:r>
    </w:p>
    <w:p w14:paraId="0E9C497B" w14:textId="77777777" w:rsidR="00F03319" w:rsidRDefault="00000000">
      <w:pPr>
        <w:widowControl w:val="0"/>
        <w:autoSpaceDE w:val="0"/>
        <w:autoSpaceDN w:val="0"/>
        <w:adjustRightInd w:val="0"/>
        <w:spacing w:line="240" w:lineRule="auto"/>
        <w:ind w:left="480" w:hanging="480"/>
        <w:rPr>
          <w:rFonts w:ascii="Times New Roman" w:hAnsi="Times New Roman" w:cs="Times New Roman"/>
          <w:noProof/>
          <w:sz w:val="24"/>
        </w:rPr>
      </w:pPr>
      <w:r>
        <w:rPr>
          <w:rFonts w:ascii="Times New Roman" w:hAnsi="Times New Roman" w:cs="Times New Roman"/>
          <w:noProof/>
          <w:sz w:val="24"/>
          <w:szCs w:val="24"/>
        </w:rPr>
        <w:t xml:space="preserve">Winahyu, P., &amp; Samsuryaningrum, I. P. (2022). Analisis Faktor-Faktor yang Mempengaruhi Kinerja Karyawan BUMDES Di Kabupaten Jember. </w:t>
      </w:r>
      <w:r>
        <w:rPr>
          <w:rFonts w:ascii="Times New Roman" w:hAnsi="Times New Roman" w:cs="Times New Roman"/>
          <w:i/>
          <w:iCs/>
          <w:noProof/>
          <w:sz w:val="24"/>
          <w:szCs w:val="24"/>
        </w:rPr>
        <w:t>Jurnal Manajemen Dan Bisnis Indonesia</w:t>
      </w:r>
      <w:r>
        <w:rPr>
          <w:rFonts w:ascii="Times New Roman" w:hAnsi="Times New Roman" w:cs="Times New Roman"/>
          <w:noProof/>
          <w:sz w:val="24"/>
          <w:szCs w:val="24"/>
        </w:rPr>
        <w:t xml:space="preserve">, </w:t>
      </w:r>
      <w:r>
        <w:rPr>
          <w:rFonts w:ascii="Times New Roman" w:hAnsi="Times New Roman" w:cs="Times New Roman"/>
          <w:i/>
          <w:iCs/>
          <w:noProof/>
          <w:sz w:val="24"/>
          <w:szCs w:val="24"/>
        </w:rPr>
        <w:t>8</w:t>
      </w:r>
      <w:r>
        <w:rPr>
          <w:rFonts w:ascii="Times New Roman" w:hAnsi="Times New Roman" w:cs="Times New Roman"/>
          <w:noProof/>
          <w:sz w:val="24"/>
          <w:szCs w:val="24"/>
        </w:rPr>
        <w:t>(1), 1–11. https://doi.org/10.32528/jmbi.v8i1.7203</w:t>
      </w:r>
    </w:p>
    <w:p w14:paraId="1CBBA85C" w14:textId="77777777" w:rsidR="00F03319" w:rsidRDefault="00000000">
      <w:pPr>
        <w:jc w:val="center"/>
        <w:rPr>
          <w:rFonts w:ascii="Times New Roman" w:hAnsi="Times New Roman" w:cs="Times New Roman"/>
          <w:sz w:val="24"/>
          <w:szCs w:val="24"/>
        </w:rPr>
        <w:sectPr w:rsidR="00F03319">
          <w:type w:val="continuous"/>
          <w:pgSz w:w="11906" w:h="16838" w:code="9"/>
          <w:pgMar w:top="1440" w:right="1440" w:bottom="1440" w:left="1440" w:header="708" w:footer="708" w:gutter="0"/>
          <w:cols w:num="2" w:space="708"/>
          <w:docGrid w:linePitch="360"/>
        </w:sectPr>
      </w:pPr>
      <w:r>
        <w:rPr>
          <w:rFonts w:ascii="Times New Roman" w:hAnsi="Times New Roman" w:cs="Times New Roman"/>
          <w:sz w:val="24"/>
          <w:szCs w:val="24"/>
        </w:rPr>
        <w:fldChar w:fldCharType="end"/>
      </w:r>
      <w:bookmarkStart w:id="0" w:name="_Hlk119426648"/>
    </w:p>
    <w:p w14:paraId="66369F7F" w14:textId="77777777" w:rsidR="00F03319" w:rsidRDefault="00F03319">
      <w:pPr>
        <w:rPr>
          <w:rFonts w:ascii="Times New Roman" w:hAnsi="Times New Roman" w:cs="Times New Roman"/>
          <w:b/>
          <w:bCs/>
          <w:sz w:val="24"/>
          <w:szCs w:val="24"/>
        </w:rPr>
      </w:pPr>
    </w:p>
    <w:p w14:paraId="5891AF51" w14:textId="77777777" w:rsidR="00F03319" w:rsidRDefault="00F03319">
      <w:pPr>
        <w:jc w:val="center"/>
        <w:rPr>
          <w:rFonts w:ascii="Times New Roman" w:hAnsi="Times New Roman" w:cs="Times New Roman"/>
          <w:b/>
          <w:bCs/>
          <w:sz w:val="24"/>
          <w:szCs w:val="24"/>
        </w:rPr>
      </w:pPr>
    </w:p>
    <w:bookmarkEnd w:id="0"/>
    <w:p w14:paraId="67FF8AA5" w14:textId="77777777" w:rsidR="00F03319" w:rsidRDefault="00F03319">
      <w:pPr>
        <w:pStyle w:val="DaftarParagraf"/>
        <w:tabs>
          <w:tab w:val="center" w:pos="4513"/>
          <w:tab w:val="left" w:pos="5182"/>
        </w:tabs>
        <w:rPr>
          <w:rFonts w:ascii="Times New Roman" w:hAnsi="Times New Roman" w:cs="Times New Roman"/>
          <w:sz w:val="24"/>
          <w:szCs w:val="24"/>
        </w:rPr>
      </w:pPr>
    </w:p>
    <w:p w14:paraId="5176BC13" w14:textId="77777777" w:rsidR="00F03319" w:rsidRDefault="00F03319">
      <w:pPr>
        <w:pStyle w:val="DaftarParagraf"/>
        <w:tabs>
          <w:tab w:val="center" w:pos="4513"/>
          <w:tab w:val="left" w:pos="5182"/>
        </w:tabs>
        <w:jc w:val="center"/>
        <w:rPr>
          <w:rFonts w:ascii="Times New Roman" w:hAnsi="Times New Roman" w:cs="Times New Roman"/>
          <w:sz w:val="24"/>
          <w:szCs w:val="24"/>
        </w:rPr>
      </w:pPr>
    </w:p>
    <w:p w14:paraId="531A0077" w14:textId="77777777" w:rsidR="00F03319" w:rsidRDefault="00F03319">
      <w:pPr>
        <w:pStyle w:val="DaftarParagraf"/>
        <w:tabs>
          <w:tab w:val="center" w:pos="4513"/>
          <w:tab w:val="left" w:pos="5182"/>
        </w:tabs>
        <w:jc w:val="center"/>
        <w:rPr>
          <w:rFonts w:ascii="Times New Roman" w:hAnsi="Times New Roman" w:cs="Times New Roman"/>
          <w:sz w:val="24"/>
          <w:szCs w:val="24"/>
        </w:rPr>
      </w:pPr>
    </w:p>
    <w:sectPr w:rsidR="00F03319">
      <w:type w:val="continuous"/>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8A610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hybridMultilevel"/>
    <w:tmpl w:val="9D0C4F00"/>
    <w:lvl w:ilvl="0" w:tplc="B1FED902">
      <w:start w:val="1"/>
      <w:numFmt w:val="decimal"/>
      <w:lvlText w:val="%1."/>
      <w:lvlJc w:val="left"/>
      <w:pPr>
        <w:ind w:left="720" w:hanging="360"/>
      </w:pPr>
    </w:lvl>
    <w:lvl w:ilvl="1" w:tplc="9BF23EB6" w:tentative="1">
      <w:start w:val="1"/>
      <w:numFmt w:val="lowerLetter"/>
      <w:lvlText w:val="%2."/>
      <w:lvlJc w:val="left"/>
      <w:pPr>
        <w:ind w:left="1440" w:hanging="360"/>
      </w:pPr>
    </w:lvl>
    <w:lvl w:ilvl="2" w:tplc="46441EA8" w:tentative="1">
      <w:start w:val="1"/>
      <w:numFmt w:val="lowerRoman"/>
      <w:lvlText w:val="%3."/>
      <w:lvlJc w:val="right"/>
      <w:pPr>
        <w:ind w:left="2160" w:hanging="180"/>
      </w:pPr>
    </w:lvl>
    <w:lvl w:ilvl="3" w:tplc="5532F5BE" w:tentative="1">
      <w:start w:val="1"/>
      <w:numFmt w:val="decimal"/>
      <w:lvlText w:val="%4."/>
      <w:lvlJc w:val="left"/>
      <w:pPr>
        <w:ind w:left="2880" w:hanging="360"/>
      </w:pPr>
    </w:lvl>
    <w:lvl w:ilvl="4" w:tplc="40683626" w:tentative="1">
      <w:start w:val="1"/>
      <w:numFmt w:val="lowerLetter"/>
      <w:lvlText w:val="%5."/>
      <w:lvlJc w:val="left"/>
      <w:pPr>
        <w:ind w:left="3600" w:hanging="360"/>
      </w:pPr>
    </w:lvl>
    <w:lvl w:ilvl="5" w:tplc="DAC2CC9C" w:tentative="1">
      <w:start w:val="1"/>
      <w:numFmt w:val="lowerRoman"/>
      <w:lvlText w:val="%6."/>
      <w:lvlJc w:val="right"/>
      <w:pPr>
        <w:ind w:left="4320" w:hanging="180"/>
      </w:pPr>
    </w:lvl>
    <w:lvl w:ilvl="6" w:tplc="1AE671BC" w:tentative="1">
      <w:start w:val="1"/>
      <w:numFmt w:val="decimal"/>
      <w:lvlText w:val="%7."/>
      <w:lvlJc w:val="left"/>
      <w:pPr>
        <w:ind w:left="5040" w:hanging="360"/>
      </w:pPr>
    </w:lvl>
    <w:lvl w:ilvl="7" w:tplc="B8566780" w:tentative="1">
      <w:start w:val="1"/>
      <w:numFmt w:val="lowerLetter"/>
      <w:lvlText w:val="%8."/>
      <w:lvlJc w:val="left"/>
      <w:pPr>
        <w:ind w:left="5760" w:hanging="360"/>
      </w:pPr>
    </w:lvl>
    <w:lvl w:ilvl="8" w:tplc="211ED496" w:tentative="1">
      <w:start w:val="1"/>
      <w:numFmt w:val="lowerRoman"/>
      <w:lvlText w:val="%9."/>
      <w:lvlJc w:val="right"/>
      <w:pPr>
        <w:ind w:left="6480" w:hanging="180"/>
      </w:pPr>
    </w:lvl>
  </w:abstractNum>
  <w:abstractNum w:abstractNumId="2" w15:restartNumberingAfterBreak="0">
    <w:nsid w:val="00000003"/>
    <w:multiLevelType w:val="hybridMultilevel"/>
    <w:tmpl w:val="817E5F04"/>
    <w:lvl w:ilvl="0" w:tplc="0F660E5C">
      <w:start w:val="1"/>
      <w:numFmt w:val="decimal"/>
      <w:lvlText w:val="%1."/>
      <w:lvlJc w:val="left"/>
      <w:pPr>
        <w:ind w:left="720" w:hanging="360"/>
      </w:pPr>
    </w:lvl>
    <w:lvl w:ilvl="1" w:tplc="19FAD884" w:tentative="1">
      <w:start w:val="1"/>
      <w:numFmt w:val="lowerLetter"/>
      <w:lvlText w:val="%2."/>
      <w:lvlJc w:val="left"/>
      <w:pPr>
        <w:ind w:left="1440" w:hanging="360"/>
      </w:pPr>
    </w:lvl>
    <w:lvl w:ilvl="2" w:tplc="C59EF0BC" w:tentative="1">
      <w:start w:val="1"/>
      <w:numFmt w:val="lowerRoman"/>
      <w:lvlText w:val="%3."/>
      <w:lvlJc w:val="right"/>
      <w:pPr>
        <w:ind w:left="2160" w:hanging="180"/>
      </w:pPr>
    </w:lvl>
    <w:lvl w:ilvl="3" w:tplc="1B1C7192" w:tentative="1">
      <w:start w:val="1"/>
      <w:numFmt w:val="decimal"/>
      <w:lvlText w:val="%4."/>
      <w:lvlJc w:val="left"/>
      <w:pPr>
        <w:ind w:left="2880" w:hanging="360"/>
      </w:pPr>
    </w:lvl>
    <w:lvl w:ilvl="4" w:tplc="5C86DAA2" w:tentative="1">
      <w:start w:val="1"/>
      <w:numFmt w:val="lowerLetter"/>
      <w:lvlText w:val="%5."/>
      <w:lvlJc w:val="left"/>
      <w:pPr>
        <w:ind w:left="3600" w:hanging="360"/>
      </w:pPr>
    </w:lvl>
    <w:lvl w:ilvl="5" w:tplc="1C206C34" w:tentative="1">
      <w:start w:val="1"/>
      <w:numFmt w:val="lowerRoman"/>
      <w:lvlText w:val="%6."/>
      <w:lvlJc w:val="right"/>
      <w:pPr>
        <w:ind w:left="4320" w:hanging="180"/>
      </w:pPr>
    </w:lvl>
    <w:lvl w:ilvl="6" w:tplc="8B8867F0" w:tentative="1">
      <w:start w:val="1"/>
      <w:numFmt w:val="decimal"/>
      <w:lvlText w:val="%7."/>
      <w:lvlJc w:val="left"/>
      <w:pPr>
        <w:ind w:left="5040" w:hanging="360"/>
      </w:pPr>
    </w:lvl>
    <w:lvl w:ilvl="7" w:tplc="E3167638" w:tentative="1">
      <w:start w:val="1"/>
      <w:numFmt w:val="lowerLetter"/>
      <w:lvlText w:val="%8."/>
      <w:lvlJc w:val="left"/>
      <w:pPr>
        <w:ind w:left="5760" w:hanging="360"/>
      </w:pPr>
    </w:lvl>
    <w:lvl w:ilvl="8" w:tplc="9E56B68E" w:tentative="1">
      <w:start w:val="1"/>
      <w:numFmt w:val="lowerRoman"/>
      <w:lvlText w:val="%9."/>
      <w:lvlJc w:val="right"/>
      <w:pPr>
        <w:ind w:left="6480" w:hanging="180"/>
      </w:pPr>
    </w:lvl>
  </w:abstractNum>
  <w:abstractNum w:abstractNumId="3" w15:restartNumberingAfterBreak="0">
    <w:nsid w:val="00000004"/>
    <w:multiLevelType w:val="hybridMultilevel"/>
    <w:tmpl w:val="82349DE2"/>
    <w:lvl w:ilvl="0" w:tplc="38C40F5C">
      <w:start w:val="1"/>
      <w:numFmt w:val="decimal"/>
      <w:lvlText w:val="%1."/>
      <w:lvlJc w:val="left"/>
      <w:pPr>
        <w:ind w:left="720" w:hanging="360"/>
      </w:pPr>
    </w:lvl>
    <w:lvl w:ilvl="1" w:tplc="9BBE3D2E" w:tentative="1">
      <w:start w:val="1"/>
      <w:numFmt w:val="lowerLetter"/>
      <w:lvlText w:val="%2."/>
      <w:lvlJc w:val="left"/>
      <w:pPr>
        <w:ind w:left="1440" w:hanging="360"/>
      </w:pPr>
    </w:lvl>
    <w:lvl w:ilvl="2" w:tplc="A140BDA0" w:tentative="1">
      <w:start w:val="1"/>
      <w:numFmt w:val="lowerRoman"/>
      <w:lvlText w:val="%3."/>
      <w:lvlJc w:val="right"/>
      <w:pPr>
        <w:ind w:left="2160" w:hanging="180"/>
      </w:pPr>
    </w:lvl>
    <w:lvl w:ilvl="3" w:tplc="38685694" w:tentative="1">
      <w:start w:val="1"/>
      <w:numFmt w:val="decimal"/>
      <w:lvlText w:val="%4."/>
      <w:lvlJc w:val="left"/>
      <w:pPr>
        <w:ind w:left="2880" w:hanging="360"/>
      </w:pPr>
    </w:lvl>
    <w:lvl w:ilvl="4" w:tplc="CBC86F1E" w:tentative="1">
      <w:start w:val="1"/>
      <w:numFmt w:val="lowerLetter"/>
      <w:lvlText w:val="%5."/>
      <w:lvlJc w:val="left"/>
      <w:pPr>
        <w:ind w:left="3600" w:hanging="360"/>
      </w:pPr>
    </w:lvl>
    <w:lvl w:ilvl="5" w:tplc="708E78E4" w:tentative="1">
      <w:start w:val="1"/>
      <w:numFmt w:val="lowerRoman"/>
      <w:lvlText w:val="%6."/>
      <w:lvlJc w:val="right"/>
      <w:pPr>
        <w:ind w:left="4320" w:hanging="180"/>
      </w:pPr>
    </w:lvl>
    <w:lvl w:ilvl="6" w:tplc="5CB8567A" w:tentative="1">
      <w:start w:val="1"/>
      <w:numFmt w:val="decimal"/>
      <w:lvlText w:val="%7."/>
      <w:lvlJc w:val="left"/>
      <w:pPr>
        <w:ind w:left="5040" w:hanging="360"/>
      </w:pPr>
    </w:lvl>
    <w:lvl w:ilvl="7" w:tplc="FD44BDAC" w:tentative="1">
      <w:start w:val="1"/>
      <w:numFmt w:val="lowerLetter"/>
      <w:lvlText w:val="%8."/>
      <w:lvlJc w:val="left"/>
      <w:pPr>
        <w:ind w:left="5760" w:hanging="360"/>
      </w:pPr>
    </w:lvl>
    <w:lvl w:ilvl="8" w:tplc="05E0D3EC" w:tentative="1">
      <w:start w:val="1"/>
      <w:numFmt w:val="lowerRoman"/>
      <w:lvlText w:val="%9."/>
      <w:lvlJc w:val="right"/>
      <w:pPr>
        <w:ind w:left="6480" w:hanging="180"/>
      </w:pPr>
    </w:lvl>
  </w:abstractNum>
  <w:abstractNum w:abstractNumId="4" w15:restartNumberingAfterBreak="0">
    <w:nsid w:val="00000005"/>
    <w:multiLevelType w:val="hybridMultilevel"/>
    <w:tmpl w:val="BF885B92"/>
    <w:lvl w:ilvl="0" w:tplc="C6BEDC26">
      <w:start w:val="1"/>
      <w:numFmt w:val="decimal"/>
      <w:lvlText w:val="%1."/>
      <w:lvlJc w:val="left"/>
      <w:pPr>
        <w:ind w:left="720" w:hanging="360"/>
      </w:pPr>
    </w:lvl>
    <w:lvl w:ilvl="1" w:tplc="606206CC" w:tentative="1">
      <w:start w:val="1"/>
      <w:numFmt w:val="lowerLetter"/>
      <w:lvlText w:val="%2."/>
      <w:lvlJc w:val="left"/>
      <w:pPr>
        <w:ind w:left="1440" w:hanging="360"/>
      </w:pPr>
    </w:lvl>
    <w:lvl w:ilvl="2" w:tplc="2840A19E" w:tentative="1">
      <w:start w:val="1"/>
      <w:numFmt w:val="lowerRoman"/>
      <w:lvlText w:val="%3."/>
      <w:lvlJc w:val="right"/>
      <w:pPr>
        <w:ind w:left="2160" w:hanging="180"/>
      </w:pPr>
    </w:lvl>
    <w:lvl w:ilvl="3" w:tplc="AEEAC4A6" w:tentative="1">
      <w:start w:val="1"/>
      <w:numFmt w:val="decimal"/>
      <w:lvlText w:val="%4."/>
      <w:lvlJc w:val="left"/>
      <w:pPr>
        <w:ind w:left="2880" w:hanging="360"/>
      </w:pPr>
    </w:lvl>
    <w:lvl w:ilvl="4" w:tplc="9BFED5B0" w:tentative="1">
      <w:start w:val="1"/>
      <w:numFmt w:val="lowerLetter"/>
      <w:lvlText w:val="%5."/>
      <w:lvlJc w:val="left"/>
      <w:pPr>
        <w:ind w:left="3600" w:hanging="360"/>
      </w:pPr>
    </w:lvl>
    <w:lvl w:ilvl="5" w:tplc="54C8F4C6" w:tentative="1">
      <w:start w:val="1"/>
      <w:numFmt w:val="lowerRoman"/>
      <w:lvlText w:val="%6."/>
      <w:lvlJc w:val="right"/>
      <w:pPr>
        <w:ind w:left="4320" w:hanging="180"/>
      </w:pPr>
    </w:lvl>
    <w:lvl w:ilvl="6" w:tplc="E89AF0C8" w:tentative="1">
      <w:start w:val="1"/>
      <w:numFmt w:val="decimal"/>
      <w:lvlText w:val="%7."/>
      <w:lvlJc w:val="left"/>
      <w:pPr>
        <w:ind w:left="5040" w:hanging="360"/>
      </w:pPr>
    </w:lvl>
    <w:lvl w:ilvl="7" w:tplc="E30A8A2E" w:tentative="1">
      <w:start w:val="1"/>
      <w:numFmt w:val="lowerLetter"/>
      <w:lvlText w:val="%8."/>
      <w:lvlJc w:val="left"/>
      <w:pPr>
        <w:ind w:left="5760" w:hanging="360"/>
      </w:pPr>
    </w:lvl>
    <w:lvl w:ilvl="8" w:tplc="ACAE35D2" w:tentative="1">
      <w:start w:val="1"/>
      <w:numFmt w:val="lowerRoman"/>
      <w:lvlText w:val="%9."/>
      <w:lvlJc w:val="right"/>
      <w:pPr>
        <w:ind w:left="6480" w:hanging="180"/>
      </w:pPr>
    </w:lvl>
  </w:abstractNum>
  <w:abstractNum w:abstractNumId="5" w15:restartNumberingAfterBreak="0">
    <w:nsid w:val="00000006"/>
    <w:multiLevelType w:val="hybridMultilevel"/>
    <w:tmpl w:val="5726B6A0"/>
    <w:lvl w:ilvl="0" w:tplc="04440454">
      <w:start w:val="1"/>
      <w:numFmt w:val="decimal"/>
      <w:lvlText w:val="%1."/>
      <w:lvlJc w:val="left"/>
      <w:pPr>
        <w:ind w:left="720" w:hanging="360"/>
      </w:pPr>
    </w:lvl>
    <w:lvl w:ilvl="1" w:tplc="4D763212" w:tentative="1">
      <w:start w:val="1"/>
      <w:numFmt w:val="lowerLetter"/>
      <w:lvlText w:val="%2."/>
      <w:lvlJc w:val="left"/>
      <w:pPr>
        <w:ind w:left="1440" w:hanging="360"/>
      </w:pPr>
    </w:lvl>
    <w:lvl w:ilvl="2" w:tplc="3FACFDBA" w:tentative="1">
      <w:start w:val="1"/>
      <w:numFmt w:val="lowerRoman"/>
      <w:lvlText w:val="%3."/>
      <w:lvlJc w:val="right"/>
      <w:pPr>
        <w:ind w:left="2160" w:hanging="180"/>
      </w:pPr>
    </w:lvl>
    <w:lvl w:ilvl="3" w:tplc="83CA6254" w:tentative="1">
      <w:start w:val="1"/>
      <w:numFmt w:val="decimal"/>
      <w:lvlText w:val="%4."/>
      <w:lvlJc w:val="left"/>
      <w:pPr>
        <w:ind w:left="2880" w:hanging="360"/>
      </w:pPr>
    </w:lvl>
    <w:lvl w:ilvl="4" w:tplc="C80C30A2" w:tentative="1">
      <w:start w:val="1"/>
      <w:numFmt w:val="lowerLetter"/>
      <w:lvlText w:val="%5."/>
      <w:lvlJc w:val="left"/>
      <w:pPr>
        <w:ind w:left="3600" w:hanging="360"/>
      </w:pPr>
    </w:lvl>
    <w:lvl w:ilvl="5" w:tplc="066CBD3E" w:tentative="1">
      <w:start w:val="1"/>
      <w:numFmt w:val="lowerRoman"/>
      <w:lvlText w:val="%6."/>
      <w:lvlJc w:val="right"/>
      <w:pPr>
        <w:ind w:left="4320" w:hanging="180"/>
      </w:pPr>
    </w:lvl>
    <w:lvl w:ilvl="6" w:tplc="8D624F06" w:tentative="1">
      <w:start w:val="1"/>
      <w:numFmt w:val="decimal"/>
      <w:lvlText w:val="%7."/>
      <w:lvlJc w:val="left"/>
      <w:pPr>
        <w:ind w:left="5040" w:hanging="360"/>
      </w:pPr>
    </w:lvl>
    <w:lvl w:ilvl="7" w:tplc="F62212B2" w:tentative="1">
      <w:start w:val="1"/>
      <w:numFmt w:val="lowerLetter"/>
      <w:lvlText w:val="%8."/>
      <w:lvlJc w:val="left"/>
      <w:pPr>
        <w:ind w:left="5760" w:hanging="360"/>
      </w:pPr>
    </w:lvl>
    <w:lvl w:ilvl="8" w:tplc="B4BAEE30" w:tentative="1">
      <w:start w:val="1"/>
      <w:numFmt w:val="lowerRoman"/>
      <w:lvlText w:val="%9."/>
      <w:lvlJc w:val="right"/>
      <w:pPr>
        <w:ind w:left="6480" w:hanging="180"/>
      </w:pPr>
    </w:lvl>
  </w:abstractNum>
  <w:abstractNum w:abstractNumId="6" w15:restartNumberingAfterBreak="0">
    <w:nsid w:val="00000007"/>
    <w:multiLevelType w:val="hybridMultilevel"/>
    <w:tmpl w:val="6116FC6A"/>
    <w:lvl w:ilvl="0" w:tplc="087249D6">
      <w:start w:val="1"/>
      <w:numFmt w:val="decimal"/>
      <w:lvlText w:val="%1."/>
      <w:lvlJc w:val="left"/>
      <w:pPr>
        <w:ind w:left="720" w:hanging="360"/>
      </w:pPr>
    </w:lvl>
    <w:lvl w:ilvl="1" w:tplc="1032CB8A" w:tentative="1">
      <w:start w:val="1"/>
      <w:numFmt w:val="lowerLetter"/>
      <w:lvlText w:val="%2."/>
      <w:lvlJc w:val="left"/>
      <w:pPr>
        <w:ind w:left="1440" w:hanging="360"/>
      </w:pPr>
    </w:lvl>
    <w:lvl w:ilvl="2" w:tplc="E2D0FC54" w:tentative="1">
      <w:start w:val="1"/>
      <w:numFmt w:val="lowerRoman"/>
      <w:lvlText w:val="%3."/>
      <w:lvlJc w:val="right"/>
      <w:pPr>
        <w:ind w:left="2160" w:hanging="180"/>
      </w:pPr>
    </w:lvl>
    <w:lvl w:ilvl="3" w:tplc="EDB6FC30" w:tentative="1">
      <w:start w:val="1"/>
      <w:numFmt w:val="decimal"/>
      <w:lvlText w:val="%4."/>
      <w:lvlJc w:val="left"/>
      <w:pPr>
        <w:ind w:left="2880" w:hanging="360"/>
      </w:pPr>
    </w:lvl>
    <w:lvl w:ilvl="4" w:tplc="5F1AF106" w:tentative="1">
      <w:start w:val="1"/>
      <w:numFmt w:val="lowerLetter"/>
      <w:lvlText w:val="%5."/>
      <w:lvlJc w:val="left"/>
      <w:pPr>
        <w:ind w:left="3600" w:hanging="360"/>
      </w:pPr>
    </w:lvl>
    <w:lvl w:ilvl="5" w:tplc="0980D8D6" w:tentative="1">
      <w:start w:val="1"/>
      <w:numFmt w:val="lowerRoman"/>
      <w:lvlText w:val="%6."/>
      <w:lvlJc w:val="right"/>
      <w:pPr>
        <w:ind w:left="4320" w:hanging="180"/>
      </w:pPr>
    </w:lvl>
    <w:lvl w:ilvl="6" w:tplc="24EAA5A2" w:tentative="1">
      <w:start w:val="1"/>
      <w:numFmt w:val="decimal"/>
      <w:lvlText w:val="%7."/>
      <w:lvlJc w:val="left"/>
      <w:pPr>
        <w:ind w:left="5040" w:hanging="360"/>
      </w:pPr>
    </w:lvl>
    <w:lvl w:ilvl="7" w:tplc="D652B0A0" w:tentative="1">
      <w:start w:val="1"/>
      <w:numFmt w:val="lowerLetter"/>
      <w:lvlText w:val="%8."/>
      <w:lvlJc w:val="left"/>
      <w:pPr>
        <w:ind w:left="5760" w:hanging="360"/>
      </w:pPr>
    </w:lvl>
    <w:lvl w:ilvl="8" w:tplc="99D88290" w:tentative="1">
      <w:start w:val="1"/>
      <w:numFmt w:val="lowerRoman"/>
      <w:lvlText w:val="%9."/>
      <w:lvlJc w:val="right"/>
      <w:pPr>
        <w:ind w:left="6480" w:hanging="180"/>
      </w:pPr>
    </w:lvl>
  </w:abstractNum>
  <w:abstractNum w:abstractNumId="7" w15:restartNumberingAfterBreak="0">
    <w:nsid w:val="00000008"/>
    <w:multiLevelType w:val="hybridMultilevel"/>
    <w:tmpl w:val="99B40A06"/>
    <w:lvl w:ilvl="0" w:tplc="7CE605A6">
      <w:start w:val="1"/>
      <w:numFmt w:val="decimal"/>
      <w:lvlText w:val="%1."/>
      <w:lvlJc w:val="left"/>
      <w:pPr>
        <w:ind w:left="720" w:hanging="360"/>
      </w:pPr>
    </w:lvl>
    <w:lvl w:ilvl="1" w:tplc="ED766528" w:tentative="1">
      <w:start w:val="1"/>
      <w:numFmt w:val="lowerLetter"/>
      <w:lvlText w:val="%2."/>
      <w:lvlJc w:val="left"/>
      <w:pPr>
        <w:ind w:left="1440" w:hanging="360"/>
      </w:pPr>
    </w:lvl>
    <w:lvl w:ilvl="2" w:tplc="50AAF768" w:tentative="1">
      <w:start w:val="1"/>
      <w:numFmt w:val="lowerRoman"/>
      <w:lvlText w:val="%3."/>
      <w:lvlJc w:val="right"/>
      <w:pPr>
        <w:ind w:left="2160" w:hanging="180"/>
      </w:pPr>
    </w:lvl>
    <w:lvl w:ilvl="3" w:tplc="E50A49EE" w:tentative="1">
      <w:start w:val="1"/>
      <w:numFmt w:val="decimal"/>
      <w:lvlText w:val="%4."/>
      <w:lvlJc w:val="left"/>
      <w:pPr>
        <w:ind w:left="2880" w:hanging="360"/>
      </w:pPr>
    </w:lvl>
    <w:lvl w:ilvl="4" w:tplc="870432A0" w:tentative="1">
      <w:start w:val="1"/>
      <w:numFmt w:val="lowerLetter"/>
      <w:lvlText w:val="%5."/>
      <w:lvlJc w:val="left"/>
      <w:pPr>
        <w:ind w:left="3600" w:hanging="360"/>
      </w:pPr>
    </w:lvl>
    <w:lvl w:ilvl="5" w:tplc="8D9AB7BE" w:tentative="1">
      <w:start w:val="1"/>
      <w:numFmt w:val="lowerRoman"/>
      <w:lvlText w:val="%6."/>
      <w:lvlJc w:val="right"/>
      <w:pPr>
        <w:ind w:left="4320" w:hanging="180"/>
      </w:pPr>
    </w:lvl>
    <w:lvl w:ilvl="6" w:tplc="6622869C" w:tentative="1">
      <w:start w:val="1"/>
      <w:numFmt w:val="decimal"/>
      <w:lvlText w:val="%7."/>
      <w:lvlJc w:val="left"/>
      <w:pPr>
        <w:ind w:left="5040" w:hanging="360"/>
      </w:pPr>
    </w:lvl>
    <w:lvl w:ilvl="7" w:tplc="6E8A2CE6" w:tentative="1">
      <w:start w:val="1"/>
      <w:numFmt w:val="lowerLetter"/>
      <w:lvlText w:val="%8."/>
      <w:lvlJc w:val="left"/>
      <w:pPr>
        <w:ind w:left="5760" w:hanging="360"/>
      </w:pPr>
    </w:lvl>
    <w:lvl w:ilvl="8" w:tplc="D652AF2A" w:tentative="1">
      <w:start w:val="1"/>
      <w:numFmt w:val="lowerRoman"/>
      <w:lvlText w:val="%9."/>
      <w:lvlJc w:val="right"/>
      <w:pPr>
        <w:ind w:left="6480" w:hanging="180"/>
      </w:pPr>
    </w:lvl>
  </w:abstractNum>
  <w:abstractNum w:abstractNumId="8" w15:restartNumberingAfterBreak="0">
    <w:nsid w:val="00000009"/>
    <w:multiLevelType w:val="hybridMultilevel"/>
    <w:tmpl w:val="B9DEE9C0"/>
    <w:lvl w:ilvl="0" w:tplc="BB4CCADE">
      <w:start w:val="1"/>
      <w:numFmt w:val="decimal"/>
      <w:lvlText w:val="%1."/>
      <w:lvlJc w:val="left"/>
      <w:pPr>
        <w:ind w:left="720" w:hanging="360"/>
      </w:pPr>
    </w:lvl>
    <w:lvl w:ilvl="1" w:tplc="25E8ADA4" w:tentative="1">
      <w:start w:val="1"/>
      <w:numFmt w:val="lowerLetter"/>
      <w:lvlText w:val="%2."/>
      <w:lvlJc w:val="left"/>
      <w:pPr>
        <w:ind w:left="1440" w:hanging="360"/>
      </w:pPr>
    </w:lvl>
    <w:lvl w:ilvl="2" w:tplc="216CACC6" w:tentative="1">
      <w:start w:val="1"/>
      <w:numFmt w:val="lowerRoman"/>
      <w:lvlText w:val="%3."/>
      <w:lvlJc w:val="right"/>
      <w:pPr>
        <w:ind w:left="2160" w:hanging="180"/>
      </w:pPr>
    </w:lvl>
    <w:lvl w:ilvl="3" w:tplc="DA04814E" w:tentative="1">
      <w:start w:val="1"/>
      <w:numFmt w:val="decimal"/>
      <w:lvlText w:val="%4."/>
      <w:lvlJc w:val="left"/>
      <w:pPr>
        <w:ind w:left="2880" w:hanging="360"/>
      </w:pPr>
    </w:lvl>
    <w:lvl w:ilvl="4" w:tplc="322AD35E" w:tentative="1">
      <w:start w:val="1"/>
      <w:numFmt w:val="lowerLetter"/>
      <w:lvlText w:val="%5."/>
      <w:lvlJc w:val="left"/>
      <w:pPr>
        <w:ind w:left="3600" w:hanging="360"/>
      </w:pPr>
    </w:lvl>
    <w:lvl w:ilvl="5" w:tplc="4DDE90B2" w:tentative="1">
      <w:start w:val="1"/>
      <w:numFmt w:val="lowerRoman"/>
      <w:lvlText w:val="%6."/>
      <w:lvlJc w:val="right"/>
      <w:pPr>
        <w:ind w:left="4320" w:hanging="180"/>
      </w:pPr>
    </w:lvl>
    <w:lvl w:ilvl="6" w:tplc="7732200A" w:tentative="1">
      <w:start w:val="1"/>
      <w:numFmt w:val="decimal"/>
      <w:lvlText w:val="%7."/>
      <w:lvlJc w:val="left"/>
      <w:pPr>
        <w:ind w:left="5040" w:hanging="360"/>
      </w:pPr>
    </w:lvl>
    <w:lvl w:ilvl="7" w:tplc="A42E285C" w:tentative="1">
      <w:start w:val="1"/>
      <w:numFmt w:val="lowerLetter"/>
      <w:lvlText w:val="%8."/>
      <w:lvlJc w:val="left"/>
      <w:pPr>
        <w:ind w:left="5760" w:hanging="360"/>
      </w:pPr>
    </w:lvl>
    <w:lvl w:ilvl="8" w:tplc="A6F2013C" w:tentative="1">
      <w:start w:val="1"/>
      <w:numFmt w:val="lowerRoman"/>
      <w:lvlText w:val="%9."/>
      <w:lvlJc w:val="right"/>
      <w:pPr>
        <w:ind w:left="6480" w:hanging="180"/>
      </w:pPr>
    </w:lvl>
  </w:abstractNum>
  <w:abstractNum w:abstractNumId="9" w15:restartNumberingAfterBreak="0">
    <w:nsid w:val="0000000A"/>
    <w:multiLevelType w:val="hybridMultilevel"/>
    <w:tmpl w:val="F30CD9CE"/>
    <w:lvl w:ilvl="0" w:tplc="8C7279B4">
      <w:start w:val="1"/>
      <w:numFmt w:val="decimal"/>
      <w:lvlText w:val="%1."/>
      <w:lvlJc w:val="left"/>
      <w:pPr>
        <w:ind w:left="720" w:hanging="360"/>
      </w:pPr>
    </w:lvl>
    <w:lvl w:ilvl="1" w:tplc="62DE7D62" w:tentative="1">
      <w:start w:val="1"/>
      <w:numFmt w:val="lowerLetter"/>
      <w:lvlText w:val="%2."/>
      <w:lvlJc w:val="left"/>
      <w:pPr>
        <w:ind w:left="1440" w:hanging="360"/>
      </w:pPr>
    </w:lvl>
    <w:lvl w:ilvl="2" w:tplc="818654FE" w:tentative="1">
      <w:start w:val="1"/>
      <w:numFmt w:val="lowerRoman"/>
      <w:lvlText w:val="%3."/>
      <w:lvlJc w:val="right"/>
      <w:pPr>
        <w:ind w:left="2160" w:hanging="180"/>
      </w:pPr>
    </w:lvl>
    <w:lvl w:ilvl="3" w:tplc="F070A570" w:tentative="1">
      <w:start w:val="1"/>
      <w:numFmt w:val="decimal"/>
      <w:lvlText w:val="%4."/>
      <w:lvlJc w:val="left"/>
      <w:pPr>
        <w:ind w:left="2880" w:hanging="360"/>
      </w:pPr>
    </w:lvl>
    <w:lvl w:ilvl="4" w:tplc="4798075C" w:tentative="1">
      <w:start w:val="1"/>
      <w:numFmt w:val="lowerLetter"/>
      <w:lvlText w:val="%5."/>
      <w:lvlJc w:val="left"/>
      <w:pPr>
        <w:ind w:left="3600" w:hanging="360"/>
      </w:pPr>
    </w:lvl>
    <w:lvl w:ilvl="5" w:tplc="C2C8EF06" w:tentative="1">
      <w:start w:val="1"/>
      <w:numFmt w:val="lowerRoman"/>
      <w:lvlText w:val="%6."/>
      <w:lvlJc w:val="right"/>
      <w:pPr>
        <w:ind w:left="4320" w:hanging="180"/>
      </w:pPr>
    </w:lvl>
    <w:lvl w:ilvl="6" w:tplc="8042F058" w:tentative="1">
      <w:start w:val="1"/>
      <w:numFmt w:val="decimal"/>
      <w:lvlText w:val="%7."/>
      <w:lvlJc w:val="left"/>
      <w:pPr>
        <w:ind w:left="5040" w:hanging="360"/>
      </w:pPr>
    </w:lvl>
    <w:lvl w:ilvl="7" w:tplc="2618E45E" w:tentative="1">
      <w:start w:val="1"/>
      <w:numFmt w:val="lowerLetter"/>
      <w:lvlText w:val="%8."/>
      <w:lvlJc w:val="left"/>
      <w:pPr>
        <w:ind w:left="5760" w:hanging="360"/>
      </w:pPr>
    </w:lvl>
    <w:lvl w:ilvl="8" w:tplc="65B2D7B0" w:tentative="1">
      <w:start w:val="1"/>
      <w:numFmt w:val="lowerRoman"/>
      <w:lvlText w:val="%9."/>
      <w:lvlJc w:val="right"/>
      <w:pPr>
        <w:ind w:left="6480" w:hanging="180"/>
      </w:pPr>
    </w:lvl>
  </w:abstractNum>
  <w:abstractNum w:abstractNumId="10" w15:restartNumberingAfterBreak="0">
    <w:nsid w:val="0000000B"/>
    <w:multiLevelType w:val="hybridMultilevel"/>
    <w:tmpl w:val="A33A78F4"/>
    <w:lvl w:ilvl="0" w:tplc="EA9E4974">
      <w:start w:val="1"/>
      <w:numFmt w:val="decimal"/>
      <w:lvlText w:val="%1."/>
      <w:lvlJc w:val="left"/>
      <w:pPr>
        <w:ind w:left="720" w:hanging="360"/>
      </w:pPr>
    </w:lvl>
    <w:lvl w:ilvl="1" w:tplc="4B3A4848" w:tentative="1">
      <w:start w:val="1"/>
      <w:numFmt w:val="lowerLetter"/>
      <w:lvlText w:val="%2."/>
      <w:lvlJc w:val="left"/>
      <w:pPr>
        <w:ind w:left="1440" w:hanging="360"/>
      </w:pPr>
    </w:lvl>
    <w:lvl w:ilvl="2" w:tplc="45F407A2" w:tentative="1">
      <w:start w:val="1"/>
      <w:numFmt w:val="lowerRoman"/>
      <w:lvlText w:val="%3."/>
      <w:lvlJc w:val="right"/>
      <w:pPr>
        <w:ind w:left="2160" w:hanging="180"/>
      </w:pPr>
    </w:lvl>
    <w:lvl w:ilvl="3" w:tplc="30686070" w:tentative="1">
      <w:start w:val="1"/>
      <w:numFmt w:val="decimal"/>
      <w:lvlText w:val="%4."/>
      <w:lvlJc w:val="left"/>
      <w:pPr>
        <w:ind w:left="2880" w:hanging="360"/>
      </w:pPr>
    </w:lvl>
    <w:lvl w:ilvl="4" w:tplc="1EFAE836" w:tentative="1">
      <w:start w:val="1"/>
      <w:numFmt w:val="lowerLetter"/>
      <w:lvlText w:val="%5."/>
      <w:lvlJc w:val="left"/>
      <w:pPr>
        <w:ind w:left="3600" w:hanging="360"/>
      </w:pPr>
    </w:lvl>
    <w:lvl w:ilvl="5" w:tplc="DC0AEBC4" w:tentative="1">
      <w:start w:val="1"/>
      <w:numFmt w:val="lowerRoman"/>
      <w:lvlText w:val="%6."/>
      <w:lvlJc w:val="right"/>
      <w:pPr>
        <w:ind w:left="4320" w:hanging="180"/>
      </w:pPr>
    </w:lvl>
    <w:lvl w:ilvl="6" w:tplc="4216A8B8" w:tentative="1">
      <w:start w:val="1"/>
      <w:numFmt w:val="decimal"/>
      <w:lvlText w:val="%7."/>
      <w:lvlJc w:val="left"/>
      <w:pPr>
        <w:ind w:left="5040" w:hanging="360"/>
      </w:pPr>
    </w:lvl>
    <w:lvl w:ilvl="7" w:tplc="3880EE50" w:tentative="1">
      <w:start w:val="1"/>
      <w:numFmt w:val="lowerLetter"/>
      <w:lvlText w:val="%8."/>
      <w:lvlJc w:val="left"/>
      <w:pPr>
        <w:ind w:left="5760" w:hanging="360"/>
      </w:pPr>
    </w:lvl>
    <w:lvl w:ilvl="8" w:tplc="0D04CA68" w:tentative="1">
      <w:start w:val="1"/>
      <w:numFmt w:val="lowerRoman"/>
      <w:lvlText w:val="%9."/>
      <w:lvlJc w:val="right"/>
      <w:pPr>
        <w:ind w:left="6480" w:hanging="180"/>
      </w:pPr>
    </w:lvl>
  </w:abstractNum>
  <w:abstractNum w:abstractNumId="11" w15:restartNumberingAfterBreak="0">
    <w:nsid w:val="466424AF"/>
    <w:multiLevelType w:val="hybridMultilevel"/>
    <w:tmpl w:val="2FAC62B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76304870">
    <w:abstractNumId w:val="0"/>
  </w:num>
  <w:num w:numId="2" w16cid:durableId="496464683">
    <w:abstractNumId w:val="11"/>
  </w:num>
  <w:num w:numId="3" w16cid:durableId="1826360467">
    <w:abstractNumId w:val="6"/>
  </w:num>
  <w:num w:numId="4" w16cid:durableId="1197814633">
    <w:abstractNumId w:val="2"/>
  </w:num>
  <w:num w:numId="5" w16cid:durableId="1367290842">
    <w:abstractNumId w:val="5"/>
  </w:num>
  <w:num w:numId="6" w16cid:durableId="1205800074">
    <w:abstractNumId w:val="3"/>
  </w:num>
  <w:num w:numId="7" w16cid:durableId="1434549218">
    <w:abstractNumId w:val="8"/>
  </w:num>
  <w:num w:numId="8" w16cid:durableId="1943998317">
    <w:abstractNumId w:val="4"/>
  </w:num>
  <w:num w:numId="9" w16cid:durableId="1562445997">
    <w:abstractNumId w:val="10"/>
  </w:num>
  <w:num w:numId="10" w16cid:durableId="1376812474">
    <w:abstractNumId w:val="7"/>
  </w:num>
  <w:num w:numId="11" w16cid:durableId="1588467316">
    <w:abstractNumId w:val="9"/>
  </w:num>
  <w:num w:numId="12" w16cid:durableId="22169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319"/>
    <w:rsid w:val="001C3DEF"/>
    <w:rsid w:val="0022196F"/>
    <w:rsid w:val="00A1211F"/>
    <w:rsid w:val="00A6224E"/>
    <w:rsid w:val="00BA1E51"/>
    <w:rsid w:val="00F0331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7BE042F6"/>
  <w15:docId w15:val="{9B2920C8-7577-B441-B0E0-971E1C15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34"/>
    <w:qFormat/>
    <w:pPr>
      <w:ind w:left="720"/>
      <w:contextualSpacing/>
    </w:pPr>
  </w:style>
  <w:style w:type="character" w:styleId="Hyperlink">
    <w:name w:val="Hyperlink"/>
    <w:basedOn w:val="FontParagrafDefault"/>
    <w:uiPriority w:val="99"/>
    <w:rPr>
      <w:color w:val="0563C1"/>
      <w:u w:val="single"/>
    </w:rPr>
  </w:style>
  <w:style w:type="character" w:customStyle="1" w:styleId="SebutanYangBelumTerselesaikan1">
    <w:name w:val="Sebutan Yang Belum Terselesaikan1"/>
    <w:basedOn w:val="FontParagrafDefault"/>
    <w:uiPriority w:val="99"/>
    <w:rPr>
      <w:color w:val="605E5C"/>
      <w:shd w:val="clear" w:color="auto" w:fill="E1DFDD"/>
    </w:rPr>
  </w:style>
  <w:style w:type="character" w:styleId="SebutanYangBelumTerselesaikan">
    <w:name w:val="Unresolved Mention"/>
    <w:basedOn w:val="FontParagrafDefault"/>
    <w:uiPriority w:val="99"/>
    <w:semiHidden/>
    <w:unhideWhenUsed/>
    <w:rsid w:val="002219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rnawulan8@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ayusekar56@gmail.com" TargetMode="External"/><Relationship Id="rId12"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hmadjuweni2906@gmail.com" TargetMode="External"/><Relationship Id="rId11"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hyperlink" Target="mailto:adam_hilman@umpo.ac.id" TargetMode="External"/><Relationship Id="rId4" Type="http://schemas.openxmlformats.org/officeDocument/2006/relationships/settings" Target="settings.xml"/><Relationship Id="rId9" Type="http://schemas.openxmlformats.org/officeDocument/2006/relationships/hyperlink" Target="mailto:Sazkyzalsabil@gmail.com"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Lembar_Kerja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Lembar_Kerja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mn-lt"/>
                <a:ea typeface="+mn-ea"/>
                <a:cs typeface="+mn-cs"/>
              </a:defRPr>
            </a:pPr>
            <a:r>
              <a:rPr lang="en-US" sz="1100"/>
              <a:t>Tingkat Pendidikan Perangkat Desa</a:t>
            </a:r>
          </a:p>
        </c:rich>
      </c:tx>
      <c:overlay val="0"/>
      <c:spPr>
        <a:noFill/>
        <a:ln>
          <a:noFill/>
        </a:ln>
        <a:effectLst/>
      </c:spPr>
      <c:txPr>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mn-lt"/>
              <a:ea typeface="+mn-ea"/>
              <a:cs typeface="+mn-cs"/>
            </a:defRPr>
          </a:pPr>
          <a:endParaRPr lang="id-ID"/>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98F9-2345-9FA5-A2AC2BCE2228}"/>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98F9-2345-9FA5-A2AC2BCE2228}"/>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98F9-2345-9FA5-A2AC2BCE2228}"/>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98F9-2345-9FA5-A2AC2BCE2228}"/>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id-ID"/>
              </a:p>
            </c:txPr>
            <c:dLblPos val="in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SLTP</c:v>
                </c:pt>
                <c:pt idx="1">
                  <c:v>SLTA</c:v>
                </c:pt>
                <c:pt idx="2">
                  <c:v>S-1</c:v>
                </c:pt>
                <c:pt idx="3">
                  <c:v>S-2</c:v>
                </c:pt>
              </c:strCache>
            </c:strRef>
          </c:cat>
          <c:val>
            <c:numRef>
              <c:f>Sheet1!$B$2:$B$5</c:f>
              <c:numCache>
                <c:formatCode>General</c:formatCode>
                <c:ptCount val="4"/>
                <c:pt idx="0">
                  <c:v>4</c:v>
                </c:pt>
                <c:pt idx="1">
                  <c:v>3</c:v>
                </c:pt>
                <c:pt idx="2">
                  <c:v>2</c:v>
                </c:pt>
                <c:pt idx="3">
                  <c:v>1</c:v>
                </c:pt>
              </c:numCache>
            </c:numRef>
          </c:val>
          <c:extLst>
            <c:ext xmlns:c16="http://schemas.microsoft.com/office/drawing/2014/chart" uri="{C3380CC4-5D6E-409C-BE32-E72D297353CC}">
              <c16:uniqueId val="{00000008-98F9-2345-9FA5-A2AC2BCE2228}"/>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baseline="0">
                <a:solidFill>
                  <a:schemeClr val="tx1">
                    <a:lumMod val="65000"/>
                    <a:lumOff val="35000"/>
                  </a:schemeClr>
                </a:solidFill>
                <a:latin typeface="+mn-lt"/>
                <a:ea typeface="+mn-ea"/>
                <a:cs typeface="+mn-cs"/>
              </a:defRPr>
            </a:pPr>
            <a:r>
              <a:rPr lang="en-US" sz="1100"/>
              <a:t>Tingkat Usia Perangkat Desa</a:t>
            </a:r>
          </a:p>
        </c:rich>
      </c:tx>
      <c:overlay val="0"/>
      <c:spPr>
        <a:noFill/>
        <a:ln>
          <a:noFill/>
        </a:ln>
        <a:effectLst/>
      </c:spPr>
      <c:txPr>
        <a:bodyPr rot="0" spcFirstLastPara="1" vertOverflow="ellipsis" vert="horz" wrap="square" anchor="ctr" anchorCtr="1"/>
        <a:lstStyle/>
        <a:p>
          <a:pPr>
            <a:defRPr sz="1100" b="1" i="0" u="none" strike="noStrike" kern="1200" cap="all" baseline="0">
              <a:solidFill>
                <a:schemeClr val="tx1">
                  <a:lumMod val="65000"/>
                  <a:lumOff val="35000"/>
                </a:schemeClr>
              </a:solidFill>
              <a:latin typeface="+mn-lt"/>
              <a:ea typeface="+mn-ea"/>
              <a:cs typeface="+mn-cs"/>
            </a:defRPr>
          </a:pPr>
          <a:endParaRPr lang="id-ID"/>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alpha val="90000"/>
                </a:schemeClr>
              </a:solidFill>
              <a:ln w="19050">
                <a:solidFill>
                  <a:schemeClr val="accent1">
                    <a:lumMod val="75000"/>
                  </a:schemeClr>
                </a:solidFill>
              </a:ln>
              <a:effectLst>
                <a:innerShdw blurRad="114300">
                  <a:schemeClr val="accent1">
                    <a:lumMod val="75000"/>
                  </a:schemeClr>
                </a:innerShdw>
              </a:effectLst>
              <a:scene3d>
                <a:camera prst="orthographicFront"/>
                <a:lightRig rig="threePt" dir="t"/>
              </a:scene3d>
              <a:sp3d contourW="19050" prstMaterial="flat">
                <a:contourClr>
                  <a:schemeClr val="accent1">
                    <a:lumMod val="75000"/>
                  </a:schemeClr>
                </a:contourClr>
              </a:sp3d>
            </c:spPr>
            <c:extLst>
              <c:ext xmlns:c16="http://schemas.microsoft.com/office/drawing/2014/chart" uri="{C3380CC4-5D6E-409C-BE32-E72D297353CC}">
                <c16:uniqueId val="{00000001-773E-0647-87C8-1F130A44D99C}"/>
              </c:ext>
            </c:extLst>
          </c:dPt>
          <c:dPt>
            <c:idx val="1"/>
            <c:bubble3D val="0"/>
            <c:spPr>
              <a:solidFill>
                <a:schemeClr val="accent2">
                  <a:alpha val="90000"/>
                </a:schemeClr>
              </a:solidFill>
              <a:ln w="19050">
                <a:solidFill>
                  <a:schemeClr val="accent2">
                    <a:lumMod val="75000"/>
                  </a:schemeClr>
                </a:solidFill>
              </a:ln>
              <a:effectLst>
                <a:innerShdw blurRad="114300">
                  <a:schemeClr val="accent2">
                    <a:lumMod val="75000"/>
                  </a:schemeClr>
                </a:innerShdw>
              </a:effectLst>
              <a:scene3d>
                <a:camera prst="orthographicFront"/>
                <a:lightRig rig="threePt" dir="t"/>
              </a:scene3d>
              <a:sp3d contourW="19050" prstMaterial="flat">
                <a:contourClr>
                  <a:schemeClr val="accent2">
                    <a:lumMod val="75000"/>
                  </a:schemeClr>
                </a:contourClr>
              </a:sp3d>
            </c:spPr>
            <c:extLst>
              <c:ext xmlns:c16="http://schemas.microsoft.com/office/drawing/2014/chart" uri="{C3380CC4-5D6E-409C-BE32-E72D297353CC}">
                <c16:uniqueId val="{00000003-773E-0647-87C8-1F130A44D99C}"/>
              </c:ext>
            </c:extLst>
          </c:dPt>
          <c:dPt>
            <c:idx val="2"/>
            <c:bubble3D val="0"/>
            <c:spPr>
              <a:solidFill>
                <a:schemeClr val="accent3">
                  <a:alpha val="90000"/>
                </a:schemeClr>
              </a:solidFill>
              <a:ln w="19050">
                <a:solidFill>
                  <a:schemeClr val="accent3">
                    <a:lumMod val="75000"/>
                  </a:schemeClr>
                </a:solidFill>
              </a:ln>
              <a:effectLst>
                <a:innerShdw blurRad="114300">
                  <a:schemeClr val="accent3">
                    <a:lumMod val="75000"/>
                  </a:schemeClr>
                </a:innerShdw>
              </a:effectLst>
              <a:scene3d>
                <a:camera prst="orthographicFront"/>
                <a:lightRig rig="threePt" dir="t"/>
              </a:scene3d>
              <a:sp3d contourW="19050" prstMaterial="flat">
                <a:contourClr>
                  <a:schemeClr val="accent3">
                    <a:lumMod val="75000"/>
                  </a:schemeClr>
                </a:contourClr>
              </a:sp3d>
            </c:spPr>
            <c:extLst>
              <c:ext xmlns:c16="http://schemas.microsoft.com/office/drawing/2014/chart" uri="{C3380CC4-5D6E-409C-BE32-E72D297353CC}">
                <c16:uniqueId val="{00000005-773E-0647-87C8-1F130A44D99C}"/>
              </c:ext>
            </c:extLst>
          </c:dPt>
          <c:dPt>
            <c:idx val="3"/>
            <c:bubble3D val="0"/>
            <c:spPr>
              <a:solidFill>
                <a:schemeClr val="accent4">
                  <a:alpha val="90000"/>
                </a:schemeClr>
              </a:solidFill>
              <a:ln w="19050">
                <a:solidFill>
                  <a:schemeClr val="accent4">
                    <a:lumMod val="75000"/>
                  </a:schemeClr>
                </a:solidFill>
              </a:ln>
              <a:effectLst>
                <a:innerShdw blurRad="114300">
                  <a:schemeClr val="accent4">
                    <a:lumMod val="75000"/>
                  </a:schemeClr>
                </a:innerShdw>
              </a:effectLst>
              <a:scene3d>
                <a:camera prst="orthographicFront"/>
                <a:lightRig rig="threePt" dir="t"/>
              </a:scene3d>
              <a:sp3d contourW="19050" prstMaterial="flat">
                <a:contourClr>
                  <a:schemeClr val="accent4">
                    <a:lumMod val="75000"/>
                  </a:schemeClr>
                </a:contourClr>
              </a:sp3d>
            </c:spPr>
            <c:extLst>
              <c:ext xmlns:c16="http://schemas.microsoft.com/office/drawing/2014/chart" uri="{C3380CC4-5D6E-409C-BE32-E72D297353CC}">
                <c16:uniqueId val="{00000007-773E-0647-87C8-1F130A44D99C}"/>
              </c:ext>
            </c:extLst>
          </c:dPt>
          <c:dLbls>
            <c:dLbl>
              <c:idx val="0"/>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1"/>
                      </a:solidFill>
                      <a:effectLst/>
                      <a:latin typeface="+mn-lt"/>
                      <a:ea typeface="+mn-ea"/>
                      <a:cs typeface="+mn-cs"/>
                    </a:defRPr>
                  </a:pPr>
                  <a:endParaRPr lang="id-ID"/>
                </a:p>
              </c:txPr>
              <c:dLblPos val="inEnd"/>
              <c:showLegendKey val="0"/>
              <c:showVal val="0"/>
              <c:showCatName val="1"/>
              <c:showSerName val="0"/>
              <c:showPercent val="1"/>
              <c:showBubbleSize val="0"/>
              <c:extLst>
                <c:ext xmlns:c16="http://schemas.microsoft.com/office/drawing/2014/chart" uri="{C3380CC4-5D6E-409C-BE32-E72D297353CC}">
                  <c16:uniqueId val="{00000001-773E-0647-87C8-1F130A44D99C}"/>
                </c:ext>
              </c:extLst>
            </c:dLbl>
            <c:dLbl>
              <c:idx val="1"/>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2"/>
                      </a:solidFill>
                      <a:effectLst/>
                      <a:latin typeface="+mn-lt"/>
                      <a:ea typeface="+mn-ea"/>
                      <a:cs typeface="+mn-cs"/>
                    </a:defRPr>
                  </a:pPr>
                  <a:endParaRPr lang="id-ID"/>
                </a:p>
              </c:txPr>
              <c:dLblPos val="inEnd"/>
              <c:showLegendKey val="0"/>
              <c:showVal val="0"/>
              <c:showCatName val="1"/>
              <c:showSerName val="0"/>
              <c:showPercent val="1"/>
              <c:showBubbleSize val="0"/>
              <c:extLst>
                <c:ext xmlns:c16="http://schemas.microsoft.com/office/drawing/2014/chart" uri="{C3380CC4-5D6E-409C-BE32-E72D297353CC}">
                  <c16:uniqueId val="{00000003-773E-0647-87C8-1F130A44D99C}"/>
                </c:ext>
              </c:extLst>
            </c:dLbl>
            <c:dLbl>
              <c:idx val="2"/>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3"/>
                      </a:solidFill>
                      <a:effectLst/>
                      <a:latin typeface="+mn-lt"/>
                      <a:ea typeface="+mn-ea"/>
                      <a:cs typeface="+mn-cs"/>
                    </a:defRPr>
                  </a:pPr>
                  <a:endParaRPr lang="id-ID"/>
                </a:p>
              </c:txPr>
              <c:dLblPos val="inEnd"/>
              <c:showLegendKey val="0"/>
              <c:showVal val="0"/>
              <c:showCatName val="1"/>
              <c:showSerName val="0"/>
              <c:showPercent val="1"/>
              <c:showBubbleSize val="0"/>
              <c:extLst>
                <c:ext xmlns:c16="http://schemas.microsoft.com/office/drawing/2014/chart" uri="{C3380CC4-5D6E-409C-BE32-E72D297353CC}">
                  <c16:uniqueId val="{00000005-773E-0647-87C8-1F130A44D99C}"/>
                </c:ext>
              </c:extLst>
            </c:dLbl>
            <c:dLbl>
              <c:idx val="3"/>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4"/>
                      </a:solidFill>
                      <a:effectLst/>
                      <a:latin typeface="+mn-lt"/>
                      <a:ea typeface="+mn-ea"/>
                      <a:cs typeface="+mn-cs"/>
                    </a:defRPr>
                  </a:pPr>
                  <a:endParaRPr lang="id-ID"/>
                </a:p>
              </c:txPr>
              <c:dLblPos val="inEnd"/>
              <c:showLegendKey val="0"/>
              <c:showVal val="0"/>
              <c:showCatName val="1"/>
              <c:showSerName val="0"/>
              <c:showPercent val="1"/>
              <c:showBubbleSize val="0"/>
              <c:extLst>
                <c:ext xmlns:c16="http://schemas.microsoft.com/office/drawing/2014/chart" uri="{C3380CC4-5D6E-409C-BE32-E72D297353CC}">
                  <c16:uniqueId val="{00000007-773E-0647-87C8-1F130A44D99C}"/>
                </c:ext>
              </c:extLst>
            </c:dLbl>
            <c:spPr>
              <a:solidFill>
                <a:sysClr val="window" lastClr="FFFFFF">
                  <a:alpha val="90000"/>
                </a:sysClr>
              </a:solidFill>
              <a:ln w="12700" cap="flat" cmpd="sng" algn="ctr">
                <a:solidFill>
                  <a:srgbClr val="4472C4"/>
                </a:solidFill>
                <a:round/>
              </a:ln>
              <a:effectLst>
                <a:outerShdw blurRad="50800" dist="38100" dir="2700000" algn="tl" rotWithShape="0">
                  <a:srgbClr val="4472C4">
                    <a:lumMod val="75000"/>
                    <a:alpha val="40000"/>
                  </a:srgbClr>
                </a:outerShdw>
              </a:effectLst>
            </c:spPr>
            <c:txPr>
              <a:bodyPr rot="0" spcFirstLastPara="1" vertOverflow="clip" horzOverflow="clip" vert="horz" wrap="square" lIns="38100" tIns="19050" rIns="38100" bIns="19050" anchor="ctr" anchorCtr="1">
                <a:spAutoFit/>
              </a:bodyPr>
              <a:lstStyle/>
              <a:p>
                <a:pPr>
                  <a:defRPr sz="800" b="0" i="0" u="none" strike="noStrike" kern="1200" baseline="0">
                    <a:solidFill>
                      <a:schemeClr val="accent1"/>
                    </a:solidFill>
                    <a:effectLst/>
                    <a:latin typeface="+mn-lt"/>
                    <a:ea typeface="+mn-ea"/>
                    <a:cs typeface="+mn-cs"/>
                  </a:defRPr>
                </a:pPr>
                <a:endParaRPr lang="id-ID"/>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Sheet1!$A$2:$A$5</c:f>
              <c:strCache>
                <c:ptCount val="4"/>
                <c:pt idx="0">
                  <c:v>20-30</c:v>
                </c:pt>
                <c:pt idx="1">
                  <c:v>30-40</c:v>
                </c:pt>
                <c:pt idx="2">
                  <c:v>40-50</c:v>
                </c:pt>
                <c:pt idx="3">
                  <c:v>50-60</c:v>
                </c:pt>
              </c:strCache>
            </c:strRef>
          </c:cat>
          <c:val>
            <c:numRef>
              <c:f>Sheet1!$B$2:$B$5</c:f>
              <c:numCache>
                <c:formatCode>General</c:formatCode>
                <c:ptCount val="4"/>
                <c:pt idx="0">
                  <c:v>0</c:v>
                </c:pt>
                <c:pt idx="1">
                  <c:v>2</c:v>
                </c:pt>
                <c:pt idx="2">
                  <c:v>4</c:v>
                </c:pt>
                <c:pt idx="3">
                  <c:v>5</c:v>
                </c:pt>
              </c:numCache>
            </c:numRef>
          </c:val>
          <c:extLst>
            <c:ext xmlns:c16="http://schemas.microsoft.com/office/drawing/2014/chart" uri="{C3380CC4-5D6E-409C-BE32-E72D297353CC}">
              <c16:uniqueId val="{00000008-773E-0647-87C8-1F130A44D99C}"/>
            </c:ext>
          </c:extLst>
        </c:ser>
        <c:dLbls>
          <c:dLblPos val="in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3">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8100" tIns="19050" rIns="38100" bIns="19050" anchor="ctr" anchorCtr="1">
      <a:spAutoFit/>
    </cs:bodyPr>
  </cs:dataLabel>
  <cs:dataLabelCallout>
    <cs:lnRef idx="0">
      <cs:styleClr val="auto"/>
    </cs:lnRef>
    <cs:fillRef idx="0"/>
    <cs:effectRef idx="0">
      <cs:styleClr val="auto"/>
    </cs:effectRef>
    <cs:fontRef idx="minor">
      <cs:styleClr val="auto"/>
    </cs:fontRef>
    <cs:spPr>
      <a:solidFill>
        <a:schemeClr val="lt1">
          <a:alpha val="90000"/>
        </a:schemeClr>
      </a:solidFill>
      <a:ln w="12700" cap="flat" cmpd="sng" algn="ctr">
        <a:solidFill>
          <a:schemeClr val="phClr"/>
        </a:solidFill>
        <a:round/>
      </a:ln>
      <a:effectLst>
        <a:outerShdw blurRad="50800" dist="38100" dir="2700000" algn="tl" rotWithShape="0">
          <a:schemeClr val="phClr">
            <a:lumMod val="75000"/>
            <a:alpha val="40000"/>
          </a:schemeClr>
        </a:outerShdw>
      </a:effectLst>
    </cs:spPr>
    <cs:defRPr sz="1000" b="0" i="0" u="none" strike="noStrike" kern="1200" baseline="0">
      <a:effectLst/>
    </cs:defRPr>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alpha val="70000"/>
        </a:schemeClr>
      </a:solidFill>
    </cs:spPr>
  </cs:dataPoint>
  <cs:dataPoint3D>
    <cs:lnRef idx="0">
      <cs:styleClr val="auto"/>
    </cs:lnRef>
    <cs:fillRef idx="0">
      <cs:styleClr val="auto"/>
    </cs:fillRef>
    <cs:effectRef idx="0">
      <cs:styleClr val="auto"/>
    </cs:effectRef>
    <cs:fontRef idx="minor">
      <a:schemeClr val="tx1"/>
    </cs:fontRef>
    <cs:spPr>
      <a:solidFill>
        <a:schemeClr val="phClr">
          <a:alpha val="90000"/>
        </a:schemeClr>
      </a:solidFill>
      <a:ln w="19050">
        <a:solidFill>
          <a:schemeClr val="phClr">
            <a:lumMod val="75000"/>
          </a:schemeClr>
        </a:solidFill>
      </a:ln>
      <a:effectLst>
        <a:innerShdw blurRad="114300">
          <a:schemeClr val="phClr">
            <a:lumMod val="75000"/>
          </a:schemeClr>
        </a:innerShdw>
      </a:effectLst>
      <a:scene3d>
        <a:camera prst="orthographicFront"/>
        <a:lightRig rig="threePt" dir="t"/>
      </a:scene3d>
      <a:sp3d contourW="19050" prstMaterial="flat">
        <a:contourClr>
          <a:schemeClr val="accent4">
            <a:lumMod val="75000"/>
          </a:schemeClr>
        </a:contourClr>
      </a:sp3d>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36D81-EE8C-47C6-8ABC-318861533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3177</Words>
  <Characters>18110</Characters>
  <Application>Microsoft Office Word</Application>
  <DocSecurity>0</DocSecurity>
  <Lines>150</Lines>
  <Paragraphs>42</Paragraphs>
  <ScaleCrop>false</ScaleCrop>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PUTRA ANUGERAH WIBOWO</dc:creator>
  <cp:lastModifiedBy>Adam Hilman</cp:lastModifiedBy>
  <cp:revision>4</cp:revision>
  <cp:lastPrinted>2023-01-16T02:07:00Z</cp:lastPrinted>
  <dcterms:created xsi:type="dcterms:W3CDTF">2023-01-18T22:34:00Z</dcterms:created>
  <dcterms:modified xsi:type="dcterms:W3CDTF">2024-08-19T03:40:00Z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88dfa3b8-9b70-3481-ba16-46a6f4c432fd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ICV">
    <vt:lpwstr>c1d9b95875d74e86bf33cb98435483f2</vt:lpwstr>
  </property>
</Properties>
</file>