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5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620"/>
        <w:gridCol w:w="1093"/>
        <w:gridCol w:w="4487"/>
        <w:gridCol w:w="1350"/>
      </w:tblGrid>
      <w:tr w:rsidR="00BA64DF" w:rsidRPr="00BA64DF" w14:paraId="17E12962" w14:textId="77777777" w:rsidTr="00527A9C">
        <w:trPr>
          <w:trHeight w:val="1702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6C662190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64DF">
              <w:rPr>
                <w:rFonts w:ascii="Times New Roman" w:hAnsi="Times New Roman"/>
                <w:noProof/>
                <w:color w:val="000000"/>
                <w:sz w:val="18"/>
                <w:szCs w:val="18"/>
              </w:rPr>
              <w:drawing>
                <wp:inline distT="0" distB="0" distL="0" distR="0" wp14:anchorId="7E7B175B" wp14:editId="533BEF0D">
                  <wp:extent cx="909173" cy="765619"/>
                  <wp:effectExtent l="0" t="0" r="0" b="0"/>
                  <wp:docPr id="29" name="image2.png" descr="D:\#DIMENSI\PROPOSAL JULI 2017\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D:\#DIMENSI\PROPOSAL JULI 2017\LOGO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173" cy="76561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8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2744B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Vol</w:t>
            </w:r>
            <w:proofErr w:type="spellEnd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… </w:t>
            </w:r>
            <w:proofErr w:type="spellStart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No</w:t>
            </w:r>
            <w:proofErr w:type="spellEnd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… : </w:t>
            </w:r>
            <w:proofErr w:type="spellStart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Month</w:t>
            </w:r>
            <w:proofErr w:type="spellEnd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Year</w:t>
            </w:r>
            <w:proofErr w:type="spellEnd"/>
          </w:p>
          <w:p w14:paraId="35D43923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48"/>
                <w:szCs w:val="48"/>
              </w:rPr>
            </w:pPr>
            <w:r w:rsidRPr="00BA64DF">
              <w:rPr>
                <w:rFonts w:ascii="Times New Roman" w:hAnsi="Times New Roman"/>
                <w:b/>
                <w:color w:val="000000"/>
                <w:sz w:val="48"/>
                <w:szCs w:val="48"/>
              </w:rPr>
              <w:t>JDPP</w:t>
            </w:r>
          </w:p>
          <w:p w14:paraId="29A0D007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BA64D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Jurnal Dimensi Pendidikan dan Pembelajaran</w:t>
            </w:r>
          </w:p>
          <w:p w14:paraId="19596DFE" w14:textId="77777777" w:rsidR="00BA64DF" w:rsidRPr="00BA64DF" w:rsidRDefault="00BA64DF" w:rsidP="00BA64DF">
            <w:pPr>
              <w:tabs>
                <w:tab w:val="left" w:pos="3431"/>
                <w:tab w:val="right" w:pos="4823"/>
              </w:tabs>
              <w:spacing w:after="0"/>
              <w:ind w:left="168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ISSN 2303-3800 (Online), ISSN 2527-7049 (</w:t>
            </w:r>
            <w:proofErr w:type="spellStart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Print</w:t>
            </w:r>
            <w:proofErr w:type="spellEnd"/>
            <w:r w:rsidRPr="00BA64DF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)</w:t>
            </w:r>
          </w:p>
          <w:p w14:paraId="16DD6DC3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hyperlink r:id="rId9">
              <w:r w:rsidRPr="00BA64DF">
                <w:rPr>
                  <w:rFonts w:ascii="Times New Roman" w:hAnsi="Times New Roman"/>
                  <w:b/>
                  <w:color w:val="0000FF"/>
                  <w:sz w:val="18"/>
                  <w:szCs w:val="18"/>
                  <w:u w:val="single"/>
                </w:rPr>
                <w:t>https://journal.umpo.ac.id/index.php/dimensi/index</w:t>
              </w:r>
            </w:hyperlink>
          </w:p>
          <w:p w14:paraId="47C88611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2CC04CD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64DF"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hidden="0" allowOverlap="1" wp14:anchorId="3D4E9C44" wp14:editId="0BCDAEAE">
                  <wp:simplePos x="0" y="0"/>
                  <wp:positionH relativeFrom="column">
                    <wp:posOffset>-4441</wp:posOffset>
                  </wp:positionH>
                  <wp:positionV relativeFrom="paragraph">
                    <wp:posOffset>635</wp:posOffset>
                  </wp:positionV>
                  <wp:extent cx="704850" cy="995680"/>
                  <wp:effectExtent l="0" t="0" r="0" b="0"/>
                  <wp:wrapNone/>
                  <wp:docPr id="28" name="image3.png" descr="D:\#DIMENSI\cover dimensi juli 2017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 descr="D:\#DIMENSI\cover dimensi juli 2017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4850" cy="9956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A64DF" w:rsidRPr="00BA64DF" w14:paraId="7E2754FF" w14:textId="77777777" w:rsidTr="00527A9C">
        <w:tc>
          <w:tcPr>
            <w:tcW w:w="8550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 w14:paraId="33FD4049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14:paraId="0439E3F4" w14:textId="765959EB" w:rsidR="00BA64DF" w:rsidRPr="00BA64DF" w:rsidRDefault="009556E4" w:rsidP="009556E4">
            <w:pPr>
              <w:shd w:val="clear" w:color="auto" w:fill="FFFFFF"/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Sel</w:t>
            </w:r>
            <w:r w:rsidR="00CC39CA">
              <w:rPr>
                <w:rFonts w:ascii="Times New Roman" w:hAnsi="Times New Roman"/>
                <w:b/>
                <w:sz w:val="28"/>
                <w:szCs w:val="28"/>
              </w:rPr>
              <w:t>f-</w:t>
            </w:r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Adjusment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in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Mothers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Who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Have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Children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with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Special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Needs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with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Slow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Learner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Disorder (</w:t>
            </w:r>
            <w:proofErr w:type="spellStart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>Phenomenological</w:t>
            </w:r>
            <w:proofErr w:type="spellEnd"/>
            <w:r w:rsidRPr="009556E4">
              <w:rPr>
                <w:rFonts w:ascii="Times New Roman" w:hAnsi="Times New Roman"/>
                <w:b/>
                <w:sz w:val="28"/>
                <w:szCs w:val="28"/>
              </w:rPr>
              <w:t xml:space="preserve"> Study)</w:t>
            </w:r>
          </w:p>
          <w:p w14:paraId="3BEAAEE7" w14:textId="77777777" w:rsidR="00BA64DF" w:rsidRPr="00BA64DF" w:rsidRDefault="00BA64DF" w:rsidP="00BA64DF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3544B4A7" w14:textId="1BA083E3" w:rsidR="00BA64DF" w:rsidRPr="00BA64DF" w:rsidRDefault="009556E4" w:rsidP="00BA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after="0"/>
              <w:ind w:left="-3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Jafnah Kamilah ‘Aini</w:t>
            </w:r>
            <w:r w:rsidR="00580AD2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="00BA64DF" w:rsidRPr="00BA64DF">
              <w:rPr>
                <w:rFonts w:ascii="Times New Roman" w:hAnsi="Times New Roman"/>
                <w:color w:val="000000"/>
                <w:vertAlign w:val="superscript"/>
              </w:rPr>
              <w:t>1</w:t>
            </w:r>
            <w:r w:rsidR="00BA64DF" w:rsidRPr="00BA64DF">
              <w:rPr>
                <w:rFonts w:ascii="Times New Roman" w:hAnsi="Times New Roman"/>
                <w:color w:val="000000"/>
              </w:rPr>
              <w:t xml:space="preserve">, </w:t>
            </w:r>
            <w:r>
              <w:rPr>
                <w:rFonts w:ascii="Times New Roman" w:hAnsi="Times New Roman"/>
                <w:color w:val="000000"/>
              </w:rPr>
              <w:t xml:space="preserve">Ghozali </w:t>
            </w:r>
            <w:proofErr w:type="spellStart"/>
            <w:r>
              <w:rPr>
                <w:rFonts w:ascii="Times New Roman" w:hAnsi="Times New Roman"/>
                <w:color w:val="000000"/>
              </w:rPr>
              <w:t>Rusyid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Affandi</w:t>
            </w:r>
            <w:r w:rsidR="00580AD2">
              <w:rPr>
                <w:rFonts w:ascii="Times New Roman" w:hAnsi="Times New Roman"/>
                <w:color w:val="000000"/>
                <w:vertAlign w:val="superscript"/>
              </w:rPr>
              <w:t>a</w:t>
            </w:r>
            <w:r w:rsidR="00BA64DF" w:rsidRPr="00BA64DF">
              <w:rPr>
                <w:rFonts w:ascii="Times New Roman" w:hAnsi="Times New Roman"/>
                <w:color w:val="000000"/>
                <w:vertAlign w:val="superscript"/>
              </w:rPr>
              <w:t>2</w:t>
            </w:r>
          </w:p>
          <w:p w14:paraId="6C154222" w14:textId="0A458E4D" w:rsidR="00BA64DF" w:rsidRPr="00BA64DF" w:rsidRDefault="00BA64DF" w:rsidP="00EF47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BA64DF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a</w:t>
            </w:r>
            <w:r w:rsidR="00692818">
              <w:rPr>
                <w:rFonts w:ascii="Times New Roman" w:hAnsi="Times New Roman"/>
                <w:color w:val="000000"/>
                <w:sz w:val="18"/>
                <w:szCs w:val="18"/>
              </w:rPr>
              <w:t>Universitas</w:t>
            </w:r>
            <w:proofErr w:type="spellEnd"/>
            <w:r w:rsidR="00692818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Muhammadiyah Sidoarjo</w:t>
            </w:r>
            <w:r w:rsidRPr="00BA64DF">
              <w:rPr>
                <w:rFonts w:ascii="Times New Roman" w:hAnsi="Times New Roman"/>
                <w:color w:val="000000"/>
                <w:sz w:val="18"/>
                <w:szCs w:val="18"/>
              </w:rPr>
              <w:t>,</w:t>
            </w:r>
            <w:r w:rsidR="00A25A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Indonesia</w:t>
            </w:r>
          </w:p>
          <w:p w14:paraId="0697030C" w14:textId="548AEE04" w:rsidR="00BA64DF" w:rsidRPr="00BA64DF" w:rsidRDefault="00BA64DF" w:rsidP="007F04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r w:rsidRPr="00BA64DF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>1</w:t>
            </w:r>
            <w:hyperlink r:id="rId11" w:history="1">
              <w:r w:rsidR="00A25A82" w:rsidRPr="000121C2">
                <w:rPr>
                  <w:rStyle w:val="Hyperlink"/>
                  <w:rFonts w:ascii="Times New Roman" w:hAnsi="Times New Roman"/>
                  <w:sz w:val="18"/>
                  <w:szCs w:val="18"/>
                </w:rPr>
                <w:t>jafnahkamilah863@gmail.com</w:t>
              </w:r>
            </w:hyperlink>
            <w:r w:rsidR="00A25A8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, </w:t>
            </w:r>
            <w:r w:rsidRPr="00BA64DF">
              <w:rPr>
                <w:rFonts w:ascii="Times New Roman" w:hAnsi="Times New Roman"/>
                <w:color w:val="000000"/>
                <w:sz w:val="18"/>
                <w:szCs w:val="18"/>
                <w:vertAlign w:val="superscript"/>
              </w:rPr>
              <w:t xml:space="preserve">2 </w:t>
            </w:r>
            <w:hyperlink r:id="rId12" w:history="1">
              <w:r w:rsidR="007F0423" w:rsidRPr="00EF47E3">
                <w:rPr>
                  <w:rStyle w:val="Hyperlink"/>
                  <w:rFonts w:ascii="Times New Roman" w:hAnsi="Times New Roman"/>
                  <w:sz w:val="18"/>
                  <w:szCs w:val="18"/>
                </w:rPr>
                <w:t>ghozali@umsida.ac.id</w:t>
              </w:r>
            </w:hyperlink>
          </w:p>
          <w:p w14:paraId="6A5C9E07" w14:textId="555BC0EE" w:rsidR="00BA64DF" w:rsidRPr="00BA64DF" w:rsidRDefault="00BA64DF" w:rsidP="00BA64D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00" w:lineRule="auto"/>
              <w:jc w:val="center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BA64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* </w:t>
            </w:r>
            <w:proofErr w:type="spellStart"/>
            <w:r w:rsidRPr="00BA64DF">
              <w:rPr>
                <w:rFonts w:ascii="Times New Roman" w:hAnsi="Times New Roman"/>
                <w:color w:val="000000"/>
                <w:sz w:val="18"/>
                <w:szCs w:val="18"/>
              </w:rPr>
              <w:t>corresponding</w:t>
            </w:r>
            <w:proofErr w:type="spellEnd"/>
            <w:r w:rsidRPr="00BA64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color w:val="000000"/>
                <w:sz w:val="18"/>
                <w:szCs w:val="18"/>
              </w:rPr>
              <w:t>author</w:t>
            </w:r>
            <w:proofErr w:type="spellEnd"/>
            <w:r w:rsidRPr="00BA64DF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</w:tr>
      <w:tr w:rsidR="00BA64DF" w:rsidRPr="00BA64DF" w14:paraId="204F3E71" w14:textId="77777777" w:rsidTr="00527A9C">
        <w:tc>
          <w:tcPr>
            <w:tcW w:w="271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45F4AE67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Article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Information</w:t>
            </w:r>
            <w:proofErr w:type="spellEnd"/>
          </w:p>
          <w:p w14:paraId="56D37152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A64D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</w:t>
            </w:r>
          </w:p>
          <w:p w14:paraId="08AF30B5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43EC4208" w14:textId="77777777" w:rsidR="00BA64DF" w:rsidRPr="00BA64DF" w:rsidRDefault="00BA64DF" w:rsidP="00BA64DF">
            <w:pPr>
              <w:spacing w:after="0" w:line="36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Article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History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</w:p>
          <w:p w14:paraId="59AE022C" w14:textId="77777777" w:rsidR="00BA64DF" w:rsidRPr="00BA64DF" w:rsidRDefault="00BA64DF" w:rsidP="00BA64DF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Received</w:t>
            </w:r>
            <w:proofErr w:type="spellEnd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May 2022</w:t>
            </w:r>
          </w:p>
          <w:p w14:paraId="039646F4" w14:textId="77777777" w:rsidR="00BA64DF" w:rsidRPr="00BA64DF" w:rsidRDefault="00BA64DF" w:rsidP="00BA64DF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Accepted</w:t>
            </w:r>
            <w:proofErr w:type="spellEnd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June</w:t>
            </w:r>
            <w:proofErr w:type="spellEnd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2022</w:t>
            </w:r>
          </w:p>
          <w:p w14:paraId="372CA082" w14:textId="77777777" w:rsidR="00BA64DF" w:rsidRPr="00BA64DF" w:rsidRDefault="00BA64DF" w:rsidP="00BA64DF">
            <w:pPr>
              <w:spacing w:after="0" w:line="360" w:lineRule="auto"/>
              <w:rPr>
                <w:rFonts w:ascii="Times New Roman" w:hAnsi="Times New Roman"/>
                <w:i/>
                <w:color w:val="000000"/>
                <w:sz w:val="18"/>
                <w:szCs w:val="18"/>
              </w:rPr>
            </w:pPr>
            <w:proofErr w:type="spellStart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Published</w:t>
            </w:r>
            <w:proofErr w:type="spellEnd"/>
            <w:r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July 2022</w:t>
            </w:r>
          </w:p>
          <w:p w14:paraId="461678F6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BA64D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__________________</w:t>
            </w:r>
          </w:p>
          <w:p w14:paraId="672B581F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</w:p>
          <w:p w14:paraId="6BC861FA" w14:textId="77777777" w:rsidR="008F19A2" w:rsidRDefault="00BA64DF" w:rsidP="008F19A2">
            <w:pPr>
              <w:spacing w:after="0" w:line="360" w:lineRule="auto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Keywords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</w:p>
          <w:p w14:paraId="557268E0" w14:textId="143B7808" w:rsidR="00BA64DF" w:rsidRPr="008F19A2" w:rsidRDefault="008F19A2" w:rsidP="008F19A2">
            <w:pPr>
              <w:spacing w:after="0" w:line="360" w:lineRule="auto"/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Self-Adjusment</w:t>
            </w:r>
            <w:proofErr w:type="spellEnd"/>
            <w:r w:rsidR="00BA64DF"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Mother</w:t>
            </w:r>
            <w:proofErr w:type="spellEnd"/>
            <w:r w:rsidR="00BA64DF"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Children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Special</w:t>
            </w:r>
            <w:proofErr w:type="spellEnd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i/>
                <w:color w:val="000000"/>
                <w:sz w:val="20"/>
                <w:szCs w:val="20"/>
              </w:rPr>
              <w:t>Need</w:t>
            </w:r>
            <w:r w:rsidR="00BA64DF" w:rsidRPr="00BA64DF"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Slow</w:t>
            </w:r>
            <w:proofErr w:type="spellEnd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color w:val="000000"/>
                <w:sz w:val="18"/>
                <w:szCs w:val="18"/>
              </w:rPr>
              <w:t>Learner</w:t>
            </w:r>
            <w:proofErr w:type="spellEnd"/>
          </w:p>
          <w:p w14:paraId="212E4F17" w14:textId="4878880C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  <w:r w:rsidRPr="00BA64D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 xml:space="preserve"> ________________</w:t>
            </w:r>
          </w:p>
          <w:p w14:paraId="089CE68C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18"/>
                <w:szCs w:val="18"/>
              </w:rPr>
            </w:pPr>
          </w:p>
          <w:p w14:paraId="06453D63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How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to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Cite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:</w:t>
            </w:r>
          </w:p>
          <w:p w14:paraId="2950BF1B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Asmaroini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, A. P., </w:t>
            </w:r>
            <w:proofErr w:type="spellStart"/>
            <w:r w:rsidRPr="00BA64DF">
              <w:rPr>
                <w:rFonts w:ascii="Times New Roman" w:hAnsi="Times New Roman"/>
                <w:i/>
                <w:sz w:val="18"/>
                <w:szCs w:val="18"/>
              </w:rPr>
              <w:t>et</w:t>
            </w:r>
            <w:proofErr w:type="spellEnd"/>
            <w:r w:rsidRPr="00BA64DF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i/>
                <w:sz w:val="18"/>
                <w:szCs w:val="18"/>
              </w:rPr>
              <w:t>al.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(2024).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Type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paper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title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Capitalize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first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letter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in Jurnal Dimensi Pendidikan dan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Pembelajan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JDPP. </w:t>
            </w:r>
            <w:r w:rsidRPr="00BA64DF">
              <w:rPr>
                <w:rFonts w:ascii="Times New Roman" w:hAnsi="Times New Roman"/>
                <w:i/>
                <w:sz w:val="18"/>
                <w:szCs w:val="18"/>
              </w:rPr>
              <w:t>Jurnal Dimensi Pendidikan dan Pembelajaran Universitas Muhammadiyah Ponorogo</w:t>
            </w:r>
            <w:r w:rsidRPr="00BA64DF">
              <w:rPr>
                <w:rFonts w:ascii="Times New Roman" w:hAnsi="Times New Roman"/>
                <w:sz w:val="18"/>
                <w:szCs w:val="18"/>
              </w:rPr>
              <w:t xml:space="preserve">, 13(1), </w:t>
            </w:r>
            <w:proofErr w:type="spellStart"/>
            <w:r w:rsidRPr="00BA64DF">
              <w:rPr>
                <w:rFonts w:ascii="Times New Roman" w:hAnsi="Times New Roman"/>
                <w:sz w:val="18"/>
                <w:szCs w:val="18"/>
              </w:rPr>
              <w:t>pp</w:t>
            </w:r>
            <w:proofErr w:type="spellEnd"/>
            <w:r w:rsidRPr="00BA64DF">
              <w:rPr>
                <w:rFonts w:ascii="Times New Roman" w:hAnsi="Times New Roman"/>
                <w:sz w:val="18"/>
                <w:szCs w:val="18"/>
              </w:rPr>
              <w:t xml:space="preserve"> 1-5.</w:t>
            </w:r>
          </w:p>
          <w:p w14:paraId="7DB8FC1D" w14:textId="11FC3C7E" w:rsidR="00BA64DF" w:rsidRPr="00012351" w:rsidRDefault="00BA64DF" w:rsidP="00012351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  <w:r w:rsidRPr="00BA64DF">
              <w:rPr>
                <w:rFonts w:ascii="Times New Roman" w:hAnsi="Times New Roman"/>
                <w:b/>
                <w:color w:val="000000"/>
                <w:sz w:val="18"/>
                <w:szCs w:val="18"/>
              </w:rPr>
              <w:t>_________________</w:t>
            </w:r>
          </w:p>
          <w:p w14:paraId="3CACF213" w14:textId="77777777" w:rsidR="00BA64DF" w:rsidRPr="00BA64DF" w:rsidRDefault="00BA64DF" w:rsidP="00BA64DF">
            <w:pPr>
              <w:spacing w:after="0"/>
              <w:rPr>
                <w:rFonts w:ascii="Times New Roman" w:hAnsi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5837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51CFA163" w14:textId="565E2558" w:rsidR="00BA64DF" w:rsidRPr="00BA64DF" w:rsidRDefault="00BA64DF" w:rsidP="00BA64DF">
            <w:pPr>
              <w:pBdr>
                <w:bottom w:val="single" w:sz="12" w:space="1" w:color="000000"/>
              </w:pBdr>
              <w:spacing w:after="0"/>
              <w:jc w:val="both"/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</w:pPr>
            <w:proofErr w:type="spellStart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>Abstract</w:t>
            </w:r>
            <w:proofErr w:type="spellEnd"/>
            <w:r w:rsidRPr="00BA64DF">
              <w:rPr>
                <w:rFonts w:ascii="Times New Roman" w:hAnsi="Times New Roman"/>
                <w:b/>
                <w:i/>
                <w:color w:val="000000"/>
                <w:sz w:val="20"/>
                <w:szCs w:val="20"/>
              </w:rPr>
              <w:t xml:space="preserve"> </w:t>
            </w:r>
          </w:p>
          <w:p w14:paraId="355E8947" w14:textId="77777777" w:rsidR="00BA64DF" w:rsidRPr="00BA64DF" w:rsidRDefault="00BA64DF" w:rsidP="00BA64DF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06C527E3" w14:textId="7144A876" w:rsidR="00BA64DF" w:rsidRPr="00BA64DF" w:rsidRDefault="008F19A2" w:rsidP="008F19A2">
            <w:pPr>
              <w:spacing w:after="0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Self-Adjustment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phenomenon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often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experienced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by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parents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have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children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special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needs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Self-Adjustment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important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aspect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in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dealing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emotional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social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psychological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challenges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that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arise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due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child's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condition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Self-Adjustment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process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each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individual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learning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adapt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environment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occurs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when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each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individual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faces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situation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needs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respond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study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uses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qualitative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research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method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phenomenological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approach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data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collection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techniques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using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semi-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structured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interviews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In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research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participants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used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purposive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sampling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technique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criteria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two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mothers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have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children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special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needs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slow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learner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disorders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attend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private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elementary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school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X in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Sidoarjo area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F19A2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East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Java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Province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The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results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showed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that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mothers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have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children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special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needs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slow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learner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disorders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experience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various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challenges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Both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participants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had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children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special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needs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slow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leaner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disorders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different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problems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Both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participants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experienced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challenges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such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as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social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pressure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stress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excessive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emotionality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ability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adapt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ability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learn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Although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both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participants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faced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various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challenges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participants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were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able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learn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benefit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from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experiences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had.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Thus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participants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can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become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more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patient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grateful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strong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and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ready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face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a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more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stable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life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study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aims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determine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extent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phenomenon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Self</w:t>
            </w: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Pr="008F19A2">
              <w:rPr>
                <w:rFonts w:ascii="Times New Roman" w:hAnsi="Times New Roman"/>
                <w:sz w:val="18"/>
                <w:szCs w:val="18"/>
              </w:rPr>
              <w:t>Adjusment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in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mothers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have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children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special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needs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slow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learner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disorders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>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research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expected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provide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new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insights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contribute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real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support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mothers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who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have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children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special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needs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with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mild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severe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categories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So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that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it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useful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improving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the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psychological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well-being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of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parents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especially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for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Pr="008F19A2">
              <w:rPr>
                <w:rFonts w:ascii="Times New Roman" w:hAnsi="Times New Roman"/>
                <w:sz w:val="18"/>
                <w:szCs w:val="18"/>
              </w:rPr>
              <w:t>mothers</w:t>
            </w:r>
            <w:proofErr w:type="spellEnd"/>
            <w:r w:rsidRPr="008F19A2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5B646A0" w14:textId="77777777" w:rsidR="00BA64DF" w:rsidRPr="00BA64DF" w:rsidRDefault="00BA64DF" w:rsidP="008F19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2CDBC37E" w14:textId="77777777" w:rsidR="00BA64DF" w:rsidRDefault="00BA64DF" w:rsidP="008F19A2">
            <w:pPr>
              <w:spacing w:after="0"/>
              <w:rPr>
                <w:rFonts w:ascii="Times New Roman" w:hAnsi="Times New Roman"/>
                <w:sz w:val="18"/>
                <w:szCs w:val="18"/>
              </w:rPr>
            </w:pPr>
          </w:p>
          <w:p w14:paraId="42E13C71" w14:textId="77777777" w:rsidR="008F19A2" w:rsidRPr="00BA64DF" w:rsidRDefault="008F19A2" w:rsidP="008F19A2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14:paraId="05E79517" w14:textId="77777777" w:rsidR="00BA64DF" w:rsidRPr="00BA64DF" w:rsidRDefault="00BA64DF" w:rsidP="00BA64DF">
            <w:pPr>
              <w:spacing w:after="0"/>
              <w:jc w:val="right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</w:tbl>
    <w:p w14:paraId="1EF5C549" w14:textId="77777777" w:rsidR="00BA64DF" w:rsidRDefault="00BA64DF" w:rsidP="00BA64D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p w14:paraId="4DA3855E" w14:textId="492E84F4" w:rsidR="00BA64DF" w:rsidRDefault="00BA64DF" w:rsidP="00BA64DF">
      <w:pPr>
        <w:spacing w:after="120" w:line="240" w:lineRule="auto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INTRODUCTION </w:t>
      </w:r>
    </w:p>
    <w:p w14:paraId="74544F82" w14:textId="6FDB2053" w:rsidR="00BA64DF" w:rsidRDefault="004F76C2" w:rsidP="00A711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4F76C2">
        <w:rPr>
          <w:rFonts w:ascii="Times New Roman" w:eastAsia="Times New Roman" w:hAnsi="Times New Roman"/>
          <w:color w:val="000000"/>
        </w:rPr>
        <w:t xml:space="preserve">The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presence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of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child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in a </w:t>
      </w:r>
      <w:proofErr w:type="spellStart"/>
      <w:r w:rsidRPr="004F76C2">
        <w:rPr>
          <w:rFonts w:ascii="Times New Roman" w:eastAsia="Times New Roman" w:hAnsi="Times New Roman"/>
          <w:color w:val="000000"/>
        </w:rPr>
        <w:t>family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is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the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most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beautiful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gift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and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4F76C2">
        <w:rPr>
          <w:rFonts w:ascii="Times New Roman" w:eastAsia="Times New Roman" w:hAnsi="Times New Roman"/>
          <w:color w:val="000000"/>
        </w:rPr>
        <w:t>special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source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of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happiness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. In </w:t>
      </w:r>
      <w:proofErr w:type="spellStart"/>
      <w:r w:rsidRPr="004F76C2">
        <w:rPr>
          <w:rFonts w:ascii="Times New Roman" w:eastAsia="Times New Roman" w:hAnsi="Times New Roman"/>
          <w:color w:val="000000"/>
        </w:rPr>
        <w:t>fact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children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4F76C2">
        <w:rPr>
          <w:rFonts w:ascii="Times New Roman" w:eastAsia="Times New Roman" w:hAnsi="Times New Roman"/>
          <w:color w:val="000000"/>
        </w:rPr>
        <w:t>often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considered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to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play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important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role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4F76C2">
        <w:rPr>
          <w:rFonts w:ascii="Times New Roman" w:eastAsia="Times New Roman" w:hAnsi="Times New Roman"/>
          <w:color w:val="000000"/>
        </w:rPr>
        <w:t>maintaining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the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stability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of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4F76C2">
        <w:rPr>
          <w:rFonts w:ascii="Times New Roman" w:eastAsia="Times New Roman" w:hAnsi="Times New Roman"/>
          <w:color w:val="000000"/>
        </w:rPr>
        <w:t>marriage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4F76C2">
        <w:rPr>
          <w:rFonts w:ascii="Times New Roman" w:eastAsia="Times New Roman" w:hAnsi="Times New Roman"/>
          <w:color w:val="000000"/>
        </w:rPr>
        <w:t>Every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parent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wishes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for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child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to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be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born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perfect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condition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Parents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generally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hope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to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have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children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who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4F76C2">
        <w:rPr>
          <w:rFonts w:ascii="Times New Roman" w:eastAsia="Times New Roman" w:hAnsi="Times New Roman"/>
          <w:color w:val="000000"/>
        </w:rPr>
        <w:t>healthy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both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physically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and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psychologically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4F76C2">
        <w:rPr>
          <w:rFonts w:ascii="Times New Roman" w:eastAsia="Times New Roman" w:hAnsi="Times New Roman"/>
          <w:color w:val="000000"/>
        </w:rPr>
        <w:t>However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, </w:t>
      </w:r>
      <w:r w:rsidRPr="004F76C2">
        <w:rPr>
          <w:rFonts w:ascii="Times New Roman" w:eastAsia="Times New Roman" w:hAnsi="Times New Roman"/>
          <w:color w:val="000000"/>
        </w:rPr>
        <w:lastRenderedPageBreak/>
        <w:t xml:space="preserve">not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all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children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4F76C2">
        <w:rPr>
          <w:rFonts w:ascii="Times New Roman" w:eastAsia="Times New Roman" w:hAnsi="Times New Roman"/>
          <w:color w:val="000000"/>
        </w:rPr>
        <w:t>born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and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grow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up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perfect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conditions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4F76C2">
        <w:rPr>
          <w:rFonts w:ascii="Times New Roman" w:eastAsia="Times New Roman" w:hAnsi="Times New Roman"/>
          <w:color w:val="000000"/>
        </w:rPr>
        <w:t>Each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individual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child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has </w:t>
      </w:r>
      <w:proofErr w:type="spellStart"/>
      <w:r w:rsidRPr="004F76C2">
        <w:rPr>
          <w:rFonts w:ascii="Times New Roman" w:eastAsia="Times New Roman" w:hAnsi="Times New Roman"/>
          <w:color w:val="000000"/>
        </w:rPr>
        <w:t>limitations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both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physically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and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psychologically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This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can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occur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since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the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womb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or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during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the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growth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and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period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4F76C2">
        <w:rPr>
          <w:rFonts w:ascii="Times New Roman" w:eastAsia="Times New Roman" w:hAnsi="Times New Roman"/>
          <w:color w:val="000000"/>
        </w:rPr>
        <w:t>Every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child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has a </w:t>
      </w:r>
      <w:proofErr w:type="spellStart"/>
      <w:r w:rsidRPr="004F76C2">
        <w:rPr>
          <w:rFonts w:ascii="Times New Roman" w:eastAsia="Times New Roman" w:hAnsi="Times New Roman"/>
          <w:color w:val="000000"/>
        </w:rPr>
        <w:t>period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of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growth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and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throughout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their</w:t>
      </w:r>
      <w:proofErr w:type="spellEnd"/>
      <w:r w:rsidRPr="004F76C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4F76C2">
        <w:rPr>
          <w:rFonts w:ascii="Times New Roman" w:eastAsia="Times New Roman" w:hAnsi="Times New Roman"/>
          <w:color w:val="000000"/>
        </w:rPr>
        <w:t>life</w:t>
      </w:r>
      <w:proofErr w:type="spellEnd"/>
      <w:r w:rsidR="00020D24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-230167036"/>
          <w:citation/>
        </w:sdtPr>
        <w:sdtContent>
          <w:r w:rsidR="00990D0D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90D0D">
            <w:rPr>
              <w:rFonts w:ascii="Times New Roman" w:eastAsia="Times New Roman" w:hAnsi="Times New Roman"/>
              <w:color w:val="000000"/>
            </w:rPr>
            <w:instrText xml:space="preserve"> CITATION Nen19 \l 1057 </w:instrText>
          </w:r>
          <w:r w:rsidR="00990D0D">
            <w:rPr>
              <w:rFonts w:ascii="Times New Roman" w:eastAsia="Times New Roman" w:hAnsi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/>
              <w:noProof/>
              <w:color w:val="000000"/>
            </w:rPr>
            <w:t>(Nengsih, 2019)</w:t>
          </w:r>
          <w:r w:rsidR="00990D0D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2220E2">
        <w:rPr>
          <w:rFonts w:ascii="Times New Roman" w:eastAsia="Times New Roman" w:hAnsi="Times New Roman"/>
          <w:color w:val="000000"/>
        </w:rPr>
        <w:t>.</w:t>
      </w:r>
    </w:p>
    <w:p w14:paraId="0C676D3F" w14:textId="5A206A61" w:rsidR="00EA55C3" w:rsidRDefault="00EA55C3" w:rsidP="00A7112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EA55C3">
        <w:rPr>
          <w:rFonts w:ascii="Times New Roman" w:eastAsia="Times New Roman" w:hAnsi="Times New Roman"/>
          <w:color w:val="000000"/>
        </w:rPr>
        <w:t xml:space="preserve">Papalia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states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that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children's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growth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can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be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recognized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through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physical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aspects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that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can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be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measured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quantitatively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from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one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stage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of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to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next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EA55C3">
        <w:rPr>
          <w:rFonts w:ascii="Times New Roman" w:eastAsia="Times New Roman" w:hAnsi="Times New Roman"/>
          <w:color w:val="000000"/>
        </w:rPr>
        <w:t>Meanwhile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is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more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visible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from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changes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EA55C3">
        <w:rPr>
          <w:rFonts w:ascii="Times New Roman" w:eastAsia="Times New Roman" w:hAnsi="Times New Roman"/>
          <w:color w:val="000000"/>
        </w:rPr>
        <w:t>quality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that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can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be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observed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by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comparing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previous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characteristics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with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newly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formed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ones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EA55C3">
        <w:rPr>
          <w:rFonts w:ascii="Times New Roman" w:eastAsia="Times New Roman" w:hAnsi="Times New Roman"/>
          <w:color w:val="000000"/>
        </w:rPr>
        <w:t>Each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child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experiences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EA55C3">
        <w:rPr>
          <w:rFonts w:ascii="Times New Roman" w:eastAsia="Times New Roman" w:hAnsi="Times New Roman"/>
          <w:color w:val="000000"/>
        </w:rPr>
        <w:t>unique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growth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and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process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so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there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differences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of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each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individual.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These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differences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also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reflected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challenges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children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face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which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can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vary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from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one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another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Some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of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problems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that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may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arise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include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impairments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EA55C3">
        <w:rPr>
          <w:rFonts w:ascii="Times New Roman" w:eastAsia="Times New Roman" w:hAnsi="Times New Roman"/>
          <w:color w:val="000000"/>
        </w:rPr>
        <w:t>physical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language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delays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emotional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disorders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slow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learners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special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talents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and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impairments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sensory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and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motor </w:t>
      </w:r>
      <w:proofErr w:type="spellStart"/>
      <w:r w:rsidRPr="00EA55C3">
        <w:rPr>
          <w:rFonts w:ascii="Times New Roman" w:eastAsia="Times New Roman" w:hAnsi="Times New Roman"/>
          <w:color w:val="000000"/>
        </w:rPr>
        <w:t>abilities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EA55C3">
        <w:rPr>
          <w:rFonts w:ascii="Times New Roman" w:eastAsia="Times New Roman" w:hAnsi="Times New Roman"/>
          <w:color w:val="000000"/>
        </w:rPr>
        <w:t>which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can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be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categorized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Pr="00EA55C3">
        <w:rPr>
          <w:rFonts w:ascii="Times New Roman" w:eastAsia="Times New Roman" w:hAnsi="Times New Roman"/>
          <w:color w:val="000000"/>
        </w:rPr>
        <w:t>children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with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special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EA55C3">
        <w:rPr>
          <w:rFonts w:ascii="Times New Roman" w:eastAsia="Times New Roman" w:hAnsi="Times New Roman"/>
          <w:color w:val="000000"/>
        </w:rPr>
        <w:t>needs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, as </w:t>
      </w:r>
      <w:proofErr w:type="spellStart"/>
      <w:r w:rsidRPr="00EA55C3">
        <w:rPr>
          <w:rFonts w:ascii="Times New Roman" w:eastAsia="Times New Roman" w:hAnsi="Times New Roman"/>
          <w:color w:val="000000"/>
        </w:rPr>
        <w:t>described</w:t>
      </w:r>
      <w:proofErr w:type="spellEnd"/>
      <w:r w:rsidRPr="00EA55C3">
        <w:rPr>
          <w:rFonts w:ascii="Times New Roman" w:eastAsia="Times New Roman" w:hAnsi="Times New Roman"/>
          <w:color w:val="000000"/>
        </w:rPr>
        <w:t xml:space="preserve"> in </w:t>
      </w:r>
      <w:sdt>
        <w:sdtPr>
          <w:rPr>
            <w:rFonts w:ascii="Times New Roman" w:eastAsia="Times New Roman" w:hAnsi="Times New Roman"/>
            <w:color w:val="000000"/>
          </w:rPr>
          <w:id w:val="157287135"/>
          <w:citation/>
        </w:sdtPr>
        <w:sdtContent>
          <w:r w:rsidR="00826F7F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826F7F">
            <w:rPr>
              <w:rFonts w:ascii="Times New Roman" w:eastAsia="Times New Roman" w:hAnsi="Times New Roman"/>
              <w:color w:val="000000"/>
            </w:rPr>
            <w:instrText xml:space="preserve"> CITATION Uyu18 \l 1057 </w:instrText>
          </w:r>
          <w:r w:rsidR="00826F7F">
            <w:rPr>
              <w:rFonts w:ascii="Times New Roman" w:eastAsia="Times New Roman" w:hAnsi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/>
              <w:noProof/>
              <w:color w:val="000000"/>
            </w:rPr>
            <w:t>(Uyuun, C, 2018)</w:t>
          </w:r>
          <w:r w:rsidR="00826F7F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144EE8">
        <w:rPr>
          <w:rFonts w:ascii="Times New Roman" w:eastAsia="Times New Roman" w:hAnsi="Times New Roman"/>
          <w:color w:val="000000"/>
        </w:rPr>
        <w:t>.</w:t>
      </w:r>
    </w:p>
    <w:p w14:paraId="5FD3095E" w14:textId="62FB6134" w:rsidR="007D33D3" w:rsidRDefault="007D33D3" w:rsidP="001573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7D33D3">
        <w:rPr>
          <w:rFonts w:ascii="Times New Roman" w:eastAsia="Times New Roman" w:hAnsi="Times New Roman"/>
          <w:color w:val="000000"/>
        </w:rPr>
        <w:t>Children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with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special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needs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who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7D33D3">
        <w:rPr>
          <w:rFonts w:ascii="Times New Roman" w:eastAsia="Times New Roman" w:hAnsi="Times New Roman"/>
          <w:color w:val="000000"/>
        </w:rPr>
        <w:t>born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with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limitations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basically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experience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growth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and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like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other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individuals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including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learning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process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. As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they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grow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older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and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gain </w:t>
      </w:r>
      <w:proofErr w:type="spellStart"/>
      <w:r w:rsidRPr="007D33D3">
        <w:rPr>
          <w:rFonts w:ascii="Times New Roman" w:eastAsia="Times New Roman" w:hAnsi="Times New Roman"/>
          <w:color w:val="000000"/>
        </w:rPr>
        <w:t>experience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they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acquire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knowledge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understand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concepts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and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learn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new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things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. They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also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experience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emotions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such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Pr="007D33D3">
        <w:rPr>
          <w:rFonts w:ascii="Times New Roman" w:eastAsia="Times New Roman" w:hAnsi="Times New Roman"/>
          <w:color w:val="000000"/>
        </w:rPr>
        <w:t>love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sadness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and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happiness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make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friends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get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to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know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different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cultures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develop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skills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7D33D3">
        <w:rPr>
          <w:rFonts w:ascii="Times New Roman" w:eastAsia="Times New Roman" w:hAnsi="Times New Roman"/>
          <w:color w:val="000000"/>
        </w:rPr>
        <w:t>various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fields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D33D3">
        <w:rPr>
          <w:rFonts w:ascii="Times New Roman" w:eastAsia="Times New Roman" w:hAnsi="Times New Roman"/>
          <w:color w:val="000000"/>
        </w:rPr>
        <w:t>invent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new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technologies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and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do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many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other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things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. All </w:t>
      </w:r>
      <w:proofErr w:type="spellStart"/>
      <w:r w:rsidRPr="007D33D3">
        <w:rPr>
          <w:rFonts w:ascii="Times New Roman" w:eastAsia="Times New Roman" w:hAnsi="Times New Roman"/>
          <w:color w:val="000000"/>
        </w:rPr>
        <w:t>of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this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is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part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of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human </w:t>
      </w:r>
      <w:proofErr w:type="spellStart"/>
      <w:r w:rsidRPr="007D33D3">
        <w:rPr>
          <w:rFonts w:ascii="Times New Roman" w:eastAsia="Times New Roman" w:hAnsi="Times New Roman"/>
          <w:color w:val="000000"/>
        </w:rPr>
        <w:t>efforts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to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survive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and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actualize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themselves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7D33D3">
        <w:rPr>
          <w:rFonts w:ascii="Times New Roman" w:eastAsia="Times New Roman" w:hAnsi="Times New Roman"/>
          <w:color w:val="000000"/>
        </w:rPr>
        <w:t>the</w:t>
      </w:r>
      <w:proofErr w:type="spellEnd"/>
      <w:r w:rsidRPr="007D33D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D33D3">
        <w:rPr>
          <w:rFonts w:ascii="Times New Roman" w:eastAsia="Times New Roman" w:hAnsi="Times New Roman"/>
          <w:color w:val="000000"/>
        </w:rPr>
        <w:t>world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615874127"/>
          <w:citation/>
        </w:sdtPr>
        <w:sdtContent>
          <w:r w:rsidR="00307DBB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307DBB">
            <w:rPr>
              <w:rFonts w:ascii="Times New Roman" w:eastAsia="Times New Roman" w:hAnsi="Times New Roman"/>
              <w:color w:val="000000"/>
            </w:rPr>
            <w:instrText xml:space="preserve"> CITATION Nur22 \l 1057 </w:instrTex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307DBB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307DBB" w:rsidRPr="00307DBB">
            <w:rPr>
              <w:rFonts w:ascii="Times New Roman" w:eastAsia="Times New Roman" w:hAnsi="Times New Roman"/>
              <w:noProof/>
              <w:color w:val="000000"/>
            </w:rPr>
            <w:t>(Nurhidyat, Wahidin. K., Maulana. M.A, 2022)</w: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4F302F">
        <w:rPr>
          <w:rFonts w:ascii="Times New Roman" w:eastAsia="Times New Roman" w:hAnsi="Times New Roman"/>
          <w:color w:val="000000"/>
        </w:rPr>
        <w:t xml:space="preserve">. </w:t>
      </w:r>
      <w:r w:rsidR="004F302F" w:rsidRPr="004F302F">
        <w:rPr>
          <w:rFonts w:ascii="Times New Roman" w:eastAsia="Times New Roman" w:hAnsi="Times New Roman"/>
          <w:color w:val="000000"/>
        </w:rPr>
        <w:t xml:space="preserve">To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avoid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children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feeling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less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confident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they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need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to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be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given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positive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examples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that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can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be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used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role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models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behaving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thinking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speaking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dressing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and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communicating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-1943680061"/>
          <w:citation/>
        </w:sdtPr>
        <w:sdtContent>
          <w:r w:rsidR="00D26254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D26254">
            <w:rPr>
              <w:rFonts w:ascii="Times New Roman" w:eastAsia="Times New Roman" w:hAnsi="Times New Roman"/>
              <w:color w:val="000000"/>
            </w:rPr>
            <w:instrText xml:space="preserve"> CITATION Okt23 \l 1057 </w:instrText>
          </w:r>
          <w:r w:rsidR="00D26254">
            <w:rPr>
              <w:rFonts w:ascii="Times New Roman" w:eastAsia="Times New Roman" w:hAnsi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/>
              <w:noProof/>
              <w:color w:val="000000"/>
            </w:rPr>
            <w:t xml:space="preserve"> (Oktavimadiana, Salsabila, &amp; Gregorius Ari Nugrahanta, 2023)</w:t>
          </w:r>
          <w:r w:rsidR="00D26254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51112A">
        <w:rPr>
          <w:rFonts w:ascii="Times New Roman" w:eastAsia="Times New Roman" w:hAnsi="Times New Roman"/>
          <w:color w:val="000000"/>
        </w:rPr>
        <w:t>.</w:t>
      </w:r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Instinctively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every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child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has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potential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to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develop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optimally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so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they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need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pleasant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and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supportive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environment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. As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well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allowing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them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to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be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directly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involved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various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activities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activities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provided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must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be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accordance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with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principles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of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child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development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namely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fun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independent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spontaneous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and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democratic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This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is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line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with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the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concept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of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fun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learning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which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is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learning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process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designed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to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be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interesting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and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not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boring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for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students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with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slow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learner</w:t>
      </w:r>
      <w:proofErr w:type="spellEnd"/>
      <w:r w:rsidR="004F302F" w:rsidRPr="004F302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4F302F" w:rsidRPr="004F302F">
        <w:rPr>
          <w:rFonts w:ascii="Times New Roman" w:eastAsia="Times New Roman" w:hAnsi="Times New Roman"/>
          <w:color w:val="000000"/>
        </w:rPr>
        <w:t>disorders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1415815644"/>
          <w:citation/>
        </w:sdtPr>
        <w:sdtContent>
          <w:r w:rsidR="006F0763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6F0763">
            <w:rPr>
              <w:rFonts w:ascii="Times New Roman" w:eastAsia="Times New Roman" w:hAnsi="Times New Roman"/>
              <w:color w:val="000000"/>
            </w:rPr>
            <w:instrText xml:space="preserve"> CITATION Kri22 \l 1057 </w:instrText>
          </w:r>
          <w:r w:rsidR="006F0763">
            <w:rPr>
              <w:rFonts w:ascii="Times New Roman" w:eastAsia="Times New Roman" w:hAnsi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/>
              <w:noProof/>
              <w:color w:val="000000"/>
            </w:rPr>
            <w:t xml:space="preserve"> (Kristiana, D., &amp; Jumadi, J, 2022)</w:t>
          </w:r>
          <w:r w:rsidR="006F0763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</w:p>
    <w:p w14:paraId="2F281345" w14:textId="68857BE5" w:rsidR="00F045A6" w:rsidRDefault="00F045A6" w:rsidP="0015734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F045A6">
        <w:rPr>
          <w:rFonts w:ascii="Times New Roman" w:eastAsia="Times New Roman" w:hAnsi="Times New Roman"/>
          <w:color w:val="000000"/>
        </w:rPr>
        <w:t>Children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with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special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needs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with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slow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learner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disorders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generally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have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an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intelligence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level (IQ) </w:t>
      </w:r>
      <w:proofErr w:type="spellStart"/>
      <w:r w:rsidRPr="00F045A6">
        <w:rPr>
          <w:rFonts w:ascii="Times New Roman" w:eastAsia="Times New Roman" w:hAnsi="Times New Roman"/>
          <w:color w:val="000000"/>
        </w:rPr>
        <w:t>ranging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from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70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to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90. </w:t>
      </w:r>
      <w:proofErr w:type="spellStart"/>
      <w:r w:rsidRPr="00F045A6">
        <w:rPr>
          <w:rFonts w:ascii="Times New Roman" w:eastAsia="Times New Roman" w:hAnsi="Times New Roman"/>
          <w:color w:val="000000"/>
        </w:rPr>
        <w:t>Overall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the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characteristics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of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slow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learner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children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similar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to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children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F045A6">
        <w:rPr>
          <w:rFonts w:ascii="Times New Roman" w:eastAsia="Times New Roman" w:hAnsi="Times New Roman"/>
          <w:color w:val="000000"/>
        </w:rPr>
        <w:t>general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F045A6">
        <w:rPr>
          <w:rFonts w:ascii="Times New Roman" w:eastAsia="Times New Roman" w:hAnsi="Times New Roman"/>
          <w:color w:val="000000"/>
        </w:rPr>
        <w:t>However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they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tend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to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experience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delays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F045A6">
        <w:rPr>
          <w:rFonts w:ascii="Times New Roman" w:eastAsia="Times New Roman" w:hAnsi="Times New Roman"/>
          <w:color w:val="000000"/>
        </w:rPr>
        <w:t>understanding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subject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matter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and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F045A6">
        <w:rPr>
          <w:rFonts w:ascii="Times New Roman" w:eastAsia="Times New Roman" w:hAnsi="Times New Roman"/>
          <w:color w:val="000000"/>
        </w:rPr>
        <w:t>responding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to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instructions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given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. In </w:t>
      </w:r>
      <w:proofErr w:type="spellStart"/>
      <w:r w:rsidRPr="00F045A6">
        <w:rPr>
          <w:rFonts w:ascii="Times New Roman" w:eastAsia="Times New Roman" w:hAnsi="Times New Roman"/>
          <w:color w:val="000000"/>
        </w:rPr>
        <w:t>fact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slow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learners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often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have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difficulty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F045A6">
        <w:rPr>
          <w:rFonts w:ascii="Times New Roman" w:eastAsia="Times New Roman" w:hAnsi="Times New Roman"/>
          <w:color w:val="000000"/>
        </w:rPr>
        <w:t>understanding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commands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that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complex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or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consist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of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several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stages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F045A6">
        <w:rPr>
          <w:rFonts w:ascii="Times New Roman" w:eastAsia="Times New Roman" w:hAnsi="Times New Roman"/>
          <w:color w:val="000000"/>
        </w:rPr>
        <w:t>Their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characteristics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can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be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categorized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into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several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aspects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including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cognitive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language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physical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emotional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F045A6">
        <w:rPr>
          <w:rFonts w:ascii="Times New Roman" w:eastAsia="Times New Roman" w:hAnsi="Times New Roman"/>
          <w:color w:val="000000"/>
        </w:rPr>
        <w:t>and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moral </w:t>
      </w:r>
      <w:proofErr w:type="spellStart"/>
      <w:r w:rsidRPr="00F045A6">
        <w:rPr>
          <w:rFonts w:ascii="Times New Roman" w:eastAsia="Times New Roman" w:hAnsi="Times New Roman"/>
          <w:color w:val="000000"/>
        </w:rPr>
        <w:t>and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social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F045A6">
        <w:rPr>
          <w:rFonts w:ascii="Times New Roman" w:eastAsia="Times New Roman" w:hAnsi="Times New Roman"/>
          <w:color w:val="000000"/>
        </w:rPr>
        <w:t>aspects</w:t>
      </w:r>
      <w:proofErr w:type="spellEnd"/>
      <w:r w:rsidRPr="00F045A6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-1016769965"/>
          <w:citation/>
        </w:sdtPr>
        <w:sdtContent>
          <w:r w:rsidR="008F7738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8F7738">
            <w:rPr>
              <w:rFonts w:ascii="Times New Roman" w:eastAsia="Times New Roman" w:hAnsi="Times New Roman"/>
              <w:color w:val="000000"/>
            </w:rPr>
            <w:instrText xml:space="preserve"> CITATION Azi16 \l 1057 </w:instrText>
          </w:r>
          <w:r w:rsidR="008F7738">
            <w:rPr>
              <w:rFonts w:ascii="Times New Roman" w:eastAsia="Times New Roman" w:hAnsi="Times New Roman"/>
              <w:color w:val="000000"/>
            </w:rPr>
            <w:fldChar w:fldCharType="separate"/>
          </w:r>
          <w:r>
            <w:rPr>
              <w:rFonts w:ascii="Times New Roman" w:eastAsia="Times New Roman" w:hAnsi="Times New Roman"/>
              <w:noProof/>
              <w:color w:val="000000"/>
            </w:rPr>
            <w:t>(Aziz, A. N., Sugiman, S., &amp; Prabowo, 2016)</w:t>
          </w:r>
          <w:r w:rsidR="008F7738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1F3061">
        <w:rPr>
          <w:rFonts w:ascii="Times New Roman" w:eastAsia="Times New Roman" w:hAnsi="Times New Roman"/>
          <w:color w:val="000000"/>
        </w:rPr>
        <w:t>.</w:t>
      </w:r>
      <w:r w:rsidR="00861471">
        <w:rPr>
          <w:rFonts w:ascii="Times New Roman" w:eastAsia="Times New Roman" w:hAnsi="Times New Roman"/>
          <w:color w:val="000000"/>
        </w:rPr>
        <w:t xml:space="preserve"> </w:t>
      </w:r>
    </w:p>
    <w:p w14:paraId="41B2E199" w14:textId="58658475" w:rsidR="00DA014F" w:rsidRDefault="009050C0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9050C0">
        <w:rPr>
          <w:rFonts w:ascii="Times New Roman" w:eastAsia="Times New Roman" w:hAnsi="Times New Roman"/>
          <w:color w:val="000000"/>
        </w:rPr>
        <w:t>Effective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learning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that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can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be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used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by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slow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learners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uses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an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approach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that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must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be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accordance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with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their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cognitive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and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social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stages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According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to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Piaget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050C0">
        <w:rPr>
          <w:rFonts w:ascii="Times New Roman" w:eastAsia="Times New Roman" w:hAnsi="Times New Roman"/>
          <w:color w:val="000000"/>
        </w:rPr>
        <w:t>primary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school-age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children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are in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concrete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operational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stage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050C0">
        <w:rPr>
          <w:rFonts w:ascii="Times New Roman" w:eastAsia="Times New Roman" w:hAnsi="Times New Roman"/>
          <w:color w:val="000000"/>
        </w:rPr>
        <w:t>which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means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they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need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real </w:t>
      </w:r>
      <w:proofErr w:type="spellStart"/>
      <w:r w:rsidRPr="009050C0">
        <w:rPr>
          <w:rFonts w:ascii="Times New Roman" w:eastAsia="Times New Roman" w:hAnsi="Times New Roman"/>
          <w:color w:val="000000"/>
        </w:rPr>
        <w:t>experiences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to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understand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concepts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well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. In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their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social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these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children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also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Zone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of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Proximal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Development (ZPD), </w:t>
      </w:r>
      <w:proofErr w:type="spellStart"/>
      <w:r w:rsidRPr="009050C0">
        <w:rPr>
          <w:rFonts w:ascii="Times New Roman" w:eastAsia="Times New Roman" w:hAnsi="Times New Roman"/>
          <w:color w:val="000000"/>
        </w:rPr>
        <w:t>where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they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begin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to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learn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to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take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responsibility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and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complete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tasks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independently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although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they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still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need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guidance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from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0C0">
        <w:rPr>
          <w:rFonts w:ascii="Times New Roman" w:eastAsia="Times New Roman" w:hAnsi="Times New Roman"/>
          <w:color w:val="000000"/>
        </w:rPr>
        <w:t>adults</w:t>
      </w:r>
      <w:proofErr w:type="spellEnd"/>
      <w:r w:rsidRPr="009050C0">
        <w:rPr>
          <w:rFonts w:ascii="Times New Roman" w:eastAsia="Times New Roman" w:hAnsi="Times New Roman"/>
          <w:color w:val="000000"/>
        </w:rPr>
        <w:t xml:space="preserve"> (Prasanti, T.V.P., &amp; </w:t>
      </w:r>
      <w:proofErr w:type="spellStart"/>
      <w:r w:rsidRPr="009050C0">
        <w:rPr>
          <w:rFonts w:ascii="Times New Roman" w:eastAsia="Times New Roman" w:hAnsi="Times New Roman"/>
          <w:color w:val="000000"/>
        </w:rPr>
        <w:t>Nugrahanta</w:t>
      </w:r>
      <w:proofErr w:type="spellEnd"/>
      <w:r w:rsidRPr="009050C0">
        <w:rPr>
          <w:rFonts w:ascii="Times New Roman" w:eastAsia="Times New Roman" w:hAnsi="Times New Roman"/>
          <w:color w:val="000000"/>
        </w:rPr>
        <w:t>, G.A., 2022).</w:t>
      </w:r>
      <w:r w:rsid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This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requires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care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of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children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with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special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needs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who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most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responsible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their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parents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most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important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role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of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parents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educating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their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children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by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giving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examples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of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good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deeds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good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words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because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what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parents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do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and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say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will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be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an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example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that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is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then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imitated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by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children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therefore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it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is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very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necessary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to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understand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process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of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fostering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children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all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their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age</w:t>
      </w:r>
      <w:proofErr w:type="spellEnd"/>
      <w:r w:rsidR="006727CF" w:rsidRPr="006727C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727CF" w:rsidRPr="006727CF">
        <w:rPr>
          <w:rFonts w:ascii="Times New Roman" w:eastAsia="Times New Roman" w:hAnsi="Times New Roman"/>
          <w:color w:val="000000"/>
        </w:rPr>
        <w:t>ranges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1193723364"/>
          <w:citation/>
        </w:sdtPr>
        <w:sdtContent>
          <w:r w:rsidR="002671BF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2671BF">
            <w:rPr>
              <w:rFonts w:ascii="Times New Roman" w:eastAsia="Times New Roman" w:hAnsi="Times New Roman"/>
              <w:color w:val="000000"/>
            </w:rPr>
            <w:instrText xml:space="preserve"> CITATION Hik221 \l 1057 </w:instrText>
          </w:r>
          <w:r w:rsidR="002671BF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2671BF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2671BF" w:rsidRPr="002671BF">
            <w:rPr>
              <w:rFonts w:ascii="Times New Roman" w:eastAsia="Times New Roman" w:hAnsi="Times New Roman"/>
              <w:noProof/>
              <w:color w:val="000000"/>
            </w:rPr>
            <w:t>(Hikmat R., Rosidin , DN , 2022)</w:t>
          </w:r>
          <w:r w:rsidR="002671BF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2671BF">
        <w:rPr>
          <w:rFonts w:ascii="Times New Roman" w:eastAsia="Times New Roman" w:hAnsi="Times New Roman"/>
          <w:color w:val="000000"/>
        </w:rPr>
        <w:t>.</w:t>
      </w:r>
    </w:p>
    <w:p w14:paraId="69BC9004" w14:textId="46E0E7F3" w:rsidR="007B1726" w:rsidRDefault="00CD59E1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CD59E1">
        <w:rPr>
          <w:rFonts w:ascii="Times New Roman" w:eastAsia="Times New Roman" w:hAnsi="Times New Roman"/>
          <w:color w:val="000000"/>
        </w:rPr>
        <w:lastRenderedPageBreak/>
        <w:t>Psychologically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and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emotionally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mothers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have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first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position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terms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of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adjusting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to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and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accepting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caring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for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D59E1">
        <w:rPr>
          <w:rFonts w:ascii="Times New Roman" w:eastAsia="Times New Roman" w:hAnsi="Times New Roman"/>
          <w:color w:val="000000"/>
        </w:rPr>
        <w:t>guiding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and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educating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children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with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special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needs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Mothers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have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feeling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of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responsibility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for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their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children's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normal </w:t>
      </w:r>
      <w:proofErr w:type="spellStart"/>
      <w:r w:rsidRPr="00CD59E1">
        <w:rPr>
          <w:rFonts w:ascii="Times New Roman" w:eastAsia="Times New Roman" w:hAnsi="Times New Roman"/>
          <w:color w:val="000000"/>
        </w:rPr>
        <w:t>and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abnormal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conditions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CD59E1">
        <w:rPr>
          <w:rFonts w:ascii="Times New Roman" w:eastAsia="Times New Roman" w:hAnsi="Times New Roman"/>
          <w:color w:val="000000"/>
        </w:rPr>
        <w:t>Because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mothers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have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CD59E1">
        <w:rPr>
          <w:rFonts w:ascii="Times New Roman" w:eastAsia="Times New Roman" w:hAnsi="Times New Roman"/>
          <w:color w:val="000000"/>
        </w:rPr>
        <w:t>sense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of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caring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for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children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from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womb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D59E1">
        <w:rPr>
          <w:rFonts w:ascii="Times New Roman" w:eastAsia="Times New Roman" w:hAnsi="Times New Roman"/>
          <w:color w:val="000000"/>
        </w:rPr>
        <w:t>giving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birth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to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growth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of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children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mother's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emotional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reaction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to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existence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of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her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child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is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child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with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special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needs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will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be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felt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more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CD59E1">
        <w:rPr>
          <w:rFonts w:ascii="Times New Roman" w:eastAsia="Times New Roman" w:hAnsi="Times New Roman"/>
          <w:color w:val="000000"/>
        </w:rPr>
        <w:t>so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that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mother's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interaction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with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child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takes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place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more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intensely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than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other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family</w:t>
      </w:r>
      <w:proofErr w:type="spellEnd"/>
      <w:r w:rsidRPr="00CD59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CD59E1">
        <w:rPr>
          <w:rFonts w:ascii="Times New Roman" w:eastAsia="Times New Roman" w:hAnsi="Times New Roman"/>
          <w:color w:val="000000"/>
        </w:rPr>
        <w:t>members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1521198448"/>
          <w:citation/>
        </w:sdtPr>
        <w:sdtContent>
          <w:r w:rsidR="00307DBB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307DBB">
            <w:rPr>
              <w:rFonts w:ascii="Times New Roman" w:eastAsia="Times New Roman" w:hAnsi="Times New Roman"/>
              <w:color w:val="000000"/>
            </w:rPr>
            <w:instrText xml:space="preserve"> CITATION Ayu20 \l 1057 </w:instrTex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307DBB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307DBB" w:rsidRPr="00307DBB">
            <w:rPr>
              <w:rFonts w:ascii="Times New Roman" w:eastAsia="Times New Roman" w:hAnsi="Times New Roman"/>
              <w:noProof/>
              <w:color w:val="000000"/>
            </w:rPr>
            <w:t>(Ayuningtyas, D.P, 2020)</w: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Pr="00CD59E1">
        <w:rPr>
          <w:rFonts w:ascii="Times New Roman" w:eastAsia="Times New Roman" w:hAnsi="Times New Roman"/>
          <w:color w:val="000000"/>
        </w:rPr>
        <w:t>.</w:t>
      </w:r>
      <w:r w:rsid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Mangungso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revealed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that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parents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who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have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children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with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special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needs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with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slow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abilities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or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slow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learners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often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face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more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complicated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and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severe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changes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both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physically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and</w:t>
      </w:r>
      <w:proofErr w:type="spellEnd"/>
      <w:r w:rsidR="00294DA0" w:rsidRPr="00294DA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94DA0" w:rsidRPr="00294DA0">
        <w:rPr>
          <w:rFonts w:ascii="Times New Roman" w:eastAsia="Times New Roman" w:hAnsi="Times New Roman"/>
          <w:color w:val="000000"/>
        </w:rPr>
        <w:t>psychologically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1550571039"/>
          <w:citation/>
        </w:sdtPr>
        <w:sdtContent>
          <w:r w:rsidR="00307DBB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307DBB">
            <w:rPr>
              <w:rFonts w:ascii="Times New Roman" w:eastAsia="Times New Roman" w:hAnsi="Times New Roman"/>
              <w:color w:val="000000"/>
            </w:rPr>
            <w:instrText xml:space="preserve"> CITATION Fir22 \l 1057 </w:instrTex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307DBB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307DBB" w:rsidRPr="00307DBB">
            <w:rPr>
              <w:rFonts w:ascii="Times New Roman" w:eastAsia="Times New Roman" w:hAnsi="Times New Roman"/>
              <w:noProof/>
              <w:color w:val="000000"/>
            </w:rPr>
            <w:t>(Firmansyah, A. N. A, 2022)</w: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294DA0" w:rsidRPr="00294DA0">
        <w:rPr>
          <w:rFonts w:ascii="Times New Roman" w:eastAsia="Times New Roman" w:hAnsi="Times New Roman"/>
          <w:color w:val="000000"/>
        </w:rPr>
        <w:t>.</w:t>
      </w:r>
    </w:p>
    <w:p w14:paraId="699EA42A" w14:textId="45D56DA3" w:rsidR="00D3687D" w:rsidRDefault="00662F30" w:rsidP="00D3687D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662F30">
        <w:rPr>
          <w:rFonts w:ascii="Times New Roman" w:eastAsia="Times New Roman" w:hAnsi="Times New Roman"/>
          <w:color w:val="000000"/>
        </w:rPr>
        <w:t xml:space="preserve">In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this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situation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662F30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is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needed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662F30">
        <w:rPr>
          <w:rFonts w:ascii="Times New Roman" w:eastAsia="Times New Roman" w:hAnsi="Times New Roman"/>
          <w:color w:val="000000"/>
        </w:rPr>
        <w:t>Parents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need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to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adjust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themselves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emotionally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662F30">
        <w:rPr>
          <w:rFonts w:ascii="Times New Roman" w:eastAsia="Times New Roman" w:hAnsi="Times New Roman"/>
          <w:color w:val="000000"/>
        </w:rPr>
        <w:t>socially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and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practically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to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face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these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challenges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This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adjustment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not </w:t>
      </w:r>
      <w:proofErr w:type="spellStart"/>
      <w:r w:rsidRPr="00662F30">
        <w:rPr>
          <w:rFonts w:ascii="Times New Roman" w:eastAsia="Times New Roman" w:hAnsi="Times New Roman"/>
          <w:color w:val="000000"/>
        </w:rPr>
        <w:t>only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helps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parents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deal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with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the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stress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662F30">
        <w:rPr>
          <w:rFonts w:ascii="Times New Roman" w:eastAsia="Times New Roman" w:hAnsi="Times New Roman"/>
          <w:color w:val="000000"/>
        </w:rPr>
        <w:t>but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also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allows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them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to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provide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the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best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support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for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their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child's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growth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and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62F30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Pr="00662F30">
        <w:rPr>
          <w:rFonts w:ascii="Times New Roman" w:eastAsia="Times New Roman" w:hAnsi="Times New Roman"/>
          <w:color w:val="000000"/>
        </w:rPr>
        <w:t>described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662F30">
        <w:rPr>
          <w:rFonts w:ascii="Times New Roman" w:eastAsia="Times New Roman" w:hAnsi="Times New Roman"/>
          <w:color w:val="000000"/>
        </w:rPr>
        <w:t>the</w:t>
      </w:r>
      <w:proofErr w:type="spellEnd"/>
      <w:r w:rsidRPr="00662F30">
        <w:rPr>
          <w:rFonts w:ascii="Times New Roman" w:eastAsia="Times New Roman" w:hAnsi="Times New Roman"/>
          <w:color w:val="000000"/>
        </w:rPr>
        <w:t xml:space="preserve"> study</w:t>
      </w:r>
      <w:sdt>
        <w:sdtPr>
          <w:rPr>
            <w:rFonts w:ascii="Times New Roman" w:eastAsia="Times New Roman" w:hAnsi="Times New Roman"/>
            <w:color w:val="000000"/>
          </w:rPr>
          <w:id w:val="288250170"/>
          <w:citation/>
        </w:sdtPr>
        <w:sdtContent>
          <w:r w:rsidR="00307DBB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307DBB">
            <w:rPr>
              <w:rFonts w:ascii="Times New Roman" w:eastAsia="Times New Roman" w:hAnsi="Times New Roman"/>
              <w:color w:val="000000"/>
            </w:rPr>
            <w:instrText xml:space="preserve"> CITATION Sor24 \l 1057 </w:instrTex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307DBB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307DBB" w:rsidRPr="00307DBB">
            <w:rPr>
              <w:rFonts w:ascii="Times New Roman" w:eastAsia="Times New Roman" w:hAnsi="Times New Roman"/>
              <w:noProof/>
              <w:color w:val="000000"/>
            </w:rPr>
            <w:t>(Soraya, N., Mendrofa, N. E., Shalihah, N., Nainggolan, Y. R., &amp; Nasution, A. A. B, 2024)</w: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Pr="00662F30">
        <w:rPr>
          <w:rFonts w:ascii="Times New Roman" w:eastAsia="Times New Roman" w:hAnsi="Times New Roman"/>
          <w:color w:val="000000"/>
        </w:rPr>
        <w:t>.</w:t>
      </w:r>
      <w:r w:rsid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According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to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Schneiders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'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theory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psychology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self-adjustment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is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known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as “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adjusment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”.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Adjusment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includes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three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main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forms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namely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(1)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Adaptation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, (2)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Conformity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and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(3)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Mastery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Efforts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Therefore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adjusment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can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be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defined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as a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process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that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involves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mental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responses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and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individual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behavior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dealing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with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various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internal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needs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pressures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frustrations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and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conflicts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purpose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of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this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process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is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to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achieve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balance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between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demands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within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individual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and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expectations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of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the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external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environment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which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he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is</w:t>
      </w:r>
      <w:proofErr w:type="spellEnd"/>
      <w:r w:rsidR="00D3687D" w:rsidRPr="00D3687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D3687D" w:rsidRPr="00D3687D">
        <w:rPr>
          <w:rFonts w:ascii="Times New Roman" w:eastAsia="Times New Roman" w:hAnsi="Times New Roman"/>
          <w:color w:val="000000"/>
        </w:rPr>
        <w:t>located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-1691667757"/>
          <w:citation/>
        </w:sdtPr>
        <w:sdtContent>
          <w:r w:rsidR="00307DBB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307DBB">
            <w:rPr>
              <w:rFonts w:ascii="Times New Roman" w:eastAsia="Times New Roman" w:hAnsi="Times New Roman"/>
              <w:color w:val="000000"/>
            </w:rPr>
            <w:instrText xml:space="preserve"> CITATION Fan20 \l 1057 </w:instrTex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307DBB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307DBB" w:rsidRPr="00307DBB">
            <w:rPr>
              <w:rFonts w:ascii="Times New Roman" w:eastAsia="Times New Roman" w:hAnsi="Times New Roman"/>
              <w:noProof/>
              <w:color w:val="000000"/>
            </w:rPr>
            <w:t>(Fanani, Q., &amp; Jainurakhma, J, 2020)</w: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D3687D" w:rsidRPr="00D3687D">
        <w:rPr>
          <w:rFonts w:ascii="Times New Roman" w:eastAsia="Times New Roman" w:hAnsi="Times New Roman"/>
          <w:color w:val="000000"/>
        </w:rPr>
        <w:t>.</w:t>
      </w:r>
    </w:p>
    <w:p w14:paraId="43A943A2" w14:textId="1AF80C07" w:rsidR="00D55B87" w:rsidRDefault="00D01244" w:rsidP="0086768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D01244">
        <w:rPr>
          <w:rFonts w:ascii="Times New Roman" w:eastAsia="Times New Roman" w:hAnsi="Times New Roman"/>
          <w:color w:val="000000"/>
        </w:rPr>
        <w:t>This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opinion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is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also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D01244">
        <w:rPr>
          <w:rFonts w:ascii="Times New Roman" w:eastAsia="Times New Roman" w:hAnsi="Times New Roman"/>
          <w:color w:val="000000"/>
        </w:rPr>
        <w:t>line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with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Hollander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801270680"/>
          <w:citation/>
        </w:sdtPr>
        <w:sdtContent>
          <w:r w:rsidR="00307DBB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307DBB">
            <w:rPr>
              <w:rFonts w:ascii="Times New Roman" w:eastAsia="Times New Roman" w:hAnsi="Times New Roman"/>
              <w:color w:val="000000"/>
            </w:rPr>
            <w:instrText xml:space="preserve"> CITATION Lus19 \l 1057 </w:instrTex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307DBB" w:rsidRPr="00307DBB">
            <w:rPr>
              <w:rFonts w:ascii="Times New Roman" w:eastAsia="Times New Roman" w:hAnsi="Times New Roman"/>
              <w:noProof/>
              <w:color w:val="000000"/>
            </w:rPr>
            <w:t>(Lusiana, A, 2019)</w:t>
          </w:r>
          <w:r w:rsidR="00307DBB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Pr="00D0124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01244">
        <w:rPr>
          <w:rFonts w:ascii="Times New Roman" w:eastAsia="Times New Roman" w:hAnsi="Times New Roman"/>
          <w:color w:val="000000"/>
        </w:rPr>
        <w:t>who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revealed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that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is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the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process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of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each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individual </w:t>
      </w:r>
      <w:proofErr w:type="spellStart"/>
      <w:r w:rsidRPr="00D01244">
        <w:rPr>
          <w:rFonts w:ascii="Times New Roman" w:eastAsia="Times New Roman" w:hAnsi="Times New Roman"/>
          <w:color w:val="000000"/>
        </w:rPr>
        <w:t>learning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adapt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D01244">
        <w:rPr>
          <w:rFonts w:ascii="Times New Roman" w:eastAsia="Times New Roman" w:hAnsi="Times New Roman"/>
          <w:color w:val="000000"/>
        </w:rPr>
        <w:t>new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environment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This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occurs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when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each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individual </w:t>
      </w:r>
      <w:proofErr w:type="spellStart"/>
      <w:r w:rsidRPr="00D01244">
        <w:rPr>
          <w:rFonts w:ascii="Times New Roman" w:eastAsia="Times New Roman" w:hAnsi="Times New Roman"/>
          <w:color w:val="000000"/>
        </w:rPr>
        <w:t>faces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D01244">
        <w:rPr>
          <w:rFonts w:ascii="Times New Roman" w:eastAsia="Times New Roman" w:hAnsi="Times New Roman"/>
          <w:color w:val="000000"/>
        </w:rPr>
        <w:t>new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situation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and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needs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respond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.  </w:t>
      </w:r>
      <w:proofErr w:type="spellStart"/>
      <w:r w:rsidRPr="00D01244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plays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D01244">
        <w:rPr>
          <w:rFonts w:ascii="Times New Roman" w:eastAsia="Times New Roman" w:hAnsi="Times New Roman"/>
          <w:color w:val="000000"/>
        </w:rPr>
        <w:t>role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D01244">
        <w:rPr>
          <w:rFonts w:ascii="Times New Roman" w:eastAsia="Times New Roman" w:hAnsi="Times New Roman"/>
          <w:color w:val="000000"/>
        </w:rPr>
        <w:t>influencing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parenting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and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how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parents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educate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children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D01244">
        <w:rPr>
          <w:rFonts w:ascii="Times New Roman" w:eastAsia="Times New Roman" w:hAnsi="Times New Roman"/>
          <w:color w:val="000000"/>
        </w:rPr>
        <w:t>Parents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with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good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skills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tend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adapt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more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easily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their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role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Pr="00D01244">
        <w:rPr>
          <w:rFonts w:ascii="Times New Roman" w:eastAsia="Times New Roman" w:hAnsi="Times New Roman"/>
          <w:color w:val="000000"/>
        </w:rPr>
        <w:t>caregivers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D01244">
        <w:rPr>
          <w:rFonts w:ascii="Times New Roman" w:eastAsia="Times New Roman" w:hAnsi="Times New Roman"/>
          <w:color w:val="000000"/>
        </w:rPr>
        <w:t>Conversely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01244">
        <w:rPr>
          <w:rFonts w:ascii="Times New Roman" w:eastAsia="Times New Roman" w:hAnsi="Times New Roman"/>
          <w:color w:val="000000"/>
        </w:rPr>
        <w:t>if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parents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have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difficulty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adjusting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they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tend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have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difficulty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managing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themselves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01244">
        <w:rPr>
          <w:rFonts w:ascii="Times New Roman" w:eastAsia="Times New Roman" w:hAnsi="Times New Roman"/>
          <w:color w:val="000000"/>
        </w:rPr>
        <w:t>facing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challenges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and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D01244">
        <w:rPr>
          <w:rFonts w:ascii="Times New Roman" w:eastAsia="Times New Roman" w:hAnsi="Times New Roman"/>
          <w:color w:val="000000"/>
        </w:rPr>
        <w:t>more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vulnerable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to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pressure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and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stress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01244">
        <w:rPr>
          <w:rFonts w:ascii="Times New Roman" w:eastAsia="Times New Roman" w:hAnsi="Times New Roman"/>
          <w:color w:val="000000"/>
        </w:rPr>
        <w:t>especially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when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educating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children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with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special</w:t>
      </w:r>
      <w:proofErr w:type="spellEnd"/>
      <w:r w:rsidRPr="00D012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01244">
        <w:rPr>
          <w:rFonts w:ascii="Times New Roman" w:eastAsia="Times New Roman" w:hAnsi="Times New Roman"/>
          <w:color w:val="000000"/>
        </w:rPr>
        <w:t>needs</w:t>
      </w:r>
      <w:proofErr w:type="spellEnd"/>
      <w:r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Aspects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of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self-adjustment</w:t>
      </w:r>
      <w:proofErr w:type="spellEnd"/>
      <w:r w:rsidR="00307DBB" w:rsidRPr="00307DBB"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include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: (a)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the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ability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to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control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excessive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emotions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, (b)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have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adequate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self</w:t>
      </w:r>
      <w:proofErr w:type="spellEnd"/>
      <w:r w:rsidR="00616E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defense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mechanisms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, (c)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be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able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to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control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personal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frustration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well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, (d)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think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rationally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and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be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able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to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direct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themselves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, (e)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be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able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to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learn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from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experience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and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benefit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from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it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and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(f)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have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realistic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and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objective</w:t>
      </w:r>
      <w:proofErr w:type="spellEnd"/>
      <w:r w:rsidR="0086768F" w:rsidRPr="0086768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86768F" w:rsidRPr="0086768F">
        <w:rPr>
          <w:rFonts w:ascii="Times New Roman" w:eastAsia="Times New Roman" w:hAnsi="Times New Roman"/>
          <w:color w:val="000000"/>
        </w:rPr>
        <w:t>attitude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-1267928682"/>
          <w:citation/>
        </w:sdtPr>
        <w:sdtContent>
          <w:r w:rsidR="00975D6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75D65">
            <w:rPr>
              <w:rFonts w:ascii="Times New Roman" w:eastAsia="Times New Roman" w:hAnsi="Times New Roman"/>
              <w:color w:val="000000"/>
            </w:rPr>
            <w:instrText xml:space="preserve"> CITATION Sch15 \l 1057 </w:instrTex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975D65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975D65" w:rsidRPr="00975D65">
            <w:rPr>
              <w:rFonts w:ascii="Times New Roman" w:eastAsia="Times New Roman" w:hAnsi="Times New Roman"/>
              <w:noProof/>
              <w:color w:val="000000"/>
            </w:rPr>
            <w:t>(Schneiders 1964; Rifai &amp; Kumaidi, 2015)</w: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</w:p>
    <w:p w14:paraId="08DA236C" w14:textId="4E6B5EE9" w:rsidR="00905AD0" w:rsidRPr="00905AD0" w:rsidRDefault="00905AD0" w:rsidP="00905AD0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905AD0">
        <w:rPr>
          <w:rFonts w:ascii="Times New Roman" w:eastAsia="Times New Roman" w:hAnsi="Times New Roman"/>
          <w:color w:val="000000"/>
        </w:rPr>
        <w:t>Self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adjustment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parents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905AD0">
        <w:rPr>
          <w:rFonts w:ascii="Times New Roman" w:eastAsia="Times New Roman" w:hAnsi="Times New Roman"/>
          <w:color w:val="000000"/>
        </w:rPr>
        <w:t>dealing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with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slow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learner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children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is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not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only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related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parents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who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can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manage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stress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05AD0">
        <w:rPr>
          <w:rFonts w:ascii="Times New Roman" w:eastAsia="Times New Roman" w:hAnsi="Times New Roman"/>
          <w:color w:val="000000"/>
        </w:rPr>
        <w:t>but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also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parents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who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can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utilize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social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support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and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surrounding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environment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help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them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overcome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challenges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that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arise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Previous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research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conducted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in Australia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showed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that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parenting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and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family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adjustment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was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recorded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72.1%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with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coefficient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value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of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0.87 </w:t>
      </w:r>
      <w:proofErr w:type="spellStart"/>
      <w:r w:rsidRPr="00905AD0">
        <w:rPr>
          <w:rFonts w:ascii="Times New Roman" w:eastAsia="Times New Roman" w:hAnsi="Times New Roman"/>
          <w:color w:val="000000"/>
        </w:rPr>
        <w:t>indicating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highly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significant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relationship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1761880084"/>
          <w:citation/>
        </w:sdtPr>
        <w:sdtContent>
          <w:r w:rsidR="00975D6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75D65">
            <w:rPr>
              <w:rFonts w:ascii="Times New Roman" w:eastAsia="Times New Roman" w:hAnsi="Times New Roman"/>
              <w:color w:val="000000"/>
            </w:rPr>
            <w:instrText xml:space="preserve"> CITATION San14 \l 1057 </w:instrTex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975D65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975D65" w:rsidRPr="00975D65">
            <w:rPr>
              <w:rFonts w:ascii="Times New Roman" w:eastAsia="Times New Roman" w:hAnsi="Times New Roman"/>
              <w:noProof/>
              <w:color w:val="000000"/>
            </w:rPr>
            <w:t>(Sanders, 2014)</w: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Pr="00905AD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then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continued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with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research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study </w:t>
      </w:r>
      <w:proofErr w:type="spellStart"/>
      <w:r w:rsidRPr="00905AD0">
        <w:rPr>
          <w:rFonts w:ascii="Times New Roman" w:eastAsia="Times New Roman" w:hAnsi="Times New Roman"/>
          <w:color w:val="000000"/>
        </w:rPr>
        <w:t>by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-1881474042"/>
          <w:citation/>
        </w:sdtPr>
        <w:sdtContent>
          <w:r w:rsidR="00975D6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75D65">
            <w:rPr>
              <w:rFonts w:ascii="Times New Roman" w:eastAsia="Times New Roman" w:hAnsi="Times New Roman"/>
              <w:color w:val="000000"/>
            </w:rPr>
            <w:instrText xml:space="preserve"> CITATION KHA15 \l 1057 </w:instrTex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975D65" w:rsidRPr="00975D65">
            <w:rPr>
              <w:rFonts w:ascii="Times New Roman" w:eastAsia="Times New Roman" w:hAnsi="Times New Roman"/>
              <w:noProof/>
              <w:color w:val="000000"/>
            </w:rPr>
            <w:t>(KHAIRUL, I. B, 2015)</w: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975D65">
        <w:rPr>
          <w:rFonts w:ascii="Times New Roman" w:eastAsia="Times New Roman" w:hAnsi="Times New Roman"/>
          <w:color w:val="000000"/>
        </w:rPr>
        <w:t xml:space="preserve"> </w:t>
      </w:r>
      <w:r w:rsidRPr="00905AD0">
        <w:rPr>
          <w:rFonts w:ascii="Times New Roman" w:eastAsia="Times New Roman" w:hAnsi="Times New Roman"/>
          <w:color w:val="000000"/>
        </w:rPr>
        <w:t xml:space="preserve">in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Padang area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located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West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Sumatra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province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of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Indonesia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reinforcing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previous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research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results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show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that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or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parents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who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have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children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with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special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needs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with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autism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spectrum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disorder (ASD)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was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recorded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at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66.7%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with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a p-</w:t>
      </w:r>
      <w:proofErr w:type="spellStart"/>
      <w:r w:rsidRPr="00905AD0">
        <w:rPr>
          <w:rFonts w:ascii="Times New Roman" w:eastAsia="Times New Roman" w:hAnsi="Times New Roman"/>
          <w:color w:val="000000"/>
        </w:rPr>
        <w:t>value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= 0.035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there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is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905AD0">
        <w:rPr>
          <w:rFonts w:ascii="Times New Roman" w:eastAsia="Times New Roman" w:hAnsi="Times New Roman"/>
          <w:color w:val="000000"/>
        </w:rPr>
        <w:t>very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significant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relationship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. In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context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of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the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phenomenon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of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or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parents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of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parents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who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have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children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with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special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needs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905AD0">
        <w:rPr>
          <w:rFonts w:ascii="Times New Roman" w:eastAsia="Times New Roman" w:hAnsi="Times New Roman"/>
          <w:color w:val="000000"/>
        </w:rPr>
        <w:t>it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is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relevant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to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be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studied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more</w:t>
      </w:r>
      <w:proofErr w:type="spellEnd"/>
      <w:r w:rsidRPr="00905AD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905AD0">
        <w:rPr>
          <w:rFonts w:ascii="Times New Roman" w:eastAsia="Times New Roman" w:hAnsi="Times New Roman"/>
          <w:color w:val="000000"/>
        </w:rPr>
        <w:t>deeply</w:t>
      </w:r>
      <w:proofErr w:type="spellEnd"/>
      <w:r w:rsidRPr="00905AD0">
        <w:rPr>
          <w:rFonts w:ascii="Times New Roman" w:eastAsia="Times New Roman" w:hAnsi="Times New Roman"/>
          <w:color w:val="000000"/>
        </w:rPr>
        <w:t>.</w:t>
      </w:r>
    </w:p>
    <w:p w14:paraId="0170097C" w14:textId="21563F94" w:rsidR="004744D6" w:rsidRDefault="00307AE1" w:rsidP="00D75C41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307AE1">
        <w:rPr>
          <w:rFonts w:ascii="Times New Roman" w:eastAsia="Times New Roman" w:hAnsi="Times New Roman"/>
          <w:color w:val="000000"/>
        </w:rPr>
        <w:t xml:space="preserve">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this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phenomenon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study </w:t>
      </w:r>
      <w:proofErr w:type="spellStart"/>
      <w:r w:rsidRPr="00307AE1">
        <w:rPr>
          <w:rFonts w:ascii="Times New Roman" w:eastAsia="Times New Roman" w:hAnsi="Times New Roman"/>
          <w:color w:val="000000"/>
        </w:rPr>
        <w:t>research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07AE1">
        <w:rPr>
          <w:rFonts w:ascii="Times New Roman" w:eastAsia="Times New Roman" w:hAnsi="Times New Roman"/>
          <w:color w:val="000000"/>
        </w:rPr>
        <w:t>researchers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conducted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an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initial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survey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conducted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during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the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independent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learning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activities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of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the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independent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campus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(MBKM)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Teaching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Assistance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2024 </w:t>
      </w:r>
      <w:proofErr w:type="spellStart"/>
      <w:r w:rsidRPr="00307AE1">
        <w:rPr>
          <w:rFonts w:ascii="Times New Roman" w:eastAsia="Times New Roman" w:hAnsi="Times New Roman"/>
          <w:color w:val="000000"/>
        </w:rPr>
        <w:t>for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four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months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through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observations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07AE1">
        <w:rPr>
          <w:rFonts w:ascii="Times New Roman" w:eastAsia="Times New Roman" w:hAnsi="Times New Roman"/>
          <w:color w:val="000000"/>
        </w:rPr>
        <w:t>interviews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and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on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with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disabilities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the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2024-2025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school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year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who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entered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inclusion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one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of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the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private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elementary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lastRenderedPageBreak/>
        <w:t>schools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(SD) in Sidoarjo.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There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307AE1">
        <w:rPr>
          <w:rFonts w:ascii="Times New Roman" w:eastAsia="Times New Roman" w:hAnsi="Times New Roman"/>
          <w:color w:val="000000"/>
        </w:rPr>
        <w:t>eight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with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special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needs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with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slow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learner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disorders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including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one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class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1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strawberry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one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class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2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train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and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one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class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2 bus, </w:t>
      </w:r>
      <w:proofErr w:type="spellStart"/>
      <w:r w:rsidRPr="00307AE1">
        <w:rPr>
          <w:rFonts w:ascii="Times New Roman" w:eastAsia="Times New Roman" w:hAnsi="Times New Roman"/>
          <w:color w:val="000000"/>
        </w:rPr>
        <w:t>one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class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3 </w:t>
      </w:r>
      <w:proofErr w:type="spellStart"/>
      <w:r w:rsidRPr="00307AE1">
        <w:rPr>
          <w:rFonts w:ascii="Times New Roman" w:eastAsia="Times New Roman" w:hAnsi="Times New Roman"/>
          <w:color w:val="000000"/>
        </w:rPr>
        <w:t>bougenville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and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two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class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3 </w:t>
      </w:r>
      <w:proofErr w:type="spellStart"/>
      <w:r w:rsidRPr="00307AE1">
        <w:rPr>
          <w:rFonts w:ascii="Times New Roman" w:eastAsia="Times New Roman" w:hAnsi="Times New Roman"/>
          <w:color w:val="000000"/>
        </w:rPr>
        <w:t>edeoulwiss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and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two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students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307AE1">
        <w:rPr>
          <w:rFonts w:ascii="Times New Roman" w:eastAsia="Times New Roman" w:hAnsi="Times New Roman"/>
          <w:color w:val="000000"/>
        </w:rPr>
        <w:t>class</w:t>
      </w:r>
      <w:proofErr w:type="spellEnd"/>
      <w:r w:rsidRPr="00307AE1">
        <w:rPr>
          <w:rFonts w:ascii="Times New Roman" w:eastAsia="Times New Roman" w:hAnsi="Times New Roman"/>
          <w:color w:val="000000"/>
        </w:rPr>
        <w:t xml:space="preserve"> 5 </w:t>
      </w:r>
      <w:proofErr w:type="spellStart"/>
      <w:r w:rsidRPr="00307AE1">
        <w:rPr>
          <w:rFonts w:ascii="Times New Roman" w:eastAsia="Times New Roman" w:hAnsi="Times New Roman"/>
          <w:color w:val="000000"/>
        </w:rPr>
        <w:t>sirius</w:t>
      </w:r>
      <w:proofErr w:type="spellEnd"/>
      <w:r w:rsidRPr="00307AE1">
        <w:rPr>
          <w:rFonts w:ascii="Times New Roman" w:eastAsia="Times New Roman" w:hAnsi="Times New Roman"/>
          <w:color w:val="000000"/>
        </w:rPr>
        <w:t>.</w:t>
      </w:r>
    </w:p>
    <w:p w14:paraId="3EF8652A" w14:textId="04D1E271" w:rsidR="00307AE1" w:rsidRDefault="003A5481" w:rsidP="00D55B87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noProof/>
          <w:color w:val="000000"/>
          <w14:ligatures w14:val="standardContextual"/>
        </w:rPr>
        <w:drawing>
          <wp:anchor distT="0" distB="0" distL="114300" distR="114300" simplePos="0" relativeHeight="251658241" behindDoc="0" locked="0" layoutInCell="1" allowOverlap="1" wp14:anchorId="41A36B4C" wp14:editId="28157AAD">
            <wp:simplePos x="0" y="0"/>
            <wp:positionH relativeFrom="column">
              <wp:posOffset>677244</wp:posOffset>
            </wp:positionH>
            <wp:positionV relativeFrom="paragraph">
              <wp:posOffset>114935</wp:posOffset>
            </wp:positionV>
            <wp:extent cx="4445635" cy="2068830"/>
            <wp:effectExtent l="0" t="0" r="12065" b="7620"/>
            <wp:wrapSquare wrapText="bothSides"/>
            <wp:docPr id="1298424750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6A820A" w14:textId="541E703C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1E1DC014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24446814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5C1EDF23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1F55F192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793726C5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0819EE48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2A486E27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75582665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7CBA4DCE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49651974" w14:textId="77777777" w:rsidR="004744D6" w:rsidRDefault="004744D6" w:rsidP="006727CF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083B2BD6" w14:textId="77777777" w:rsidR="006E3733" w:rsidRDefault="005E1EAF" w:rsidP="0019117C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center"/>
        <w:rPr>
          <w:rFonts w:ascii="Times New Roman" w:eastAsia="Times New Roman" w:hAnsi="Times New Roman"/>
          <w:color w:val="000000"/>
          <w:sz w:val="20"/>
          <w:szCs w:val="20"/>
        </w:rPr>
      </w:pPr>
      <w:proofErr w:type="spellStart"/>
      <w:r w:rsidRPr="00DD5AF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>Chart</w:t>
      </w:r>
      <w:proofErr w:type="spellEnd"/>
      <w:r w:rsidRPr="00DD5AFB">
        <w:rPr>
          <w:rFonts w:ascii="Times New Roman" w:eastAsia="Times New Roman" w:hAnsi="Times New Roman"/>
          <w:b/>
          <w:bCs/>
          <w:color w:val="000000"/>
          <w:sz w:val="20"/>
          <w:szCs w:val="20"/>
        </w:rPr>
        <w:t xml:space="preserve"> 1</w:t>
      </w:r>
      <w:r w:rsidRPr="00DD5AFB">
        <w:rPr>
          <w:rFonts w:ascii="Times New Roman" w:eastAsia="Times New Roman" w:hAnsi="Times New Roman"/>
          <w:color w:val="000000"/>
          <w:sz w:val="20"/>
          <w:szCs w:val="20"/>
        </w:rPr>
        <w:t xml:space="preserve">. </w:t>
      </w:r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 xml:space="preserve">Data </w:t>
      </w:r>
      <w:proofErr w:type="spellStart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>on</w:t>
      </w:r>
      <w:proofErr w:type="spellEnd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>Students</w:t>
      </w:r>
      <w:proofErr w:type="spellEnd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>with</w:t>
      </w:r>
      <w:proofErr w:type="spellEnd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>Slow</w:t>
      </w:r>
      <w:proofErr w:type="spellEnd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>Learner</w:t>
      </w:r>
      <w:proofErr w:type="spellEnd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 xml:space="preserve"> </w:t>
      </w:r>
      <w:proofErr w:type="spellStart"/>
      <w:r w:rsidR="008B4197" w:rsidRPr="003E7FE0">
        <w:rPr>
          <w:rFonts w:ascii="Times New Roman" w:eastAsia="Times New Roman" w:hAnsi="Times New Roman"/>
          <w:color w:val="000000"/>
          <w:sz w:val="20"/>
          <w:szCs w:val="20"/>
        </w:rPr>
        <w:t>Disorders</w:t>
      </w:r>
      <w:proofErr w:type="spellEnd"/>
    </w:p>
    <w:p w14:paraId="5FB8394A" w14:textId="4FE32E37" w:rsidR="00852CC2" w:rsidRDefault="0019117C" w:rsidP="006E37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6E3733">
        <w:rPr>
          <w:rFonts w:ascii="Times New Roman" w:eastAsia="Times New Roman" w:hAnsi="Times New Roman"/>
          <w:color w:val="000000"/>
        </w:rPr>
        <w:t>Based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on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6E3733">
        <w:rPr>
          <w:rFonts w:ascii="Times New Roman" w:eastAsia="Times New Roman" w:hAnsi="Times New Roman"/>
          <w:color w:val="000000"/>
        </w:rPr>
        <w:t>chart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above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this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research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focuses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on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or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carried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out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by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mothers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who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have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children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with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special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needs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with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slow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learner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disorders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6E3733">
        <w:rPr>
          <w:rFonts w:ascii="Times New Roman" w:eastAsia="Times New Roman" w:hAnsi="Times New Roman"/>
          <w:color w:val="000000"/>
        </w:rPr>
        <w:t>one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of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private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elementary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schools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(SD) in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Sidoarjo area.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Through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an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initial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survey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conducted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during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independent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learning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activities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of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independent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campus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(MBKM)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Teaching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Assistance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2024, </w:t>
      </w:r>
      <w:proofErr w:type="spellStart"/>
      <w:r w:rsidRPr="006E3733">
        <w:rPr>
          <w:rFonts w:ascii="Times New Roman" w:eastAsia="Times New Roman" w:hAnsi="Times New Roman"/>
          <w:color w:val="000000"/>
        </w:rPr>
        <w:t>researchers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found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that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there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were </w:t>
      </w:r>
      <w:proofErr w:type="spellStart"/>
      <w:r w:rsidRPr="006E3733">
        <w:rPr>
          <w:rFonts w:ascii="Times New Roman" w:eastAsia="Times New Roman" w:hAnsi="Times New Roman"/>
          <w:color w:val="000000"/>
        </w:rPr>
        <w:t>eight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students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with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special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needs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children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with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slow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learner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disorders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spread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across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various</w:t>
      </w:r>
      <w:proofErr w:type="spellEnd"/>
      <w:r w:rsidRPr="006E3733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E3733">
        <w:rPr>
          <w:rFonts w:ascii="Times New Roman" w:eastAsia="Times New Roman" w:hAnsi="Times New Roman"/>
          <w:color w:val="000000"/>
        </w:rPr>
        <w:t>classes</w:t>
      </w:r>
      <w:proofErr w:type="spellEnd"/>
      <w:r w:rsidRPr="006E3733">
        <w:rPr>
          <w:rFonts w:ascii="Times New Roman" w:eastAsia="Times New Roman" w:hAnsi="Times New Roman"/>
          <w:color w:val="000000"/>
        </w:rPr>
        <w:t>.</w:t>
      </w:r>
      <w:r w:rsid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This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condition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requires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mothers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to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be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able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to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adapt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both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emotionally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socially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and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psychologically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which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is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useful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for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supporting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their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child's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special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needs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surrounding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environment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this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phenomenon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is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basis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for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understanding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more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deeply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for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mothers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to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manage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challenges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they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face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and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strategies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used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process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of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self-adjustment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the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process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of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parenting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and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educating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children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with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special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needs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with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slow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learner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B3172B" w:rsidRPr="00B3172B">
        <w:rPr>
          <w:rFonts w:ascii="Times New Roman" w:eastAsia="Times New Roman" w:hAnsi="Times New Roman"/>
          <w:color w:val="000000"/>
        </w:rPr>
        <w:t>disorders</w:t>
      </w:r>
      <w:proofErr w:type="spellEnd"/>
      <w:r w:rsidR="00B3172B" w:rsidRPr="00B3172B">
        <w:rPr>
          <w:rFonts w:ascii="Times New Roman" w:eastAsia="Times New Roman" w:hAnsi="Times New Roman"/>
          <w:color w:val="000000"/>
        </w:rPr>
        <w:t>.</w:t>
      </w:r>
    </w:p>
    <w:p w14:paraId="5D912699" w14:textId="3F61DDEC" w:rsidR="001F31B7" w:rsidRDefault="00760BE6" w:rsidP="006E3733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760BE6">
        <w:rPr>
          <w:rFonts w:ascii="Times New Roman" w:eastAsia="Times New Roman" w:hAnsi="Times New Roman"/>
          <w:color w:val="000000"/>
        </w:rPr>
        <w:t>There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760BE6">
        <w:rPr>
          <w:rFonts w:ascii="Times New Roman" w:eastAsia="Times New Roman" w:hAnsi="Times New Roman"/>
          <w:color w:val="000000"/>
        </w:rPr>
        <w:t>several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factors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that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can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affect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or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self-adjustment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760BE6">
        <w:rPr>
          <w:rFonts w:ascii="Times New Roman" w:eastAsia="Times New Roman" w:hAnsi="Times New Roman"/>
          <w:color w:val="000000"/>
        </w:rPr>
        <w:t>parents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according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to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Schneiders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' </w:t>
      </w:r>
      <w:proofErr w:type="spellStart"/>
      <w:r w:rsidRPr="00760BE6">
        <w:rPr>
          <w:rFonts w:ascii="Times New Roman" w:eastAsia="Times New Roman" w:hAnsi="Times New Roman"/>
          <w:color w:val="000000"/>
        </w:rPr>
        <w:t>theory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Among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them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760BE6">
        <w:rPr>
          <w:rFonts w:ascii="Times New Roman" w:eastAsia="Times New Roman" w:hAnsi="Times New Roman"/>
          <w:color w:val="000000"/>
        </w:rPr>
        <w:t>caused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by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(1) </w:t>
      </w:r>
      <w:proofErr w:type="spellStart"/>
      <w:r w:rsidRPr="00760BE6">
        <w:rPr>
          <w:rFonts w:ascii="Times New Roman" w:eastAsia="Times New Roman" w:hAnsi="Times New Roman"/>
          <w:color w:val="000000"/>
        </w:rPr>
        <w:t>Physical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and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hereditary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factors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(2) </w:t>
      </w:r>
      <w:proofErr w:type="spellStart"/>
      <w:r w:rsidRPr="00760BE6">
        <w:rPr>
          <w:rFonts w:ascii="Times New Roman" w:eastAsia="Times New Roman" w:hAnsi="Times New Roman"/>
          <w:color w:val="000000"/>
        </w:rPr>
        <w:t>Psychological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determinants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including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experience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learning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conditioning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self-determination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frustration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and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conflict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(3) </w:t>
      </w:r>
      <w:proofErr w:type="spellStart"/>
      <w:r w:rsidRPr="00760BE6">
        <w:rPr>
          <w:rFonts w:ascii="Times New Roman" w:eastAsia="Times New Roman" w:hAnsi="Times New Roman"/>
          <w:color w:val="000000"/>
        </w:rPr>
        <w:t>Environmental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conditions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(4) The </w:t>
      </w:r>
      <w:proofErr w:type="spellStart"/>
      <w:r w:rsidRPr="00760BE6">
        <w:rPr>
          <w:rFonts w:ascii="Times New Roman" w:eastAsia="Times New Roman" w:hAnsi="Times New Roman"/>
          <w:color w:val="000000"/>
        </w:rPr>
        <w:t>role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of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culture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and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religion</w:t>
      </w:r>
      <w:proofErr w:type="spellEnd"/>
      <w:r w:rsidRPr="00760BE6">
        <w:rPr>
          <w:rFonts w:ascii="Times New Roman" w:eastAsia="Times New Roman" w:hAnsi="Times New Roman"/>
          <w:color w:val="000000"/>
        </w:rPr>
        <w:t>, (</w:t>
      </w:r>
      <w:r w:rsidR="005F1A60">
        <w:rPr>
          <w:rFonts w:ascii="Times New Roman" w:eastAsia="Times New Roman" w:hAnsi="Times New Roman"/>
          <w:color w:val="000000"/>
        </w:rPr>
        <w:t>5</w:t>
      </w:r>
      <w:r w:rsidRPr="00760BE6">
        <w:rPr>
          <w:rFonts w:ascii="Times New Roman" w:eastAsia="Times New Roman" w:hAnsi="Times New Roman"/>
          <w:color w:val="000000"/>
        </w:rPr>
        <w:t xml:space="preserve">) The </w:t>
      </w:r>
      <w:proofErr w:type="spellStart"/>
      <w:r w:rsidRPr="00760BE6">
        <w:rPr>
          <w:rFonts w:ascii="Times New Roman" w:eastAsia="Times New Roman" w:hAnsi="Times New Roman"/>
          <w:color w:val="000000"/>
        </w:rPr>
        <w:t>development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and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maturity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of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personality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elements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especially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intellectual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social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, moral, </w:t>
      </w:r>
      <w:proofErr w:type="spellStart"/>
      <w:r w:rsidRPr="00760BE6">
        <w:rPr>
          <w:rFonts w:ascii="Times New Roman" w:eastAsia="Times New Roman" w:hAnsi="Times New Roman"/>
          <w:color w:val="000000"/>
        </w:rPr>
        <w:t>and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emotional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760BE6">
        <w:rPr>
          <w:rFonts w:ascii="Times New Roman" w:eastAsia="Times New Roman" w:hAnsi="Times New Roman"/>
          <w:color w:val="000000"/>
        </w:rPr>
        <w:t>maturity</w:t>
      </w:r>
      <w:proofErr w:type="spellEnd"/>
      <w:r w:rsidRPr="00760BE6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-609434820"/>
          <w:citation/>
        </w:sdtPr>
        <w:sdtContent>
          <w:r w:rsidR="00975D6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75D65">
            <w:rPr>
              <w:rFonts w:ascii="Times New Roman" w:eastAsia="Times New Roman" w:hAnsi="Times New Roman"/>
              <w:color w:val="000000"/>
            </w:rPr>
            <w:instrText xml:space="preserve"> CITATION Sak24 \l 1057 </w:instrTex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975D65" w:rsidRPr="00975D65">
            <w:rPr>
              <w:rFonts w:ascii="Times New Roman" w:eastAsia="Times New Roman" w:hAnsi="Times New Roman"/>
              <w:noProof/>
              <w:color w:val="000000"/>
            </w:rPr>
            <w:t>(Sakius, G. G., Minarni, M., &amp; Hayati, S, 2024)</w: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975D65">
        <w:rPr>
          <w:rFonts w:ascii="Times New Roman" w:eastAsia="Times New Roman" w:hAnsi="Times New Roman"/>
          <w:color w:val="000000"/>
        </w:rPr>
        <w:t>.</w:t>
      </w:r>
    </w:p>
    <w:p w14:paraId="1AA9DF16" w14:textId="241D9B3A" w:rsidR="00BA64DF" w:rsidRDefault="00D516AD" w:rsidP="008D74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D516AD">
        <w:rPr>
          <w:rFonts w:ascii="Times New Roman" w:eastAsia="Times New Roman" w:hAnsi="Times New Roman"/>
          <w:color w:val="000000"/>
        </w:rPr>
        <w:t xml:space="preserve">The </w:t>
      </w:r>
      <w:proofErr w:type="spellStart"/>
      <w:r w:rsidRPr="00D516AD">
        <w:rPr>
          <w:rFonts w:ascii="Times New Roman" w:eastAsia="Times New Roman" w:hAnsi="Times New Roman"/>
          <w:color w:val="000000"/>
        </w:rPr>
        <w:t>purpose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of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this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study </w:t>
      </w:r>
      <w:proofErr w:type="spellStart"/>
      <w:r w:rsidRPr="00D516AD">
        <w:rPr>
          <w:rFonts w:ascii="Times New Roman" w:eastAsia="Times New Roman" w:hAnsi="Times New Roman"/>
          <w:color w:val="000000"/>
        </w:rPr>
        <w:t>is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to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determine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the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extent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of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the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Self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Adjusment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phenomenon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D516AD">
        <w:rPr>
          <w:rFonts w:ascii="Times New Roman" w:eastAsia="Times New Roman" w:hAnsi="Times New Roman"/>
          <w:color w:val="000000"/>
        </w:rPr>
        <w:t>mothers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who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have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children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with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special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needs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with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slow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learner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disorders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Pr="00D516AD">
        <w:rPr>
          <w:rFonts w:ascii="Times New Roman" w:eastAsia="Times New Roman" w:hAnsi="Times New Roman"/>
          <w:color w:val="000000"/>
        </w:rPr>
        <w:t>uniqueness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of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this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research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lies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D516AD">
        <w:rPr>
          <w:rFonts w:ascii="Times New Roman" w:eastAsia="Times New Roman" w:hAnsi="Times New Roman"/>
          <w:color w:val="000000"/>
        </w:rPr>
        <w:t>its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focus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on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mothers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of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children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with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slow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learner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disorders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which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are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still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rarely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studied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so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it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is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hoped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that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it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can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provide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new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insights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to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contribute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real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support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for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mothers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who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have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children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with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special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needs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with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slow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learner</w:t>
      </w:r>
      <w:proofErr w:type="spellEnd"/>
      <w:r w:rsidRPr="00D516A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516AD">
        <w:rPr>
          <w:rFonts w:ascii="Times New Roman" w:eastAsia="Times New Roman" w:hAnsi="Times New Roman"/>
          <w:color w:val="000000"/>
        </w:rPr>
        <w:t>disorders</w:t>
      </w:r>
      <w:proofErr w:type="spellEnd"/>
      <w:r w:rsidRPr="00D516AD">
        <w:rPr>
          <w:rFonts w:ascii="Times New Roman" w:eastAsia="Times New Roman" w:hAnsi="Times New Roman"/>
          <w:color w:val="000000"/>
        </w:rPr>
        <w:t>.</w:t>
      </w:r>
      <w:bookmarkStart w:id="0" w:name="_heading=h.30j0zll" w:colFirst="0" w:colLast="0"/>
      <w:bookmarkEnd w:id="0"/>
    </w:p>
    <w:p w14:paraId="7B4D0971" w14:textId="77777777" w:rsidR="008D7482" w:rsidRPr="008D7482" w:rsidRDefault="008D7482" w:rsidP="008D7482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</w:p>
    <w:p w14:paraId="01E01F05" w14:textId="1D83E2FC" w:rsidR="00BA64DF" w:rsidRDefault="00BA64DF" w:rsidP="00BA64DF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METHODS </w:t>
      </w:r>
    </w:p>
    <w:p w14:paraId="7EDCAD6F" w14:textId="0F39A381" w:rsidR="00BA64DF" w:rsidRDefault="00226032" w:rsidP="007E390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proofErr w:type="spellStart"/>
      <w:r w:rsidRPr="00226032">
        <w:rPr>
          <w:rFonts w:ascii="Times New Roman" w:eastAsia="Times New Roman" w:hAnsi="Times New Roman"/>
          <w:color w:val="000000"/>
        </w:rPr>
        <w:t>This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research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uses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226032">
        <w:rPr>
          <w:rFonts w:ascii="Times New Roman" w:eastAsia="Times New Roman" w:hAnsi="Times New Roman"/>
          <w:color w:val="000000"/>
        </w:rPr>
        <w:t>qualitative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method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with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226032">
        <w:rPr>
          <w:rFonts w:ascii="Times New Roman" w:eastAsia="Times New Roman" w:hAnsi="Times New Roman"/>
          <w:color w:val="000000"/>
        </w:rPr>
        <w:t>phenomenological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approach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226032">
        <w:rPr>
          <w:rFonts w:ascii="Times New Roman" w:eastAsia="Times New Roman" w:hAnsi="Times New Roman"/>
          <w:color w:val="000000"/>
        </w:rPr>
        <w:t>which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takes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place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naturally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and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is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based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on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facts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226032">
        <w:rPr>
          <w:rFonts w:ascii="Times New Roman" w:eastAsia="Times New Roman" w:hAnsi="Times New Roman"/>
          <w:color w:val="000000"/>
        </w:rPr>
        <w:t>This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approach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aims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to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reveal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and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understand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the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experiences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of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participants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based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on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the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events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they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perceive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Pr="00226032">
        <w:rPr>
          <w:rFonts w:ascii="Times New Roman" w:eastAsia="Times New Roman" w:hAnsi="Times New Roman"/>
          <w:color w:val="000000"/>
        </w:rPr>
        <w:t>phenomena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studied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include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changes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226032">
        <w:rPr>
          <w:rFonts w:ascii="Times New Roman" w:eastAsia="Times New Roman" w:hAnsi="Times New Roman"/>
          <w:color w:val="000000"/>
        </w:rPr>
        <w:t>participants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' </w:t>
      </w:r>
      <w:proofErr w:type="spellStart"/>
      <w:r w:rsidRPr="00226032">
        <w:rPr>
          <w:rFonts w:ascii="Times New Roman" w:eastAsia="Times New Roman" w:hAnsi="Times New Roman"/>
          <w:color w:val="000000"/>
        </w:rPr>
        <w:t>attitudes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226032">
        <w:rPr>
          <w:rFonts w:ascii="Times New Roman" w:eastAsia="Times New Roman" w:hAnsi="Times New Roman"/>
          <w:color w:val="000000"/>
        </w:rPr>
        <w:t>perspectives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226032">
        <w:rPr>
          <w:rFonts w:ascii="Times New Roman" w:eastAsia="Times New Roman" w:hAnsi="Times New Roman"/>
          <w:color w:val="000000"/>
        </w:rPr>
        <w:t>or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226032">
        <w:rPr>
          <w:rFonts w:ascii="Times New Roman" w:eastAsia="Times New Roman" w:hAnsi="Times New Roman"/>
          <w:color w:val="000000"/>
        </w:rPr>
        <w:t>behaviors</w:t>
      </w:r>
      <w:proofErr w:type="spellEnd"/>
      <w:r w:rsidRPr="00226032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-1576741737"/>
          <w:citation/>
        </w:sdtPr>
        <w:sdtContent>
          <w:r w:rsidR="00975D6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75D65">
            <w:rPr>
              <w:rFonts w:ascii="Times New Roman" w:eastAsia="Times New Roman" w:hAnsi="Times New Roman"/>
              <w:color w:val="000000"/>
            </w:rPr>
            <w:instrText xml:space="preserve"> CITATION Cre15 \l 1057 </w:instrTex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975D65" w:rsidRPr="00975D65">
            <w:rPr>
              <w:rFonts w:ascii="Times New Roman" w:eastAsia="Times New Roman" w:hAnsi="Times New Roman"/>
              <w:noProof/>
              <w:color w:val="000000"/>
            </w:rPr>
            <w:t>(Creswell, 2015)</w: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Pr="00226032">
        <w:rPr>
          <w:rFonts w:ascii="Times New Roman" w:eastAsia="Times New Roman" w:hAnsi="Times New Roman"/>
          <w:color w:val="000000"/>
        </w:rPr>
        <w:t>.</w:t>
      </w:r>
      <w:r w:rsidR="005B3F5A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75D65">
        <w:rPr>
          <w:rFonts w:ascii="Times New Roman" w:eastAsia="Times New Roman" w:hAnsi="Times New Roman"/>
          <w:color w:val="000000"/>
        </w:rPr>
        <w:t>Acording</w:t>
      </w:r>
      <w:proofErr w:type="spellEnd"/>
      <w:r w:rsidR="00975D6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75D65">
        <w:rPr>
          <w:rFonts w:ascii="Times New Roman" w:eastAsia="Times New Roman" w:hAnsi="Times New Roman"/>
          <w:color w:val="000000"/>
        </w:rPr>
        <w:t>Creswell</w:t>
      </w:r>
      <w:proofErr w:type="spellEnd"/>
      <w:r w:rsidR="00975D6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975D65">
        <w:rPr>
          <w:rFonts w:ascii="Times New Roman" w:eastAsia="Times New Roman" w:hAnsi="Times New Roman"/>
          <w:color w:val="000000"/>
        </w:rPr>
        <w:t>t</w:t>
      </w:r>
      <w:r w:rsidR="00CF5C00" w:rsidRPr="00CF5C00">
        <w:rPr>
          <w:rFonts w:ascii="Times New Roman" w:eastAsia="Times New Roman" w:hAnsi="Times New Roman"/>
          <w:color w:val="000000"/>
        </w:rPr>
        <w:t>he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qualitative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research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design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this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study has a natural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nature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where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the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researcher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does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not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try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to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lastRenderedPageBreak/>
        <w:t>change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or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manipulate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the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research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environment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Instead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research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is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conducted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by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observing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phenomena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their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original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context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that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is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, in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the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place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where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they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F5C00" w:rsidRPr="00CF5C00">
        <w:rPr>
          <w:rFonts w:ascii="Times New Roman" w:eastAsia="Times New Roman" w:hAnsi="Times New Roman"/>
          <w:color w:val="000000"/>
        </w:rPr>
        <w:t>occur</w:t>
      </w:r>
      <w:proofErr w:type="spellEnd"/>
      <w:r w:rsidR="00CF5C00" w:rsidRPr="00CF5C00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1608777807"/>
          <w:citation/>
        </w:sdtPr>
        <w:sdtContent>
          <w:r w:rsidR="00975D6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75D65">
            <w:rPr>
              <w:rFonts w:ascii="Times New Roman" w:eastAsia="Times New Roman" w:hAnsi="Times New Roman"/>
              <w:color w:val="000000"/>
            </w:rPr>
            <w:instrText xml:space="preserve"> CITATION Win19 \l 1057 </w:instrTex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975D65" w:rsidRPr="00975D65">
            <w:rPr>
              <w:rFonts w:ascii="Times New Roman" w:eastAsia="Times New Roman" w:hAnsi="Times New Roman"/>
              <w:noProof/>
              <w:color w:val="000000"/>
            </w:rPr>
            <w:t>(Winarto, J. T., Hayati, E. N., &amp; Situmorang, N. Z, 2019)</w: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975D65">
        <w:rPr>
          <w:rFonts w:ascii="Times New Roman" w:eastAsia="Times New Roman" w:hAnsi="Times New Roman"/>
          <w:color w:val="000000"/>
        </w:rPr>
        <w:t>.</w:t>
      </w:r>
    </w:p>
    <w:p w14:paraId="4524221E" w14:textId="0E05BCC2" w:rsidR="005B3F5A" w:rsidRDefault="000A36C6" w:rsidP="007E390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0A36C6">
        <w:rPr>
          <w:rFonts w:ascii="Times New Roman" w:eastAsia="Times New Roman" w:hAnsi="Times New Roman"/>
          <w:color w:val="000000"/>
        </w:rPr>
        <w:t xml:space="preserve">The </w:t>
      </w:r>
      <w:proofErr w:type="spellStart"/>
      <w:r w:rsidRPr="000A36C6">
        <w:rPr>
          <w:rFonts w:ascii="Times New Roman" w:eastAsia="Times New Roman" w:hAnsi="Times New Roman"/>
          <w:color w:val="000000"/>
        </w:rPr>
        <w:t>selection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of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participants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0A36C6">
        <w:rPr>
          <w:rFonts w:ascii="Times New Roman" w:eastAsia="Times New Roman" w:hAnsi="Times New Roman"/>
          <w:color w:val="000000"/>
        </w:rPr>
        <w:t>this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study </w:t>
      </w:r>
      <w:proofErr w:type="spellStart"/>
      <w:r w:rsidRPr="000A36C6">
        <w:rPr>
          <w:rFonts w:ascii="Times New Roman" w:eastAsia="Times New Roman" w:hAnsi="Times New Roman"/>
          <w:color w:val="000000"/>
        </w:rPr>
        <w:t>was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carried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out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using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purposive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sampling </w:t>
      </w:r>
      <w:proofErr w:type="spellStart"/>
      <w:r w:rsidRPr="000A36C6">
        <w:rPr>
          <w:rFonts w:ascii="Times New Roman" w:eastAsia="Times New Roman" w:hAnsi="Times New Roman"/>
          <w:color w:val="000000"/>
        </w:rPr>
        <w:t>method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A36C6">
        <w:rPr>
          <w:rFonts w:ascii="Times New Roman" w:eastAsia="Times New Roman" w:hAnsi="Times New Roman"/>
          <w:color w:val="000000"/>
        </w:rPr>
        <w:t>involving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two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participants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who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met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the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criteria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Pr="000A36C6">
        <w:rPr>
          <w:rFonts w:ascii="Times New Roman" w:eastAsia="Times New Roman" w:hAnsi="Times New Roman"/>
          <w:color w:val="000000"/>
        </w:rPr>
        <w:t>mothers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with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children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with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special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needs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who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experience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slow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learners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and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attend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private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elementary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school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X in Sidoarjo, </w:t>
      </w:r>
      <w:proofErr w:type="spellStart"/>
      <w:r w:rsidRPr="000A36C6">
        <w:rPr>
          <w:rFonts w:ascii="Times New Roman" w:eastAsia="Times New Roman" w:hAnsi="Times New Roman"/>
          <w:color w:val="000000"/>
        </w:rPr>
        <w:t>East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Java. Data </w:t>
      </w:r>
      <w:proofErr w:type="spellStart"/>
      <w:r w:rsidRPr="000A36C6">
        <w:rPr>
          <w:rFonts w:ascii="Times New Roman" w:eastAsia="Times New Roman" w:hAnsi="Times New Roman"/>
          <w:color w:val="000000"/>
        </w:rPr>
        <w:t>collection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techniques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included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observation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0A36C6">
        <w:rPr>
          <w:rFonts w:ascii="Times New Roman" w:eastAsia="Times New Roman" w:hAnsi="Times New Roman"/>
          <w:color w:val="000000"/>
        </w:rPr>
        <w:t>interviews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and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documentation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0A36C6">
        <w:rPr>
          <w:rFonts w:ascii="Times New Roman" w:eastAsia="Times New Roman" w:hAnsi="Times New Roman"/>
          <w:color w:val="000000"/>
        </w:rPr>
        <w:t>Observation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was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conducted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as </w:t>
      </w:r>
      <w:proofErr w:type="spellStart"/>
      <w:r w:rsidRPr="000A36C6">
        <w:rPr>
          <w:rFonts w:ascii="Times New Roman" w:eastAsia="Times New Roman" w:hAnsi="Times New Roman"/>
          <w:color w:val="000000"/>
        </w:rPr>
        <w:t>an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open-</w:t>
      </w:r>
      <w:proofErr w:type="spellStart"/>
      <w:r w:rsidRPr="000A36C6">
        <w:rPr>
          <w:rFonts w:ascii="Times New Roman" w:eastAsia="Times New Roman" w:hAnsi="Times New Roman"/>
          <w:color w:val="000000"/>
        </w:rPr>
        <w:t>ended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information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gathering</w:t>
      </w:r>
      <w:proofErr w:type="spellEnd"/>
      <w:r w:rsidRPr="000A36C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0A36C6">
        <w:rPr>
          <w:rFonts w:ascii="Times New Roman" w:eastAsia="Times New Roman" w:hAnsi="Times New Roman"/>
          <w:color w:val="000000"/>
        </w:rPr>
        <w:t>process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835346526"/>
          <w:citation/>
        </w:sdtPr>
        <w:sdtContent>
          <w:r w:rsidR="00975D6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975D65">
            <w:rPr>
              <w:rFonts w:ascii="Times New Roman" w:eastAsia="Times New Roman" w:hAnsi="Times New Roman"/>
              <w:color w:val="000000"/>
            </w:rPr>
            <w:instrText xml:space="preserve"> CITATION Cre23 \l 1057 </w:instrTex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975D65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975D65" w:rsidRPr="00975D65">
            <w:rPr>
              <w:rFonts w:ascii="Times New Roman" w:eastAsia="Times New Roman" w:hAnsi="Times New Roman"/>
              <w:noProof/>
              <w:color w:val="000000"/>
            </w:rPr>
            <w:t>(Creswell, 2015; Rachmatunisa &amp; Rahmandani, 2023)</w:t>
          </w:r>
          <w:r w:rsidR="00975D6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Pr="000A36C6">
        <w:rPr>
          <w:rFonts w:ascii="Times New Roman" w:eastAsia="Times New Roman" w:hAnsi="Times New Roman"/>
          <w:color w:val="000000"/>
        </w:rPr>
        <w:t>.</w:t>
      </w:r>
      <w:r w:rsid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Before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the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researcher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conducts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the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interview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the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researcher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will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outline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the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interview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guidelines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interview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guidelines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adjust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the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aspects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of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self-adjustment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taken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from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Schneiders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which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include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: (a)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the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ability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to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control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excessive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emotions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, (b)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have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adequate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self</w:t>
      </w:r>
      <w:proofErr w:type="spellEnd"/>
      <w:r w:rsidR="00F54544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defense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mechanisms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, (c)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be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able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to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control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personal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frustration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well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, (d)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think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rationally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and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be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able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to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direct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yourself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>, (e)</w:t>
      </w:r>
      <w:r w:rsidR="0064176F" w:rsidRPr="0064176F"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individuals</w:t>
      </w:r>
      <w:proofErr w:type="spellEnd"/>
      <w:r w:rsidR="0064176F" w:rsidRPr="006417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can</w:t>
      </w:r>
      <w:proofErr w:type="spellEnd"/>
      <w:r w:rsidR="0064176F" w:rsidRPr="006417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learn</w:t>
      </w:r>
      <w:proofErr w:type="spellEnd"/>
      <w:r w:rsidR="0064176F" w:rsidRPr="006417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and</w:t>
      </w:r>
      <w:proofErr w:type="spellEnd"/>
      <w:r w:rsidR="0064176F" w:rsidRPr="006417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benefit</w:t>
      </w:r>
      <w:proofErr w:type="spellEnd"/>
      <w:r w:rsidR="0064176F" w:rsidRPr="006417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from</w:t>
      </w:r>
      <w:proofErr w:type="spellEnd"/>
      <w:r w:rsidR="0064176F" w:rsidRPr="006417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the</w:t>
      </w:r>
      <w:proofErr w:type="spellEnd"/>
      <w:r w:rsidR="0064176F" w:rsidRPr="0064176F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64176F" w:rsidRPr="0064176F">
        <w:rPr>
          <w:rFonts w:ascii="Times New Roman" w:eastAsia="Times New Roman" w:hAnsi="Times New Roman"/>
          <w:color w:val="000000"/>
        </w:rPr>
        <w:t>experience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and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(f)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have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realistic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and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objective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213109" w:rsidRPr="00213109">
        <w:rPr>
          <w:rFonts w:ascii="Times New Roman" w:eastAsia="Times New Roman" w:hAnsi="Times New Roman"/>
          <w:color w:val="000000"/>
        </w:rPr>
        <w:t>attitude</w:t>
      </w:r>
      <w:proofErr w:type="spellEnd"/>
      <w:r w:rsidR="00213109" w:rsidRPr="00213109">
        <w:rPr>
          <w:rFonts w:ascii="Times New Roman" w:eastAsia="Times New Roman" w:hAnsi="Times New Roman"/>
          <w:color w:val="000000"/>
        </w:rPr>
        <w:t>.</w:t>
      </w:r>
    </w:p>
    <w:p w14:paraId="6ADFE858" w14:textId="53558E11" w:rsidR="00213109" w:rsidRDefault="00DF390D" w:rsidP="007E390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DF390D">
        <w:rPr>
          <w:rFonts w:ascii="Times New Roman" w:eastAsia="Times New Roman" w:hAnsi="Times New Roman"/>
          <w:color w:val="000000"/>
        </w:rPr>
        <w:t xml:space="preserve">Data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analysis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was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conducted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using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thematic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analysis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According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to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Naughton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&amp; </w:t>
      </w:r>
      <w:proofErr w:type="spellStart"/>
      <w:r w:rsidRPr="00DF390D">
        <w:rPr>
          <w:rFonts w:ascii="Times New Roman" w:eastAsia="Times New Roman" w:hAnsi="Times New Roman"/>
          <w:color w:val="000000"/>
        </w:rPr>
        <w:t>Hughes</w:t>
      </w:r>
      <w:proofErr w:type="spellEnd"/>
      <w:r w:rsidR="0044633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thematic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analysis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is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a data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analysis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method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that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aims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to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identify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and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find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themes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and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categories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from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that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has </w:t>
      </w:r>
      <w:proofErr w:type="spellStart"/>
      <w:r w:rsidRPr="00DF390D">
        <w:rPr>
          <w:rFonts w:ascii="Times New Roman" w:eastAsia="Times New Roman" w:hAnsi="Times New Roman"/>
          <w:color w:val="000000"/>
        </w:rPr>
        <w:t>previously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been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coded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Pr="00DF390D">
        <w:rPr>
          <w:rFonts w:ascii="Times New Roman" w:eastAsia="Times New Roman" w:hAnsi="Times New Roman"/>
          <w:color w:val="000000"/>
        </w:rPr>
        <w:t>stages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of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analysis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Pr="00DF390D">
        <w:rPr>
          <w:rFonts w:ascii="Times New Roman" w:eastAsia="Times New Roman" w:hAnsi="Times New Roman"/>
          <w:color w:val="000000"/>
        </w:rPr>
        <w:t>this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study </w:t>
      </w:r>
      <w:proofErr w:type="spellStart"/>
      <w:r w:rsidRPr="00DF390D">
        <w:rPr>
          <w:rFonts w:ascii="Times New Roman" w:eastAsia="Times New Roman" w:hAnsi="Times New Roman"/>
          <w:color w:val="000000"/>
        </w:rPr>
        <w:t>include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(1) </w:t>
      </w:r>
      <w:proofErr w:type="spellStart"/>
      <w:r w:rsidRPr="00DF390D">
        <w:rPr>
          <w:rFonts w:ascii="Times New Roman" w:eastAsia="Times New Roman" w:hAnsi="Times New Roman"/>
          <w:color w:val="000000"/>
        </w:rPr>
        <w:t>preparing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raw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data, (2) </w:t>
      </w:r>
      <w:proofErr w:type="spellStart"/>
      <w:r w:rsidRPr="00DF390D">
        <w:rPr>
          <w:rFonts w:ascii="Times New Roman" w:eastAsia="Times New Roman" w:hAnsi="Times New Roman"/>
          <w:color w:val="000000"/>
        </w:rPr>
        <w:t>coding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, (3)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Axial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Coding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and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(4) </w:t>
      </w:r>
      <w:proofErr w:type="spellStart"/>
      <w:r w:rsidRPr="00DF390D">
        <w:rPr>
          <w:rFonts w:ascii="Times New Roman" w:eastAsia="Times New Roman" w:hAnsi="Times New Roman"/>
          <w:color w:val="000000"/>
        </w:rPr>
        <w:t>Selective</w:t>
      </w:r>
      <w:proofErr w:type="spellEnd"/>
      <w:r w:rsidRPr="00DF390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F390D">
        <w:rPr>
          <w:rFonts w:ascii="Times New Roman" w:eastAsia="Times New Roman" w:hAnsi="Times New Roman"/>
          <w:color w:val="000000"/>
        </w:rPr>
        <w:t>Coding</w:t>
      </w:r>
      <w:proofErr w:type="spellEnd"/>
      <w:r w:rsidR="0097501B">
        <w:rPr>
          <w:rFonts w:ascii="Times New Roman" w:eastAsia="Times New Roman" w:hAnsi="Times New Roman"/>
          <w:color w:val="000000"/>
        </w:rPr>
        <w:t xml:space="preserve"> </w:t>
      </w:r>
      <w:sdt>
        <w:sdtPr>
          <w:rPr>
            <w:rFonts w:ascii="Times New Roman" w:eastAsia="Times New Roman" w:hAnsi="Times New Roman"/>
            <w:color w:val="000000"/>
          </w:rPr>
          <w:id w:val="1734742232"/>
          <w:citation/>
        </w:sdtPr>
        <w:sdtContent>
          <w:r w:rsidR="00E002D6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E002D6">
            <w:rPr>
              <w:rFonts w:ascii="Times New Roman" w:eastAsia="Times New Roman" w:hAnsi="Times New Roman"/>
              <w:color w:val="000000"/>
            </w:rPr>
            <w:instrText xml:space="preserve"> CITATION Cre193 \l 1057 </w:instrText>
          </w:r>
          <w:r w:rsidR="00E002D6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E002D6" w:rsidRPr="00E002D6">
            <w:rPr>
              <w:rFonts w:ascii="Times New Roman" w:eastAsia="Times New Roman" w:hAnsi="Times New Roman"/>
              <w:noProof/>
              <w:color w:val="000000"/>
            </w:rPr>
            <w:t>(Creswell, 2009; Rachman, S. P. D., &amp; Cahyani, I, 2019)</w:t>
          </w:r>
          <w:r w:rsidR="00E002D6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E002D6">
        <w:rPr>
          <w:rFonts w:ascii="Times New Roman" w:eastAsia="Times New Roman" w:hAnsi="Times New Roman"/>
          <w:color w:val="000000"/>
        </w:rPr>
        <w:t>.</w:t>
      </w:r>
    </w:p>
    <w:p w14:paraId="685EA261" w14:textId="097DE06E" w:rsidR="005B3F5A" w:rsidRDefault="00D92275" w:rsidP="007E3908">
      <w:pPr>
        <w:pBdr>
          <w:top w:val="nil"/>
          <w:left w:val="nil"/>
          <w:bottom w:val="nil"/>
          <w:right w:val="nil"/>
          <w:between w:val="nil"/>
        </w:pBdr>
        <w:spacing w:after="0"/>
        <w:ind w:firstLine="567"/>
        <w:jc w:val="both"/>
        <w:rPr>
          <w:rFonts w:ascii="Times New Roman" w:eastAsia="Times New Roman" w:hAnsi="Times New Roman"/>
          <w:color w:val="000000"/>
        </w:rPr>
      </w:pPr>
      <w:r w:rsidRPr="00D92275">
        <w:rPr>
          <w:rFonts w:ascii="Times New Roman" w:eastAsia="Times New Roman" w:hAnsi="Times New Roman"/>
          <w:color w:val="000000"/>
        </w:rPr>
        <w:t xml:space="preserve">The </w:t>
      </w:r>
      <w:proofErr w:type="spellStart"/>
      <w:r w:rsidRPr="00D92275">
        <w:rPr>
          <w:rFonts w:ascii="Times New Roman" w:eastAsia="Times New Roman" w:hAnsi="Times New Roman"/>
          <w:color w:val="000000"/>
        </w:rPr>
        <w:t>validity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of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data in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this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study </w:t>
      </w:r>
      <w:proofErr w:type="spellStart"/>
      <w:r w:rsidRPr="00D92275">
        <w:rPr>
          <w:rFonts w:ascii="Times New Roman" w:eastAsia="Times New Roman" w:hAnsi="Times New Roman"/>
          <w:color w:val="000000"/>
        </w:rPr>
        <w:t>was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tested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through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triangulation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which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involved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use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of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various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sources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of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information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from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several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participants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. The </w:t>
      </w:r>
      <w:proofErr w:type="spellStart"/>
      <w:r w:rsidRPr="00D92275">
        <w:rPr>
          <w:rFonts w:ascii="Times New Roman" w:eastAsia="Times New Roman" w:hAnsi="Times New Roman"/>
          <w:color w:val="000000"/>
        </w:rPr>
        <w:t>aim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was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to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compare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and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strengthen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collected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. In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credibility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test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, data </w:t>
      </w:r>
      <w:proofErr w:type="spellStart"/>
      <w:r w:rsidRPr="00D92275">
        <w:rPr>
          <w:rFonts w:ascii="Times New Roman" w:eastAsia="Times New Roman" w:hAnsi="Times New Roman"/>
          <w:color w:val="000000"/>
        </w:rPr>
        <w:t>is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checked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by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verifying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information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obtained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from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various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sources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time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92275">
        <w:rPr>
          <w:rFonts w:ascii="Times New Roman" w:eastAsia="Times New Roman" w:hAnsi="Times New Roman"/>
          <w:color w:val="000000"/>
        </w:rPr>
        <w:t>and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methods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. In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this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study, data </w:t>
      </w:r>
      <w:proofErr w:type="spellStart"/>
      <w:r w:rsidRPr="00D92275">
        <w:rPr>
          <w:rFonts w:ascii="Times New Roman" w:eastAsia="Times New Roman" w:hAnsi="Times New Roman"/>
          <w:color w:val="000000"/>
        </w:rPr>
        <w:t>validity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was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carried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out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by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triangulating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sources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Pr="00D92275">
        <w:rPr>
          <w:rFonts w:ascii="Times New Roman" w:eastAsia="Times New Roman" w:hAnsi="Times New Roman"/>
          <w:color w:val="000000"/>
        </w:rPr>
        <w:t>namely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by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examining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D92275">
        <w:rPr>
          <w:rFonts w:ascii="Times New Roman" w:eastAsia="Times New Roman" w:hAnsi="Times New Roman"/>
          <w:color w:val="000000"/>
        </w:rPr>
        <w:t>from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several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sources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and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then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conducting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Pr="00D92275">
        <w:rPr>
          <w:rFonts w:ascii="Times New Roman" w:eastAsia="Times New Roman" w:hAnsi="Times New Roman"/>
          <w:color w:val="000000"/>
        </w:rPr>
        <w:t>member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check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to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ensure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that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data </w:t>
      </w:r>
      <w:proofErr w:type="spellStart"/>
      <w:r w:rsidRPr="00D92275">
        <w:rPr>
          <w:rFonts w:ascii="Times New Roman" w:eastAsia="Times New Roman" w:hAnsi="Times New Roman"/>
          <w:color w:val="000000"/>
        </w:rPr>
        <w:t>obtained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was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consistent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with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the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information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provided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by</w:t>
      </w:r>
      <w:proofErr w:type="spellEnd"/>
      <w:r w:rsidRPr="00D92275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D92275">
        <w:rPr>
          <w:rFonts w:ascii="Times New Roman" w:eastAsia="Times New Roman" w:hAnsi="Times New Roman"/>
          <w:color w:val="000000"/>
        </w:rPr>
        <w:t>participants</w:t>
      </w:r>
      <w:proofErr w:type="spellEnd"/>
      <w:sdt>
        <w:sdtPr>
          <w:rPr>
            <w:rFonts w:ascii="Times New Roman" w:eastAsia="Times New Roman" w:hAnsi="Times New Roman"/>
            <w:color w:val="000000"/>
          </w:rPr>
          <w:id w:val="1123653182"/>
          <w:citation/>
        </w:sdtPr>
        <w:sdtContent>
          <w:r w:rsidR="006E04E5">
            <w:rPr>
              <w:rFonts w:ascii="Times New Roman" w:eastAsia="Times New Roman" w:hAnsi="Times New Roman"/>
              <w:color w:val="000000"/>
            </w:rPr>
            <w:fldChar w:fldCharType="begin"/>
          </w:r>
          <w:r w:rsidR="006E04E5">
            <w:rPr>
              <w:rFonts w:ascii="Times New Roman" w:eastAsia="Times New Roman" w:hAnsi="Times New Roman"/>
              <w:color w:val="000000"/>
            </w:rPr>
            <w:instrText xml:space="preserve"> CITATION Cre22 \l 1057 </w:instrText>
          </w:r>
          <w:r w:rsidR="006E04E5">
            <w:rPr>
              <w:rFonts w:ascii="Times New Roman" w:eastAsia="Times New Roman" w:hAnsi="Times New Roman"/>
              <w:color w:val="000000"/>
            </w:rPr>
            <w:fldChar w:fldCharType="separate"/>
          </w:r>
          <w:r w:rsidR="006E04E5">
            <w:rPr>
              <w:rFonts w:ascii="Times New Roman" w:eastAsia="Times New Roman" w:hAnsi="Times New Roman"/>
              <w:noProof/>
              <w:color w:val="000000"/>
            </w:rPr>
            <w:t xml:space="preserve"> </w:t>
          </w:r>
          <w:r w:rsidR="006E04E5" w:rsidRPr="006E04E5">
            <w:rPr>
              <w:rFonts w:ascii="Times New Roman" w:eastAsia="Times New Roman" w:hAnsi="Times New Roman"/>
              <w:noProof/>
              <w:color w:val="000000"/>
            </w:rPr>
            <w:t>(Creswell 2015; Gayatri, R. R. P. A., &amp; Rahmasari, D, 2022)</w:t>
          </w:r>
          <w:r w:rsidR="006E04E5">
            <w:rPr>
              <w:rFonts w:ascii="Times New Roman" w:eastAsia="Times New Roman" w:hAnsi="Times New Roman"/>
              <w:color w:val="000000"/>
            </w:rPr>
            <w:fldChar w:fldCharType="end"/>
          </w:r>
        </w:sdtContent>
      </w:sdt>
      <w:r w:rsidR="00ED013E">
        <w:rPr>
          <w:rFonts w:ascii="Times New Roman" w:eastAsia="Times New Roman" w:hAnsi="Times New Roman"/>
          <w:color w:val="000000"/>
        </w:rPr>
        <w:t>.</w:t>
      </w:r>
    </w:p>
    <w:p w14:paraId="72F67C33" w14:textId="77777777" w:rsidR="00BA64DF" w:rsidRDefault="00BA64DF" w:rsidP="00BA64DF">
      <w:pPr>
        <w:spacing w:after="0"/>
        <w:jc w:val="both"/>
        <w:rPr>
          <w:rFonts w:ascii="Times New Roman" w:eastAsia="Times New Roman" w:hAnsi="Times New Roman"/>
          <w:b/>
        </w:rPr>
      </w:pPr>
    </w:p>
    <w:p w14:paraId="75079A8C" w14:textId="06AAB754" w:rsidR="00BA64DF" w:rsidRDefault="00BA64DF" w:rsidP="00BA64DF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RESULTS AND DISCUSSION </w:t>
      </w:r>
    </w:p>
    <w:p w14:paraId="6AC22D45" w14:textId="681E507A" w:rsidR="006D2E81" w:rsidRPr="00D97802" w:rsidRDefault="00F92F13" w:rsidP="006D2E81">
      <w:pPr>
        <w:spacing w:after="120"/>
        <w:ind w:firstLine="7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DBDE6AB" wp14:editId="3A6A571C">
                <wp:simplePos x="0" y="0"/>
                <wp:positionH relativeFrom="column">
                  <wp:posOffset>2337346</wp:posOffset>
                </wp:positionH>
                <wp:positionV relativeFrom="paragraph">
                  <wp:posOffset>474124</wp:posOffset>
                </wp:positionV>
                <wp:extent cx="1031875" cy="294005"/>
                <wp:effectExtent l="0" t="0" r="15875" b="10795"/>
                <wp:wrapSquare wrapText="bothSides"/>
                <wp:docPr id="1847285130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1875" cy="29400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EF0F1F" w14:textId="660D3A3B" w:rsidR="00E17025" w:rsidRPr="00BD4D8C" w:rsidRDefault="00E17025" w:rsidP="00E17025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BD4D8C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Self Adjusment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BDE6AB" id="Rectangle 5" o:spid="_x0000_s1026" style="position:absolute;left:0;text-align:left;margin-left:184.05pt;margin-top:37.35pt;width:81.25pt;height:23.1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" fillcolor="white [3201]" strokecolor="#4472c4 [3204]" strokeweight="1pt">
                <v:textbox>
                  <w:txbxContent>
                    <w:p w14:paraId="26EF0F1F" w14:textId="660D3A3B" w:rsidR="00E17025" w:rsidRPr="00BD4D8C" w:rsidRDefault="00E17025" w:rsidP="00E17025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BD4D8C">
                        <w:rPr>
                          <w:rFonts w:asciiTheme="majorBidi" w:hAnsiTheme="majorBidi" w:cstheme="majorBidi"/>
                          <w:b/>
                          <w:bCs/>
                          <w:sz w:val="20"/>
                          <w:szCs w:val="20"/>
                        </w:rPr>
                        <w:t>Self Adjusment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proofErr w:type="spellStart"/>
      <w:r w:rsidR="00D97802" w:rsidRPr="00D97802">
        <w:rPr>
          <w:rFonts w:ascii="Times New Roman" w:eastAsia="Times New Roman" w:hAnsi="Times New Roman"/>
          <w:bCs/>
        </w:rPr>
        <w:t>Based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on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the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phenomenon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of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research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on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self-adjustment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of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mothers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with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children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with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special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needs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at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X Sidoarjo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Private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Elementary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School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, a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summary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chart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of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the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research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results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can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be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presented</w:t>
      </w:r>
      <w:proofErr w:type="spellEnd"/>
      <w:r w:rsidR="00D97802" w:rsidRPr="00D97802">
        <w:rPr>
          <w:rFonts w:ascii="Times New Roman" w:eastAsia="Times New Roman" w:hAnsi="Times New Roman"/>
          <w:bCs/>
        </w:rPr>
        <w:t xml:space="preserve"> as </w:t>
      </w:r>
      <w:proofErr w:type="spellStart"/>
      <w:r w:rsidR="00D97802" w:rsidRPr="00D97802">
        <w:rPr>
          <w:rFonts w:ascii="Times New Roman" w:eastAsia="Times New Roman" w:hAnsi="Times New Roman"/>
          <w:bCs/>
        </w:rPr>
        <w:t>follows</w:t>
      </w:r>
      <w:proofErr w:type="spellEnd"/>
      <w:r w:rsidR="00D97802">
        <w:rPr>
          <w:rFonts w:ascii="Times New Roman" w:eastAsia="Times New Roman" w:hAnsi="Times New Roman"/>
          <w:bCs/>
        </w:rPr>
        <w:t>:</w:t>
      </w:r>
    </w:p>
    <w:p w14:paraId="64D6C1F8" w14:textId="020742B1" w:rsidR="00045CB8" w:rsidRDefault="00F92F13" w:rsidP="00CF0089">
      <w:pPr>
        <w:spacing w:after="0"/>
        <w:ind w:firstLine="720"/>
        <w:jc w:val="center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30F5B8F" wp14:editId="007AAC0E">
                <wp:simplePos x="0" y="0"/>
                <wp:positionH relativeFrom="column">
                  <wp:posOffset>2847183</wp:posOffset>
                </wp:positionH>
                <wp:positionV relativeFrom="paragraph">
                  <wp:posOffset>138984</wp:posOffset>
                </wp:positionV>
                <wp:extent cx="0" cy="151002"/>
                <wp:effectExtent l="0" t="0" r="38100" b="20955"/>
                <wp:wrapNone/>
                <wp:docPr id="1722249251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00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5CD8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pt,10.95pt" to="224.2pt,2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" strokecolor="#4472c4 [3204]" strokeweight="1pt">
                <v:stroke joinstyle="miter"/>
              </v:line>
            </w:pict>
          </mc:Fallback>
        </mc:AlternateContent>
      </w:r>
    </w:p>
    <w:p w14:paraId="7B880B81" w14:textId="2ADFC038" w:rsidR="00CF0089" w:rsidRDefault="00A56146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37BBC9C4" wp14:editId="6049FFAA">
                <wp:simplePos x="0" y="0"/>
                <wp:positionH relativeFrom="column">
                  <wp:posOffset>4245804</wp:posOffset>
                </wp:positionH>
                <wp:positionV relativeFrom="paragraph">
                  <wp:posOffset>120494</wp:posOffset>
                </wp:positionV>
                <wp:extent cx="1632585" cy="435429"/>
                <wp:effectExtent l="0" t="0" r="24765" b="22225"/>
                <wp:wrapNone/>
                <wp:docPr id="157780344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43542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DCD6E48" w14:textId="6A88C98D" w:rsidR="00FD323D" w:rsidRDefault="00EE4AC1" w:rsidP="002D0C99">
                            <w:r w:rsidRPr="006954D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Aspect: </w:t>
                            </w:r>
                            <w:r w:rsidR="00FD323D" w:rsidRPr="006954D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be able to control personal</w:t>
                            </w:r>
                            <w:r w:rsidR="00FD323D" w:rsidRPr="00FD323D">
                              <w:rPr>
                                <w:rFonts w:asciiTheme="majorBidi" w:hAnsiTheme="majorBidi" w:cstheme="majorBidi"/>
                              </w:rPr>
                              <w:t xml:space="preserve"> frustration</w:t>
                            </w:r>
                            <w:r w:rsidR="00FD323D" w:rsidRPr="00FD323D">
                              <w:t xml:space="preserve"> well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BBC9C4" id="Rectangle 19" o:spid="_x0000_s1027" style="position:absolute;left:0;text-align:left;margin-left:334.3pt;margin-top:9.5pt;width:128.55pt;height:34.3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" fillcolor="white [3201]" strokecolor="#4472c4 [3204]" strokeweight="1pt">
                <v:textbox>
                  <w:txbxContent>
                    <w:p w14:paraId="5DCD6E48" w14:textId="6A88C98D" w:rsidR="00FD323D" w:rsidRDefault="00EE4AC1" w:rsidP="002D0C99">
                      <w:r w:rsidRPr="006954D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Aspect: </w:t>
                      </w:r>
                      <w:r w:rsidR="00FD323D" w:rsidRPr="006954D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be able to control personal</w:t>
                      </w:r>
                      <w:r w:rsidR="00FD323D" w:rsidRPr="00FD323D">
                        <w:rPr>
                          <w:rFonts w:asciiTheme="majorBidi" w:hAnsiTheme="majorBidi" w:cstheme="majorBidi"/>
                        </w:rPr>
                        <w:t xml:space="preserve"> frustration</w:t>
                      </w:r>
                      <w:r w:rsidR="00FD323D" w:rsidRPr="00FD323D">
                        <w:t xml:space="preserve"> well</w:t>
                      </w:r>
                    </w:p>
                  </w:txbxContent>
                </v:textbox>
              </v:rect>
            </w:pict>
          </mc:Fallback>
        </mc:AlternateContent>
      </w:r>
      <w:r w:rsidR="00A41D8F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76423FC2" wp14:editId="79528E09">
                <wp:simplePos x="0" y="0"/>
                <wp:positionH relativeFrom="column">
                  <wp:posOffset>1635722</wp:posOffset>
                </wp:positionH>
                <wp:positionV relativeFrom="paragraph">
                  <wp:posOffset>11729</wp:posOffset>
                </wp:positionV>
                <wp:extent cx="2353" cy="1470212"/>
                <wp:effectExtent l="0" t="0" r="36195" b="34925"/>
                <wp:wrapNone/>
                <wp:docPr id="989666850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353" cy="14702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D2942" id="Straight Connector 36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8.8pt,.9pt" to="129pt,11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" strokecolor="#4472c4 [3204]" strokeweight="1pt">
                <v:stroke joinstyle="miter"/>
              </v:line>
            </w:pict>
          </mc:Fallback>
        </mc:AlternateContent>
      </w:r>
      <w:r w:rsidR="006F58AD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5" behindDoc="0" locked="0" layoutInCell="1" allowOverlap="1" wp14:anchorId="7AF00E3E" wp14:editId="3C06EF7B">
                <wp:simplePos x="0" y="0"/>
                <wp:positionH relativeFrom="column">
                  <wp:posOffset>4089483</wp:posOffset>
                </wp:positionH>
                <wp:positionV relativeFrom="paragraph">
                  <wp:posOffset>13517</wp:posOffset>
                </wp:positionV>
                <wp:extent cx="0" cy="1946423"/>
                <wp:effectExtent l="0" t="0" r="38100" b="34925"/>
                <wp:wrapNone/>
                <wp:docPr id="1638419029" name="Straight Connector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46423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549BC0" id="Straight Connector 45" o:spid="_x0000_s1026" style="position:absolute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pt,1.05pt" to="322pt,15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" strokecolor="#4472c4 [3204]" strokeweight="1pt">
                <v:stroke joinstyle="miter"/>
              </v:line>
            </w:pict>
          </mc:Fallback>
        </mc:AlternateContent>
      </w:r>
      <w:r w:rsidR="00517DF8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206E0585" wp14:editId="2EA73CDD">
                <wp:simplePos x="0" y="0"/>
                <wp:positionH relativeFrom="column">
                  <wp:posOffset>2080895</wp:posOffset>
                </wp:positionH>
                <wp:positionV relativeFrom="paragraph">
                  <wp:posOffset>82412</wp:posOffset>
                </wp:positionV>
                <wp:extent cx="1598295" cy="478790"/>
                <wp:effectExtent l="0" t="0" r="20955" b="16510"/>
                <wp:wrapNone/>
                <wp:docPr id="799164099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8295" cy="478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84A924" w14:textId="4C1C24BA" w:rsidR="00F54544" w:rsidRPr="00F54544" w:rsidRDefault="00C52F80" w:rsidP="002D0C9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6954D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Aspect: </w:t>
                            </w:r>
                            <w:r w:rsidR="00F54544" w:rsidRPr="006954D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have adequate self defense</w:t>
                            </w:r>
                            <w:r w:rsidR="00F54544" w:rsidRPr="00F54544">
                              <w:rPr>
                                <w:rFonts w:asciiTheme="majorBidi" w:hAnsiTheme="majorBidi" w:cstheme="majorBidi"/>
                              </w:rPr>
                              <w:t xml:space="preserve"> mechanisms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E0585" id="Rectangle 17" o:spid="_x0000_s1028" style="position:absolute;left:0;text-align:left;margin-left:163.85pt;margin-top:6.5pt;width:125.85pt;height:37.7pt;z-index:251658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" fillcolor="white [3201]" strokecolor="#4472c4 [3204]" strokeweight="1pt">
                <v:textbox>
                  <w:txbxContent>
                    <w:p w14:paraId="3484A924" w14:textId="4C1C24BA" w:rsidR="00F54544" w:rsidRPr="00F54544" w:rsidRDefault="00C52F80" w:rsidP="002D0C9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6954D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Aspect: </w:t>
                      </w:r>
                      <w:r w:rsidR="00F54544" w:rsidRPr="006954D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have adequate self defense</w:t>
                      </w:r>
                      <w:r w:rsidR="00F54544" w:rsidRPr="00F54544">
                        <w:rPr>
                          <w:rFonts w:asciiTheme="majorBidi" w:hAnsiTheme="majorBidi" w:cstheme="majorBidi"/>
                        </w:rPr>
                        <w:t xml:space="preserve"> mechanisms</w:t>
                      </w:r>
                    </w:p>
                  </w:txbxContent>
                </v:textbox>
              </v:rect>
            </w:pict>
          </mc:Fallback>
        </mc:AlternateContent>
      </w:r>
      <w:r w:rsidR="00D90D00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342F2952" wp14:editId="714AE8F7">
                <wp:simplePos x="0" y="0"/>
                <wp:positionH relativeFrom="column">
                  <wp:posOffset>5136405</wp:posOffset>
                </wp:positionH>
                <wp:positionV relativeFrom="paragraph">
                  <wp:posOffset>12313</wp:posOffset>
                </wp:positionV>
                <wp:extent cx="1491" cy="172279"/>
                <wp:effectExtent l="0" t="0" r="36830" b="37465"/>
                <wp:wrapNone/>
                <wp:docPr id="308576932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" cy="17227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CA2671" id="Straight Connector 18" o:spid="_x0000_s1026" style="position:absolute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45pt,.95pt" to="404.5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" strokecolor="#4472c4 [3204]" strokeweight="1pt">
                <v:stroke joinstyle="miter"/>
              </v:line>
            </w:pict>
          </mc:Fallback>
        </mc:AlternateContent>
      </w:r>
      <w:r w:rsidR="002F5AA8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2BB39976" wp14:editId="2B6E6ADD">
                <wp:simplePos x="0" y="0"/>
                <wp:positionH relativeFrom="column">
                  <wp:posOffset>-283569</wp:posOffset>
                </wp:positionH>
                <wp:positionV relativeFrom="paragraph">
                  <wp:posOffset>123135</wp:posOffset>
                </wp:positionV>
                <wp:extent cx="1515710" cy="441325"/>
                <wp:effectExtent l="0" t="0" r="27940" b="15875"/>
                <wp:wrapNone/>
                <wp:docPr id="2094312166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5710" cy="441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CCE6E2" w14:textId="21B90B3C" w:rsidR="0017042D" w:rsidRPr="0017042D" w:rsidRDefault="00C52F80" w:rsidP="002D0C99">
                            <w:pPr>
                              <w:rPr>
                                <w:rFonts w:asciiTheme="majorBidi" w:hAnsiTheme="majorBidi" w:cstheme="majorBidi"/>
                              </w:rPr>
                            </w:pPr>
                            <w:r w:rsidRPr="00A6367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Aspect: </w:t>
                            </w:r>
                            <w:r w:rsidR="0017042D" w:rsidRPr="00A63676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ability to control excessive</w:t>
                            </w:r>
                            <w:r w:rsidR="0017042D" w:rsidRPr="0017042D">
                              <w:rPr>
                                <w:rFonts w:asciiTheme="majorBidi" w:hAnsiTheme="majorBidi" w:cstheme="majorBidi"/>
                              </w:rPr>
                              <w:t xml:space="preserve"> emotions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B39976" id="Rectangle 15" o:spid="_x0000_s1029" style="position:absolute;left:0;text-align:left;margin-left:-22.35pt;margin-top:9.7pt;width:119.35pt;height:34.7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" fillcolor="white [3201]" strokecolor="#4472c4 [3204]" strokeweight="1pt">
                <v:textbox>
                  <w:txbxContent>
                    <w:p w14:paraId="4BCCE6E2" w14:textId="21B90B3C" w:rsidR="0017042D" w:rsidRPr="0017042D" w:rsidRDefault="00C52F80" w:rsidP="002D0C99">
                      <w:pPr>
                        <w:rPr>
                          <w:rFonts w:asciiTheme="majorBidi" w:hAnsiTheme="majorBidi" w:cstheme="majorBidi"/>
                        </w:rPr>
                      </w:pPr>
                      <w:r w:rsidRPr="00A6367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Aspect: </w:t>
                      </w:r>
                      <w:r w:rsidR="0017042D" w:rsidRPr="00A63676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ability to control excessive</w:t>
                      </w:r>
                      <w:r w:rsidR="0017042D" w:rsidRPr="0017042D">
                        <w:rPr>
                          <w:rFonts w:asciiTheme="majorBidi" w:hAnsiTheme="majorBidi" w:cstheme="majorBidi"/>
                        </w:rPr>
                        <w:t xml:space="preserve"> emotions</w:t>
                      </w:r>
                    </w:p>
                  </w:txbxContent>
                </v:textbox>
              </v:rect>
            </w:pict>
          </mc:Fallback>
        </mc:AlternateContent>
      </w:r>
      <w:r w:rsidR="002F5AA8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8832A26" wp14:editId="434DA3DA">
                <wp:simplePos x="0" y="0"/>
                <wp:positionH relativeFrom="column">
                  <wp:posOffset>345744</wp:posOffset>
                </wp:positionH>
                <wp:positionV relativeFrom="paragraph">
                  <wp:posOffset>12313</wp:posOffset>
                </wp:positionV>
                <wp:extent cx="0" cy="139148"/>
                <wp:effectExtent l="0" t="0" r="38100" b="32385"/>
                <wp:wrapNone/>
                <wp:docPr id="98623218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14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357FE" id="Straight Connector 14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2pt,.95pt" to="27.2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" strokecolor="#4472c4 [3204]" strokeweight="1pt">
                <v:stroke joinstyle="miter"/>
              </v:line>
            </w:pict>
          </mc:Fallback>
        </mc:AlternateContent>
      </w:r>
      <w:r w:rsidR="008E68DF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696F877" wp14:editId="7D21F8D6">
                <wp:simplePos x="0" y="0"/>
                <wp:positionH relativeFrom="column">
                  <wp:posOffset>348201</wp:posOffset>
                </wp:positionH>
                <wp:positionV relativeFrom="paragraph">
                  <wp:posOffset>12009</wp:posOffset>
                </wp:positionV>
                <wp:extent cx="4789715" cy="0"/>
                <wp:effectExtent l="0" t="0" r="27940" b="36195"/>
                <wp:wrapNone/>
                <wp:docPr id="72898600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8971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85B9A55" id="Straight Connector 13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4pt,.95pt" to="404.5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" strokecolor="#4472c4 [3204]" strokeweight="1pt">
                <v:stroke joinstyle="miter"/>
              </v:line>
            </w:pict>
          </mc:Fallback>
        </mc:AlternateContent>
      </w:r>
      <w:r w:rsidR="006402C7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2A49FA35" wp14:editId="71F31468">
                <wp:simplePos x="0" y="0"/>
                <wp:positionH relativeFrom="column">
                  <wp:posOffset>2847183</wp:posOffset>
                </wp:positionH>
                <wp:positionV relativeFrom="paragraph">
                  <wp:posOffset>105200</wp:posOffset>
                </wp:positionV>
                <wp:extent cx="0" cy="109057"/>
                <wp:effectExtent l="0" t="0" r="38100" b="24765"/>
                <wp:wrapNone/>
                <wp:docPr id="785874898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0905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6B8601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4.2pt,8.3pt" to="224.2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" strokecolor="#4472c4 [3204]" strokeweight="1pt">
                <v:stroke joinstyle="miter"/>
              </v:line>
            </w:pict>
          </mc:Fallback>
        </mc:AlternateContent>
      </w:r>
    </w:p>
    <w:p w14:paraId="6235963C" w14:textId="3F9AB5C0" w:rsidR="00CF0089" w:rsidRDefault="00CF0089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4810E5E4" w14:textId="62521CBA" w:rsidR="00CF0089" w:rsidRDefault="00526596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3CF8B51B" wp14:editId="257DE7D7">
                <wp:simplePos x="0" y="0"/>
                <wp:positionH relativeFrom="column">
                  <wp:posOffset>2843778</wp:posOffset>
                </wp:positionH>
                <wp:positionV relativeFrom="paragraph">
                  <wp:posOffset>186083</wp:posOffset>
                </wp:positionV>
                <wp:extent cx="0" cy="139147"/>
                <wp:effectExtent l="0" t="0" r="38100" b="32385"/>
                <wp:wrapNone/>
                <wp:docPr id="2137472055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9147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EB756C" id="Straight Connector 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pt,14.65pt" to="223.9pt,2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" strokecolor="#4472c4 [3204]" strokeweight="1pt">
                <v:stroke joinstyle="miter"/>
              </v:line>
            </w:pict>
          </mc:Fallback>
        </mc:AlternateContent>
      </w:r>
    </w:p>
    <w:p w14:paraId="616F388A" w14:textId="262A6DF4" w:rsidR="00CF0089" w:rsidRDefault="00526596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7DD9134C" wp14:editId="433E0F40">
                <wp:simplePos x="0" y="0"/>
                <wp:positionH relativeFrom="column">
                  <wp:posOffset>1696419</wp:posOffset>
                </wp:positionH>
                <wp:positionV relativeFrom="paragraph">
                  <wp:posOffset>75231</wp:posOffset>
                </wp:positionV>
                <wp:extent cx="2322563" cy="579120"/>
                <wp:effectExtent l="0" t="0" r="20955" b="11430"/>
                <wp:wrapNone/>
                <wp:docPr id="2006387048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2563" cy="57912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A83D3A" w14:textId="6E1F8F49" w:rsidR="001043FB" w:rsidRDefault="001043FB" w:rsidP="006C2ABB">
                            <w:pPr>
                              <w:jc w:val="both"/>
                            </w:pPr>
                            <w:r w:rsidRPr="001043F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Individuals can develop psychological strategies to protect themselves from excessive emotional or mental distress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134C" id="Rectangle 32" o:spid="_x0000_s1030" style="position:absolute;left:0;text-align:left;margin-left:133.6pt;margin-top:5.9pt;width:182.9pt;height:45.6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" fillcolor="white [3201]" strokecolor="#b4c6e7 [1300]" strokeweight="1pt">
                <v:textbox>
                  <w:txbxContent>
                    <w:p w14:paraId="33A83D3A" w14:textId="6E1F8F49" w:rsidR="001043FB" w:rsidRDefault="001043FB" w:rsidP="006C2ABB">
                      <w:pPr>
                        <w:jc w:val="both"/>
                      </w:pPr>
                      <w:r w:rsidRPr="001043F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Individuals can develop psychological strategies to protect themselves from excessive emotional or mental distress</w:t>
                      </w:r>
                    </w:p>
                  </w:txbxContent>
                </v:textbox>
              </v:rect>
            </w:pict>
          </mc:Fallback>
        </mc:AlternateContent>
      </w:r>
      <w:r w:rsidR="00D90D00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73E47EB8" wp14:editId="0BFABDC9">
                <wp:simplePos x="0" y="0"/>
                <wp:positionH relativeFrom="column">
                  <wp:posOffset>4251463</wp:posOffset>
                </wp:positionH>
                <wp:positionV relativeFrom="paragraph">
                  <wp:posOffset>96575</wp:posOffset>
                </wp:positionV>
                <wp:extent cx="1633011" cy="775253"/>
                <wp:effectExtent l="0" t="0" r="24765" b="25400"/>
                <wp:wrapNone/>
                <wp:docPr id="1399222793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3011" cy="775253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6302FC" w14:textId="129BC74C" w:rsidR="00257F97" w:rsidRPr="00257F97" w:rsidRDefault="00257F97" w:rsidP="006C2ABB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257F9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ability of individuals to control their emotions, thoughts, and behavior in the face of various situations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E47EB8" id="Rectangle 35" o:spid="_x0000_s1031" style="position:absolute;left:0;text-align:left;margin-left:334.75pt;margin-top:7.6pt;width:128.6pt;height:61.05pt;z-index:251658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" fillcolor="white [3201]" strokecolor="#b4c6e7 [1300]" strokeweight="1pt">
                <v:textbox>
                  <w:txbxContent>
                    <w:p w14:paraId="376302FC" w14:textId="129BC74C" w:rsidR="00257F97" w:rsidRPr="00257F97" w:rsidRDefault="00257F97" w:rsidP="006C2ABB">
                      <w:pPr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257F9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ability of individuals to control their emotions, thoughts, and behavior in the face of various situations</w:t>
                      </w:r>
                    </w:p>
                  </w:txbxContent>
                </v:textbox>
              </v:rect>
            </w:pict>
          </mc:Fallback>
        </mc:AlternateContent>
      </w:r>
      <w:r w:rsidR="00D90D00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3BE2CE29" wp14:editId="16FA6FA3">
                <wp:simplePos x="0" y="0"/>
                <wp:positionH relativeFrom="column">
                  <wp:posOffset>5134914</wp:posOffset>
                </wp:positionH>
                <wp:positionV relativeFrom="paragraph">
                  <wp:posOffset>7924</wp:posOffset>
                </wp:positionV>
                <wp:extent cx="1491" cy="198699"/>
                <wp:effectExtent l="0" t="0" r="36830" b="30480"/>
                <wp:wrapNone/>
                <wp:docPr id="2094766146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91" cy="198699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A9E485E" id="Straight Connector 34" o:spid="_x0000_s1026" style="position:absolute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04.3pt,.6pt" to="404.4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" strokecolor="#4472c4 [3204]" strokeweight="1pt">
                <v:stroke joinstyle="miter"/>
              </v:line>
            </w:pict>
          </mc:Fallback>
        </mc:AlternateContent>
      </w:r>
      <w:r w:rsidR="002F5AA8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4D73838C" wp14:editId="0E54CFBC">
                <wp:simplePos x="0" y="0"/>
                <wp:positionH relativeFrom="column">
                  <wp:posOffset>-290195</wp:posOffset>
                </wp:positionH>
                <wp:positionV relativeFrom="paragraph">
                  <wp:posOffset>95029</wp:posOffset>
                </wp:positionV>
                <wp:extent cx="1845840" cy="573630"/>
                <wp:effectExtent l="0" t="0" r="21590" b="17145"/>
                <wp:wrapNone/>
                <wp:docPr id="97961195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5840" cy="57363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C0AF94F" w14:textId="50D2A8B2" w:rsidR="00611F59" w:rsidRPr="006F5521" w:rsidRDefault="00611F59" w:rsidP="002D0C99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6F552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An individual's ability to control emotions or excessive responses to a challenging situation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73838C" id="Rectangle 31" o:spid="_x0000_s1032" style="position:absolute;left:0;text-align:left;margin-left:-22.85pt;margin-top:7.5pt;width:145.35pt;height:45.15pt;z-index:25165825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" fillcolor="white [3201]" strokecolor="#b4c6e7 [1300]" strokeweight="1pt">
                <v:textbox>
                  <w:txbxContent>
                    <w:p w14:paraId="2C0AF94F" w14:textId="50D2A8B2" w:rsidR="00611F59" w:rsidRPr="006F5521" w:rsidRDefault="00611F59" w:rsidP="002D0C99">
                      <w:pPr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6F552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An individual's ability to control emotions or excessive responses to a challenging situation</w:t>
                      </w:r>
                    </w:p>
                  </w:txbxContent>
                </v:textbox>
              </v:rect>
            </w:pict>
          </mc:Fallback>
        </mc:AlternateContent>
      </w:r>
      <w:r w:rsidR="002F5AA8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1F5A1942" wp14:editId="71D89D36">
                <wp:simplePos x="0" y="0"/>
                <wp:positionH relativeFrom="column">
                  <wp:posOffset>345744</wp:posOffset>
                </wp:positionH>
                <wp:positionV relativeFrom="paragraph">
                  <wp:posOffset>11927</wp:posOffset>
                </wp:positionV>
                <wp:extent cx="0" cy="272912"/>
                <wp:effectExtent l="0" t="0" r="38100" b="32385"/>
                <wp:wrapNone/>
                <wp:docPr id="562383733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291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6F0E31" id="Straight Connector 30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2pt,.95pt" to="27.2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" strokecolor="#4472c4 [3204]" strokeweight="1pt">
                <v:stroke joinstyle="miter"/>
              </v:line>
            </w:pict>
          </mc:Fallback>
        </mc:AlternateContent>
      </w:r>
    </w:p>
    <w:p w14:paraId="5620791A" w14:textId="5319F720" w:rsidR="00CF0089" w:rsidRDefault="00CF0089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4C585D53" w14:textId="132DC657" w:rsidR="00CF0089" w:rsidRDefault="00CF0089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44737542" w14:textId="3F73D766" w:rsidR="00CF0089" w:rsidRDefault="00526596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4AC06F6" wp14:editId="2E94B43A">
                <wp:simplePos x="0" y="0"/>
                <wp:positionH relativeFrom="column">
                  <wp:posOffset>2031339</wp:posOffset>
                </wp:positionH>
                <wp:positionV relativeFrom="paragraph">
                  <wp:posOffset>175636</wp:posOffset>
                </wp:positionV>
                <wp:extent cx="1663147" cy="592390"/>
                <wp:effectExtent l="0" t="0" r="13335" b="17780"/>
                <wp:wrapNone/>
                <wp:docPr id="719945268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3147" cy="5923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CACBC7" w14:textId="67A4F5A8" w:rsidR="00780FE6" w:rsidRPr="00477F47" w:rsidRDefault="00780FE6" w:rsidP="00C3678B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77F47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Aspect: </w:t>
                            </w:r>
                            <w:r w:rsidR="00C3678B" w:rsidRPr="00C3678B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individuals can learn and benefit from the experience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AC06F6" id="Rectangle 41" o:spid="_x0000_s1033" style="position:absolute;left:0;text-align:left;margin-left:159.95pt;margin-top:13.85pt;width:130.95pt;height:46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" fillcolor="white [3201]" strokecolor="#4472c4 [3204]" strokeweight="1pt">
                <v:textbox>
                  <w:txbxContent>
                    <w:p w14:paraId="00CACBC7" w14:textId="67A4F5A8" w:rsidR="00780FE6" w:rsidRPr="00477F47" w:rsidRDefault="00780FE6" w:rsidP="00C3678B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77F47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Aspect: </w:t>
                      </w:r>
                      <w:r w:rsidR="00C3678B" w:rsidRPr="00C3678B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individuals can learn and benefit from the experience</w:t>
                      </w:r>
                    </w:p>
                  </w:txbxContent>
                </v:textbox>
              </v:rect>
            </w:pict>
          </mc:Fallback>
        </mc:AlternateContent>
      </w:r>
      <w:r w:rsidR="002F5AA8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3F7E714C" wp14:editId="2AEC5396">
                <wp:simplePos x="0" y="0"/>
                <wp:positionH relativeFrom="column">
                  <wp:posOffset>-283569</wp:posOffset>
                </wp:positionH>
                <wp:positionV relativeFrom="paragraph">
                  <wp:posOffset>202316</wp:posOffset>
                </wp:positionV>
                <wp:extent cx="1563508" cy="431165"/>
                <wp:effectExtent l="0" t="0" r="17780" b="26035"/>
                <wp:wrapNone/>
                <wp:docPr id="999955051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3508" cy="431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2D4F17" w14:textId="19CC4B5F" w:rsidR="000D54F5" w:rsidRPr="000D54F5" w:rsidRDefault="00F13CB3" w:rsidP="00F13CB3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 xml:space="preserve">Aspect: </w:t>
                            </w:r>
                            <w:r w:rsidR="000D54F5" w:rsidRPr="000D54F5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think rationally and be able to direct yourself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E714C" id="Rectangle 38" o:spid="_x0000_s1034" style="position:absolute;left:0;text-align:left;margin-left:-22.35pt;margin-top:15.95pt;width:123.1pt;height:33.9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" fillcolor="white [3201]" strokecolor="#4472c4 [3204]" strokeweight="1pt">
                <v:textbox>
                  <w:txbxContent>
                    <w:p w14:paraId="502D4F17" w14:textId="19CC4B5F" w:rsidR="000D54F5" w:rsidRPr="000D54F5" w:rsidRDefault="00F13CB3" w:rsidP="00F13CB3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 xml:space="preserve">Aspect: </w:t>
                      </w:r>
                      <w:r w:rsidR="000D54F5" w:rsidRPr="000D54F5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think rationally and be able to direct yourself</w:t>
                      </w:r>
                    </w:p>
                  </w:txbxContent>
                </v:textbox>
              </v:rect>
            </w:pict>
          </mc:Fallback>
        </mc:AlternateContent>
      </w:r>
    </w:p>
    <w:p w14:paraId="17F23BB5" w14:textId="25B22CF7" w:rsidR="00CF0089" w:rsidRDefault="005E318E" w:rsidP="00045CB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7" behindDoc="0" locked="0" layoutInCell="1" allowOverlap="1" wp14:anchorId="31593407" wp14:editId="1AAF5DC3">
                <wp:simplePos x="0" y="0"/>
                <wp:positionH relativeFrom="column">
                  <wp:posOffset>4248508</wp:posOffset>
                </wp:positionH>
                <wp:positionV relativeFrom="paragraph">
                  <wp:posOffset>177193</wp:posOffset>
                </wp:positionV>
                <wp:extent cx="1632585" cy="425450"/>
                <wp:effectExtent l="0" t="0" r="24765" b="12700"/>
                <wp:wrapNone/>
                <wp:docPr id="516304434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2585" cy="425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D6F183" w14:textId="67A7AEC4" w:rsidR="00A1493C" w:rsidRPr="00A1493C" w:rsidRDefault="00A1493C" w:rsidP="00A1493C">
                            <w:pPr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A1493C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Aspect: have a realistic and objective attitude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593407" id="Rectangle 48" o:spid="_x0000_s1035" style="position:absolute;left:0;text-align:left;margin-left:334.55pt;margin-top:13.95pt;width:128.55pt;height:33.5pt;z-index:25165826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" fillcolor="white [3201]" strokecolor="#4472c4 [3204]" strokeweight="1pt">
                <v:textbox>
                  <w:txbxContent>
                    <w:p w14:paraId="17D6F183" w14:textId="67A7AEC4" w:rsidR="00A1493C" w:rsidRPr="00A1493C" w:rsidRDefault="00A1493C" w:rsidP="00A1493C">
                      <w:pPr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A1493C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Aspect: have a realistic and objective attitude</w:t>
                      </w:r>
                    </w:p>
                  </w:txbxContent>
                </v:textbox>
              </v:rect>
            </w:pict>
          </mc:Fallback>
        </mc:AlternateContent>
      </w:r>
    </w:p>
    <w:p w14:paraId="707A68D4" w14:textId="4F93B287" w:rsidR="00045CB8" w:rsidRDefault="002F5AA8" w:rsidP="00045CB8">
      <w:pPr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25E1A641" wp14:editId="42C26F81">
                <wp:simplePos x="0" y="0"/>
                <wp:positionH relativeFrom="column">
                  <wp:posOffset>1279635</wp:posOffset>
                </wp:positionH>
                <wp:positionV relativeFrom="paragraph">
                  <wp:posOffset>5661</wp:posOffset>
                </wp:positionV>
                <wp:extent cx="357174" cy="0"/>
                <wp:effectExtent l="0" t="0" r="0" b="0"/>
                <wp:wrapNone/>
                <wp:docPr id="2016384596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7174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18ADB2" id="Straight Connector 37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5pt,.45pt" to="128.8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" strokecolor="#4472c4 [3204]" strokeweight="1pt">
                <v:stroke joinstyle="miter"/>
              </v:line>
            </w:pict>
          </mc:Fallback>
        </mc:AlternateContent>
      </w:r>
    </w:p>
    <w:p w14:paraId="4160A23F" w14:textId="505DFB2E" w:rsidR="00C52F80" w:rsidRDefault="002F5AA8" w:rsidP="00045CB8">
      <w:pPr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590D7863" wp14:editId="2435BE85">
                <wp:simplePos x="0" y="0"/>
                <wp:positionH relativeFrom="column">
                  <wp:posOffset>-290361</wp:posOffset>
                </wp:positionH>
                <wp:positionV relativeFrom="paragraph">
                  <wp:posOffset>152179</wp:posOffset>
                </wp:positionV>
                <wp:extent cx="1570383" cy="920474"/>
                <wp:effectExtent l="0" t="0" r="10795" b="13335"/>
                <wp:wrapNone/>
                <wp:docPr id="31944361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0383" cy="920474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85A158" w14:textId="5C19E7A5" w:rsidR="000D7588" w:rsidRPr="00C1551D" w:rsidRDefault="000D7588" w:rsidP="000D7588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C1551D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ability of individuals to think logically, objectively, and make the right decisions in dealing with life situations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0D7863" id="Rectangle 40" o:spid="_x0000_s1036" style="position:absolute;left:0;text-align:left;margin-left:-22.85pt;margin-top:12pt;width:123.65pt;height:72.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" fillcolor="white [3201]" strokecolor="#b4c6e7 [1300]" strokeweight="1pt">
                <v:textbox>
                  <w:txbxContent>
                    <w:p w14:paraId="7285A158" w14:textId="5C19E7A5" w:rsidR="000D7588" w:rsidRPr="00C1551D" w:rsidRDefault="000D7588" w:rsidP="000D7588">
                      <w:pPr>
                        <w:rPr>
                          <w:sz w:val="20"/>
                          <w:szCs w:val="20"/>
                        </w:rPr>
                      </w:pPr>
                      <w:r w:rsidRPr="00C1551D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ability of individuals to think logically, objectively, and make the right decisions in dealing with life situations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71ED982C" wp14:editId="48DC2A65">
                <wp:simplePos x="0" y="0"/>
                <wp:positionH relativeFrom="column">
                  <wp:posOffset>345744</wp:posOffset>
                </wp:positionH>
                <wp:positionV relativeFrom="paragraph">
                  <wp:posOffset>79292</wp:posOffset>
                </wp:positionV>
                <wp:extent cx="0" cy="132522"/>
                <wp:effectExtent l="0" t="0" r="38100" b="20320"/>
                <wp:wrapNone/>
                <wp:docPr id="578466517" name="Straight Connector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2522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8CA31B" id="Straight Connector 39" o:spid="_x0000_s1026" style="position:absolute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7.2pt,6.25pt" to="27.2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" strokecolor="#4472c4 [3204]" strokeweight="1pt">
                <v:stroke joinstyle="miter"/>
              </v:line>
            </w:pict>
          </mc:Fallback>
        </mc:AlternateContent>
      </w:r>
      <w:r w:rsidR="006B6E35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6" behindDoc="0" locked="0" layoutInCell="1" allowOverlap="1" wp14:anchorId="24743CCD" wp14:editId="6EC279DF">
                <wp:simplePos x="0" y="0"/>
                <wp:positionH relativeFrom="column">
                  <wp:posOffset>4096110</wp:posOffset>
                </wp:positionH>
                <wp:positionV relativeFrom="paragraph">
                  <wp:posOffset>79292</wp:posOffset>
                </wp:positionV>
                <wp:extent cx="152400" cy="0"/>
                <wp:effectExtent l="0" t="0" r="0" b="0"/>
                <wp:wrapNone/>
                <wp:docPr id="841847551" name="Straight Connector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240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B8D8605" id="Straight Connector 47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22.55pt,6.25pt" to="334.5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" strokecolor="#4472c4 [3204]" strokeweight="1pt">
                <v:stroke joinstyle="miter"/>
              </v:line>
            </w:pict>
          </mc:Fallback>
        </mc:AlternateContent>
      </w:r>
    </w:p>
    <w:p w14:paraId="4BA58605" w14:textId="4079E143" w:rsidR="00C52F80" w:rsidRDefault="00C3678B" w:rsidP="008D3FAD">
      <w:pPr>
        <w:tabs>
          <w:tab w:val="left" w:pos="2325"/>
        </w:tabs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23F5CE0C" wp14:editId="204BF669">
                <wp:simplePos x="0" y="0"/>
                <wp:positionH relativeFrom="column">
                  <wp:posOffset>2846213</wp:posOffset>
                </wp:positionH>
                <wp:positionV relativeFrom="paragraph">
                  <wp:posOffset>28316</wp:posOffset>
                </wp:positionV>
                <wp:extent cx="0" cy="128218"/>
                <wp:effectExtent l="0" t="0" r="38100" b="24765"/>
                <wp:wrapNone/>
                <wp:docPr id="2137203952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8218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60C8A1" id="Straight Connector 43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4.1pt,2.25pt" to="224.1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" strokecolor="#4472c4 [3204]" strokeweight="1pt">
                <v:stroke joinstyle="miter"/>
              </v:line>
            </w:pict>
          </mc:Fallback>
        </mc:AlternateContent>
      </w:r>
      <w:r w:rsidR="007C34F1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4" behindDoc="0" locked="0" layoutInCell="1" allowOverlap="1" wp14:anchorId="071BA612" wp14:editId="2F0F8E82">
                <wp:simplePos x="0" y="0"/>
                <wp:positionH relativeFrom="column">
                  <wp:posOffset>1346284</wp:posOffset>
                </wp:positionH>
                <wp:positionV relativeFrom="paragraph">
                  <wp:posOffset>113168</wp:posOffset>
                </wp:positionV>
                <wp:extent cx="2337600" cy="774700"/>
                <wp:effectExtent l="0" t="0" r="24765" b="13335"/>
                <wp:wrapNone/>
                <wp:docPr id="1169969352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7600" cy="774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7B5AAF" w14:textId="206D2A42" w:rsidR="00424663" w:rsidRPr="00424663" w:rsidRDefault="00424663" w:rsidP="006C2ABB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424663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an individual's ability to take lessons from events that have been experienced and apply them to better deal with similar situations in the future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1BA612" id="Rectangle 44" o:spid="_x0000_s1037" style="position:absolute;left:0;text-align:left;margin-left:106pt;margin-top:8.9pt;width:184.05pt;height:61pt;z-index:251658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" fillcolor="white [3201]" strokecolor="#b4c6e7 [1300]" strokeweight="1pt">
                <v:textbox>
                  <w:txbxContent>
                    <w:p w14:paraId="6B7B5AAF" w14:textId="206D2A42" w:rsidR="00424663" w:rsidRPr="00424663" w:rsidRDefault="00424663" w:rsidP="006C2ABB">
                      <w:pPr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424663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an individual's ability to take lessons from events that have been experienced and apply them to better deal with similar situations in the future</w:t>
                      </w:r>
                    </w:p>
                  </w:txbxContent>
                </v:textbox>
              </v:rect>
            </w:pict>
          </mc:Fallback>
        </mc:AlternateContent>
      </w:r>
      <w:r w:rsidR="00A804C1">
        <w:rPr>
          <w:rFonts w:ascii="Times New Roman" w:eastAsia="Times New Roman" w:hAnsi="Times New Roman"/>
          <w:bCs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8268" behindDoc="0" locked="0" layoutInCell="1" allowOverlap="1" wp14:anchorId="63168600" wp14:editId="2C611E42">
                <wp:simplePos x="0" y="0"/>
                <wp:positionH relativeFrom="column">
                  <wp:posOffset>3764805</wp:posOffset>
                </wp:positionH>
                <wp:positionV relativeFrom="paragraph">
                  <wp:posOffset>113169</wp:posOffset>
                </wp:positionV>
                <wp:extent cx="2185808" cy="774700"/>
                <wp:effectExtent l="0" t="0" r="24130" b="25400"/>
                <wp:wrapNone/>
                <wp:docPr id="1673424484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808" cy="7747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1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393A76" w14:textId="790729EC" w:rsidR="001B1231" w:rsidRPr="001B1231" w:rsidRDefault="001B1231" w:rsidP="001B1231">
                            <w:pPr>
                              <w:jc w:val="both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  <w:r w:rsidRPr="001B1231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  <w:t>the ability of individuals to see and understand situations as they really are, without being influenced by expectations that do not match reality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68600" id="Rectangle 50" o:spid="_x0000_s1038" style="position:absolute;left:0;text-align:left;margin-left:296.45pt;margin-top:8.9pt;width:172.1pt;height:61pt;z-index:2516582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" fillcolor="white [3201]" strokecolor="#b4c6e7 [1300]" strokeweight="1pt">
                <v:textbox>
                  <w:txbxContent>
                    <w:p w14:paraId="07393A76" w14:textId="790729EC" w:rsidR="001B1231" w:rsidRPr="001B1231" w:rsidRDefault="001B1231" w:rsidP="001B1231">
                      <w:pPr>
                        <w:jc w:val="both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  <w:r w:rsidRPr="001B1231"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  <w:t>the ability of individuals to see and understand situations as they really are, without being influenced by expectations that do not match reality</w:t>
                      </w:r>
                    </w:p>
                  </w:txbxContent>
                </v:textbox>
              </v:rect>
            </w:pict>
          </mc:Fallback>
        </mc:AlternateContent>
      </w:r>
      <w:r w:rsidR="008D3FAD">
        <w:rPr>
          <w:rFonts w:ascii="Times New Roman" w:eastAsia="Times New Roman" w:hAnsi="Times New Roman"/>
          <w:bCs/>
        </w:rPr>
        <w:tab/>
      </w:r>
    </w:p>
    <w:p w14:paraId="04946205" w14:textId="16A1E6C5" w:rsidR="00C52F80" w:rsidRDefault="00C52F80" w:rsidP="00045CB8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1FBD22C1" w14:textId="228F136F" w:rsidR="00C539BB" w:rsidRDefault="00C539BB" w:rsidP="00045CB8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687A05D5" w14:textId="77777777" w:rsidR="00517DF8" w:rsidRDefault="00517DF8" w:rsidP="00045CB8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7BAAAAC2" w14:textId="30B1B51F" w:rsidR="00517DF8" w:rsidRDefault="00F365D1" w:rsidP="00D30364">
      <w:pPr>
        <w:spacing w:after="0"/>
        <w:jc w:val="center"/>
        <w:rPr>
          <w:rFonts w:ascii="Times New Roman" w:eastAsia="Times New Roman" w:hAnsi="Times New Roman"/>
          <w:bCs/>
        </w:rPr>
      </w:pPr>
      <w:proofErr w:type="spellStart"/>
      <w:r w:rsidRPr="00080F54">
        <w:rPr>
          <w:rFonts w:ascii="Times New Roman" w:eastAsia="Times New Roman" w:hAnsi="Times New Roman"/>
          <w:b/>
        </w:rPr>
        <w:t>Chart</w:t>
      </w:r>
      <w:proofErr w:type="spellEnd"/>
      <w:r w:rsidRPr="00080F54">
        <w:rPr>
          <w:rFonts w:ascii="Times New Roman" w:eastAsia="Times New Roman" w:hAnsi="Times New Roman"/>
          <w:b/>
        </w:rPr>
        <w:t xml:space="preserve"> 2</w:t>
      </w:r>
      <w:r>
        <w:rPr>
          <w:rFonts w:ascii="Times New Roman" w:eastAsia="Times New Roman" w:hAnsi="Times New Roman"/>
          <w:bCs/>
        </w:rPr>
        <w:t xml:space="preserve">. </w:t>
      </w:r>
      <w:proofErr w:type="spellStart"/>
      <w:r w:rsidR="00080F54" w:rsidRPr="00080F54">
        <w:rPr>
          <w:rFonts w:ascii="Times New Roman" w:eastAsia="Times New Roman" w:hAnsi="Times New Roman"/>
          <w:bCs/>
        </w:rPr>
        <w:t>Summary</w:t>
      </w:r>
      <w:proofErr w:type="spellEnd"/>
      <w:r w:rsidR="00080F54" w:rsidRPr="00080F54">
        <w:rPr>
          <w:rFonts w:ascii="Times New Roman" w:eastAsia="Times New Roman" w:hAnsi="Times New Roman"/>
          <w:bCs/>
        </w:rPr>
        <w:t xml:space="preserve"> </w:t>
      </w:r>
      <w:proofErr w:type="spellStart"/>
      <w:r w:rsidR="00080F54" w:rsidRPr="00080F54">
        <w:rPr>
          <w:rFonts w:ascii="Times New Roman" w:eastAsia="Times New Roman" w:hAnsi="Times New Roman"/>
          <w:bCs/>
        </w:rPr>
        <w:t>Chart</w:t>
      </w:r>
      <w:proofErr w:type="spellEnd"/>
      <w:r w:rsidR="00080F54" w:rsidRPr="00080F54">
        <w:rPr>
          <w:rFonts w:ascii="Times New Roman" w:eastAsia="Times New Roman" w:hAnsi="Times New Roman"/>
          <w:bCs/>
        </w:rPr>
        <w:t xml:space="preserve"> </w:t>
      </w:r>
      <w:proofErr w:type="spellStart"/>
      <w:r w:rsidR="00080F54" w:rsidRPr="00080F54">
        <w:rPr>
          <w:rFonts w:ascii="Times New Roman" w:eastAsia="Times New Roman" w:hAnsi="Times New Roman"/>
          <w:bCs/>
        </w:rPr>
        <w:t>of</w:t>
      </w:r>
      <w:proofErr w:type="spellEnd"/>
      <w:r w:rsidR="00080F54" w:rsidRPr="00080F54">
        <w:rPr>
          <w:rFonts w:ascii="Times New Roman" w:eastAsia="Times New Roman" w:hAnsi="Times New Roman"/>
          <w:bCs/>
        </w:rPr>
        <w:t xml:space="preserve"> Data </w:t>
      </w:r>
      <w:proofErr w:type="spellStart"/>
      <w:r w:rsidR="00080F54" w:rsidRPr="00080F54">
        <w:rPr>
          <w:rFonts w:ascii="Times New Roman" w:eastAsia="Times New Roman" w:hAnsi="Times New Roman"/>
          <w:bCs/>
        </w:rPr>
        <w:t>Results</w:t>
      </w:r>
      <w:proofErr w:type="spellEnd"/>
    </w:p>
    <w:p w14:paraId="6349A597" w14:textId="44C831B1" w:rsidR="008467AD" w:rsidRDefault="00F74403" w:rsidP="00474E58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F74403">
        <w:rPr>
          <w:rFonts w:ascii="Times New Roman" w:eastAsia="Times New Roman" w:hAnsi="Times New Roman"/>
          <w:bCs/>
        </w:rPr>
        <w:t>Based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on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the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results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of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the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self</w:t>
      </w:r>
      <w:proofErr w:type="spellEnd"/>
      <w:r w:rsidR="00C54DBE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adjustment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research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that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has </w:t>
      </w:r>
      <w:proofErr w:type="spellStart"/>
      <w:r w:rsidRPr="00F74403">
        <w:rPr>
          <w:rFonts w:ascii="Times New Roman" w:eastAsia="Times New Roman" w:hAnsi="Times New Roman"/>
          <w:bCs/>
        </w:rPr>
        <w:t>been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presented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, </w:t>
      </w:r>
      <w:proofErr w:type="spellStart"/>
      <w:r w:rsidRPr="00F74403">
        <w:rPr>
          <w:rFonts w:ascii="Times New Roman" w:eastAsia="Times New Roman" w:hAnsi="Times New Roman"/>
          <w:bCs/>
        </w:rPr>
        <w:t>it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can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strengthen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the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research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results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as </w:t>
      </w:r>
      <w:proofErr w:type="spellStart"/>
      <w:r w:rsidRPr="00F74403">
        <w:rPr>
          <w:rFonts w:ascii="Times New Roman" w:eastAsia="Times New Roman" w:hAnsi="Times New Roman"/>
          <w:bCs/>
        </w:rPr>
        <w:t>well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as </w:t>
      </w:r>
      <w:proofErr w:type="spellStart"/>
      <w:r w:rsidRPr="00F74403">
        <w:rPr>
          <w:rFonts w:ascii="Times New Roman" w:eastAsia="Times New Roman" w:hAnsi="Times New Roman"/>
          <w:bCs/>
        </w:rPr>
        <w:t>the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results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of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data </w:t>
      </w:r>
      <w:proofErr w:type="spellStart"/>
      <w:r w:rsidRPr="00F74403">
        <w:rPr>
          <w:rFonts w:ascii="Times New Roman" w:eastAsia="Times New Roman" w:hAnsi="Times New Roman"/>
          <w:bCs/>
        </w:rPr>
        <w:t>analysis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from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interviews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with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the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two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subjects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with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the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initials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Mrs. (SI) </w:t>
      </w:r>
      <w:proofErr w:type="spellStart"/>
      <w:r w:rsidRPr="00F74403">
        <w:rPr>
          <w:rFonts w:ascii="Times New Roman" w:eastAsia="Times New Roman" w:hAnsi="Times New Roman"/>
          <w:bCs/>
        </w:rPr>
        <w:t>and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Mrs. (YI) </w:t>
      </w:r>
      <w:proofErr w:type="spellStart"/>
      <w:r w:rsidRPr="00F74403">
        <w:rPr>
          <w:rFonts w:ascii="Times New Roman" w:eastAsia="Times New Roman" w:hAnsi="Times New Roman"/>
          <w:bCs/>
        </w:rPr>
        <w:t>obtained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the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</w:t>
      </w:r>
      <w:proofErr w:type="spellStart"/>
      <w:r w:rsidRPr="00F74403">
        <w:rPr>
          <w:rFonts w:ascii="Times New Roman" w:eastAsia="Times New Roman" w:hAnsi="Times New Roman"/>
          <w:bCs/>
        </w:rPr>
        <w:t>following</w:t>
      </w:r>
      <w:proofErr w:type="spellEnd"/>
      <w:r w:rsidRPr="00F74403">
        <w:rPr>
          <w:rFonts w:ascii="Times New Roman" w:eastAsia="Times New Roman" w:hAnsi="Times New Roman"/>
          <w:bCs/>
        </w:rPr>
        <w:t xml:space="preserve"> data:</w:t>
      </w:r>
    </w:p>
    <w:p w14:paraId="128E3347" w14:textId="5AA903DC" w:rsidR="00D90D00" w:rsidRDefault="00033FAB" w:rsidP="00033FAB">
      <w:pPr>
        <w:spacing w:after="0"/>
        <w:jc w:val="both"/>
        <w:rPr>
          <w:rFonts w:ascii="Times New Roman" w:eastAsia="Times New Roman" w:hAnsi="Times New Roman"/>
          <w:b/>
        </w:rPr>
      </w:pPr>
      <w:proofErr w:type="spellStart"/>
      <w:r w:rsidRPr="00033FAB">
        <w:rPr>
          <w:rFonts w:ascii="Times New Roman" w:eastAsia="Times New Roman" w:hAnsi="Times New Roman"/>
          <w:b/>
        </w:rPr>
        <w:t>Aspect</w:t>
      </w:r>
      <w:proofErr w:type="spellEnd"/>
      <w:r w:rsidR="00AE46D5">
        <w:rPr>
          <w:rFonts w:ascii="Times New Roman" w:eastAsia="Times New Roman" w:hAnsi="Times New Roman"/>
          <w:b/>
        </w:rPr>
        <w:t xml:space="preserve"> </w:t>
      </w:r>
      <w:proofErr w:type="spellStart"/>
      <w:r w:rsidRPr="00033FAB">
        <w:rPr>
          <w:rFonts w:ascii="Times New Roman" w:eastAsia="Times New Roman" w:hAnsi="Times New Roman"/>
          <w:b/>
        </w:rPr>
        <w:t>the</w:t>
      </w:r>
      <w:proofErr w:type="spellEnd"/>
      <w:r w:rsidRPr="00033FAB">
        <w:rPr>
          <w:rFonts w:ascii="Times New Roman" w:eastAsia="Times New Roman" w:hAnsi="Times New Roman"/>
          <w:b/>
        </w:rPr>
        <w:t xml:space="preserve"> </w:t>
      </w:r>
      <w:proofErr w:type="spellStart"/>
      <w:r w:rsidRPr="00033FAB">
        <w:rPr>
          <w:rFonts w:ascii="Times New Roman" w:eastAsia="Times New Roman" w:hAnsi="Times New Roman"/>
          <w:b/>
        </w:rPr>
        <w:t>ability</w:t>
      </w:r>
      <w:proofErr w:type="spellEnd"/>
      <w:r w:rsidRPr="00033FAB">
        <w:rPr>
          <w:rFonts w:ascii="Times New Roman" w:eastAsia="Times New Roman" w:hAnsi="Times New Roman"/>
          <w:b/>
        </w:rPr>
        <w:t xml:space="preserve"> </w:t>
      </w:r>
      <w:proofErr w:type="spellStart"/>
      <w:r w:rsidRPr="00033FAB">
        <w:rPr>
          <w:rFonts w:ascii="Times New Roman" w:eastAsia="Times New Roman" w:hAnsi="Times New Roman"/>
          <w:b/>
        </w:rPr>
        <w:t>to</w:t>
      </w:r>
      <w:proofErr w:type="spellEnd"/>
      <w:r w:rsidRPr="00033FAB">
        <w:rPr>
          <w:rFonts w:ascii="Times New Roman" w:eastAsia="Times New Roman" w:hAnsi="Times New Roman"/>
          <w:b/>
        </w:rPr>
        <w:t xml:space="preserve"> </w:t>
      </w:r>
      <w:proofErr w:type="spellStart"/>
      <w:r w:rsidRPr="00033FAB">
        <w:rPr>
          <w:rFonts w:ascii="Times New Roman" w:eastAsia="Times New Roman" w:hAnsi="Times New Roman"/>
          <w:b/>
        </w:rPr>
        <w:t>control</w:t>
      </w:r>
      <w:proofErr w:type="spellEnd"/>
      <w:r w:rsidRPr="00033FAB">
        <w:rPr>
          <w:rFonts w:ascii="Times New Roman" w:eastAsia="Times New Roman" w:hAnsi="Times New Roman"/>
          <w:b/>
        </w:rPr>
        <w:t xml:space="preserve"> </w:t>
      </w:r>
      <w:proofErr w:type="spellStart"/>
      <w:r w:rsidRPr="00033FAB">
        <w:rPr>
          <w:rFonts w:ascii="Times New Roman" w:eastAsia="Times New Roman" w:hAnsi="Times New Roman"/>
          <w:b/>
        </w:rPr>
        <w:t>excessive</w:t>
      </w:r>
      <w:proofErr w:type="spellEnd"/>
    </w:p>
    <w:p w14:paraId="5C2E7DAD" w14:textId="653B8B9D" w:rsidR="00336553" w:rsidRDefault="008E0631" w:rsidP="00AF47D2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8E0631">
        <w:rPr>
          <w:rFonts w:ascii="Times New Roman" w:eastAsia="Times New Roman" w:hAnsi="Times New Roman"/>
          <w:bCs/>
        </w:rPr>
        <w:t>Self-adjustment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8E0631">
        <w:rPr>
          <w:rFonts w:ascii="Times New Roman" w:eastAsia="Times New Roman" w:hAnsi="Times New Roman"/>
          <w:bCs/>
        </w:rPr>
        <w:t>mothers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is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reflected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8E0631">
        <w:rPr>
          <w:rFonts w:ascii="Times New Roman" w:eastAsia="Times New Roman" w:hAnsi="Times New Roman"/>
          <w:bCs/>
        </w:rPr>
        <w:t>their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ability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to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control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excessive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emotionality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, </w:t>
      </w:r>
      <w:proofErr w:type="spellStart"/>
      <w:r w:rsidRPr="008E0631">
        <w:rPr>
          <w:rFonts w:ascii="Times New Roman" w:eastAsia="Times New Roman" w:hAnsi="Times New Roman"/>
          <w:bCs/>
        </w:rPr>
        <w:t>so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that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they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can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face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various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challenges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8E0631">
        <w:rPr>
          <w:rFonts w:ascii="Times New Roman" w:eastAsia="Times New Roman" w:hAnsi="Times New Roman"/>
          <w:bCs/>
        </w:rPr>
        <w:t>their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maternal </w:t>
      </w:r>
      <w:proofErr w:type="spellStart"/>
      <w:r w:rsidRPr="008E0631">
        <w:rPr>
          <w:rFonts w:ascii="Times New Roman" w:eastAsia="Times New Roman" w:hAnsi="Times New Roman"/>
          <w:bCs/>
        </w:rPr>
        <w:t>role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more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calmly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and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wisely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. </w:t>
      </w:r>
      <w:proofErr w:type="spellStart"/>
      <w:r w:rsidRPr="008E0631">
        <w:rPr>
          <w:rFonts w:ascii="Times New Roman" w:eastAsia="Times New Roman" w:hAnsi="Times New Roman"/>
          <w:bCs/>
        </w:rPr>
        <w:t>With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good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emotional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control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, a </w:t>
      </w:r>
      <w:proofErr w:type="spellStart"/>
      <w:r w:rsidRPr="008E0631">
        <w:rPr>
          <w:rFonts w:ascii="Times New Roman" w:eastAsia="Times New Roman" w:hAnsi="Times New Roman"/>
          <w:bCs/>
        </w:rPr>
        <w:t>mother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is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able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to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respond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to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children's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needs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more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patiently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and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attentively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, </w:t>
      </w:r>
      <w:proofErr w:type="spellStart"/>
      <w:r w:rsidRPr="008E0631">
        <w:rPr>
          <w:rFonts w:ascii="Times New Roman" w:eastAsia="Times New Roman" w:hAnsi="Times New Roman"/>
          <w:bCs/>
        </w:rPr>
        <w:t>and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adjust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to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the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dynamics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of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family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life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without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being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easily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carried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away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by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stress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or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pressure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. </w:t>
      </w:r>
      <w:proofErr w:type="spellStart"/>
      <w:r w:rsidRPr="008E0631">
        <w:rPr>
          <w:rFonts w:ascii="Times New Roman" w:eastAsia="Times New Roman" w:hAnsi="Times New Roman"/>
          <w:bCs/>
        </w:rPr>
        <w:t>This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ability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not </w:t>
      </w:r>
      <w:proofErr w:type="spellStart"/>
      <w:r w:rsidRPr="008E0631">
        <w:rPr>
          <w:rFonts w:ascii="Times New Roman" w:eastAsia="Times New Roman" w:hAnsi="Times New Roman"/>
          <w:bCs/>
        </w:rPr>
        <w:t>only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supports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the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mother's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psychological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well-being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, </w:t>
      </w:r>
      <w:proofErr w:type="spellStart"/>
      <w:r w:rsidRPr="008E0631">
        <w:rPr>
          <w:rFonts w:ascii="Times New Roman" w:eastAsia="Times New Roman" w:hAnsi="Times New Roman"/>
          <w:bCs/>
        </w:rPr>
        <w:t>but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also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creates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a </w:t>
      </w:r>
      <w:proofErr w:type="spellStart"/>
      <w:r w:rsidRPr="008E0631">
        <w:rPr>
          <w:rFonts w:ascii="Times New Roman" w:eastAsia="Times New Roman" w:hAnsi="Times New Roman"/>
          <w:bCs/>
        </w:rPr>
        <w:t>more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harmonious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and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positive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environment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for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the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child's</w:t>
      </w:r>
      <w:proofErr w:type="spellEnd"/>
      <w:r w:rsidRPr="008E0631">
        <w:rPr>
          <w:rFonts w:ascii="Times New Roman" w:eastAsia="Times New Roman" w:hAnsi="Times New Roman"/>
          <w:bCs/>
        </w:rPr>
        <w:t xml:space="preserve"> </w:t>
      </w:r>
      <w:proofErr w:type="spellStart"/>
      <w:r w:rsidRPr="008E0631">
        <w:rPr>
          <w:rFonts w:ascii="Times New Roman" w:eastAsia="Times New Roman" w:hAnsi="Times New Roman"/>
          <w:bCs/>
        </w:rPr>
        <w:t>development</w:t>
      </w:r>
      <w:proofErr w:type="spellEnd"/>
      <w:sdt>
        <w:sdtPr>
          <w:rPr>
            <w:rFonts w:ascii="Times New Roman" w:eastAsia="Times New Roman" w:hAnsi="Times New Roman"/>
            <w:bCs/>
          </w:rPr>
          <w:id w:val="-1532642485"/>
          <w:citation/>
        </w:sdtPr>
        <w:sdtContent>
          <w:r w:rsidR="00B76AE7">
            <w:rPr>
              <w:rFonts w:ascii="Times New Roman" w:eastAsia="Times New Roman" w:hAnsi="Times New Roman"/>
              <w:bCs/>
            </w:rPr>
            <w:fldChar w:fldCharType="begin"/>
          </w:r>
          <w:r w:rsidR="00B76AE7">
            <w:rPr>
              <w:rFonts w:ascii="Times New Roman" w:eastAsia="Times New Roman" w:hAnsi="Times New Roman"/>
              <w:bCs/>
            </w:rPr>
            <w:instrText xml:space="preserve"> CITATION Pal20 \l 1057 </w:instrText>
          </w:r>
          <w:r w:rsidR="00B76AE7">
            <w:rPr>
              <w:rFonts w:ascii="Times New Roman" w:eastAsia="Times New Roman" w:hAnsi="Times New Roman"/>
              <w:bCs/>
            </w:rPr>
            <w:fldChar w:fldCharType="separate"/>
          </w:r>
          <w:r>
            <w:rPr>
              <w:rFonts w:ascii="Times New Roman" w:eastAsia="Times New Roman" w:hAnsi="Times New Roman"/>
              <w:bCs/>
              <w:noProof/>
            </w:rPr>
            <w:t xml:space="preserve"> </w:t>
          </w:r>
          <w:r>
            <w:rPr>
              <w:rFonts w:ascii="Times New Roman" w:eastAsia="Times New Roman" w:hAnsi="Times New Roman"/>
              <w:noProof/>
            </w:rPr>
            <w:t>(Palmor Haspel, S., Benyamini, Y., &amp; Ginzburg K, 2020)</w:t>
          </w:r>
          <w:r w:rsidR="00B76AE7">
            <w:rPr>
              <w:rFonts w:ascii="Times New Roman" w:eastAsia="Times New Roman" w:hAnsi="Times New Roman"/>
              <w:bCs/>
            </w:rPr>
            <w:fldChar w:fldCharType="end"/>
          </w:r>
        </w:sdtContent>
      </w:sdt>
      <w:r w:rsidR="00B76AE7">
        <w:rPr>
          <w:rFonts w:ascii="Times New Roman" w:eastAsia="Times New Roman" w:hAnsi="Times New Roman"/>
          <w:bCs/>
        </w:rPr>
        <w:t>.</w:t>
      </w:r>
    </w:p>
    <w:p w14:paraId="71E24E43" w14:textId="77777777" w:rsidR="00AB0046" w:rsidRDefault="00AB0046" w:rsidP="00AF47D2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42F90FE8" w14:textId="1C8EA7B1" w:rsidR="0031037F" w:rsidRPr="00336553" w:rsidRDefault="003A1280" w:rsidP="001803D5">
      <w:pPr>
        <w:spacing w:after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“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When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I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faced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situation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condition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of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like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this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, I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was</w:t>
      </w:r>
      <w:proofErr w:type="spellEnd"/>
      <w:r w:rsidR="00A43CEE" w:rsidRPr="00A43C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43CEE" w:rsidRPr="00A43CEE">
        <w:rPr>
          <w:rFonts w:ascii="Times New Roman" w:eastAsia="Times New Roman" w:hAnsi="Times New Roman"/>
          <w:bCs/>
          <w:i/>
          <w:iCs/>
        </w:rPr>
        <w:t>sincere</w:t>
      </w:r>
      <w:proofErr w:type="spellEnd"/>
      <w:r w:rsidR="00A43CEE" w:rsidRPr="00A43CEE">
        <w:rPr>
          <w:rFonts w:ascii="Times New Roman" w:eastAsia="Times New Roman" w:hAnsi="Times New Roman"/>
          <w:bCs/>
        </w:rPr>
        <w:t>.</w:t>
      </w:r>
      <w:r w:rsidR="003F4217">
        <w:rPr>
          <w:rFonts w:ascii="Times New Roman" w:eastAsia="Times New Roman" w:hAnsi="Times New Roman"/>
          <w:bCs/>
        </w:rPr>
        <w:t>” (</w:t>
      </w:r>
      <w:proofErr w:type="spellStart"/>
      <w:r w:rsidR="00454DF6">
        <w:rPr>
          <w:rFonts w:ascii="Times New Roman" w:eastAsia="Times New Roman" w:hAnsi="Times New Roman"/>
          <w:bCs/>
        </w:rPr>
        <w:t>code</w:t>
      </w:r>
      <w:proofErr w:type="spellEnd"/>
      <w:r w:rsidR="00454DF6">
        <w:rPr>
          <w:rFonts w:ascii="Times New Roman" w:eastAsia="Times New Roman" w:hAnsi="Times New Roman"/>
          <w:bCs/>
        </w:rPr>
        <w:t xml:space="preserve"> </w:t>
      </w:r>
      <w:r w:rsidR="00A43CEE">
        <w:rPr>
          <w:rFonts w:ascii="Times New Roman" w:eastAsia="Times New Roman" w:hAnsi="Times New Roman"/>
          <w:bCs/>
        </w:rPr>
        <w:t>2b</w:t>
      </w:r>
      <w:r w:rsidR="000C3D14">
        <w:rPr>
          <w:rFonts w:ascii="Times New Roman" w:eastAsia="Times New Roman" w:hAnsi="Times New Roman"/>
          <w:bCs/>
        </w:rPr>
        <w:t xml:space="preserve">: </w:t>
      </w:r>
      <w:r w:rsidR="003F4217">
        <w:rPr>
          <w:rFonts w:ascii="Times New Roman" w:eastAsia="Times New Roman" w:hAnsi="Times New Roman"/>
          <w:bCs/>
        </w:rPr>
        <w:t xml:space="preserve">SI, 43 </w:t>
      </w:r>
      <w:proofErr w:type="spellStart"/>
      <w:r w:rsidR="003F4217">
        <w:rPr>
          <w:rFonts w:ascii="Times New Roman" w:eastAsia="Times New Roman" w:hAnsi="Times New Roman"/>
          <w:bCs/>
        </w:rPr>
        <w:t>Years</w:t>
      </w:r>
      <w:proofErr w:type="spellEnd"/>
      <w:r w:rsidR="000C3D14">
        <w:rPr>
          <w:rFonts w:ascii="Times New Roman" w:eastAsia="Times New Roman" w:hAnsi="Times New Roman"/>
          <w:bCs/>
        </w:rPr>
        <w:t>)</w:t>
      </w:r>
    </w:p>
    <w:p w14:paraId="2966815B" w14:textId="2A471374" w:rsidR="006A5F14" w:rsidRDefault="0036530D" w:rsidP="001803D5">
      <w:pPr>
        <w:spacing w:after="0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“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Ooo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...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for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me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,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when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I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was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diagnosed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differently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, I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thought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that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maybe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God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gave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me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this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be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more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patient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.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So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, I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chose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be</w:t>
      </w:r>
      <w:proofErr w:type="spellEnd"/>
      <w:r w:rsidR="00354A47" w:rsidRPr="00354A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354A47" w:rsidRPr="00354A47">
        <w:rPr>
          <w:rFonts w:ascii="Times New Roman" w:eastAsia="Times New Roman" w:hAnsi="Times New Roman"/>
          <w:bCs/>
          <w:i/>
          <w:iCs/>
        </w:rPr>
        <w:t>grateful</w:t>
      </w:r>
      <w:proofErr w:type="spellEnd"/>
      <w:r>
        <w:rPr>
          <w:rFonts w:ascii="Times New Roman" w:eastAsia="Times New Roman" w:hAnsi="Times New Roman"/>
          <w:bCs/>
          <w:i/>
          <w:iCs/>
        </w:rPr>
        <w:t>”.</w:t>
      </w:r>
      <w:r>
        <w:rPr>
          <w:rFonts w:ascii="Times New Roman" w:eastAsia="Times New Roman" w:hAnsi="Times New Roman"/>
          <w:bCs/>
        </w:rPr>
        <w:t xml:space="preserve"> (</w:t>
      </w:r>
      <w:proofErr w:type="spellStart"/>
      <w:r w:rsidR="00454DF6">
        <w:rPr>
          <w:rFonts w:ascii="Times New Roman" w:eastAsia="Times New Roman" w:hAnsi="Times New Roman"/>
          <w:bCs/>
        </w:rPr>
        <w:t>code</w:t>
      </w:r>
      <w:proofErr w:type="spellEnd"/>
      <w:r w:rsidR="00454DF6">
        <w:rPr>
          <w:rFonts w:ascii="Times New Roman" w:eastAsia="Times New Roman" w:hAnsi="Times New Roman"/>
          <w:bCs/>
        </w:rPr>
        <w:t xml:space="preserve"> </w:t>
      </w:r>
      <w:r>
        <w:rPr>
          <w:rFonts w:ascii="Times New Roman" w:eastAsia="Times New Roman" w:hAnsi="Times New Roman"/>
          <w:bCs/>
        </w:rPr>
        <w:t>1a</w:t>
      </w:r>
      <w:r w:rsidR="00612F3C">
        <w:rPr>
          <w:rFonts w:ascii="Times New Roman" w:eastAsia="Times New Roman" w:hAnsi="Times New Roman"/>
          <w:bCs/>
        </w:rPr>
        <w:t xml:space="preserve">:YI, 49 </w:t>
      </w:r>
      <w:proofErr w:type="spellStart"/>
      <w:r w:rsidR="00612F3C">
        <w:rPr>
          <w:rFonts w:ascii="Times New Roman" w:eastAsia="Times New Roman" w:hAnsi="Times New Roman"/>
          <w:bCs/>
        </w:rPr>
        <w:t>Years</w:t>
      </w:r>
      <w:proofErr w:type="spellEnd"/>
      <w:r w:rsidR="00612F3C">
        <w:rPr>
          <w:rFonts w:ascii="Times New Roman" w:eastAsia="Times New Roman" w:hAnsi="Times New Roman"/>
          <w:bCs/>
        </w:rPr>
        <w:t>)</w:t>
      </w:r>
    </w:p>
    <w:p w14:paraId="0C7F56FB" w14:textId="77777777" w:rsidR="00AB0046" w:rsidRDefault="00AB0046" w:rsidP="001803D5">
      <w:pPr>
        <w:spacing w:after="0"/>
        <w:rPr>
          <w:rFonts w:ascii="Times New Roman" w:eastAsia="Times New Roman" w:hAnsi="Times New Roman"/>
          <w:bCs/>
        </w:rPr>
      </w:pPr>
    </w:p>
    <w:p w14:paraId="0CE2F810" w14:textId="5441A5EF" w:rsidR="00F76AAB" w:rsidRDefault="00F76AAB" w:rsidP="00E77B1B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F76AAB">
        <w:rPr>
          <w:rFonts w:ascii="Times New Roman" w:eastAsia="Times New Roman" w:hAnsi="Times New Roman"/>
          <w:bCs/>
        </w:rPr>
        <w:t>From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the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results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of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the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interview</w:t>
      </w:r>
      <w:proofErr w:type="spellEnd"/>
      <w:r w:rsidRPr="00F76AAB">
        <w:rPr>
          <w:rFonts w:ascii="Times New Roman" w:eastAsia="Times New Roman" w:hAnsi="Times New Roman"/>
          <w:bCs/>
        </w:rPr>
        <w:t>,</w:t>
      </w:r>
      <w:r w:rsidR="00D97DCD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SI's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mother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="001D11E9">
        <w:rPr>
          <w:rFonts w:ascii="Times New Roman" w:eastAsia="Times New Roman" w:hAnsi="Times New Roman"/>
          <w:bCs/>
        </w:rPr>
        <w:t>participant</w:t>
      </w:r>
      <w:proofErr w:type="spellEnd"/>
      <w:r w:rsidR="001D11E9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showed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an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attitude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of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acceptance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of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her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child's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condition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with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a </w:t>
      </w:r>
      <w:proofErr w:type="spellStart"/>
      <w:r w:rsidRPr="00F76AAB">
        <w:rPr>
          <w:rFonts w:ascii="Times New Roman" w:eastAsia="Times New Roman" w:hAnsi="Times New Roman"/>
          <w:bCs/>
        </w:rPr>
        <w:t>sincere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statement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F76AAB">
        <w:rPr>
          <w:rFonts w:ascii="Times New Roman" w:eastAsia="Times New Roman" w:hAnsi="Times New Roman"/>
          <w:bCs/>
        </w:rPr>
        <w:t>dealing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with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the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situation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, </w:t>
      </w:r>
      <w:proofErr w:type="spellStart"/>
      <w:r w:rsidRPr="00F76AAB">
        <w:rPr>
          <w:rFonts w:ascii="Times New Roman" w:eastAsia="Times New Roman" w:hAnsi="Times New Roman"/>
          <w:bCs/>
        </w:rPr>
        <w:t>reflecting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a </w:t>
      </w:r>
      <w:proofErr w:type="spellStart"/>
      <w:r w:rsidRPr="00F76AAB">
        <w:rPr>
          <w:rFonts w:ascii="Times New Roman" w:eastAsia="Times New Roman" w:hAnsi="Times New Roman"/>
          <w:bCs/>
        </w:rPr>
        <w:t>form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of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acceptance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that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is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more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resigned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to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the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situation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. In </w:t>
      </w:r>
      <w:proofErr w:type="spellStart"/>
      <w:r w:rsidRPr="00F76AAB">
        <w:rPr>
          <w:rFonts w:ascii="Times New Roman" w:eastAsia="Times New Roman" w:hAnsi="Times New Roman"/>
          <w:bCs/>
        </w:rPr>
        <w:t>contrast</w:t>
      </w:r>
      <w:proofErr w:type="spellEnd"/>
      <w:r w:rsidR="001D11E9">
        <w:rPr>
          <w:rFonts w:ascii="Times New Roman" w:eastAsia="Times New Roman" w:hAnsi="Times New Roman"/>
          <w:bCs/>
        </w:rPr>
        <w:t xml:space="preserve">, </w:t>
      </w:r>
      <w:proofErr w:type="spellStart"/>
      <w:r w:rsidRPr="00F76AAB">
        <w:rPr>
          <w:rFonts w:ascii="Times New Roman" w:eastAsia="Times New Roman" w:hAnsi="Times New Roman"/>
          <w:bCs/>
        </w:rPr>
        <w:t>YI's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="001D11E9">
        <w:rPr>
          <w:rFonts w:ascii="Times New Roman" w:eastAsia="Times New Roman" w:hAnsi="Times New Roman"/>
          <w:bCs/>
        </w:rPr>
        <w:t>mother’s</w:t>
      </w:r>
      <w:proofErr w:type="spellEnd"/>
      <w:r w:rsidR="001D11E9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participants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showed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her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child's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condition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as </w:t>
      </w:r>
      <w:proofErr w:type="spellStart"/>
      <w:r w:rsidRPr="00F76AAB">
        <w:rPr>
          <w:rFonts w:ascii="Times New Roman" w:eastAsia="Times New Roman" w:hAnsi="Times New Roman"/>
          <w:bCs/>
        </w:rPr>
        <w:t>part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of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Allah </w:t>
      </w:r>
      <w:proofErr w:type="spellStart"/>
      <w:r w:rsidRPr="00F76AAB">
        <w:rPr>
          <w:rFonts w:ascii="Times New Roman" w:eastAsia="Times New Roman" w:hAnsi="Times New Roman"/>
          <w:bCs/>
        </w:rPr>
        <w:t>SWT's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destiny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which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aims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to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teach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patience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and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choose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to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be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grateful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. </w:t>
      </w:r>
      <w:proofErr w:type="spellStart"/>
      <w:r w:rsidRPr="00F76AAB">
        <w:rPr>
          <w:rFonts w:ascii="Times New Roman" w:eastAsia="Times New Roman" w:hAnsi="Times New Roman"/>
          <w:bCs/>
        </w:rPr>
        <w:t>from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the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comparison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of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SI's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mother's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participants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and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YI's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mother's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participants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have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different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variations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F76AAB">
        <w:rPr>
          <w:rFonts w:ascii="Times New Roman" w:eastAsia="Times New Roman" w:hAnsi="Times New Roman"/>
          <w:bCs/>
        </w:rPr>
        <w:t>self-adjustment</w:t>
      </w:r>
      <w:proofErr w:type="spellEnd"/>
      <w:r w:rsidRPr="00F76AAB">
        <w:rPr>
          <w:rFonts w:ascii="Times New Roman" w:eastAsia="Times New Roman" w:hAnsi="Times New Roman"/>
          <w:bCs/>
        </w:rPr>
        <w:t xml:space="preserve"> </w:t>
      </w:r>
      <w:proofErr w:type="spellStart"/>
      <w:r w:rsidRPr="00F76AAB">
        <w:rPr>
          <w:rFonts w:ascii="Times New Roman" w:eastAsia="Times New Roman" w:hAnsi="Times New Roman"/>
          <w:bCs/>
        </w:rPr>
        <w:t>strategies</w:t>
      </w:r>
      <w:proofErr w:type="spellEnd"/>
      <w:r w:rsidRPr="00F76AAB">
        <w:rPr>
          <w:rFonts w:ascii="Times New Roman" w:eastAsia="Times New Roman" w:hAnsi="Times New Roman"/>
          <w:bCs/>
        </w:rPr>
        <w:t>.</w:t>
      </w:r>
    </w:p>
    <w:p w14:paraId="7B3DCCD1" w14:textId="77777777" w:rsidR="00AE46D5" w:rsidRDefault="00AE46D5" w:rsidP="00AE46D5">
      <w:pPr>
        <w:spacing w:after="0"/>
        <w:rPr>
          <w:rFonts w:ascii="Times New Roman" w:eastAsia="Times New Roman" w:hAnsi="Times New Roman"/>
          <w:b/>
        </w:rPr>
      </w:pPr>
      <w:proofErr w:type="spellStart"/>
      <w:r w:rsidRPr="00AE46D5">
        <w:rPr>
          <w:rFonts w:ascii="Times New Roman" w:eastAsia="Times New Roman" w:hAnsi="Times New Roman"/>
          <w:b/>
        </w:rPr>
        <w:t>Aspect</w:t>
      </w:r>
      <w:proofErr w:type="spellEnd"/>
      <w:r w:rsidRPr="00AE46D5">
        <w:rPr>
          <w:rFonts w:ascii="Times New Roman" w:eastAsia="Times New Roman" w:hAnsi="Times New Roman"/>
          <w:b/>
        </w:rPr>
        <w:t xml:space="preserve"> </w:t>
      </w:r>
      <w:proofErr w:type="spellStart"/>
      <w:r w:rsidRPr="00AE46D5">
        <w:rPr>
          <w:rFonts w:ascii="Times New Roman" w:eastAsia="Times New Roman" w:hAnsi="Times New Roman"/>
          <w:b/>
        </w:rPr>
        <w:t>have</w:t>
      </w:r>
      <w:proofErr w:type="spellEnd"/>
      <w:r w:rsidRPr="00AE46D5">
        <w:rPr>
          <w:rFonts w:ascii="Times New Roman" w:eastAsia="Times New Roman" w:hAnsi="Times New Roman"/>
          <w:b/>
        </w:rPr>
        <w:t xml:space="preserve"> </w:t>
      </w:r>
      <w:proofErr w:type="spellStart"/>
      <w:r w:rsidRPr="00AE46D5">
        <w:rPr>
          <w:rFonts w:ascii="Times New Roman" w:eastAsia="Times New Roman" w:hAnsi="Times New Roman"/>
          <w:b/>
        </w:rPr>
        <w:t>adequate</w:t>
      </w:r>
      <w:proofErr w:type="spellEnd"/>
      <w:r w:rsidRPr="00AE46D5">
        <w:rPr>
          <w:rFonts w:ascii="Times New Roman" w:eastAsia="Times New Roman" w:hAnsi="Times New Roman"/>
          <w:b/>
        </w:rPr>
        <w:t xml:space="preserve"> </w:t>
      </w:r>
      <w:proofErr w:type="spellStart"/>
      <w:r w:rsidRPr="00AE46D5">
        <w:rPr>
          <w:rFonts w:ascii="Times New Roman" w:eastAsia="Times New Roman" w:hAnsi="Times New Roman"/>
          <w:b/>
        </w:rPr>
        <w:t>self</w:t>
      </w:r>
      <w:proofErr w:type="spellEnd"/>
      <w:r w:rsidRPr="00AE46D5">
        <w:rPr>
          <w:rFonts w:ascii="Times New Roman" w:eastAsia="Times New Roman" w:hAnsi="Times New Roman"/>
          <w:b/>
        </w:rPr>
        <w:t xml:space="preserve"> </w:t>
      </w:r>
      <w:proofErr w:type="spellStart"/>
      <w:r w:rsidRPr="00AE46D5">
        <w:rPr>
          <w:rFonts w:ascii="Times New Roman" w:eastAsia="Times New Roman" w:hAnsi="Times New Roman"/>
          <w:b/>
        </w:rPr>
        <w:t>defense</w:t>
      </w:r>
      <w:proofErr w:type="spellEnd"/>
      <w:r w:rsidRPr="00AE46D5">
        <w:rPr>
          <w:rFonts w:ascii="Times New Roman" w:eastAsia="Times New Roman" w:hAnsi="Times New Roman"/>
          <w:b/>
        </w:rPr>
        <w:t xml:space="preserve"> </w:t>
      </w:r>
      <w:proofErr w:type="spellStart"/>
      <w:r w:rsidRPr="00AE46D5">
        <w:rPr>
          <w:rFonts w:ascii="Times New Roman" w:eastAsia="Times New Roman" w:hAnsi="Times New Roman"/>
          <w:b/>
        </w:rPr>
        <w:t>mechanisms</w:t>
      </w:r>
      <w:proofErr w:type="spellEnd"/>
    </w:p>
    <w:p w14:paraId="3A1C9128" w14:textId="7372F31F" w:rsidR="008E458B" w:rsidRDefault="0059227E" w:rsidP="004A76EC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 w:rsidRPr="0059227E">
        <w:rPr>
          <w:rFonts w:ascii="Times New Roman" w:eastAsia="Times New Roman" w:hAnsi="Times New Roman"/>
          <w:bCs/>
        </w:rPr>
        <w:t xml:space="preserve">A </w:t>
      </w:r>
      <w:proofErr w:type="spellStart"/>
      <w:r w:rsidRPr="0059227E">
        <w:rPr>
          <w:rFonts w:ascii="Times New Roman" w:eastAsia="Times New Roman" w:hAnsi="Times New Roman"/>
          <w:bCs/>
        </w:rPr>
        <w:t>mother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is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able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to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apply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self-defense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mechanisms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adaptively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, </w:t>
      </w:r>
      <w:proofErr w:type="spellStart"/>
      <w:r w:rsidRPr="0059227E">
        <w:rPr>
          <w:rFonts w:ascii="Times New Roman" w:eastAsia="Times New Roman" w:hAnsi="Times New Roman"/>
          <w:bCs/>
        </w:rPr>
        <w:t>so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that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she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can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face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the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pressures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and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challenges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of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her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role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as a </w:t>
      </w:r>
      <w:proofErr w:type="spellStart"/>
      <w:r w:rsidRPr="0059227E">
        <w:rPr>
          <w:rFonts w:ascii="Times New Roman" w:eastAsia="Times New Roman" w:hAnsi="Times New Roman"/>
          <w:bCs/>
        </w:rPr>
        <w:t>mother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without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being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emotionally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burdened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. </w:t>
      </w:r>
      <w:proofErr w:type="spellStart"/>
      <w:r w:rsidRPr="0059227E">
        <w:rPr>
          <w:rFonts w:ascii="Times New Roman" w:eastAsia="Times New Roman" w:hAnsi="Times New Roman"/>
          <w:bCs/>
        </w:rPr>
        <w:t>With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appropriate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defense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mechanisms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, </w:t>
      </w:r>
      <w:proofErr w:type="spellStart"/>
      <w:r w:rsidRPr="0059227E">
        <w:rPr>
          <w:rFonts w:ascii="Times New Roman" w:eastAsia="Times New Roman" w:hAnsi="Times New Roman"/>
          <w:bCs/>
        </w:rPr>
        <w:t>mothers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can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manage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stress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, </w:t>
      </w:r>
      <w:proofErr w:type="spellStart"/>
      <w:r w:rsidRPr="0059227E">
        <w:rPr>
          <w:rFonts w:ascii="Times New Roman" w:eastAsia="Times New Roman" w:hAnsi="Times New Roman"/>
          <w:bCs/>
        </w:rPr>
        <w:t>cope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with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disappointment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, </w:t>
      </w:r>
      <w:proofErr w:type="spellStart"/>
      <w:r w:rsidRPr="0059227E">
        <w:rPr>
          <w:rFonts w:ascii="Times New Roman" w:eastAsia="Times New Roman" w:hAnsi="Times New Roman"/>
          <w:bCs/>
        </w:rPr>
        <w:t>and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maintain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their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psychological</w:t>
      </w:r>
      <w:proofErr w:type="spellEnd"/>
      <w:r w:rsidRPr="0059227E">
        <w:rPr>
          <w:rFonts w:ascii="Times New Roman" w:eastAsia="Times New Roman" w:hAnsi="Times New Roman"/>
          <w:bCs/>
        </w:rPr>
        <w:t xml:space="preserve"> </w:t>
      </w:r>
      <w:proofErr w:type="spellStart"/>
      <w:r w:rsidRPr="0059227E">
        <w:rPr>
          <w:rFonts w:ascii="Times New Roman" w:eastAsia="Times New Roman" w:hAnsi="Times New Roman"/>
          <w:bCs/>
        </w:rPr>
        <w:t>balance</w:t>
      </w:r>
      <w:proofErr w:type="spellEnd"/>
      <w:r w:rsidR="004A76EC">
        <w:rPr>
          <w:rFonts w:ascii="Times New Roman" w:eastAsia="Times New Roman" w:hAnsi="Times New Roman"/>
          <w:bCs/>
        </w:rPr>
        <w:t xml:space="preserve"> </w:t>
      </w:r>
      <w:sdt>
        <w:sdtPr>
          <w:rPr>
            <w:rFonts w:ascii="Times New Roman" w:eastAsia="Times New Roman" w:hAnsi="Times New Roman"/>
            <w:bCs/>
          </w:rPr>
          <w:id w:val="301666340"/>
          <w:citation/>
        </w:sdtPr>
        <w:sdtContent>
          <w:r w:rsidR="004A76EC">
            <w:rPr>
              <w:rFonts w:ascii="Times New Roman" w:eastAsia="Times New Roman" w:hAnsi="Times New Roman"/>
              <w:bCs/>
            </w:rPr>
            <w:fldChar w:fldCharType="begin"/>
          </w:r>
          <w:r w:rsidR="004A76EC">
            <w:rPr>
              <w:rFonts w:ascii="Times New Roman" w:eastAsia="Times New Roman" w:hAnsi="Times New Roman"/>
              <w:bCs/>
            </w:rPr>
            <w:instrText xml:space="preserve"> CITATION Pal201 \l 1057 </w:instrText>
          </w:r>
          <w:r w:rsidR="004A76EC">
            <w:rPr>
              <w:rFonts w:ascii="Times New Roman" w:eastAsia="Times New Roman" w:hAnsi="Times New Roman"/>
              <w:bCs/>
            </w:rPr>
            <w:fldChar w:fldCharType="separate"/>
          </w:r>
          <w:r w:rsidR="004A76EC" w:rsidRPr="004A76EC">
            <w:rPr>
              <w:rFonts w:ascii="Times New Roman" w:eastAsia="Times New Roman" w:hAnsi="Times New Roman"/>
              <w:noProof/>
            </w:rPr>
            <w:t>(Palmor Haspel, S., Benyamini, Y., &amp; Ginzburg, K, 2020)</w:t>
          </w:r>
          <w:r w:rsidR="004A76EC">
            <w:rPr>
              <w:rFonts w:ascii="Times New Roman" w:eastAsia="Times New Roman" w:hAnsi="Times New Roman"/>
              <w:bCs/>
            </w:rPr>
            <w:fldChar w:fldCharType="end"/>
          </w:r>
        </w:sdtContent>
      </w:sdt>
      <w:r w:rsidR="004A76EC">
        <w:rPr>
          <w:rFonts w:ascii="Times New Roman" w:eastAsia="Times New Roman" w:hAnsi="Times New Roman"/>
          <w:bCs/>
        </w:rPr>
        <w:t>.</w:t>
      </w:r>
    </w:p>
    <w:p w14:paraId="7139B0EC" w14:textId="77777777" w:rsidR="00AB0046" w:rsidRDefault="00AB0046" w:rsidP="002355BA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2C0223DF" w14:textId="193D5A85" w:rsidR="00025BCB" w:rsidRDefault="00506E59" w:rsidP="00025BCB">
      <w:pPr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“</w:t>
      </w:r>
      <w:r w:rsidRPr="009D7147">
        <w:rPr>
          <w:rFonts w:ascii="Times New Roman" w:eastAsia="Times New Roman" w:hAnsi="Times New Roman"/>
          <w:bCs/>
          <w:i/>
          <w:iCs/>
        </w:rPr>
        <w:t xml:space="preserve">I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will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try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best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distance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myself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or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avoid</w:t>
      </w:r>
      <w:proofErr w:type="spellEnd"/>
      <w:r w:rsidRPr="009D7147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Pr="009D7147">
        <w:rPr>
          <w:rFonts w:ascii="Times New Roman" w:eastAsia="Times New Roman" w:hAnsi="Times New Roman"/>
          <w:bCs/>
          <w:i/>
          <w:iCs/>
        </w:rPr>
        <w:t>it</w:t>
      </w:r>
      <w:proofErr w:type="spellEnd"/>
      <w:r w:rsidR="00652EE2">
        <w:rPr>
          <w:rFonts w:ascii="Times New Roman" w:eastAsia="Times New Roman" w:hAnsi="Times New Roman"/>
          <w:bCs/>
        </w:rPr>
        <w:t>.</w:t>
      </w:r>
      <w:r w:rsidR="00CE57B2">
        <w:rPr>
          <w:rFonts w:ascii="Times New Roman" w:eastAsia="Times New Roman" w:hAnsi="Times New Roman"/>
          <w:bCs/>
        </w:rPr>
        <w:t>” (</w:t>
      </w:r>
      <w:proofErr w:type="spellStart"/>
      <w:r w:rsidR="00CE57B2">
        <w:rPr>
          <w:rFonts w:ascii="Times New Roman" w:eastAsia="Times New Roman" w:hAnsi="Times New Roman"/>
          <w:bCs/>
        </w:rPr>
        <w:t>code</w:t>
      </w:r>
      <w:proofErr w:type="spellEnd"/>
      <w:r w:rsidR="00CE57B2">
        <w:rPr>
          <w:rFonts w:ascii="Times New Roman" w:eastAsia="Times New Roman" w:hAnsi="Times New Roman"/>
          <w:bCs/>
        </w:rPr>
        <w:t>: 9h</w:t>
      </w:r>
      <w:r w:rsidR="009D7147">
        <w:rPr>
          <w:rFonts w:ascii="Times New Roman" w:eastAsia="Times New Roman" w:hAnsi="Times New Roman"/>
          <w:bCs/>
        </w:rPr>
        <w:t xml:space="preserve"> SI, 43 </w:t>
      </w:r>
      <w:proofErr w:type="spellStart"/>
      <w:r w:rsidR="009D7147">
        <w:rPr>
          <w:rFonts w:ascii="Times New Roman" w:eastAsia="Times New Roman" w:hAnsi="Times New Roman"/>
          <w:bCs/>
        </w:rPr>
        <w:t>Years</w:t>
      </w:r>
      <w:proofErr w:type="spellEnd"/>
      <w:r w:rsidR="009D7147">
        <w:rPr>
          <w:rFonts w:ascii="Times New Roman" w:eastAsia="Times New Roman" w:hAnsi="Times New Roman"/>
          <w:bCs/>
        </w:rPr>
        <w:t>)</w:t>
      </w:r>
    </w:p>
    <w:p w14:paraId="748FAA73" w14:textId="2F2D5370" w:rsidR="0035602E" w:rsidRDefault="00DE633B" w:rsidP="005832AE">
      <w:pPr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“</w:t>
      </w:r>
      <w:r w:rsidR="00652EE2" w:rsidRPr="003474EE">
        <w:rPr>
          <w:rFonts w:ascii="Times New Roman" w:eastAsia="Times New Roman" w:hAnsi="Times New Roman"/>
          <w:bCs/>
          <w:i/>
          <w:iCs/>
        </w:rPr>
        <w:t xml:space="preserve">The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neighbors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' talk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about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makes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me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sad,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but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I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keep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thinking</w:t>
      </w:r>
      <w:proofErr w:type="spellEnd"/>
      <w:r w:rsidR="00652EE2" w:rsidRPr="003474EE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652EE2" w:rsidRPr="003474EE">
        <w:rPr>
          <w:rFonts w:ascii="Times New Roman" w:eastAsia="Times New Roman" w:hAnsi="Times New Roman"/>
          <w:bCs/>
          <w:i/>
          <w:iCs/>
        </w:rPr>
        <w:t>positively</w:t>
      </w:r>
      <w:proofErr w:type="spellEnd"/>
      <w:r w:rsidR="00652EE2">
        <w:rPr>
          <w:rFonts w:ascii="Times New Roman" w:eastAsia="Times New Roman" w:hAnsi="Times New Roman"/>
          <w:bCs/>
        </w:rPr>
        <w:t>.” (</w:t>
      </w:r>
      <w:r w:rsidR="003474EE">
        <w:rPr>
          <w:rFonts w:ascii="Times New Roman" w:eastAsia="Times New Roman" w:hAnsi="Times New Roman"/>
          <w:bCs/>
        </w:rPr>
        <w:t xml:space="preserve">code:12a YI, 49 </w:t>
      </w:r>
      <w:proofErr w:type="spellStart"/>
      <w:r w:rsidR="003474EE">
        <w:rPr>
          <w:rFonts w:ascii="Times New Roman" w:eastAsia="Times New Roman" w:hAnsi="Times New Roman"/>
          <w:bCs/>
        </w:rPr>
        <w:t>Years</w:t>
      </w:r>
      <w:proofErr w:type="spellEnd"/>
      <w:r w:rsidR="003474EE">
        <w:rPr>
          <w:rFonts w:ascii="Times New Roman" w:eastAsia="Times New Roman" w:hAnsi="Times New Roman"/>
          <w:bCs/>
        </w:rPr>
        <w:t>)</w:t>
      </w:r>
    </w:p>
    <w:p w14:paraId="721FF7BB" w14:textId="77777777" w:rsidR="00AB0046" w:rsidRDefault="00AB0046" w:rsidP="005832AE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4190EAE4" w14:textId="49556DB7" w:rsidR="0035602E" w:rsidRDefault="0035602E" w:rsidP="00E77B1B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35602E">
        <w:rPr>
          <w:rFonts w:ascii="Times New Roman" w:eastAsia="Times New Roman" w:hAnsi="Times New Roman"/>
          <w:bCs/>
        </w:rPr>
        <w:t>From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the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interview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results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, </w:t>
      </w:r>
      <w:proofErr w:type="spellStart"/>
      <w:r>
        <w:rPr>
          <w:rFonts w:ascii="Times New Roman" w:eastAsia="Times New Roman" w:hAnsi="Times New Roman"/>
          <w:bCs/>
        </w:rPr>
        <w:t>Parti</w:t>
      </w:r>
      <w:r w:rsidR="005832AE">
        <w:rPr>
          <w:rFonts w:ascii="Times New Roman" w:eastAsia="Times New Roman" w:hAnsi="Times New Roman"/>
          <w:bCs/>
        </w:rPr>
        <w:t>cipant</w:t>
      </w:r>
      <w:proofErr w:type="spellEnd"/>
      <w:r w:rsidR="005832AE">
        <w:rPr>
          <w:rFonts w:ascii="Times New Roman" w:eastAsia="Times New Roman" w:hAnsi="Times New Roman"/>
          <w:bCs/>
        </w:rPr>
        <w:t xml:space="preserve"> </w:t>
      </w:r>
      <w:r w:rsidRPr="0035602E">
        <w:rPr>
          <w:rFonts w:ascii="Times New Roman" w:eastAsia="Times New Roman" w:hAnsi="Times New Roman"/>
          <w:bCs/>
        </w:rPr>
        <w:t>SI</w:t>
      </w:r>
      <w:r w:rsidR="005832AE">
        <w:rPr>
          <w:rFonts w:ascii="Times New Roman" w:eastAsia="Times New Roman" w:hAnsi="Times New Roman"/>
          <w:bCs/>
        </w:rPr>
        <w:t xml:space="preserve"> </w:t>
      </w:r>
      <w:proofErr w:type="spellStart"/>
      <w:r w:rsidR="005832AE">
        <w:rPr>
          <w:rFonts w:ascii="Times New Roman" w:eastAsia="Times New Roman" w:hAnsi="Times New Roman"/>
          <w:bCs/>
        </w:rPr>
        <w:t>mother’s</w:t>
      </w:r>
      <w:proofErr w:type="spellEnd"/>
      <w:r w:rsidR="005832A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tended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to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avoid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situations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that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made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her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uncomfortable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, </w:t>
      </w:r>
      <w:proofErr w:type="spellStart"/>
      <w:r w:rsidRPr="0035602E">
        <w:rPr>
          <w:rFonts w:ascii="Times New Roman" w:eastAsia="Times New Roman" w:hAnsi="Times New Roman"/>
          <w:bCs/>
        </w:rPr>
        <w:t>while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="005832AE">
        <w:rPr>
          <w:rFonts w:ascii="Times New Roman" w:eastAsia="Times New Roman" w:hAnsi="Times New Roman"/>
          <w:bCs/>
        </w:rPr>
        <w:t>participant</w:t>
      </w:r>
      <w:proofErr w:type="spellEnd"/>
      <w:r w:rsidR="005832AE">
        <w:rPr>
          <w:rFonts w:ascii="Times New Roman" w:eastAsia="Times New Roman" w:hAnsi="Times New Roman"/>
          <w:bCs/>
        </w:rPr>
        <w:t xml:space="preserve"> </w:t>
      </w:r>
      <w:r w:rsidRPr="0035602E">
        <w:rPr>
          <w:rFonts w:ascii="Times New Roman" w:eastAsia="Times New Roman" w:hAnsi="Times New Roman"/>
          <w:bCs/>
        </w:rPr>
        <w:t>YI</w:t>
      </w:r>
      <w:r w:rsidR="00D97DCD">
        <w:rPr>
          <w:rFonts w:ascii="Times New Roman" w:eastAsia="Times New Roman" w:hAnsi="Times New Roman"/>
          <w:bCs/>
        </w:rPr>
        <w:t xml:space="preserve"> </w:t>
      </w:r>
      <w:proofErr w:type="spellStart"/>
      <w:r w:rsidR="005832AE">
        <w:rPr>
          <w:rFonts w:ascii="Times New Roman" w:eastAsia="Times New Roman" w:hAnsi="Times New Roman"/>
          <w:bCs/>
        </w:rPr>
        <w:t>mother’s</w:t>
      </w:r>
      <w:proofErr w:type="spellEnd"/>
      <w:r w:rsidR="005832A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felt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sad </w:t>
      </w:r>
      <w:proofErr w:type="spellStart"/>
      <w:r w:rsidRPr="0035602E">
        <w:rPr>
          <w:rFonts w:ascii="Times New Roman" w:eastAsia="Times New Roman" w:hAnsi="Times New Roman"/>
          <w:bCs/>
        </w:rPr>
        <w:t>but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tried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to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think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positively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. </w:t>
      </w:r>
      <w:proofErr w:type="spellStart"/>
      <w:r w:rsidRPr="0035602E">
        <w:rPr>
          <w:rFonts w:ascii="Times New Roman" w:eastAsia="Times New Roman" w:hAnsi="Times New Roman"/>
          <w:bCs/>
        </w:rPr>
        <w:t>This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difference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shows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different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self-adjustment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strategies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, </w:t>
      </w:r>
      <w:proofErr w:type="spellStart"/>
      <w:r w:rsidRPr="0035602E">
        <w:rPr>
          <w:rFonts w:ascii="Times New Roman" w:eastAsia="Times New Roman" w:hAnsi="Times New Roman"/>
          <w:bCs/>
        </w:rPr>
        <w:t>where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one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mother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copes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with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pressure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by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avoiding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, </w:t>
      </w:r>
      <w:proofErr w:type="spellStart"/>
      <w:r w:rsidRPr="0035602E">
        <w:rPr>
          <w:rFonts w:ascii="Times New Roman" w:eastAsia="Times New Roman" w:hAnsi="Times New Roman"/>
          <w:bCs/>
        </w:rPr>
        <w:t>while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the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other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tries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to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deal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with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it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with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a </w:t>
      </w:r>
      <w:proofErr w:type="spellStart"/>
      <w:r w:rsidRPr="0035602E">
        <w:rPr>
          <w:rFonts w:ascii="Times New Roman" w:eastAsia="Times New Roman" w:hAnsi="Times New Roman"/>
          <w:bCs/>
        </w:rPr>
        <w:t>positive</w:t>
      </w:r>
      <w:proofErr w:type="spellEnd"/>
      <w:r w:rsidRPr="0035602E">
        <w:rPr>
          <w:rFonts w:ascii="Times New Roman" w:eastAsia="Times New Roman" w:hAnsi="Times New Roman"/>
          <w:bCs/>
        </w:rPr>
        <w:t xml:space="preserve"> </w:t>
      </w:r>
      <w:proofErr w:type="spellStart"/>
      <w:r w:rsidRPr="0035602E">
        <w:rPr>
          <w:rFonts w:ascii="Times New Roman" w:eastAsia="Times New Roman" w:hAnsi="Times New Roman"/>
          <w:bCs/>
        </w:rPr>
        <w:t>mindset</w:t>
      </w:r>
      <w:proofErr w:type="spellEnd"/>
      <w:r w:rsidRPr="0035602E">
        <w:rPr>
          <w:rFonts w:ascii="Times New Roman" w:eastAsia="Times New Roman" w:hAnsi="Times New Roman"/>
          <w:bCs/>
        </w:rPr>
        <w:t>.</w:t>
      </w:r>
    </w:p>
    <w:p w14:paraId="673209B4" w14:textId="3B2C0EEE" w:rsidR="00B67E45" w:rsidRDefault="00B67E45" w:rsidP="00DE633B">
      <w:pPr>
        <w:spacing w:after="0"/>
        <w:jc w:val="both"/>
        <w:rPr>
          <w:rFonts w:ascii="Times New Roman" w:eastAsia="Times New Roman" w:hAnsi="Times New Roman"/>
          <w:b/>
        </w:rPr>
      </w:pPr>
      <w:proofErr w:type="spellStart"/>
      <w:r w:rsidRPr="000848F1">
        <w:rPr>
          <w:rFonts w:ascii="Times New Roman" w:eastAsia="Times New Roman" w:hAnsi="Times New Roman"/>
          <w:b/>
        </w:rPr>
        <w:t>Aspect</w:t>
      </w:r>
      <w:proofErr w:type="spellEnd"/>
      <w:r w:rsidRPr="000848F1">
        <w:rPr>
          <w:rFonts w:ascii="Times New Roman" w:eastAsia="Times New Roman" w:hAnsi="Times New Roman"/>
          <w:b/>
        </w:rPr>
        <w:t xml:space="preserve"> </w:t>
      </w:r>
      <w:proofErr w:type="spellStart"/>
      <w:r w:rsidR="000848F1" w:rsidRPr="000848F1">
        <w:rPr>
          <w:rFonts w:ascii="Times New Roman" w:eastAsia="Times New Roman" w:hAnsi="Times New Roman"/>
          <w:b/>
        </w:rPr>
        <w:t>be</w:t>
      </w:r>
      <w:proofErr w:type="spellEnd"/>
      <w:r w:rsidR="000848F1" w:rsidRPr="000848F1">
        <w:rPr>
          <w:rFonts w:ascii="Times New Roman" w:eastAsia="Times New Roman" w:hAnsi="Times New Roman"/>
          <w:b/>
        </w:rPr>
        <w:t xml:space="preserve"> </w:t>
      </w:r>
      <w:proofErr w:type="spellStart"/>
      <w:r w:rsidR="000848F1" w:rsidRPr="000848F1">
        <w:rPr>
          <w:rFonts w:ascii="Times New Roman" w:eastAsia="Times New Roman" w:hAnsi="Times New Roman"/>
          <w:b/>
        </w:rPr>
        <w:t>able</w:t>
      </w:r>
      <w:proofErr w:type="spellEnd"/>
      <w:r w:rsidR="000848F1" w:rsidRPr="000848F1">
        <w:rPr>
          <w:rFonts w:ascii="Times New Roman" w:eastAsia="Times New Roman" w:hAnsi="Times New Roman"/>
          <w:b/>
        </w:rPr>
        <w:t xml:space="preserve"> </w:t>
      </w:r>
      <w:proofErr w:type="spellStart"/>
      <w:r w:rsidR="000848F1" w:rsidRPr="000848F1">
        <w:rPr>
          <w:rFonts w:ascii="Times New Roman" w:eastAsia="Times New Roman" w:hAnsi="Times New Roman"/>
          <w:b/>
        </w:rPr>
        <w:t>control</w:t>
      </w:r>
      <w:proofErr w:type="spellEnd"/>
      <w:r w:rsidR="000848F1" w:rsidRPr="000848F1">
        <w:rPr>
          <w:rFonts w:ascii="Times New Roman" w:eastAsia="Times New Roman" w:hAnsi="Times New Roman"/>
          <w:b/>
        </w:rPr>
        <w:t xml:space="preserve"> personal </w:t>
      </w:r>
      <w:proofErr w:type="spellStart"/>
      <w:r w:rsidR="00CB7D63">
        <w:rPr>
          <w:rFonts w:ascii="Times New Roman" w:eastAsia="Times New Roman" w:hAnsi="Times New Roman"/>
          <w:b/>
        </w:rPr>
        <w:t>frustation</w:t>
      </w:r>
      <w:proofErr w:type="spellEnd"/>
      <w:r w:rsidR="00CB7D63">
        <w:rPr>
          <w:rFonts w:ascii="Times New Roman" w:eastAsia="Times New Roman" w:hAnsi="Times New Roman"/>
          <w:b/>
        </w:rPr>
        <w:t xml:space="preserve"> personal </w:t>
      </w:r>
    </w:p>
    <w:p w14:paraId="21657C7C" w14:textId="1AD5BAF2" w:rsidR="000848F1" w:rsidRDefault="00793E09" w:rsidP="00CC0487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 w:rsidRPr="00793E09">
        <w:rPr>
          <w:rFonts w:ascii="Times New Roman" w:eastAsia="Times New Roman" w:hAnsi="Times New Roman"/>
          <w:bCs/>
        </w:rPr>
        <w:t xml:space="preserve">The </w:t>
      </w:r>
      <w:proofErr w:type="spellStart"/>
      <w:r w:rsidRPr="00793E09">
        <w:rPr>
          <w:rFonts w:ascii="Times New Roman" w:eastAsia="Times New Roman" w:hAnsi="Times New Roman"/>
          <w:bCs/>
        </w:rPr>
        <w:t>presence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of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children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with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special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needs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provides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more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complex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pressures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and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responsibilities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, making </w:t>
      </w:r>
      <w:proofErr w:type="spellStart"/>
      <w:r w:rsidRPr="00793E09">
        <w:rPr>
          <w:rFonts w:ascii="Times New Roman" w:eastAsia="Times New Roman" w:hAnsi="Times New Roman"/>
          <w:bCs/>
        </w:rPr>
        <w:t>parents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of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children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with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special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needs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experience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greater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problems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than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parents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with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normal </w:t>
      </w:r>
      <w:proofErr w:type="spellStart"/>
      <w:r w:rsidRPr="00793E09">
        <w:rPr>
          <w:rFonts w:ascii="Times New Roman" w:eastAsia="Times New Roman" w:hAnsi="Times New Roman"/>
          <w:bCs/>
        </w:rPr>
        <w:t>children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, </w:t>
      </w:r>
      <w:proofErr w:type="spellStart"/>
      <w:r w:rsidRPr="00793E09">
        <w:rPr>
          <w:rFonts w:ascii="Times New Roman" w:eastAsia="Times New Roman" w:hAnsi="Times New Roman"/>
          <w:bCs/>
        </w:rPr>
        <w:t>potentially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causing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</w:t>
      </w:r>
      <w:proofErr w:type="spellStart"/>
      <w:r w:rsidRPr="00793E09">
        <w:rPr>
          <w:rFonts w:ascii="Times New Roman" w:eastAsia="Times New Roman" w:hAnsi="Times New Roman"/>
          <w:bCs/>
        </w:rPr>
        <w:t>stress</w:t>
      </w:r>
      <w:proofErr w:type="spellEnd"/>
      <w:r w:rsidRPr="00793E09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793E09">
        <w:rPr>
          <w:rFonts w:ascii="Times New Roman" w:eastAsia="Times New Roman" w:hAnsi="Times New Roman"/>
          <w:bCs/>
        </w:rPr>
        <w:t>parents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sdt>
        <w:sdtPr>
          <w:rPr>
            <w:rFonts w:ascii="Times New Roman" w:eastAsia="Times New Roman" w:hAnsi="Times New Roman"/>
            <w:bCs/>
          </w:rPr>
          <w:id w:val="45187278"/>
          <w:citation/>
        </w:sdtPr>
        <w:sdtContent>
          <w:r w:rsidR="00626988">
            <w:rPr>
              <w:rFonts w:ascii="Times New Roman" w:eastAsia="Times New Roman" w:hAnsi="Times New Roman"/>
              <w:bCs/>
            </w:rPr>
            <w:fldChar w:fldCharType="begin"/>
          </w:r>
          <w:r w:rsidR="00626988">
            <w:rPr>
              <w:rFonts w:ascii="Times New Roman" w:eastAsia="Times New Roman" w:hAnsi="Times New Roman"/>
              <w:bCs/>
            </w:rPr>
            <w:instrText xml:space="preserve"> CITATION Pri19 \l 1057 </w:instrText>
          </w:r>
          <w:r w:rsidR="00626988">
            <w:rPr>
              <w:rFonts w:ascii="Times New Roman" w:eastAsia="Times New Roman" w:hAnsi="Times New Roman"/>
              <w:bCs/>
            </w:rPr>
            <w:fldChar w:fldCharType="separate"/>
          </w:r>
          <w:r>
            <w:rPr>
              <w:rFonts w:ascii="Times New Roman" w:eastAsia="Times New Roman" w:hAnsi="Times New Roman"/>
              <w:noProof/>
            </w:rPr>
            <w:t>(Amelasasih, 2019)</w:t>
          </w:r>
          <w:r w:rsidR="00626988">
            <w:rPr>
              <w:rFonts w:ascii="Times New Roman" w:eastAsia="Times New Roman" w:hAnsi="Times New Roman"/>
              <w:bCs/>
            </w:rPr>
            <w:fldChar w:fldCharType="end"/>
          </w:r>
        </w:sdtContent>
      </w:sdt>
      <w:r w:rsidR="00CC0487">
        <w:rPr>
          <w:rFonts w:ascii="Times New Roman" w:eastAsia="Times New Roman" w:hAnsi="Times New Roman"/>
          <w:bCs/>
        </w:rPr>
        <w:t>.</w:t>
      </w:r>
    </w:p>
    <w:p w14:paraId="08B527F9" w14:textId="77777777" w:rsidR="00AB0046" w:rsidRDefault="00AB0046" w:rsidP="00CC0487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7A77214E" w14:textId="6EACDF92" w:rsidR="0047052D" w:rsidRDefault="0047052D" w:rsidP="0047052D">
      <w:pPr>
        <w:spacing w:after="0"/>
        <w:jc w:val="both"/>
        <w:rPr>
          <w:rFonts w:ascii="Times New Roman" w:eastAsia="Times New Roman" w:hAnsi="Times New Roman"/>
          <w:bCs/>
        </w:rPr>
      </w:pPr>
      <w:r w:rsidRPr="00C479E6">
        <w:rPr>
          <w:rFonts w:ascii="Times New Roman" w:eastAsia="Times New Roman" w:hAnsi="Times New Roman"/>
          <w:bCs/>
          <w:i/>
          <w:iCs/>
        </w:rPr>
        <w:t>“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This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incident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once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made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me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drop.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because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of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bad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words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of</w:t>
      </w:r>
      <w:proofErr w:type="spellEnd"/>
      <w:r w:rsidR="00BC3D0A" w:rsidRPr="00C479E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C3D0A" w:rsidRPr="00C479E6">
        <w:rPr>
          <w:rFonts w:ascii="Times New Roman" w:eastAsia="Times New Roman" w:hAnsi="Times New Roman"/>
          <w:bCs/>
          <w:i/>
          <w:iCs/>
        </w:rPr>
        <w:t>others</w:t>
      </w:r>
      <w:proofErr w:type="spellEnd"/>
      <w:r w:rsidR="00C479E6" w:rsidRPr="00C479E6">
        <w:rPr>
          <w:rFonts w:ascii="Times New Roman" w:eastAsia="Times New Roman" w:hAnsi="Times New Roman"/>
          <w:bCs/>
          <w:i/>
          <w:iCs/>
        </w:rPr>
        <w:t>.”</w:t>
      </w:r>
      <w:r w:rsidR="0036049F">
        <w:rPr>
          <w:rFonts w:ascii="Times New Roman" w:eastAsia="Times New Roman" w:hAnsi="Times New Roman"/>
          <w:bCs/>
        </w:rPr>
        <w:t xml:space="preserve"> (</w:t>
      </w:r>
      <w:proofErr w:type="spellStart"/>
      <w:r w:rsidR="0036049F">
        <w:rPr>
          <w:rFonts w:ascii="Times New Roman" w:eastAsia="Times New Roman" w:hAnsi="Times New Roman"/>
          <w:bCs/>
        </w:rPr>
        <w:t>code</w:t>
      </w:r>
      <w:proofErr w:type="spellEnd"/>
      <w:r w:rsidR="0036049F">
        <w:rPr>
          <w:rFonts w:ascii="Times New Roman" w:eastAsia="Times New Roman" w:hAnsi="Times New Roman"/>
          <w:bCs/>
        </w:rPr>
        <w:t xml:space="preserve">: 2a SI, 43 </w:t>
      </w:r>
      <w:proofErr w:type="spellStart"/>
      <w:r w:rsidR="0036049F">
        <w:rPr>
          <w:rFonts w:ascii="Times New Roman" w:eastAsia="Times New Roman" w:hAnsi="Times New Roman"/>
          <w:bCs/>
        </w:rPr>
        <w:t>Years</w:t>
      </w:r>
      <w:proofErr w:type="spellEnd"/>
      <w:r w:rsidR="0036049F">
        <w:rPr>
          <w:rFonts w:ascii="Times New Roman" w:eastAsia="Times New Roman" w:hAnsi="Times New Roman"/>
          <w:bCs/>
        </w:rPr>
        <w:t>)</w:t>
      </w:r>
    </w:p>
    <w:p w14:paraId="0FFE8421" w14:textId="58259C7D" w:rsidR="0090310A" w:rsidRDefault="00C479E6" w:rsidP="003904DF">
      <w:pPr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lastRenderedPageBreak/>
        <w:t>“</w:t>
      </w:r>
      <w:r w:rsidR="004C093D" w:rsidRPr="008E458B">
        <w:rPr>
          <w:rFonts w:ascii="Times New Roman" w:eastAsia="Times New Roman" w:hAnsi="Times New Roman"/>
          <w:bCs/>
          <w:i/>
          <w:iCs/>
        </w:rPr>
        <w:t xml:space="preserve">I once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did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not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allow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leave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house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provide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space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for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me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while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looking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for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information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regarding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best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therapy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for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him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get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better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in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4C093D" w:rsidRPr="008E458B">
        <w:rPr>
          <w:rFonts w:ascii="Times New Roman" w:eastAsia="Times New Roman" w:hAnsi="Times New Roman"/>
          <w:bCs/>
          <w:i/>
          <w:iCs/>
        </w:rPr>
        <w:t>future</w:t>
      </w:r>
      <w:proofErr w:type="spellEnd"/>
      <w:r w:rsidR="004C093D" w:rsidRPr="008E458B">
        <w:rPr>
          <w:rFonts w:ascii="Times New Roman" w:eastAsia="Times New Roman" w:hAnsi="Times New Roman"/>
          <w:bCs/>
          <w:i/>
          <w:iCs/>
        </w:rPr>
        <w:t>”</w:t>
      </w:r>
      <w:r w:rsidR="004C093D">
        <w:rPr>
          <w:rFonts w:ascii="Times New Roman" w:eastAsia="Times New Roman" w:hAnsi="Times New Roman"/>
          <w:bCs/>
        </w:rPr>
        <w:t>. (</w:t>
      </w:r>
      <w:proofErr w:type="spellStart"/>
      <w:r w:rsidR="004C093D">
        <w:rPr>
          <w:rFonts w:ascii="Times New Roman" w:eastAsia="Times New Roman" w:hAnsi="Times New Roman"/>
          <w:bCs/>
        </w:rPr>
        <w:t>code</w:t>
      </w:r>
      <w:proofErr w:type="spellEnd"/>
      <w:r w:rsidR="004C093D">
        <w:rPr>
          <w:rFonts w:ascii="Times New Roman" w:eastAsia="Times New Roman" w:hAnsi="Times New Roman"/>
          <w:bCs/>
        </w:rPr>
        <w:t xml:space="preserve">: </w:t>
      </w:r>
      <w:r w:rsidR="00B60EA5">
        <w:rPr>
          <w:rFonts w:ascii="Times New Roman" w:eastAsia="Times New Roman" w:hAnsi="Times New Roman"/>
          <w:bCs/>
        </w:rPr>
        <w:t>5d</w:t>
      </w:r>
      <w:r w:rsidR="003D22F5">
        <w:rPr>
          <w:rFonts w:ascii="Times New Roman" w:eastAsia="Times New Roman" w:hAnsi="Times New Roman"/>
          <w:bCs/>
        </w:rPr>
        <w:t xml:space="preserve"> YI, 49 </w:t>
      </w:r>
      <w:proofErr w:type="spellStart"/>
      <w:r w:rsidR="003D22F5">
        <w:rPr>
          <w:rFonts w:ascii="Times New Roman" w:eastAsia="Times New Roman" w:hAnsi="Times New Roman"/>
          <w:bCs/>
        </w:rPr>
        <w:t>Years</w:t>
      </w:r>
      <w:proofErr w:type="spellEnd"/>
      <w:r w:rsidR="003D22F5">
        <w:rPr>
          <w:rFonts w:ascii="Times New Roman" w:eastAsia="Times New Roman" w:hAnsi="Times New Roman"/>
          <w:bCs/>
        </w:rPr>
        <w:t>)</w:t>
      </w:r>
    </w:p>
    <w:p w14:paraId="16DCCC9A" w14:textId="77777777" w:rsidR="00AB0046" w:rsidRDefault="00AB0046" w:rsidP="003904DF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77132EFC" w14:textId="49447BD6" w:rsidR="002355BA" w:rsidRDefault="00CD0782" w:rsidP="00E77B1B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CD0782">
        <w:rPr>
          <w:rFonts w:ascii="Times New Roman" w:eastAsia="Times New Roman" w:hAnsi="Times New Roman"/>
          <w:bCs/>
        </w:rPr>
        <w:t>From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the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interview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results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, </w:t>
      </w:r>
      <w:proofErr w:type="spellStart"/>
      <w:r w:rsidRPr="00CD0782">
        <w:rPr>
          <w:rFonts w:ascii="Times New Roman" w:eastAsia="Times New Roman" w:hAnsi="Times New Roman"/>
          <w:bCs/>
        </w:rPr>
        <w:t>SI's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mother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="00252B8A">
        <w:rPr>
          <w:rFonts w:ascii="Times New Roman" w:eastAsia="Times New Roman" w:hAnsi="Times New Roman"/>
          <w:bCs/>
        </w:rPr>
        <w:t>participant</w:t>
      </w:r>
      <w:proofErr w:type="spellEnd"/>
      <w:r w:rsidR="00252B8A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felt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down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due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to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the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negative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words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of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others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, </w:t>
      </w:r>
      <w:proofErr w:type="spellStart"/>
      <w:r w:rsidRPr="00CD0782">
        <w:rPr>
          <w:rFonts w:ascii="Times New Roman" w:eastAsia="Times New Roman" w:hAnsi="Times New Roman"/>
          <w:bCs/>
        </w:rPr>
        <w:t>while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YI's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mother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="00252B8A">
        <w:rPr>
          <w:rFonts w:ascii="Times New Roman" w:eastAsia="Times New Roman" w:hAnsi="Times New Roman"/>
          <w:bCs/>
        </w:rPr>
        <w:t>participant</w:t>
      </w:r>
      <w:proofErr w:type="spellEnd"/>
      <w:r w:rsidR="00252B8A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chose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to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limit </w:t>
      </w:r>
      <w:proofErr w:type="spellStart"/>
      <w:r w:rsidRPr="00CD0782">
        <w:rPr>
          <w:rFonts w:ascii="Times New Roman" w:eastAsia="Times New Roman" w:hAnsi="Times New Roman"/>
          <w:bCs/>
        </w:rPr>
        <w:t>her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child's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interaction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temporarily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to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find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the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best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solution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. </w:t>
      </w:r>
      <w:proofErr w:type="spellStart"/>
      <w:r w:rsidRPr="00CD0782">
        <w:rPr>
          <w:rFonts w:ascii="Times New Roman" w:eastAsia="Times New Roman" w:hAnsi="Times New Roman"/>
          <w:bCs/>
        </w:rPr>
        <w:t>This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shows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a </w:t>
      </w:r>
      <w:proofErr w:type="spellStart"/>
      <w:r w:rsidRPr="00CD0782">
        <w:rPr>
          <w:rFonts w:ascii="Times New Roman" w:eastAsia="Times New Roman" w:hAnsi="Times New Roman"/>
          <w:bCs/>
        </w:rPr>
        <w:t>difference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CD0782">
        <w:rPr>
          <w:rFonts w:ascii="Times New Roman" w:eastAsia="Times New Roman" w:hAnsi="Times New Roman"/>
          <w:bCs/>
        </w:rPr>
        <w:t>self-adjustment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, </w:t>
      </w:r>
      <w:proofErr w:type="spellStart"/>
      <w:r w:rsidRPr="00CD0782">
        <w:rPr>
          <w:rFonts w:ascii="Times New Roman" w:eastAsia="Times New Roman" w:hAnsi="Times New Roman"/>
          <w:bCs/>
        </w:rPr>
        <w:t>where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one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mother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is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more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affected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by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the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environment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, </w:t>
      </w:r>
      <w:proofErr w:type="spellStart"/>
      <w:r w:rsidRPr="00CD0782">
        <w:rPr>
          <w:rFonts w:ascii="Times New Roman" w:eastAsia="Times New Roman" w:hAnsi="Times New Roman"/>
          <w:bCs/>
        </w:rPr>
        <w:t>while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the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other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focuses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more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on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proactive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action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for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her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child's</w:t>
      </w:r>
      <w:proofErr w:type="spellEnd"/>
      <w:r w:rsidRPr="00CD0782">
        <w:rPr>
          <w:rFonts w:ascii="Times New Roman" w:eastAsia="Times New Roman" w:hAnsi="Times New Roman"/>
          <w:bCs/>
        </w:rPr>
        <w:t xml:space="preserve"> </w:t>
      </w:r>
      <w:proofErr w:type="spellStart"/>
      <w:r w:rsidRPr="00CD0782">
        <w:rPr>
          <w:rFonts w:ascii="Times New Roman" w:eastAsia="Times New Roman" w:hAnsi="Times New Roman"/>
          <w:bCs/>
        </w:rPr>
        <w:t>future</w:t>
      </w:r>
      <w:proofErr w:type="spellEnd"/>
      <w:r w:rsidRPr="00CD0782">
        <w:rPr>
          <w:rFonts w:ascii="Times New Roman" w:eastAsia="Times New Roman" w:hAnsi="Times New Roman"/>
          <w:bCs/>
        </w:rPr>
        <w:t>.</w:t>
      </w:r>
    </w:p>
    <w:p w14:paraId="46D12021" w14:textId="422C9681" w:rsidR="00970B49" w:rsidRDefault="00CB7D63" w:rsidP="00CB7D63">
      <w:pPr>
        <w:spacing w:after="0"/>
        <w:jc w:val="both"/>
        <w:rPr>
          <w:rFonts w:ascii="Times New Roman" w:eastAsia="Times New Roman" w:hAnsi="Times New Roman"/>
          <w:b/>
        </w:rPr>
      </w:pPr>
      <w:proofErr w:type="spellStart"/>
      <w:r w:rsidRPr="00CB7D63">
        <w:rPr>
          <w:rFonts w:ascii="Times New Roman" w:eastAsia="Times New Roman" w:hAnsi="Times New Roman"/>
          <w:b/>
        </w:rPr>
        <w:t>Aspect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think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rationally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and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be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able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to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direct</w:t>
      </w:r>
      <w:proofErr w:type="spellEnd"/>
      <w:r w:rsidRPr="00CB7D63">
        <w:rPr>
          <w:rFonts w:ascii="Times New Roman" w:eastAsia="Times New Roman" w:hAnsi="Times New Roman"/>
          <w:b/>
        </w:rPr>
        <w:t xml:space="preserve"> </w:t>
      </w:r>
      <w:proofErr w:type="spellStart"/>
      <w:r w:rsidRPr="00CB7D63">
        <w:rPr>
          <w:rFonts w:ascii="Times New Roman" w:eastAsia="Times New Roman" w:hAnsi="Times New Roman"/>
          <w:b/>
        </w:rPr>
        <w:t>yourself</w:t>
      </w:r>
      <w:proofErr w:type="spellEnd"/>
    </w:p>
    <w:p w14:paraId="44E2B66C" w14:textId="68D9F35A" w:rsidR="008A0B6F" w:rsidRDefault="006511CB" w:rsidP="00565562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6511CB">
        <w:rPr>
          <w:rFonts w:ascii="Times New Roman" w:eastAsia="Times New Roman" w:hAnsi="Times New Roman"/>
          <w:bCs/>
        </w:rPr>
        <w:t>Parents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with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critical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thinking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and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conflict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management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skills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can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regulate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their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thoughts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, </w:t>
      </w:r>
      <w:proofErr w:type="spellStart"/>
      <w:r w:rsidRPr="006511CB">
        <w:rPr>
          <w:rFonts w:ascii="Times New Roman" w:eastAsia="Times New Roman" w:hAnsi="Times New Roman"/>
          <w:bCs/>
        </w:rPr>
        <w:t>behaviors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and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emotions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to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solve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problems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, </w:t>
      </w:r>
      <w:proofErr w:type="spellStart"/>
      <w:r w:rsidRPr="006511CB">
        <w:rPr>
          <w:rFonts w:ascii="Times New Roman" w:eastAsia="Times New Roman" w:hAnsi="Times New Roman"/>
          <w:bCs/>
        </w:rPr>
        <w:t>even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6511CB">
        <w:rPr>
          <w:rFonts w:ascii="Times New Roman" w:eastAsia="Times New Roman" w:hAnsi="Times New Roman"/>
          <w:bCs/>
        </w:rPr>
        <w:t>difficult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situations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. </w:t>
      </w:r>
      <w:proofErr w:type="spellStart"/>
      <w:r w:rsidRPr="006511CB">
        <w:rPr>
          <w:rFonts w:ascii="Times New Roman" w:eastAsia="Times New Roman" w:hAnsi="Times New Roman"/>
          <w:bCs/>
        </w:rPr>
        <w:t>This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process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takes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time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until </w:t>
      </w:r>
      <w:proofErr w:type="spellStart"/>
      <w:r w:rsidRPr="006511CB">
        <w:rPr>
          <w:rFonts w:ascii="Times New Roman" w:eastAsia="Times New Roman" w:hAnsi="Times New Roman"/>
          <w:bCs/>
        </w:rPr>
        <w:t>they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can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devise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strategies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to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optimize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their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child's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treatment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and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deal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with</w:t>
      </w:r>
      <w:proofErr w:type="spellEnd"/>
      <w:r w:rsidRPr="006511CB">
        <w:rPr>
          <w:rFonts w:ascii="Times New Roman" w:eastAsia="Times New Roman" w:hAnsi="Times New Roman"/>
          <w:bCs/>
        </w:rPr>
        <w:t xml:space="preserve"> </w:t>
      </w:r>
      <w:proofErr w:type="spellStart"/>
      <w:r w:rsidRPr="006511CB">
        <w:rPr>
          <w:rFonts w:ascii="Times New Roman" w:eastAsia="Times New Roman" w:hAnsi="Times New Roman"/>
          <w:bCs/>
        </w:rPr>
        <w:t>challenges</w:t>
      </w:r>
      <w:proofErr w:type="spellEnd"/>
      <w:r w:rsidR="00565562">
        <w:rPr>
          <w:rFonts w:ascii="Times New Roman" w:eastAsia="Times New Roman" w:hAnsi="Times New Roman"/>
          <w:bCs/>
        </w:rPr>
        <w:t xml:space="preserve"> </w:t>
      </w:r>
      <w:sdt>
        <w:sdtPr>
          <w:rPr>
            <w:rFonts w:ascii="Times New Roman" w:eastAsia="Times New Roman" w:hAnsi="Times New Roman"/>
            <w:bCs/>
          </w:rPr>
          <w:id w:val="-1688748883"/>
          <w:citation/>
        </w:sdtPr>
        <w:sdtContent>
          <w:r w:rsidR="00FF1DE9">
            <w:rPr>
              <w:rFonts w:ascii="Times New Roman" w:eastAsia="Times New Roman" w:hAnsi="Times New Roman"/>
              <w:bCs/>
            </w:rPr>
            <w:fldChar w:fldCharType="begin"/>
          </w:r>
          <w:r w:rsidR="00FF1DE9">
            <w:rPr>
              <w:rFonts w:ascii="Times New Roman" w:eastAsia="Times New Roman" w:hAnsi="Times New Roman"/>
              <w:bCs/>
            </w:rPr>
            <w:instrText xml:space="preserve"> CITATION Lem212 \l 1057 </w:instrText>
          </w:r>
          <w:r w:rsidR="00FF1DE9">
            <w:rPr>
              <w:rFonts w:ascii="Times New Roman" w:eastAsia="Times New Roman" w:hAnsi="Times New Roman"/>
              <w:bCs/>
            </w:rPr>
            <w:fldChar w:fldCharType="separate"/>
          </w:r>
          <w:r>
            <w:rPr>
              <w:rFonts w:ascii="Times New Roman" w:eastAsia="Times New Roman" w:hAnsi="Times New Roman"/>
              <w:noProof/>
            </w:rPr>
            <w:t>(Lempang, Sutiaputri &amp; Diana , 2021)</w:t>
          </w:r>
          <w:r w:rsidR="00FF1DE9">
            <w:rPr>
              <w:rFonts w:ascii="Times New Roman" w:eastAsia="Times New Roman" w:hAnsi="Times New Roman"/>
              <w:bCs/>
            </w:rPr>
            <w:fldChar w:fldCharType="end"/>
          </w:r>
        </w:sdtContent>
      </w:sdt>
      <w:r w:rsidR="00FF1DE9">
        <w:rPr>
          <w:rFonts w:ascii="Times New Roman" w:eastAsia="Times New Roman" w:hAnsi="Times New Roman"/>
          <w:bCs/>
        </w:rPr>
        <w:t xml:space="preserve">. </w:t>
      </w:r>
    </w:p>
    <w:p w14:paraId="18AE7560" w14:textId="77777777" w:rsidR="00AB0046" w:rsidRDefault="00AB0046" w:rsidP="00565562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59847928" w14:textId="45E122E2" w:rsidR="00C63CDA" w:rsidRDefault="00742CB5" w:rsidP="0047052D">
      <w:pPr>
        <w:spacing w:after="0"/>
        <w:jc w:val="both"/>
        <w:rPr>
          <w:rFonts w:ascii="Times New Roman" w:eastAsia="Times New Roman" w:hAnsi="Times New Roman"/>
          <w:bCs/>
        </w:rPr>
      </w:pPr>
      <w:r w:rsidRPr="00A37283">
        <w:rPr>
          <w:rFonts w:ascii="Times New Roman" w:eastAsia="Times New Roman" w:hAnsi="Times New Roman"/>
          <w:bCs/>
          <w:i/>
          <w:iCs/>
        </w:rPr>
        <w:t>“</w:t>
      </w:r>
      <w:r w:rsidR="0018634B" w:rsidRPr="0018634B">
        <w:rPr>
          <w:rFonts w:ascii="Times New Roman" w:eastAsia="Times New Roman" w:hAnsi="Times New Roman"/>
          <w:bCs/>
          <w:i/>
          <w:iCs/>
        </w:rPr>
        <w:t xml:space="preserve">I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discussed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with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a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neurologist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psychologist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whether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could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be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cured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, Alhamdulillah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answer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was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light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.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Then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if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I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continue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be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down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,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will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be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18634B" w:rsidRPr="0018634B">
        <w:rPr>
          <w:rFonts w:ascii="Times New Roman" w:eastAsia="Times New Roman" w:hAnsi="Times New Roman"/>
          <w:bCs/>
          <w:i/>
          <w:iCs/>
        </w:rPr>
        <w:t>victim</w:t>
      </w:r>
      <w:proofErr w:type="spellEnd"/>
      <w:r w:rsidR="0018634B" w:rsidRPr="0018634B">
        <w:rPr>
          <w:rFonts w:ascii="Times New Roman" w:eastAsia="Times New Roman" w:hAnsi="Times New Roman"/>
          <w:bCs/>
          <w:i/>
          <w:iCs/>
        </w:rPr>
        <w:t>.</w:t>
      </w:r>
      <w:r w:rsidR="00904539" w:rsidRPr="00A37283">
        <w:rPr>
          <w:rFonts w:ascii="Times New Roman" w:eastAsia="Times New Roman" w:hAnsi="Times New Roman"/>
          <w:bCs/>
          <w:i/>
          <w:iCs/>
        </w:rPr>
        <w:t>”</w:t>
      </w:r>
      <w:r w:rsidR="00904539">
        <w:rPr>
          <w:rFonts w:ascii="Times New Roman" w:eastAsia="Times New Roman" w:hAnsi="Times New Roman"/>
          <w:bCs/>
        </w:rPr>
        <w:t xml:space="preserve"> (code:</w:t>
      </w:r>
      <w:r w:rsidR="00A37283">
        <w:rPr>
          <w:rFonts w:ascii="Times New Roman" w:eastAsia="Times New Roman" w:hAnsi="Times New Roman"/>
          <w:bCs/>
        </w:rPr>
        <w:t xml:space="preserve">8g SI, 43 </w:t>
      </w:r>
      <w:proofErr w:type="spellStart"/>
      <w:r w:rsidR="00A37283">
        <w:rPr>
          <w:rFonts w:ascii="Times New Roman" w:eastAsia="Times New Roman" w:hAnsi="Times New Roman"/>
          <w:bCs/>
        </w:rPr>
        <w:t>Years</w:t>
      </w:r>
      <w:proofErr w:type="spellEnd"/>
      <w:r w:rsidR="00A37283">
        <w:rPr>
          <w:rFonts w:ascii="Times New Roman" w:eastAsia="Times New Roman" w:hAnsi="Times New Roman"/>
          <w:bCs/>
        </w:rPr>
        <w:t>)</w:t>
      </w:r>
    </w:p>
    <w:p w14:paraId="0F23F042" w14:textId="79632913" w:rsidR="003904DF" w:rsidRDefault="00B95A0C" w:rsidP="005442DF">
      <w:pPr>
        <w:spacing w:after="0"/>
        <w:jc w:val="both"/>
        <w:rPr>
          <w:rFonts w:ascii="Times New Roman" w:eastAsia="Times New Roman" w:hAnsi="Times New Roman"/>
          <w:bCs/>
        </w:rPr>
      </w:pPr>
      <w:r w:rsidRPr="00EF5AA3">
        <w:rPr>
          <w:rFonts w:ascii="Times New Roman" w:eastAsia="Times New Roman" w:hAnsi="Times New Roman"/>
          <w:bCs/>
          <w:i/>
          <w:iCs/>
        </w:rPr>
        <w:t>“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we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just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go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with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it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.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So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husband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I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think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that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if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we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have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go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therapy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,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we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can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make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him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better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,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more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independent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like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other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regular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819EC" w:rsidRPr="00EF5AA3">
        <w:rPr>
          <w:rFonts w:ascii="Times New Roman" w:eastAsia="Times New Roman" w:hAnsi="Times New Roman"/>
          <w:bCs/>
          <w:i/>
          <w:iCs/>
        </w:rPr>
        <w:t>children</w:t>
      </w:r>
      <w:proofErr w:type="spellEnd"/>
      <w:r w:rsidR="00B819EC" w:rsidRPr="00EF5AA3">
        <w:rPr>
          <w:rFonts w:ascii="Times New Roman" w:eastAsia="Times New Roman" w:hAnsi="Times New Roman"/>
          <w:bCs/>
          <w:i/>
          <w:iCs/>
        </w:rPr>
        <w:t>.</w:t>
      </w:r>
      <w:r w:rsidR="00051443" w:rsidRPr="00EF5AA3">
        <w:rPr>
          <w:rFonts w:ascii="Times New Roman" w:eastAsia="Times New Roman" w:hAnsi="Times New Roman"/>
          <w:bCs/>
          <w:i/>
          <w:iCs/>
        </w:rPr>
        <w:t>”</w:t>
      </w:r>
      <w:r w:rsidR="00051443">
        <w:rPr>
          <w:rFonts w:ascii="Times New Roman" w:eastAsia="Times New Roman" w:hAnsi="Times New Roman"/>
          <w:bCs/>
        </w:rPr>
        <w:t xml:space="preserve"> (</w:t>
      </w:r>
      <w:proofErr w:type="spellStart"/>
      <w:r w:rsidR="00051443">
        <w:rPr>
          <w:rFonts w:ascii="Times New Roman" w:eastAsia="Times New Roman" w:hAnsi="Times New Roman"/>
          <w:bCs/>
        </w:rPr>
        <w:t>code</w:t>
      </w:r>
      <w:proofErr w:type="spellEnd"/>
      <w:r w:rsidR="00051443">
        <w:rPr>
          <w:rFonts w:ascii="Times New Roman" w:eastAsia="Times New Roman" w:hAnsi="Times New Roman"/>
          <w:bCs/>
        </w:rPr>
        <w:t xml:space="preserve">: </w:t>
      </w:r>
      <w:r w:rsidR="001F11DA">
        <w:rPr>
          <w:rFonts w:ascii="Times New Roman" w:eastAsia="Times New Roman" w:hAnsi="Times New Roman"/>
          <w:bCs/>
        </w:rPr>
        <w:t xml:space="preserve">8g YI, 49 </w:t>
      </w:r>
      <w:proofErr w:type="spellStart"/>
      <w:r w:rsidR="001F11DA">
        <w:rPr>
          <w:rFonts w:ascii="Times New Roman" w:eastAsia="Times New Roman" w:hAnsi="Times New Roman"/>
          <w:bCs/>
        </w:rPr>
        <w:t>Year</w:t>
      </w:r>
      <w:r w:rsidR="005442DF">
        <w:rPr>
          <w:rFonts w:ascii="Times New Roman" w:eastAsia="Times New Roman" w:hAnsi="Times New Roman"/>
          <w:bCs/>
        </w:rPr>
        <w:t>s</w:t>
      </w:r>
      <w:proofErr w:type="spellEnd"/>
      <w:r w:rsidR="005442DF">
        <w:rPr>
          <w:rFonts w:ascii="Times New Roman" w:eastAsia="Times New Roman" w:hAnsi="Times New Roman"/>
          <w:bCs/>
        </w:rPr>
        <w:t>)</w:t>
      </w:r>
    </w:p>
    <w:p w14:paraId="72C0DBA8" w14:textId="77777777" w:rsidR="00AB0046" w:rsidRDefault="00AB0046" w:rsidP="005442DF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3ADD7FCD" w14:textId="4B0B425A" w:rsidR="00C50443" w:rsidRPr="000848F1" w:rsidRDefault="00C50443" w:rsidP="00E77B1B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>
        <w:rPr>
          <w:rFonts w:ascii="Times New Roman" w:eastAsia="Times New Roman" w:hAnsi="Times New Roman"/>
          <w:bCs/>
        </w:rPr>
        <w:t>F</w:t>
      </w:r>
      <w:r w:rsidRPr="00C50443">
        <w:rPr>
          <w:rFonts w:ascii="Times New Roman" w:eastAsia="Times New Roman" w:hAnsi="Times New Roman"/>
          <w:bCs/>
        </w:rPr>
        <w:t>rom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the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interview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results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, </w:t>
      </w:r>
      <w:proofErr w:type="spellStart"/>
      <w:r w:rsidRPr="00C50443">
        <w:rPr>
          <w:rFonts w:ascii="Times New Roman" w:eastAsia="Times New Roman" w:hAnsi="Times New Roman"/>
          <w:bCs/>
        </w:rPr>
        <w:t>Participant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SI's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mother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showed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self-adjustment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by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seeking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information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from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medical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personnel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before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being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able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to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accept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her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child's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condition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and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rise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from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adversity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. </w:t>
      </w:r>
      <w:proofErr w:type="spellStart"/>
      <w:r w:rsidRPr="00C50443">
        <w:rPr>
          <w:rFonts w:ascii="Times New Roman" w:eastAsia="Times New Roman" w:hAnsi="Times New Roman"/>
          <w:bCs/>
        </w:rPr>
        <w:t>Meanwhile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, </w:t>
      </w:r>
      <w:proofErr w:type="spellStart"/>
      <w:r w:rsidRPr="00C50443">
        <w:rPr>
          <w:rFonts w:ascii="Times New Roman" w:eastAsia="Times New Roman" w:hAnsi="Times New Roman"/>
          <w:bCs/>
        </w:rPr>
        <w:t>Participant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YI's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mother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self-adjusted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by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focusing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more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on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concrete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actions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, </w:t>
      </w:r>
      <w:proofErr w:type="spellStart"/>
      <w:r w:rsidRPr="00C50443">
        <w:rPr>
          <w:rFonts w:ascii="Times New Roman" w:eastAsia="Times New Roman" w:hAnsi="Times New Roman"/>
          <w:bCs/>
        </w:rPr>
        <w:t>such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as </w:t>
      </w:r>
      <w:proofErr w:type="spellStart"/>
      <w:r w:rsidRPr="00C50443">
        <w:rPr>
          <w:rFonts w:ascii="Times New Roman" w:eastAsia="Times New Roman" w:hAnsi="Times New Roman"/>
          <w:bCs/>
        </w:rPr>
        <w:t>therapy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, </w:t>
      </w:r>
      <w:proofErr w:type="spellStart"/>
      <w:r w:rsidRPr="00C50443">
        <w:rPr>
          <w:rFonts w:ascii="Times New Roman" w:eastAsia="Times New Roman" w:hAnsi="Times New Roman"/>
          <w:bCs/>
        </w:rPr>
        <w:t>to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increase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her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child's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independence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. </w:t>
      </w:r>
      <w:proofErr w:type="spellStart"/>
      <w:r w:rsidRPr="00C50443">
        <w:rPr>
          <w:rFonts w:ascii="Times New Roman" w:eastAsia="Times New Roman" w:hAnsi="Times New Roman"/>
          <w:bCs/>
        </w:rPr>
        <w:t>This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difference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reflects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the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two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forms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of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self-adjustment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of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mothers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with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children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with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special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needs</w:t>
      </w:r>
      <w:proofErr w:type="spellEnd"/>
      <w:r w:rsidR="00C57646">
        <w:rPr>
          <w:rFonts w:ascii="Times New Roman" w:eastAsia="Times New Roman" w:hAnsi="Times New Roman"/>
          <w:bCs/>
        </w:rPr>
        <w:t xml:space="preserve">, </w:t>
      </w:r>
      <w:proofErr w:type="spellStart"/>
      <w:r w:rsidRPr="00C50443">
        <w:rPr>
          <w:rFonts w:ascii="Times New Roman" w:eastAsia="Times New Roman" w:hAnsi="Times New Roman"/>
          <w:bCs/>
        </w:rPr>
        <w:t>one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mother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needed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external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reassurance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before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adjusting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, </w:t>
      </w:r>
      <w:proofErr w:type="spellStart"/>
      <w:r w:rsidRPr="00C50443">
        <w:rPr>
          <w:rFonts w:ascii="Times New Roman" w:eastAsia="Times New Roman" w:hAnsi="Times New Roman"/>
          <w:bCs/>
        </w:rPr>
        <w:t>while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the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other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was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immediately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solution-oriented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and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actively</w:t>
      </w:r>
      <w:proofErr w:type="spellEnd"/>
      <w:r w:rsidRPr="00C50443">
        <w:rPr>
          <w:rFonts w:ascii="Times New Roman" w:eastAsia="Times New Roman" w:hAnsi="Times New Roman"/>
          <w:bCs/>
        </w:rPr>
        <w:t xml:space="preserve"> </w:t>
      </w:r>
      <w:proofErr w:type="spellStart"/>
      <w:r w:rsidRPr="00C50443">
        <w:rPr>
          <w:rFonts w:ascii="Times New Roman" w:eastAsia="Times New Roman" w:hAnsi="Times New Roman"/>
          <w:bCs/>
        </w:rPr>
        <w:t>accepted</w:t>
      </w:r>
      <w:proofErr w:type="spellEnd"/>
      <w:r w:rsidRPr="00C50443">
        <w:rPr>
          <w:rFonts w:ascii="Times New Roman" w:eastAsia="Times New Roman" w:hAnsi="Times New Roman"/>
          <w:bCs/>
        </w:rPr>
        <w:t>.</w:t>
      </w:r>
    </w:p>
    <w:p w14:paraId="46062DE2" w14:textId="15FC38DC" w:rsidR="00710D6B" w:rsidRDefault="008A1385" w:rsidP="0090310A">
      <w:pPr>
        <w:spacing w:after="0"/>
        <w:jc w:val="both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t>Aspect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individuals</w:t>
      </w:r>
      <w:proofErr w:type="spellEnd"/>
      <w:r w:rsidR="0090310A" w:rsidRPr="0090310A"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can</w:t>
      </w:r>
      <w:proofErr w:type="spellEnd"/>
      <w:r w:rsidR="0090310A" w:rsidRPr="0090310A"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learn</w:t>
      </w:r>
      <w:proofErr w:type="spellEnd"/>
      <w:r w:rsidR="0090310A" w:rsidRPr="0090310A"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and</w:t>
      </w:r>
      <w:proofErr w:type="spellEnd"/>
      <w:r w:rsidR="0090310A" w:rsidRPr="0090310A"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benefit</w:t>
      </w:r>
      <w:proofErr w:type="spellEnd"/>
      <w:r w:rsidR="0090310A" w:rsidRPr="0090310A"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from</w:t>
      </w:r>
      <w:proofErr w:type="spellEnd"/>
      <w:r w:rsidR="0090310A" w:rsidRPr="0090310A"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the</w:t>
      </w:r>
      <w:proofErr w:type="spellEnd"/>
      <w:r w:rsidR="0090310A" w:rsidRPr="0090310A">
        <w:rPr>
          <w:rFonts w:ascii="Times New Roman" w:eastAsia="Times New Roman" w:hAnsi="Times New Roman"/>
          <w:b/>
        </w:rPr>
        <w:t xml:space="preserve"> </w:t>
      </w:r>
      <w:proofErr w:type="spellStart"/>
      <w:r w:rsidR="0090310A" w:rsidRPr="0090310A">
        <w:rPr>
          <w:rFonts w:ascii="Times New Roman" w:eastAsia="Times New Roman" w:hAnsi="Times New Roman"/>
          <w:b/>
        </w:rPr>
        <w:t>experience</w:t>
      </w:r>
      <w:proofErr w:type="spellEnd"/>
    </w:p>
    <w:p w14:paraId="42F9FDD1" w14:textId="7EDD4CD0" w:rsidR="00862E50" w:rsidRDefault="00862E50" w:rsidP="00862E50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 w:rsidRPr="00862E50">
        <w:rPr>
          <w:rFonts w:ascii="Times New Roman" w:eastAsia="Times New Roman" w:hAnsi="Times New Roman"/>
          <w:bCs/>
        </w:rPr>
        <w:t xml:space="preserve">The </w:t>
      </w:r>
      <w:proofErr w:type="spellStart"/>
      <w:r w:rsidRPr="00862E50">
        <w:rPr>
          <w:rFonts w:ascii="Times New Roman" w:eastAsia="Times New Roman" w:hAnsi="Times New Roman"/>
          <w:bCs/>
        </w:rPr>
        <w:t>tangible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benefits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of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experiences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experienced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by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parents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with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children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with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special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needs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are </w:t>
      </w:r>
      <w:proofErr w:type="spellStart"/>
      <w:r w:rsidRPr="00862E50">
        <w:rPr>
          <w:rFonts w:ascii="Times New Roman" w:eastAsia="Times New Roman" w:hAnsi="Times New Roman"/>
          <w:bCs/>
        </w:rPr>
        <w:t>that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they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increase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self-satisfaction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, </w:t>
      </w:r>
      <w:proofErr w:type="spellStart"/>
      <w:r w:rsidRPr="00862E50">
        <w:rPr>
          <w:rFonts w:ascii="Times New Roman" w:eastAsia="Times New Roman" w:hAnsi="Times New Roman"/>
          <w:bCs/>
        </w:rPr>
        <w:t>encourage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a </w:t>
      </w:r>
      <w:proofErr w:type="spellStart"/>
      <w:r w:rsidRPr="00862E50">
        <w:rPr>
          <w:rFonts w:ascii="Times New Roman" w:eastAsia="Times New Roman" w:hAnsi="Times New Roman"/>
          <w:bCs/>
        </w:rPr>
        <w:t>positive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mindset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, </w:t>
      </w:r>
      <w:proofErr w:type="spellStart"/>
      <w:r w:rsidRPr="00862E50">
        <w:rPr>
          <w:rFonts w:ascii="Times New Roman" w:eastAsia="Times New Roman" w:hAnsi="Times New Roman"/>
          <w:bCs/>
        </w:rPr>
        <w:t>foster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optimism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, </w:t>
      </w:r>
      <w:proofErr w:type="spellStart"/>
      <w:r w:rsidRPr="00862E50">
        <w:rPr>
          <w:rFonts w:ascii="Times New Roman" w:eastAsia="Times New Roman" w:hAnsi="Times New Roman"/>
          <w:bCs/>
        </w:rPr>
        <w:t>and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generate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hope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862E50">
        <w:rPr>
          <w:rFonts w:ascii="Times New Roman" w:eastAsia="Times New Roman" w:hAnsi="Times New Roman"/>
          <w:bCs/>
        </w:rPr>
        <w:t>living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life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. In </w:t>
      </w:r>
      <w:proofErr w:type="spellStart"/>
      <w:r w:rsidRPr="00862E50">
        <w:rPr>
          <w:rFonts w:ascii="Times New Roman" w:eastAsia="Times New Roman" w:hAnsi="Times New Roman"/>
          <w:bCs/>
        </w:rPr>
        <w:t>addition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, </w:t>
      </w:r>
      <w:proofErr w:type="spellStart"/>
      <w:r w:rsidRPr="00862E50">
        <w:rPr>
          <w:rFonts w:ascii="Times New Roman" w:eastAsia="Times New Roman" w:hAnsi="Times New Roman"/>
          <w:bCs/>
        </w:rPr>
        <w:t>these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experiences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help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parents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find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the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good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862E50">
        <w:rPr>
          <w:rFonts w:ascii="Times New Roman" w:eastAsia="Times New Roman" w:hAnsi="Times New Roman"/>
          <w:bCs/>
        </w:rPr>
        <w:t>the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difficult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situations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they</w:t>
      </w:r>
      <w:proofErr w:type="spellEnd"/>
      <w:r w:rsidRPr="00862E50">
        <w:rPr>
          <w:rFonts w:ascii="Times New Roman" w:eastAsia="Times New Roman" w:hAnsi="Times New Roman"/>
          <w:bCs/>
        </w:rPr>
        <w:t xml:space="preserve"> </w:t>
      </w:r>
      <w:proofErr w:type="spellStart"/>
      <w:r w:rsidRPr="00862E50">
        <w:rPr>
          <w:rFonts w:ascii="Times New Roman" w:eastAsia="Times New Roman" w:hAnsi="Times New Roman"/>
          <w:bCs/>
        </w:rPr>
        <w:t>face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sdt>
        <w:sdtPr>
          <w:rPr>
            <w:rFonts w:ascii="Times New Roman" w:eastAsia="Times New Roman" w:hAnsi="Times New Roman"/>
            <w:bCs/>
          </w:rPr>
          <w:id w:val="-1229920054"/>
          <w:citation/>
        </w:sdtPr>
        <w:sdtContent>
          <w:r w:rsidR="00A70FCE">
            <w:rPr>
              <w:rFonts w:ascii="Times New Roman" w:eastAsia="Times New Roman" w:hAnsi="Times New Roman"/>
              <w:bCs/>
            </w:rPr>
            <w:fldChar w:fldCharType="begin"/>
          </w:r>
          <w:r w:rsidR="00A70FCE">
            <w:rPr>
              <w:rFonts w:ascii="Times New Roman" w:eastAsia="Times New Roman" w:hAnsi="Times New Roman"/>
              <w:bCs/>
            </w:rPr>
            <w:instrText xml:space="preserve"> CITATION Ham15 \l 1057 </w:instrText>
          </w:r>
          <w:r w:rsidR="00A70FCE">
            <w:rPr>
              <w:rFonts w:ascii="Times New Roman" w:eastAsia="Times New Roman" w:hAnsi="Times New Roman"/>
              <w:bCs/>
            </w:rPr>
            <w:fldChar w:fldCharType="separate"/>
          </w:r>
          <w:r>
            <w:rPr>
              <w:rFonts w:ascii="Times New Roman" w:eastAsia="Times New Roman" w:hAnsi="Times New Roman"/>
              <w:noProof/>
            </w:rPr>
            <w:t>(Hambali, Meiza, &amp; Fahmi, 2015)</w:t>
          </w:r>
          <w:r w:rsidR="00A70FCE">
            <w:rPr>
              <w:rFonts w:ascii="Times New Roman" w:eastAsia="Times New Roman" w:hAnsi="Times New Roman"/>
              <w:bCs/>
            </w:rPr>
            <w:fldChar w:fldCharType="end"/>
          </w:r>
        </w:sdtContent>
      </w:sdt>
      <w:r w:rsidR="00351AC7">
        <w:rPr>
          <w:rFonts w:ascii="Times New Roman" w:eastAsia="Times New Roman" w:hAnsi="Times New Roman"/>
          <w:bCs/>
        </w:rPr>
        <w:t>.</w:t>
      </w:r>
    </w:p>
    <w:p w14:paraId="0072B5EE" w14:textId="77777777" w:rsidR="00AB0046" w:rsidRDefault="00AB0046" w:rsidP="00862E50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0CA9E31A" w14:textId="5E2B6CCE" w:rsidR="000C0EF8" w:rsidRDefault="000C0EF8" w:rsidP="0090310A">
      <w:pPr>
        <w:spacing w:after="0"/>
        <w:jc w:val="both"/>
        <w:rPr>
          <w:rFonts w:ascii="Times New Roman" w:eastAsia="Times New Roman" w:hAnsi="Times New Roman"/>
          <w:bCs/>
        </w:rPr>
      </w:pPr>
      <w:r w:rsidRPr="00DB0E54">
        <w:rPr>
          <w:rFonts w:ascii="Times New Roman" w:eastAsia="Times New Roman" w:hAnsi="Times New Roman"/>
          <w:bCs/>
          <w:i/>
          <w:iCs/>
        </w:rPr>
        <w:t>“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since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this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kind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of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experience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, I as a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mother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will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continue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learn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for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success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of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two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children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I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will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continue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AD75A2" w:rsidRPr="00DB0E54">
        <w:rPr>
          <w:rFonts w:ascii="Times New Roman" w:eastAsia="Times New Roman" w:hAnsi="Times New Roman"/>
          <w:bCs/>
          <w:i/>
          <w:iCs/>
        </w:rPr>
        <w:t>fight</w:t>
      </w:r>
      <w:proofErr w:type="spellEnd"/>
      <w:r w:rsidR="00AD75A2" w:rsidRPr="00DB0E54">
        <w:rPr>
          <w:rFonts w:ascii="Times New Roman" w:eastAsia="Times New Roman" w:hAnsi="Times New Roman"/>
          <w:bCs/>
          <w:i/>
          <w:iCs/>
        </w:rPr>
        <w:t>.</w:t>
      </w:r>
      <w:r w:rsidR="00E9302B" w:rsidRPr="00DB0E54">
        <w:rPr>
          <w:rFonts w:ascii="Times New Roman" w:eastAsia="Times New Roman" w:hAnsi="Times New Roman"/>
          <w:bCs/>
          <w:i/>
          <w:iCs/>
        </w:rPr>
        <w:t>”</w:t>
      </w:r>
      <w:r w:rsidR="00E9302B">
        <w:rPr>
          <w:rFonts w:ascii="Times New Roman" w:eastAsia="Times New Roman" w:hAnsi="Times New Roman"/>
          <w:bCs/>
        </w:rPr>
        <w:t xml:space="preserve"> (</w:t>
      </w:r>
      <w:proofErr w:type="spellStart"/>
      <w:r w:rsidR="00E9302B">
        <w:rPr>
          <w:rFonts w:ascii="Times New Roman" w:eastAsia="Times New Roman" w:hAnsi="Times New Roman"/>
          <w:bCs/>
        </w:rPr>
        <w:t>code</w:t>
      </w:r>
      <w:proofErr w:type="spellEnd"/>
      <w:r w:rsidR="00E9302B">
        <w:rPr>
          <w:rFonts w:ascii="Times New Roman" w:eastAsia="Times New Roman" w:hAnsi="Times New Roman"/>
          <w:bCs/>
        </w:rPr>
        <w:t xml:space="preserve">: </w:t>
      </w:r>
      <w:r w:rsidR="00666ED4">
        <w:rPr>
          <w:rFonts w:ascii="Times New Roman" w:eastAsia="Times New Roman" w:hAnsi="Times New Roman"/>
          <w:bCs/>
        </w:rPr>
        <w:t xml:space="preserve">8f SI, 43 </w:t>
      </w:r>
      <w:proofErr w:type="spellStart"/>
      <w:r w:rsidR="00666ED4">
        <w:rPr>
          <w:rFonts w:ascii="Times New Roman" w:eastAsia="Times New Roman" w:hAnsi="Times New Roman"/>
          <w:bCs/>
        </w:rPr>
        <w:t>Years</w:t>
      </w:r>
      <w:proofErr w:type="spellEnd"/>
      <w:r w:rsidR="00666ED4">
        <w:rPr>
          <w:rFonts w:ascii="Times New Roman" w:eastAsia="Times New Roman" w:hAnsi="Times New Roman"/>
          <w:bCs/>
        </w:rPr>
        <w:t>)</w:t>
      </w:r>
    </w:p>
    <w:p w14:paraId="25861B8B" w14:textId="4B254F95" w:rsidR="00666ED4" w:rsidRDefault="00666ED4" w:rsidP="0090310A">
      <w:pPr>
        <w:spacing w:after="0"/>
        <w:jc w:val="both"/>
        <w:rPr>
          <w:rFonts w:ascii="Times New Roman" w:eastAsia="Times New Roman" w:hAnsi="Times New Roman"/>
          <w:bCs/>
        </w:rPr>
      </w:pPr>
      <w:r w:rsidRPr="00DB0E54">
        <w:rPr>
          <w:rFonts w:ascii="Times New Roman" w:eastAsia="Times New Roman" w:hAnsi="Times New Roman"/>
          <w:bCs/>
          <w:i/>
          <w:iCs/>
        </w:rPr>
        <w:t>“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Socially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, I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learned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be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more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confident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focused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on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child's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growth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development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. I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am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also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ready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share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information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with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new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parents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about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children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with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special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needs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with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same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character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as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B908C6" w:rsidRPr="00DB0E54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B908C6" w:rsidRPr="00DB0E54">
        <w:rPr>
          <w:rFonts w:ascii="Times New Roman" w:eastAsia="Times New Roman" w:hAnsi="Times New Roman"/>
          <w:bCs/>
          <w:i/>
          <w:iCs/>
        </w:rPr>
        <w:t>.</w:t>
      </w:r>
      <w:r w:rsidR="00DB0E54" w:rsidRPr="00DB0E54">
        <w:rPr>
          <w:rFonts w:ascii="Times New Roman" w:eastAsia="Times New Roman" w:hAnsi="Times New Roman"/>
          <w:bCs/>
          <w:i/>
          <w:iCs/>
        </w:rPr>
        <w:t>”</w:t>
      </w:r>
      <w:r w:rsidR="00DB0E54">
        <w:rPr>
          <w:rFonts w:ascii="Times New Roman" w:eastAsia="Times New Roman" w:hAnsi="Times New Roman"/>
          <w:bCs/>
        </w:rPr>
        <w:t xml:space="preserve"> (</w:t>
      </w:r>
      <w:proofErr w:type="spellStart"/>
      <w:r w:rsidR="00DB0E54">
        <w:rPr>
          <w:rFonts w:ascii="Times New Roman" w:eastAsia="Times New Roman" w:hAnsi="Times New Roman"/>
          <w:bCs/>
        </w:rPr>
        <w:t>code</w:t>
      </w:r>
      <w:proofErr w:type="spellEnd"/>
      <w:r w:rsidR="00DB0E54">
        <w:rPr>
          <w:rFonts w:ascii="Times New Roman" w:eastAsia="Times New Roman" w:hAnsi="Times New Roman"/>
          <w:bCs/>
        </w:rPr>
        <w:t xml:space="preserve">: 8f YI, 49 </w:t>
      </w:r>
      <w:proofErr w:type="spellStart"/>
      <w:r w:rsidR="00DB0E54">
        <w:rPr>
          <w:rFonts w:ascii="Times New Roman" w:eastAsia="Times New Roman" w:hAnsi="Times New Roman"/>
          <w:bCs/>
        </w:rPr>
        <w:t>Years</w:t>
      </w:r>
      <w:proofErr w:type="spellEnd"/>
      <w:r w:rsidR="00DB0E54">
        <w:rPr>
          <w:rFonts w:ascii="Times New Roman" w:eastAsia="Times New Roman" w:hAnsi="Times New Roman"/>
          <w:bCs/>
        </w:rPr>
        <w:t>)</w:t>
      </w:r>
    </w:p>
    <w:p w14:paraId="3EC0292C" w14:textId="77777777" w:rsidR="00AB0046" w:rsidRDefault="00AB0046" w:rsidP="0090310A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7C5CE09B" w14:textId="3A5581B1" w:rsidR="00E03E29" w:rsidRDefault="00E03E29" w:rsidP="00EB10AE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E03E29">
        <w:rPr>
          <w:rFonts w:ascii="Times New Roman" w:eastAsia="Times New Roman" w:hAnsi="Times New Roman"/>
          <w:bCs/>
        </w:rPr>
        <w:t>From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the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results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of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the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interviews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of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the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two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participants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, </w:t>
      </w:r>
      <w:proofErr w:type="spellStart"/>
      <w:r w:rsidRPr="00E03E29">
        <w:rPr>
          <w:rFonts w:ascii="Times New Roman" w:eastAsia="Times New Roman" w:hAnsi="Times New Roman"/>
          <w:bCs/>
        </w:rPr>
        <w:t>SI's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mother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showed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self-adjustment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by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making </w:t>
      </w:r>
      <w:proofErr w:type="spellStart"/>
      <w:r w:rsidRPr="00E03E29">
        <w:rPr>
          <w:rFonts w:ascii="Times New Roman" w:eastAsia="Times New Roman" w:hAnsi="Times New Roman"/>
          <w:bCs/>
        </w:rPr>
        <w:t>the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experience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experienced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as a </w:t>
      </w:r>
      <w:proofErr w:type="spellStart"/>
      <w:r w:rsidRPr="00E03E29">
        <w:rPr>
          <w:rFonts w:ascii="Times New Roman" w:eastAsia="Times New Roman" w:hAnsi="Times New Roman"/>
          <w:bCs/>
        </w:rPr>
        <w:t>motivation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to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continue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learning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and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striving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for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the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success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of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her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children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. </w:t>
      </w:r>
      <w:proofErr w:type="spellStart"/>
      <w:r w:rsidRPr="00E03E29">
        <w:rPr>
          <w:rFonts w:ascii="Times New Roman" w:eastAsia="Times New Roman" w:hAnsi="Times New Roman"/>
          <w:bCs/>
        </w:rPr>
        <w:t>Meanwhile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, YI </w:t>
      </w:r>
      <w:proofErr w:type="spellStart"/>
      <w:r w:rsidRPr="00E03E29">
        <w:rPr>
          <w:rFonts w:ascii="Times New Roman" w:eastAsia="Times New Roman" w:hAnsi="Times New Roman"/>
          <w:bCs/>
        </w:rPr>
        <w:t>emphasized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social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self-strengthening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by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increasing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self-confidence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, </w:t>
      </w:r>
      <w:proofErr w:type="spellStart"/>
      <w:r w:rsidRPr="00E03E29">
        <w:rPr>
          <w:rFonts w:ascii="Times New Roman" w:eastAsia="Times New Roman" w:hAnsi="Times New Roman"/>
          <w:bCs/>
        </w:rPr>
        <w:t>focusing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on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child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development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, </w:t>
      </w:r>
      <w:proofErr w:type="spellStart"/>
      <w:r w:rsidRPr="00E03E29">
        <w:rPr>
          <w:rFonts w:ascii="Times New Roman" w:eastAsia="Times New Roman" w:hAnsi="Times New Roman"/>
          <w:bCs/>
        </w:rPr>
        <w:t>and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sharing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experiences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with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other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parents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. </w:t>
      </w:r>
      <w:proofErr w:type="spellStart"/>
      <w:r w:rsidRPr="00E03E29">
        <w:rPr>
          <w:rFonts w:ascii="Times New Roman" w:eastAsia="Times New Roman" w:hAnsi="Times New Roman"/>
          <w:bCs/>
        </w:rPr>
        <w:t>This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difference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reflects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different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self-adjustment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strategies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, </w:t>
      </w:r>
      <w:proofErr w:type="spellStart"/>
      <w:r w:rsidRPr="00E03E29">
        <w:rPr>
          <w:rFonts w:ascii="Times New Roman" w:eastAsia="Times New Roman" w:hAnsi="Times New Roman"/>
          <w:bCs/>
        </w:rPr>
        <w:t>where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one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mother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is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more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oriented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towards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personal </w:t>
      </w:r>
      <w:proofErr w:type="spellStart"/>
      <w:r w:rsidRPr="00E03E29">
        <w:rPr>
          <w:rFonts w:ascii="Times New Roman" w:eastAsia="Times New Roman" w:hAnsi="Times New Roman"/>
          <w:bCs/>
        </w:rPr>
        <w:t>struggle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for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her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children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, </w:t>
      </w:r>
      <w:proofErr w:type="spellStart"/>
      <w:r w:rsidRPr="00E03E29">
        <w:rPr>
          <w:rFonts w:ascii="Times New Roman" w:eastAsia="Times New Roman" w:hAnsi="Times New Roman"/>
          <w:bCs/>
        </w:rPr>
        <w:t>while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the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other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also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develops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a </w:t>
      </w:r>
      <w:proofErr w:type="spellStart"/>
      <w:r w:rsidRPr="00E03E29">
        <w:rPr>
          <w:rFonts w:ascii="Times New Roman" w:eastAsia="Times New Roman" w:hAnsi="Times New Roman"/>
          <w:bCs/>
        </w:rPr>
        <w:t>social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role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E03E29">
        <w:rPr>
          <w:rFonts w:ascii="Times New Roman" w:eastAsia="Times New Roman" w:hAnsi="Times New Roman"/>
          <w:bCs/>
        </w:rPr>
        <w:t>supporting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fellow</w:t>
      </w:r>
      <w:proofErr w:type="spellEnd"/>
      <w:r w:rsidRPr="00E03E29">
        <w:rPr>
          <w:rFonts w:ascii="Times New Roman" w:eastAsia="Times New Roman" w:hAnsi="Times New Roman"/>
          <w:bCs/>
        </w:rPr>
        <w:t xml:space="preserve"> </w:t>
      </w:r>
      <w:proofErr w:type="spellStart"/>
      <w:r w:rsidRPr="00E03E29">
        <w:rPr>
          <w:rFonts w:ascii="Times New Roman" w:eastAsia="Times New Roman" w:hAnsi="Times New Roman"/>
          <w:bCs/>
        </w:rPr>
        <w:t>parents</w:t>
      </w:r>
      <w:proofErr w:type="spellEnd"/>
      <w:r w:rsidRPr="00E03E29">
        <w:rPr>
          <w:rFonts w:ascii="Times New Roman" w:eastAsia="Times New Roman" w:hAnsi="Times New Roman"/>
          <w:bCs/>
        </w:rPr>
        <w:t>.</w:t>
      </w:r>
    </w:p>
    <w:p w14:paraId="78C18B39" w14:textId="5C20C962" w:rsidR="0090310A" w:rsidRDefault="00294924" w:rsidP="00294924">
      <w:pPr>
        <w:spacing w:after="0"/>
        <w:jc w:val="both"/>
        <w:rPr>
          <w:rFonts w:ascii="Times New Roman" w:eastAsia="Times New Roman" w:hAnsi="Times New Roman"/>
          <w:b/>
        </w:rPr>
      </w:pPr>
      <w:proofErr w:type="spellStart"/>
      <w:r>
        <w:rPr>
          <w:rFonts w:ascii="Times New Roman" w:eastAsia="Times New Roman" w:hAnsi="Times New Roman"/>
          <w:b/>
        </w:rPr>
        <w:lastRenderedPageBreak/>
        <w:t>Aspect</w:t>
      </w:r>
      <w:proofErr w:type="spellEnd"/>
      <w:r>
        <w:rPr>
          <w:rFonts w:ascii="Times New Roman" w:eastAsia="Times New Roman" w:hAnsi="Times New Roman"/>
          <w:b/>
        </w:rPr>
        <w:t xml:space="preserve"> </w:t>
      </w:r>
      <w:proofErr w:type="spellStart"/>
      <w:r w:rsidRPr="00294924">
        <w:rPr>
          <w:rFonts w:ascii="Times New Roman" w:eastAsia="Times New Roman" w:hAnsi="Times New Roman"/>
          <w:b/>
        </w:rPr>
        <w:t>have</w:t>
      </w:r>
      <w:proofErr w:type="spellEnd"/>
      <w:r w:rsidRPr="00294924">
        <w:rPr>
          <w:rFonts w:ascii="Times New Roman" w:eastAsia="Times New Roman" w:hAnsi="Times New Roman"/>
          <w:b/>
        </w:rPr>
        <w:t xml:space="preserve"> a </w:t>
      </w:r>
      <w:proofErr w:type="spellStart"/>
      <w:r w:rsidRPr="00294924">
        <w:rPr>
          <w:rFonts w:ascii="Times New Roman" w:eastAsia="Times New Roman" w:hAnsi="Times New Roman"/>
          <w:b/>
        </w:rPr>
        <w:t>realistic</w:t>
      </w:r>
      <w:proofErr w:type="spellEnd"/>
      <w:r w:rsidRPr="00294924">
        <w:rPr>
          <w:rFonts w:ascii="Times New Roman" w:eastAsia="Times New Roman" w:hAnsi="Times New Roman"/>
          <w:b/>
        </w:rPr>
        <w:t xml:space="preserve"> </w:t>
      </w:r>
      <w:proofErr w:type="spellStart"/>
      <w:r w:rsidRPr="00294924">
        <w:rPr>
          <w:rFonts w:ascii="Times New Roman" w:eastAsia="Times New Roman" w:hAnsi="Times New Roman"/>
          <w:b/>
        </w:rPr>
        <w:t>and</w:t>
      </w:r>
      <w:proofErr w:type="spellEnd"/>
      <w:r w:rsidRPr="00294924">
        <w:rPr>
          <w:rFonts w:ascii="Times New Roman" w:eastAsia="Times New Roman" w:hAnsi="Times New Roman"/>
          <w:b/>
        </w:rPr>
        <w:t xml:space="preserve"> </w:t>
      </w:r>
      <w:proofErr w:type="spellStart"/>
      <w:r w:rsidRPr="00294924">
        <w:rPr>
          <w:rFonts w:ascii="Times New Roman" w:eastAsia="Times New Roman" w:hAnsi="Times New Roman"/>
          <w:b/>
        </w:rPr>
        <w:t>objective</w:t>
      </w:r>
      <w:proofErr w:type="spellEnd"/>
      <w:r w:rsidRPr="00294924">
        <w:rPr>
          <w:rFonts w:ascii="Times New Roman" w:eastAsia="Times New Roman" w:hAnsi="Times New Roman"/>
          <w:b/>
        </w:rPr>
        <w:t xml:space="preserve"> </w:t>
      </w:r>
      <w:proofErr w:type="spellStart"/>
      <w:r w:rsidRPr="00294924">
        <w:rPr>
          <w:rFonts w:ascii="Times New Roman" w:eastAsia="Times New Roman" w:hAnsi="Times New Roman"/>
          <w:b/>
        </w:rPr>
        <w:t>attitude</w:t>
      </w:r>
      <w:proofErr w:type="spellEnd"/>
    </w:p>
    <w:p w14:paraId="3638F54C" w14:textId="4F93FAC2" w:rsidR="00294924" w:rsidRDefault="00C46116" w:rsidP="00C46116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r w:rsidRPr="00C46116">
        <w:rPr>
          <w:rFonts w:ascii="Times New Roman" w:eastAsia="Times New Roman" w:hAnsi="Times New Roman"/>
          <w:bCs/>
        </w:rPr>
        <w:t xml:space="preserve">The </w:t>
      </w:r>
      <w:proofErr w:type="spellStart"/>
      <w:r w:rsidRPr="00C46116">
        <w:rPr>
          <w:rFonts w:ascii="Times New Roman" w:eastAsia="Times New Roman" w:hAnsi="Times New Roman"/>
          <w:bCs/>
        </w:rPr>
        <w:t>self-adjustment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of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parents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of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children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with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special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needs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is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viewed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from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a </w:t>
      </w:r>
      <w:proofErr w:type="spellStart"/>
      <w:r w:rsidRPr="00C46116">
        <w:rPr>
          <w:rFonts w:ascii="Times New Roman" w:eastAsia="Times New Roman" w:hAnsi="Times New Roman"/>
          <w:bCs/>
        </w:rPr>
        <w:t>realistic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and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objective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attitude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, </w:t>
      </w:r>
      <w:proofErr w:type="spellStart"/>
      <w:r w:rsidRPr="00C46116">
        <w:rPr>
          <w:rFonts w:ascii="Times New Roman" w:eastAsia="Times New Roman" w:hAnsi="Times New Roman"/>
          <w:bCs/>
        </w:rPr>
        <w:t>where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some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parents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tend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to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think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about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things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outside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of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reality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. </w:t>
      </w:r>
      <w:proofErr w:type="spellStart"/>
      <w:r w:rsidRPr="00C46116">
        <w:rPr>
          <w:rFonts w:ascii="Times New Roman" w:eastAsia="Times New Roman" w:hAnsi="Times New Roman"/>
          <w:bCs/>
        </w:rPr>
        <w:t>When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they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have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difficulty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being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realistic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, </w:t>
      </w:r>
      <w:proofErr w:type="spellStart"/>
      <w:r w:rsidRPr="00C46116">
        <w:rPr>
          <w:rFonts w:ascii="Times New Roman" w:eastAsia="Times New Roman" w:hAnsi="Times New Roman"/>
          <w:bCs/>
        </w:rPr>
        <w:t>they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try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to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accept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the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situation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and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seek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support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. </w:t>
      </w:r>
      <w:proofErr w:type="spellStart"/>
      <w:r w:rsidRPr="00C46116">
        <w:rPr>
          <w:rFonts w:ascii="Times New Roman" w:eastAsia="Times New Roman" w:hAnsi="Times New Roman"/>
          <w:bCs/>
        </w:rPr>
        <w:t>Parents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are </w:t>
      </w:r>
      <w:proofErr w:type="spellStart"/>
      <w:r w:rsidRPr="00C46116">
        <w:rPr>
          <w:rFonts w:ascii="Times New Roman" w:eastAsia="Times New Roman" w:hAnsi="Times New Roman"/>
          <w:bCs/>
        </w:rPr>
        <w:t>better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able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to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deal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with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situations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when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they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see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positive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developments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in </w:t>
      </w:r>
      <w:proofErr w:type="spellStart"/>
      <w:r w:rsidRPr="00C46116">
        <w:rPr>
          <w:rFonts w:ascii="Times New Roman" w:eastAsia="Times New Roman" w:hAnsi="Times New Roman"/>
          <w:bCs/>
        </w:rPr>
        <w:t>their</w:t>
      </w:r>
      <w:proofErr w:type="spellEnd"/>
      <w:r w:rsidRPr="00C46116">
        <w:rPr>
          <w:rFonts w:ascii="Times New Roman" w:eastAsia="Times New Roman" w:hAnsi="Times New Roman"/>
          <w:bCs/>
        </w:rPr>
        <w:t xml:space="preserve"> </w:t>
      </w:r>
      <w:proofErr w:type="spellStart"/>
      <w:r w:rsidRPr="00C46116">
        <w:rPr>
          <w:rFonts w:ascii="Times New Roman" w:eastAsia="Times New Roman" w:hAnsi="Times New Roman"/>
          <w:bCs/>
        </w:rPr>
        <w:t>children</w:t>
      </w:r>
      <w:proofErr w:type="spellEnd"/>
      <w:r>
        <w:rPr>
          <w:rFonts w:ascii="Times New Roman" w:eastAsia="Times New Roman" w:hAnsi="Times New Roman"/>
          <w:bCs/>
        </w:rPr>
        <w:t xml:space="preserve"> </w:t>
      </w:r>
      <w:sdt>
        <w:sdtPr>
          <w:rPr>
            <w:rFonts w:ascii="Times New Roman" w:eastAsia="Times New Roman" w:hAnsi="Times New Roman"/>
            <w:bCs/>
          </w:rPr>
          <w:id w:val="-1846779361"/>
          <w:citation/>
        </w:sdtPr>
        <w:sdtContent>
          <w:r w:rsidR="00E93AF0">
            <w:rPr>
              <w:rFonts w:ascii="Times New Roman" w:eastAsia="Times New Roman" w:hAnsi="Times New Roman"/>
              <w:bCs/>
            </w:rPr>
            <w:fldChar w:fldCharType="begin"/>
          </w:r>
          <w:r w:rsidR="00E93AF0">
            <w:rPr>
              <w:rFonts w:ascii="Times New Roman" w:eastAsia="Times New Roman" w:hAnsi="Times New Roman"/>
              <w:bCs/>
            </w:rPr>
            <w:instrText xml:space="preserve"> CITATION Ist24 \l 1057 </w:instrText>
          </w:r>
          <w:r w:rsidR="00E93AF0">
            <w:rPr>
              <w:rFonts w:ascii="Times New Roman" w:eastAsia="Times New Roman" w:hAnsi="Times New Roman"/>
              <w:bCs/>
            </w:rPr>
            <w:fldChar w:fldCharType="separate"/>
          </w:r>
          <w:r w:rsidR="00E93AF0" w:rsidRPr="00E93AF0">
            <w:rPr>
              <w:rFonts w:ascii="Times New Roman" w:eastAsia="Times New Roman" w:hAnsi="Times New Roman"/>
              <w:noProof/>
            </w:rPr>
            <w:t>(Istiadji E.,&amp; Wardhani A, 2024)</w:t>
          </w:r>
          <w:r w:rsidR="00E93AF0">
            <w:rPr>
              <w:rFonts w:ascii="Times New Roman" w:eastAsia="Times New Roman" w:hAnsi="Times New Roman"/>
              <w:bCs/>
            </w:rPr>
            <w:fldChar w:fldCharType="end"/>
          </w:r>
        </w:sdtContent>
      </w:sdt>
      <w:r w:rsidR="00E93AF0">
        <w:rPr>
          <w:rFonts w:ascii="Times New Roman" w:eastAsia="Times New Roman" w:hAnsi="Times New Roman"/>
          <w:bCs/>
        </w:rPr>
        <w:t>.</w:t>
      </w:r>
    </w:p>
    <w:p w14:paraId="6E959515" w14:textId="77777777" w:rsidR="00344B66" w:rsidRPr="00C46116" w:rsidRDefault="00344B66" w:rsidP="00C46116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</w:p>
    <w:p w14:paraId="67DC82BC" w14:textId="236317A9" w:rsidR="00340624" w:rsidRDefault="00266B3C" w:rsidP="00033FAB">
      <w:pPr>
        <w:spacing w:after="0"/>
        <w:jc w:val="both"/>
        <w:rPr>
          <w:rFonts w:ascii="Times New Roman" w:eastAsia="Times New Roman" w:hAnsi="Times New Roman"/>
          <w:bCs/>
        </w:rPr>
      </w:pPr>
      <w:r w:rsidRPr="00871636">
        <w:rPr>
          <w:rFonts w:ascii="Times New Roman" w:eastAsia="Times New Roman" w:hAnsi="Times New Roman"/>
          <w:bCs/>
          <w:i/>
          <w:iCs/>
        </w:rPr>
        <w:t>“</w:t>
      </w:r>
      <w:r w:rsidR="00871636" w:rsidRPr="00871636">
        <w:rPr>
          <w:rFonts w:ascii="Times New Roman" w:eastAsia="Times New Roman" w:hAnsi="Times New Roman"/>
          <w:bCs/>
          <w:i/>
          <w:iCs/>
        </w:rPr>
        <w:t xml:space="preserve">I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am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confident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that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my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will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succeed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grow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up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like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other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871636" w:rsidRPr="00871636">
        <w:rPr>
          <w:rFonts w:ascii="Times New Roman" w:eastAsia="Times New Roman" w:hAnsi="Times New Roman"/>
          <w:bCs/>
          <w:i/>
          <w:iCs/>
        </w:rPr>
        <w:t>children</w:t>
      </w:r>
      <w:proofErr w:type="spellEnd"/>
      <w:r w:rsidR="00871636" w:rsidRPr="00871636">
        <w:rPr>
          <w:rFonts w:ascii="Times New Roman" w:eastAsia="Times New Roman" w:hAnsi="Times New Roman"/>
          <w:bCs/>
          <w:i/>
          <w:iCs/>
        </w:rPr>
        <w:t>.”</w:t>
      </w:r>
      <w:r w:rsidR="00871636">
        <w:rPr>
          <w:rFonts w:ascii="Times New Roman" w:eastAsia="Times New Roman" w:hAnsi="Times New Roman"/>
          <w:bCs/>
        </w:rPr>
        <w:t xml:space="preserve"> (</w:t>
      </w:r>
      <w:proofErr w:type="spellStart"/>
      <w:r w:rsidR="00871636">
        <w:rPr>
          <w:rFonts w:ascii="Times New Roman" w:eastAsia="Times New Roman" w:hAnsi="Times New Roman"/>
          <w:bCs/>
        </w:rPr>
        <w:t>code</w:t>
      </w:r>
      <w:proofErr w:type="spellEnd"/>
      <w:r w:rsidR="00871636">
        <w:rPr>
          <w:rFonts w:ascii="Times New Roman" w:eastAsia="Times New Roman" w:hAnsi="Times New Roman"/>
          <w:bCs/>
        </w:rPr>
        <w:t xml:space="preserve">: 22a SI, 43 </w:t>
      </w:r>
      <w:proofErr w:type="spellStart"/>
      <w:r w:rsidR="00871636">
        <w:rPr>
          <w:rFonts w:ascii="Times New Roman" w:eastAsia="Times New Roman" w:hAnsi="Times New Roman"/>
          <w:bCs/>
        </w:rPr>
        <w:t>Years</w:t>
      </w:r>
      <w:proofErr w:type="spellEnd"/>
      <w:r w:rsidR="00871636">
        <w:rPr>
          <w:rFonts w:ascii="Times New Roman" w:eastAsia="Times New Roman" w:hAnsi="Times New Roman"/>
          <w:bCs/>
        </w:rPr>
        <w:t>)</w:t>
      </w:r>
    </w:p>
    <w:p w14:paraId="36DB577C" w14:textId="3903D402" w:rsidR="00871636" w:rsidRDefault="00871636" w:rsidP="00033FAB">
      <w:pPr>
        <w:spacing w:after="0"/>
        <w:jc w:val="both"/>
        <w:rPr>
          <w:rFonts w:ascii="Times New Roman" w:eastAsia="Times New Roman" w:hAnsi="Times New Roman"/>
          <w:bCs/>
        </w:rPr>
      </w:pPr>
      <w:r>
        <w:rPr>
          <w:rFonts w:ascii="Times New Roman" w:eastAsia="Times New Roman" w:hAnsi="Times New Roman"/>
          <w:bCs/>
        </w:rPr>
        <w:t>“</w:t>
      </w:r>
      <w:r w:rsidR="00063835" w:rsidRPr="00063835">
        <w:rPr>
          <w:rFonts w:ascii="Times New Roman" w:eastAsia="Times New Roman" w:hAnsi="Times New Roman"/>
          <w:bCs/>
          <w:i/>
          <w:iCs/>
        </w:rPr>
        <w:t xml:space="preserve">My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husband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and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I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accepted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fate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with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sincerity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because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AL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was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child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we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were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waiting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for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. As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much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as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possible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,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we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try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to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provide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the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best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for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 xml:space="preserve"> </w:t>
      </w:r>
      <w:proofErr w:type="spellStart"/>
      <w:r w:rsidR="00063835" w:rsidRPr="00063835">
        <w:rPr>
          <w:rFonts w:ascii="Times New Roman" w:eastAsia="Times New Roman" w:hAnsi="Times New Roman"/>
          <w:bCs/>
          <w:i/>
          <w:iCs/>
        </w:rPr>
        <w:t>him</w:t>
      </w:r>
      <w:proofErr w:type="spellEnd"/>
      <w:r w:rsidR="00063835" w:rsidRPr="00063835">
        <w:rPr>
          <w:rFonts w:ascii="Times New Roman" w:eastAsia="Times New Roman" w:hAnsi="Times New Roman"/>
          <w:bCs/>
          <w:i/>
          <w:iCs/>
        </w:rPr>
        <w:t>.</w:t>
      </w:r>
      <w:r w:rsidR="00063835">
        <w:rPr>
          <w:rFonts w:ascii="Times New Roman" w:eastAsia="Times New Roman" w:hAnsi="Times New Roman"/>
          <w:bCs/>
        </w:rPr>
        <w:t xml:space="preserve"> (code:</w:t>
      </w:r>
      <w:r w:rsidR="00D0305E">
        <w:rPr>
          <w:rFonts w:ascii="Times New Roman" w:eastAsia="Times New Roman" w:hAnsi="Times New Roman"/>
          <w:bCs/>
        </w:rPr>
        <w:t xml:space="preserve">10a YI, 49 </w:t>
      </w:r>
      <w:proofErr w:type="spellStart"/>
      <w:r w:rsidR="00D0305E">
        <w:rPr>
          <w:rFonts w:ascii="Times New Roman" w:eastAsia="Times New Roman" w:hAnsi="Times New Roman"/>
          <w:bCs/>
        </w:rPr>
        <w:t>Years</w:t>
      </w:r>
      <w:proofErr w:type="spellEnd"/>
      <w:r w:rsidR="00D0305E">
        <w:rPr>
          <w:rFonts w:ascii="Times New Roman" w:eastAsia="Times New Roman" w:hAnsi="Times New Roman"/>
          <w:bCs/>
        </w:rPr>
        <w:t>)</w:t>
      </w:r>
    </w:p>
    <w:p w14:paraId="0BA0EB6D" w14:textId="77777777" w:rsidR="00AB0046" w:rsidRDefault="00AB0046" w:rsidP="00033FAB">
      <w:pPr>
        <w:spacing w:after="0"/>
        <w:jc w:val="both"/>
        <w:rPr>
          <w:rFonts w:ascii="Times New Roman" w:eastAsia="Times New Roman" w:hAnsi="Times New Roman"/>
          <w:bCs/>
        </w:rPr>
      </w:pPr>
    </w:p>
    <w:p w14:paraId="141CED11" w14:textId="4BA41359" w:rsidR="00340624" w:rsidRPr="004A5BE4" w:rsidRDefault="00AB0046" w:rsidP="004A5BE4">
      <w:pPr>
        <w:spacing w:after="0"/>
        <w:ind w:firstLine="720"/>
        <w:jc w:val="both"/>
        <w:rPr>
          <w:rFonts w:ascii="Times New Roman" w:eastAsia="Times New Roman" w:hAnsi="Times New Roman"/>
          <w:bCs/>
        </w:rPr>
      </w:pPr>
      <w:proofErr w:type="spellStart"/>
      <w:r w:rsidRPr="00AB0046">
        <w:rPr>
          <w:rFonts w:ascii="Times New Roman" w:eastAsia="Times New Roman" w:hAnsi="Times New Roman"/>
          <w:bCs/>
        </w:rPr>
        <w:t>From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the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results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of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the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interviews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of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the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two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participants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, </w:t>
      </w:r>
      <w:proofErr w:type="spellStart"/>
      <w:r w:rsidRPr="00AB0046">
        <w:rPr>
          <w:rFonts w:ascii="Times New Roman" w:eastAsia="Times New Roman" w:hAnsi="Times New Roman"/>
          <w:bCs/>
        </w:rPr>
        <w:t>SI's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mother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showed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self-adjustment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with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the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belief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that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child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could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grow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and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succeed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like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other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children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. </w:t>
      </w:r>
      <w:proofErr w:type="spellStart"/>
      <w:r w:rsidRPr="00AB0046">
        <w:rPr>
          <w:rFonts w:ascii="Times New Roman" w:eastAsia="Times New Roman" w:hAnsi="Times New Roman"/>
          <w:bCs/>
        </w:rPr>
        <w:t>Meanwhile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, </w:t>
      </w:r>
      <w:proofErr w:type="spellStart"/>
      <w:r w:rsidRPr="00AB0046">
        <w:rPr>
          <w:rFonts w:ascii="Times New Roman" w:eastAsia="Times New Roman" w:hAnsi="Times New Roman"/>
          <w:bCs/>
        </w:rPr>
        <w:t>Participant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YI's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mother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self-adjusted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by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accepting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child's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condition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as </w:t>
      </w:r>
      <w:proofErr w:type="spellStart"/>
      <w:r w:rsidRPr="00AB0046">
        <w:rPr>
          <w:rFonts w:ascii="Times New Roman" w:eastAsia="Times New Roman" w:hAnsi="Times New Roman"/>
          <w:bCs/>
        </w:rPr>
        <w:t>part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of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destiny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and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trying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to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give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best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. </w:t>
      </w:r>
      <w:proofErr w:type="spellStart"/>
      <w:r w:rsidRPr="00AB0046">
        <w:rPr>
          <w:rFonts w:ascii="Times New Roman" w:eastAsia="Times New Roman" w:hAnsi="Times New Roman"/>
          <w:bCs/>
        </w:rPr>
        <w:t>This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difference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reflects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two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forms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of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self-adjustment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, </w:t>
      </w:r>
      <w:proofErr w:type="spellStart"/>
      <w:r w:rsidRPr="00AB0046">
        <w:rPr>
          <w:rFonts w:ascii="Times New Roman" w:eastAsia="Times New Roman" w:hAnsi="Times New Roman"/>
          <w:bCs/>
        </w:rPr>
        <w:t>where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one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mother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focuses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more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on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optimism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towards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child's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future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, </w:t>
      </w:r>
      <w:proofErr w:type="spellStart"/>
      <w:r w:rsidRPr="00AB0046">
        <w:rPr>
          <w:rFonts w:ascii="Times New Roman" w:eastAsia="Times New Roman" w:hAnsi="Times New Roman"/>
          <w:bCs/>
        </w:rPr>
        <w:t>while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the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other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emphasizes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unconditional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acceptance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and</w:t>
      </w:r>
      <w:proofErr w:type="spellEnd"/>
      <w:r w:rsidRPr="00AB0046">
        <w:rPr>
          <w:rFonts w:ascii="Times New Roman" w:eastAsia="Times New Roman" w:hAnsi="Times New Roman"/>
          <w:bCs/>
        </w:rPr>
        <w:t xml:space="preserve"> </w:t>
      </w:r>
      <w:proofErr w:type="spellStart"/>
      <w:r w:rsidRPr="00AB0046">
        <w:rPr>
          <w:rFonts w:ascii="Times New Roman" w:eastAsia="Times New Roman" w:hAnsi="Times New Roman"/>
          <w:bCs/>
        </w:rPr>
        <w:t>effort</w:t>
      </w:r>
      <w:proofErr w:type="spellEnd"/>
      <w:r w:rsidRPr="00AB0046">
        <w:rPr>
          <w:rFonts w:ascii="Times New Roman" w:eastAsia="Times New Roman" w:hAnsi="Times New Roman"/>
          <w:bCs/>
        </w:rPr>
        <w:t>.</w:t>
      </w:r>
    </w:p>
    <w:p w14:paraId="07046498" w14:textId="77777777" w:rsidR="00340624" w:rsidRPr="00033FAB" w:rsidRDefault="00340624" w:rsidP="00033FAB">
      <w:pPr>
        <w:spacing w:after="0"/>
        <w:jc w:val="both"/>
        <w:rPr>
          <w:rFonts w:ascii="Times New Roman" w:eastAsia="Times New Roman" w:hAnsi="Times New Roman"/>
          <w:b/>
        </w:rPr>
      </w:pPr>
    </w:p>
    <w:p w14:paraId="67AF051B" w14:textId="791F55F6" w:rsidR="00BA64DF" w:rsidRDefault="00BA64DF" w:rsidP="00045CB8">
      <w:pPr>
        <w:spacing w:after="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 xml:space="preserve">CONCLUSION </w:t>
      </w:r>
    </w:p>
    <w:p w14:paraId="76322097" w14:textId="77777777" w:rsidR="003709BD" w:rsidRPr="003709BD" w:rsidRDefault="00753E9B" w:rsidP="00CC65FD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r w:rsidR="003709BD" w:rsidRPr="003709BD">
        <w:rPr>
          <w:rFonts w:ascii="Times New Roman" w:eastAsia="Times New Roman" w:hAnsi="Times New Roman"/>
          <w:color w:val="000000"/>
        </w:rPr>
        <w:t xml:space="preserve">The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conclusion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this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study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shows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that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mothers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who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have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children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special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needs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slow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learner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disorders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face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various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challenges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self-adjustment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Both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participants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have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children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slow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learner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disorders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different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background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problems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Participant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SI's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mother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has a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special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needs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slow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learner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disorder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caused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milestone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delays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age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1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year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- 3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years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so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that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SI's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mother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participant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is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required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to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do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therapy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also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has a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speech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delay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caused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seizures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. Not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only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that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participant's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until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age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9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years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is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still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taking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treatment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for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his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seizures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and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is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still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under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seizure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monitoring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using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seizure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medication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Furthermore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for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participant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mother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YI has a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special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needs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slow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learner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disorder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with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background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caused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when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was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3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years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- 4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years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experiencing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speech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delay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and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behavioral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disorders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therefore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participant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mother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YI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conducted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behavioral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disorder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therapy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to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a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psychologist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professional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expert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Furthermore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when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YI's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mother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participant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entered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school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elementary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school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, he had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experienced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changes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behavior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that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were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quite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independent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slowly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and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when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age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subject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child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entered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second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grade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of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the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second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semester, a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special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assistant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teacher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was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being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3709BD" w:rsidRPr="003709BD">
        <w:rPr>
          <w:rFonts w:ascii="Times New Roman" w:eastAsia="Times New Roman" w:hAnsi="Times New Roman"/>
          <w:color w:val="000000"/>
        </w:rPr>
        <w:t>released</w:t>
      </w:r>
      <w:proofErr w:type="spellEnd"/>
      <w:r w:rsidR="003709BD" w:rsidRPr="003709BD">
        <w:rPr>
          <w:rFonts w:ascii="Times New Roman" w:eastAsia="Times New Roman" w:hAnsi="Times New Roman"/>
          <w:color w:val="000000"/>
        </w:rPr>
        <w:t>.</w:t>
      </w:r>
    </w:p>
    <w:p w14:paraId="068F0DA4" w14:textId="38386A4C" w:rsidR="004A5BE4" w:rsidRDefault="003709BD" w:rsidP="00CC65FD">
      <w:pPr>
        <w:spacing w:after="160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ab/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From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background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of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this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difference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it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shows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that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mothers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who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have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children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special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needs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slow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learner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disorders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face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various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challenges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Self-Adjustment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. Family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support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social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environment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and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increasing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understanding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and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acceptance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play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important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role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helping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mothers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get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through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various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emotional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and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psychological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Through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experiences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of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mothers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who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have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children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special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needs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slow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learner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disorders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different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patterns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of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self-adjustment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will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be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formed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reflect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resilience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love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and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compassion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and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acceptance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of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children's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conditions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in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dealing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complex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parenting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roles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Then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,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recommendation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for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future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research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is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be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able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explore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experiences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of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parents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who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have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children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special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needs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more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diverse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categories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that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not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only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children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severe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special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needs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.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that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research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related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experiences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of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parents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who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have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children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special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needs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can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increase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public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awareness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and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concern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for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the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struggles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of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parents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who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have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children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with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special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CC65FD" w:rsidRPr="00CC65FD">
        <w:rPr>
          <w:rFonts w:ascii="Times New Roman" w:eastAsia="Times New Roman" w:hAnsi="Times New Roman"/>
          <w:color w:val="000000"/>
        </w:rPr>
        <w:t>needs</w:t>
      </w:r>
      <w:proofErr w:type="spellEnd"/>
      <w:r w:rsidR="00CC65FD" w:rsidRPr="00CC65FD">
        <w:rPr>
          <w:rFonts w:ascii="Times New Roman" w:eastAsia="Times New Roman" w:hAnsi="Times New Roman"/>
          <w:color w:val="000000"/>
        </w:rPr>
        <w:t>.</w:t>
      </w:r>
    </w:p>
    <w:p w14:paraId="443411A2" w14:textId="79F4AD2A" w:rsidR="00BA64DF" w:rsidRDefault="00BA64DF" w:rsidP="00BA64DF">
      <w:pPr>
        <w:spacing w:after="120"/>
        <w:jc w:val="both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lastRenderedPageBreak/>
        <w:t xml:space="preserve">REFERENCES </w:t>
      </w:r>
    </w:p>
    <w:p w14:paraId="0A02BBE1" w14:textId="37B51532" w:rsidR="006E04E5" w:rsidRDefault="00672450" w:rsidP="00672450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color w:val="000000"/>
          <w:highlight w:val="white"/>
        </w:rPr>
      </w:pPr>
      <w:r w:rsidRPr="00672450">
        <w:rPr>
          <w:rFonts w:ascii="Times New Roman" w:eastAsia="Times New Roman" w:hAnsi="Times New Roman"/>
          <w:bCs/>
          <w:color w:val="000000"/>
          <w:highlight w:val="white"/>
        </w:rPr>
        <w:t xml:space="preserve">Aziz, A. N., Sugiman, S., &amp; Prabowo, A. (2016). Analisis proses pembelajaran matematika pada anak berkebutuhan khusus (ABK) </w:t>
      </w:r>
      <w:proofErr w:type="spellStart"/>
      <w:r w:rsidRPr="00672450">
        <w:rPr>
          <w:rFonts w:ascii="Times New Roman" w:eastAsia="Times New Roman" w:hAnsi="Times New Roman"/>
          <w:bCs/>
          <w:color w:val="000000"/>
          <w:highlight w:val="white"/>
        </w:rPr>
        <w:t>slow</w:t>
      </w:r>
      <w:proofErr w:type="spellEnd"/>
      <w:r w:rsidRPr="00672450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672450">
        <w:rPr>
          <w:rFonts w:ascii="Times New Roman" w:eastAsia="Times New Roman" w:hAnsi="Times New Roman"/>
          <w:bCs/>
          <w:color w:val="000000"/>
          <w:highlight w:val="white"/>
        </w:rPr>
        <w:t>learner</w:t>
      </w:r>
      <w:proofErr w:type="spellEnd"/>
      <w:r w:rsidRPr="00672450">
        <w:rPr>
          <w:rFonts w:ascii="Times New Roman" w:eastAsia="Times New Roman" w:hAnsi="Times New Roman"/>
          <w:bCs/>
          <w:color w:val="000000"/>
          <w:highlight w:val="white"/>
        </w:rPr>
        <w:t xml:space="preserve"> di kelas inklusif. </w:t>
      </w:r>
      <w:proofErr w:type="spellStart"/>
      <w:r w:rsidRPr="0067245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Kreano</w:t>
      </w:r>
      <w:proofErr w:type="spellEnd"/>
      <w:r w:rsidRPr="0067245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, Jurnal Matematika Kreatif-Inovatif</w:t>
      </w:r>
      <w:r w:rsidRPr="00672450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67245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6</w:t>
      </w:r>
      <w:r w:rsidRPr="00672450">
        <w:rPr>
          <w:rFonts w:ascii="Times New Roman" w:eastAsia="Times New Roman" w:hAnsi="Times New Roman"/>
          <w:bCs/>
          <w:color w:val="000000"/>
          <w:highlight w:val="white"/>
        </w:rPr>
        <w:t>(2), 111-120.</w:t>
      </w:r>
      <w:r w:rsidR="00F57BA2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</w:t>
      </w:r>
      <w:r w:rsidR="006E04E5" w:rsidRPr="006E04E5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ari</w:t>
      </w:r>
      <w:proofErr w:type="spellEnd"/>
      <w:r w:rsidR="006E04E5" w:rsidRPr="006E04E5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14" w:history="1">
        <w:r w:rsidR="006E04E5" w:rsidRPr="006E04E5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https://doi.org/10.15294/kreano.v6i2.4168</w:t>
        </w:r>
      </w:hyperlink>
    </w:p>
    <w:p w14:paraId="44225D04" w14:textId="63B7B3A1" w:rsidR="004A76EC" w:rsidRPr="00F453E0" w:rsidRDefault="00F57BA2" w:rsidP="00F57BA2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proofErr w:type="spellStart"/>
      <w:r w:rsidRPr="00F57BA2">
        <w:rPr>
          <w:rFonts w:ascii="Times New Roman" w:eastAsia="Times New Roman" w:hAnsi="Times New Roman"/>
          <w:bCs/>
          <w:color w:val="000000"/>
        </w:rPr>
        <w:t>Amelasasih</w:t>
      </w:r>
      <w:proofErr w:type="spellEnd"/>
      <w:r w:rsidRPr="00F57BA2">
        <w:rPr>
          <w:rFonts w:ascii="Times New Roman" w:eastAsia="Times New Roman" w:hAnsi="Times New Roman"/>
          <w:bCs/>
          <w:color w:val="000000"/>
        </w:rPr>
        <w:t xml:space="preserve">, P. (2018). </w:t>
      </w:r>
      <w:proofErr w:type="spellStart"/>
      <w:r w:rsidRPr="00F57BA2">
        <w:rPr>
          <w:rFonts w:ascii="Times New Roman" w:eastAsia="Times New Roman" w:hAnsi="Times New Roman"/>
          <w:bCs/>
          <w:color w:val="000000"/>
        </w:rPr>
        <w:t>Resiliensi</w:t>
      </w:r>
      <w:proofErr w:type="spellEnd"/>
      <w:r w:rsidRPr="00F57BA2">
        <w:rPr>
          <w:rFonts w:ascii="Times New Roman" w:eastAsia="Times New Roman" w:hAnsi="Times New Roman"/>
          <w:bCs/>
          <w:color w:val="000000"/>
        </w:rPr>
        <w:t xml:space="preserve"> </w:t>
      </w:r>
      <w:proofErr w:type="spellStart"/>
      <w:r w:rsidRPr="00F57BA2">
        <w:rPr>
          <w:rFonts w:ascii="Times New Roman" w:eastAsia="Times New Roman" w:hAnsi="Times New Roman"/>
          <w:bCs/>
          <w:color w:val="000000"/>
        </w:rPr>
        <w:t>orangtua</w:t>
      </w:r>
      <w:proofErr w:type="spellEnd"/>
      <w:r w:rsidRPr="00F57BA2">
        <w:rPr>
          <w:rFonts w:ascii="Times New Roman" w:eastAsia="Times New Roman" w:hAnsi="Times New Roman"/>
          <w:bCs/>
          <w:color w:val="000000"/>
        </w:rPr>
        <w:t xml:space="preserve"> yang mempunyai anak berkebutuhan khusus. </w:t>
      </w:r>
      <w:proofErr w:type="spellStart"/>
      <w:r w:rsidRPr="00F57BA2">
        <w:rPr>
          <w:rFonts w:ascii="Times New Roman" w:eastAsia="Times New Roman" w:hAnsi="Times New Roman"/>
          <w:bCs/>
          <w:i/>
          <w:iCs/>
          <w:color w:val="000000"/>
        </w:rPr>
        <w:t>Psikosains</w:t>
      </w:r>
      <w:proofErr w:type="spellEnd"/>
      <w:r w:rsidRPr="00F57BA2">
        <w:rPr>
          <w:rFonts w:ascii="Times New Roman" w:eastAsia="Times New Roman" w:hAnsi="Times New Roman"/>
          <w:bCs/>
          <w:i/>
          <w:iCs/>
          <w:color w:val="000000"/>
        </w:rPr>
        <w:t>: Jurnal Penelitian Dan Pemikiran Psikologi</w:t>
      </w:r>
      <w:r w:rsidRPr="00F57BA2">
        <w:rPr>
          <w:rFonts w:ascii="Times New Roman" w:eastAsia="Times New Roman" w:hAnsi="Times New Roman"/>
          <w:bCs/>
          <w:color w:val="000000"/>
        </w:rPr>
        <w:t>, </w:t>
      </w:r>
      <w:r w:rsidRPr="00F57BA2">
        <w:rPr>
          <w:rFonts w:ascii="Times New Roman" w:eastAsia="Times New Roman" w:hAnsi="Times New Roman"/>
          <w:bCs/>
          <w:i/>
          <w:iCs/>
          <w:color w:val="000000"/>
        </w:rPr>
        <w:t>11</w:t>
      </w:r>
      <w:r w:rsidRPr="00F57BA2">
        <w:rPr>
          <w:rFonts w:ascii="Times New Roman" w:eastAsia="Times New Roman" w:hAnsi="Times New Roman"/>
          <w:bCs/>
          <w:color w:val="000000"/>
        </w:rPr>
        <w:t>(2), 72-81.</w:t>
      </w:r>
      <w:r w:rsidR="00044A48">
        <w:rPr>
          <w:rFonts w:ascii="Times New Roman" w:eastAsia="Times New Roman" w:hAnsi="Times New Roman"/>
          <w:bCs/>
          <w:color w:val="000000"/>
        </w:rPr>
        <w:t xml:space="preserve"> </w:t>
      </w:r>
      <w:proofErr w:type="spellStart"/>
      <w:r w:rsidR="004A76EC" w:rsidRPr="004A76EC">
        <w:rPr>
          <w:rFonts w:ascii="Times New Roman" w:eastAsia="Times New Roman" w:hAnsi="Times New Roman"/>
          <w:bCs/>
          <w:color w:val="000000"/>
          <w:lang w:val="en-US"/>
        </w:rPr>
        <w:t>dari</w:t>
      </w:r>
      <w:proofErr w:type="spellEnd"/>
      <w:r w:rsidR="004A76EC"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hyperlink r:id="rId15" w:history="1">
        <w:r w:rsidR="004A76EC" w:rsidRPr="00A94D5D">
          <w:rPr>
            <w:rStyle w:val="Hyperlink"/>
            <w:rFonts w:ascii="Times New Roman" w:eastAsia="Times New Roman" w:hAnsi="Times New Roman"/>
            <w:bCs/>
            <w:lang w:val="en-US"/>
          </w:rPr>
          <w:t>http://dx.doi.org/10.30587/psikosains.v11i2.638</w:t>
        </w:r>
      </w:hyperlink>
      <w:r w:rsidR="004A76EC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</w:p>
    <w:p w14:paraId="14BB5487" w14:textId="0A680E8D" w:rsidR="006E04E5" w:rsidRDefault="00AF4F84" w:rsidP="00AF4F84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</w:pPr>
      <w:r w:rsidRPr="00AF4F84">
        <w:rPr>
          <w:rFonts w:ascii="Times New Roman" w:eastAsia="Times New Roman" w:hAnsi="Times New Roman"/>
          <w:bCs/>
          <w:color w:val="000000"/>
          <w:highlight w:val="white"/>
        </w:rPr>
        <w:t xml:space="preserve">Ayuningtyas, D. P. (2020). Kecerdasan Emosional dan </w:t>
      </w:r>
      <w:proofErr w:type="spellStart"/>
      <w:r w:rsidRPr="00AF4F84">
        <w:rPr>
          <w:rFonts w:ascii="Times New Roman" w:eastAsia="Times New Roman" w:hAnsi="Times New Roman"/>
          <w:bCs/>
          <w:color w:val="000000"/>
          <w:highlight w:val="white"/>
        </w:rPr>
        <w:t>Koping</w:t>
      </w:r>
      <w:proofErr w:type="spellEnd"/>
      <w:r w:rsidRPr="00AF4F84">
        <w:rPr>
          <w:rFonts w:ascii="Times New Roman" w:eastAsia="Times New Roman" w:hAnsi="Times New Roman"/>
          <w:bCs/>
          <w:color w:val="000000"/>
          <w:highlight w:val="white"/>
        </w:rPr>
        <w:t xml:space="preserve"> Stres Dengan Penyesuaian Diri Pada Ibu yang Memiliki Anak </w:t>
      </w:r>
      <w:proofErr w:type="spellStart"/>
      <w:r w:rsidRPr="00AF4F84">
        <w:rPr>
          <w:rFonts w:ascii="Times New Roman" w:eastAsia="Times New Roman" w:hAnsi="Times New Roman"/>
          <w:bCs/>
          <w:color w:val="000000"/>
          <w:highlight w:val="white"/>
        </w:rPr>
        <w:t>Autis</w:t>
      </w:r>
      <w:proofErr w:type="spellEnd"/>
      <w:r w:rsidRPr="00AF4F84">
        <w:rPr>
          <w:rFonts w:ascii="Times New Roman" w:eastAsia="Times New Roman" w:hAnsi="Times New Roman"/>
          <w:bCs/>
          <w:color w:val="000000"/>
          <w:highlight w:val="white"/>
        </w:rPr>
        <w:t>. </w:t>
      </w:r>
      <w:proofErr w:type="spellStart"/>
      <w:r w:rsidRPr="00AF4F84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Psikoborneo</w:t>
      </w:r>
      <w:proofErr w:type="spellEnd"/>
      <w:r w:rsidRPr="00AF4F84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: Jurnal Ilmiah Psikologi</w:t>
      </w:r>
      <w:r w:rsidRPr="00AF4F84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AF4F84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8</w:t>
      </w:r>
      <w:r w:rsidRPr="00AF4F84">
        <w:rPr>
          <w:rFonts w:ascii="Times New Roman" w:eastAsia="Times New Roman" w:hAnsi="Times New Roman"/>
          <w:bCs/>
          <w:color w:val="000000"/>
          <w:highlight w:val="white"/>
        </w:rPr>
        <w:t>(3), 498-512.</w:t>
      </w:r>
      <w:r w:rsidR="006E04E5" w:rsidRPr="006E04E5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="006E04E5" w:rsidRPr="006E04E5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dari</w:t>
      </w:r>
      <w:proofErr w:type="spellEnd"/>
      <w:r w:rsidR="006E04E5" w:rsidRPr="006E04E5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16" w:history="1">
        <w:r w:rsidR="006E04E5" w:rsidRPr="006E04E5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https://doi.org/10.30872/psikoborneo.v8i3.5379</w:t>
        </w:r>
      </w:hyperlink>
    </w:p>
    <w:p w14:paraId="09CC0076" w14:textId="2B791E79" w:rsidR="00D513B1" w:rsidRPr="00F453E0" w:rsidRDefault="00D513B1" w:rsidP="00D513B1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Creswell</w:t>
      </w:r>
      <w:proofErr w:type="spellEnd"/>
      <w:r w:rsidRPr="00D513B1">
        <w:rPr>
          <w:rFonts w:ascii="Times New Roman" w:eastAsia="Times New Roman" w:hAnsi="Times New Roman"/>
          <w:bCs/>
          <w:color w:val="000000"/>
          <w:highlight w:val="white"/>
        </w:rPr>
        <w:t xml:space="preserve">, J. W. (2015). </w:t>
      </w: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Revisiting</w:t>
      </w:r>
      <w:proofErr w:type="spellEnd"/>
      <w:r w:rsidRPr="00D513B1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mixed</w:t>
      </w:r>
      <w:proofErr w:type="spellEnd"/>
      <w:r w:rsidRPr="00D513B1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methods</w:t>
      </w:r>
      <w:proofErr w:type="spellEnd"/>
      <w:r w:rsidRPr="00D513B1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and</w:t>
      </w:r>
      <w:proofErr w:type="spellEnd"/>
      <w:r w:rsidRPr="00D513B1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advancing</w:t>
      </w:r>
      <w:proofErr w:type="spellEnd"/>
      <w:r w:rsidRPr="00D513B1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scientific</w:t>
      </w:r>
      <w:proofErr w:type="spellEnd"/>
      <w:r w:rsidRPr="00D513B1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D513B1">
        <w:rPr>
          <w:rFonts w:ascii="Times New Roman" w:eastAsia="Times New Roman" w:hAnsi="Times New Roman"/>
          <w:bCs/>
          <w:color w:val="000000"/>
          <w:highlight w:val="white"/>
        </w:rPr>
        <w:t>practices</w:t>
      </w:r>
      <w:proofErr w:type="spellEnd"/>
    </w:p>
    <w:p w14:paraId="6DB43D5B" w14:textId="33AF06D3" w:rsidR="006E04E5" w:rsidRDefault="00D37ECD" w:rsidP="00D37ECD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</w:pPr>
      <w:r w:rsidRPr="00D37ECD">
        <w:rPr>
          <w:rFonts w:ascii="Times New Roman" w:eastAsia="Times New Roman" w:hAnsi="Times New Roman"/>
          <w:bCs/>
          <w:color w:val="000000"/>
          <w:highlight w:val="white"/>
        </w:rPr>
        <w:t xml:space="preserve">Fanani, Q., &amp; </w:t>
      </w:r>
      <w:proofErr w:type="spellStart"/>
      <w:r w:rsidRPr="00D37ECD">
        <w:rPr>
          <w:rFonts w:ascii="Times New Roman" w:eastAsia="Times New Roman" w:hAnsi="Times New Roman"/>
          <w:bCs/>
          <w:color w:val="000000"/>
          <w:highlight w:val="white"/>
        </w:rPr>
        <w:t>Jainurakhma</w:t>
      </w:r>
      <w:proofErr w:type="spellEnd"/>
      <w:r w:rsidRPr="00D37ECD">
        <w:rPr>
          <w:rFonts w:ascii="Times New Roman" w:eastAsia="Times New Roman" w:hAnsi="Times New Roman"/>
          <w:bCs/>
          <w:color w:val="000000"/>
          <w:highlight w:val="white"/>
        </w:rPr>
        <w:t>, J. (2020). Kemampuan penyesuaian diri mahasiswa terhadap pembelajaran daring di tengah pandemi Covid-19. </w:t>
      </w:r>
      <w:r w:rsidRPr="00D37ECD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Jurnal </w:t>
      </w:r>
      <w:proofErr w:type="spellStart"/>
      <w:r w:rsidRPr="00D37ECD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KomtekInfo</w:t>
      </w:r>
      <w:proofErr w:type="spellEnd"/>
      <w:r w:rsidRPr="00D37ECD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D37ECD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7</w:t>
      </w:r>
      <w:r w:rsidRPr="00D37ECD">
        <w:rPr>
          <w:rFonts w:ascii="Times New Roman" w:eastAsia="Times New Roman" w:hAnsi="Times New Roman"/>
          <w:bCs/>
          <w:color w:val="000000"/>
          <w:highlight w:val="white"/>
        </w:rPr>
        <w:t>(4), 285-292.</w:t>
      </w:r>
      <w:r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</w:t>
      </w:r>
      <w:r w:rsidR="006E04E5" w:rsidRPr="006E04E5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ari</w:t>
      </w:r>
      <w:proofErr w:type="spellEnd"/>
      <w:r w:rsidR="006E04E5" w:rsidRPr="006E04E5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17" w:history="1">
        <w:r w:rsidR="006E04E5" w:rsidRPr="006E04E5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https://doi.org/10.35134/komtekinfo.v7i4.90</w:t>
        </w:r>
      </w:hyperlink>
    </w:p>
    <w:p w14:paraId="08998B9E" w14:textId="1F0F96E3" w:rsidR="00142900" w:rsidRPr="00F453E0" w:rsidRDefault="00142900" w:rsidP="00142900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142900">
        <w:rPr>
          <w:rFonts w:ascii="Times New Roman" w:eastAsia="Times New Roman" w:hAnsi="Times New Roman"/>
          <w:bCs/>
          <w:color w:val="000000"/>
          <w:highlight w:val="white"/>
        </w:rPr>
        <w:t xml:space="preserve">Firmansyah, A. N. A. (2022, September). Interaksi Sosial dalam Pembentukan </w:t>
      </w:r>
      <w:proofErr w:type="spellStart"/>
      <w:r w:rsidRPr="00142900">
        <w:rPr>
          <w:rFonts w:ascii="Times New Roman" w:eastAsia="Times New Roman" w:hAnsi="Times New Roman"/>
          <w:bCs/>
          <w:color w:val="000000"/>
          <w:highlight w:val="white"/>
        </w:rPr>
        <w:t>Self</w:t>
      </w:r>
      <w:proofErr w:type="spellEnd"/>
      <w:r w:rsidRPr="00142900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142900">
        <w:rPr>
          <w:rFonts w:ascii="Times New Roman" w:eastAsia="Times New Roman" w:hAnsi="Times New Roman"/>
          <w:bCs/>
          <w:color w:val="000000"/>
          <w:highlight w:val="white"/>
        </w:rPr>
        <w:t>Adjustment</w:t>
      </w:r>
      <w:proofErr w:type="spellEnd"/>
      <w:r w:rsidRPr="00142900">
        <w:rPr>
          <w:rFonts w:ascii="Times New Roman" w:eastAsia="Times New Roman" w:hAnsi="Times New Roman"/>
          <w:bCs/>
          <w:color w:val="000000"/>
          <w:highlight w:val="white"/>
        </w:rPr>
        <w:t xml:space="preserve"> Anak Tunanetra. In </w:t>
      </w:r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International </w:t>
      </w:r>
      <w:proofErr w:type="spellStart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Conference</w:t>
      </w:r>
      <w:proofErr w:type="spellEnd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</w:t>
      </w:r>
      <w:proofErr w:type="spellStart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on</w:t>
      </w:r>
      <w:proofErr w:type="spellEnd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Islamic </w:t>
      </w:r>
      <w:proofErr w:type="spellStart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Guidance</w:t>
      </w:r>
      <w:proofErr w:type="spellEnd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</w:t>
      </w:r>
      <w:proofErr w:type="spellStart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and</w:t>
      </w:r>
      <w:proofErr w:type="spellEnd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</w:t>
      </w:r>
      <w:proofErr w:type="spellStart"/>
      <w:r w:rsidRPr="0014290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Counseling</w:t>
      </w:r>
      <w:proofErr w:type="spellEnd"/>
      <w:r w:rsidRPr="00142900">
        <w:rPr>
          <w:rFonts w:ascii="Times New Roman" w:eastAsia="Times New Roman" w:hAnsi="Times New Roman"/>
          <w:bCs/>
          <w:color w:val="000000"/>
          <w:highlight w:val="white"/>
        </w:rPr>
        <w:t xml:space="preserve"> (Vol. 2, </w:t>
      </w:r>
      <w:proofErr w:type="spellStart"/>
      <w:r w:rsidRPr="00142900">
        <w:rPr>
          <w:rFonts w:ascii="Times New Roman" w:eastAsia="Times New Roman" w:hAnsi="Times New Roman"/>
          <w:bCs/>
          <w:color w:val="000000"/>
          <w:highlight w:val="white"/>
        </w:rPr>
        <w:t>pp</w:t>
      </w:r>
      <w:proofErr w:type="spellEnd"/>
      <w:r w:rsidRPr="00142900">
        <w:rPr>
          <w:rFonts w:ascii="Times New Roman" w:eastAsia="Times New Roman" w:hAnsi="Times New Roman"/>
          <w:bCs/>
          <w:color w:val="000000"/>
          <w:highlight w:val="white"/>
        </w:rPr>
        <w:t>. 221-231).</w:t>
      </w:r>
    </w:p>
    <w:p w14:paraId="2F537979" w14:textId="74B780E6" w:rsidR="006E04E5" w:rsidRDefault="0084116B" w:rsidP="0084116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</w:rPr>
      </w:pPr>
      <w:r w:rsidRPr="0084116B">
        <w:rPr>
          <w:rFonts w:ascii="Times New Roman" w:eastAsia="Times New Roman" w:hAnsi="Times New Roman"/>
          <w:bCs/>
        </w:rPr>
        <w:t xml:space="preserve">Gayatri, R. R. P. A., &amp; Rahmasari, D. (2022). Penerimaan diri pada </w:t>
      </w:r>
      <w:proofErr w:type="spellStart"/>
      <w:r w:rsidRPr="0084116B">
        <w:rPr>
          <w:rFonts w:ascii="Times New Roman" w:eastAsia="Times New Roman" w:hAnsi="Times New Roman"/>
          <w:bCs/>
        </w:rPr>
        <w:t>beauty</w:t>
      </w:r>
      <w:proofErr w:type="spellEnd"/>
      <w:r w:rsidRPr="0084116B">
        <w:rPr>
          <w:rFonts w:ascii="Times New Roman" w:eastAsia="Times New Roman" w:hAnsi="Times New Roman"/>
          <w:bCs/>
        </w:rPr>
        <w:t xml:space="preserve"> </w:t>
      </w:r>
      <w:proofErr w:type="spellStart"/>
      <w:r w:rsidRPr="0084116B">
        <w:rPr>
          <w:rFonts w:ascii="Times New Roman" w:eastAsia="Times New Roman" w:hAnsi="Times New Roman"/>
          <w:bCs/>
        </w:rPr>
        <w:t>vlogger</w:t>
      </w:r>
      <w:proofErr w:type="spellEnd"/>
      <w:r w:rsidRPr="0084116B">
        <w:rPr>
          <w:rFonts w:ascii="Times New Roman" w:eastAsia="Times New Roman" w:hAnsi="Times New Roman"/>
          <w:bCs/>
        </w:rPr>
        <w:t xml:space="preserve"> yang mengalami </w:t>
      </w:r>
      <w:proofErr w:type="spellStart"/>
      <w:r w:rsidRPr="0084116B">
        <w:rPr>
          <w:rFonts w:ascii="Times New Roman" w:eastAsia="Times New Roman" w:hAnsi="Times New Roman"/>
          <w:bCs/>
        </w:rPr>
        <w:t>body</w:t>
      </w:r>
      <w:proofErr w:type="spellEnd"/>
      <w:r w:rsidRPr="0084116B">
        <w:rPr>
          <w:rFonts w:ascii="Times New Roman" w:eastAsia="Times New Roman" w:hAnsi="Times New Roman"/>
          <w:bCs/>
        </w:rPr>
        <w:t xml:space="preserve"> </w:t>
      </w:r>
      <w:proofErr w:type="spellStart"/>
      <w:r w:rsidRPr="0084116B">
        <w:rPr>
          <w:rFonts w:ascii="Times New Roman" w:eastAsia="Times New Roman" w:hAnsi="Times New Roman"/>
          <w:bCs/>
        </w:rPr>
        <w:t>shaming</w:t>
      </w:r>
      <w:proofErr w:type="spellEnd"/>
      <w:r w:rsidRPr="0084116B">
        <w:rPr>
          <w:rFonts w:ascii="Times New Roman" w:eastAsia="Times New Roman" w:hAnsi="Times New Roman"/>
          <w:bCs/>
        </w:rPr>
        <w:t>. </w:t>
      </w:r>
      <w:proofErr w:type="spellStart"/>
      <w:r w:rsidRPr="0084116B">
        <w:rPr>
          <w:rFonts w:ascii="Times New Roman" w:eastAsia="Times New Roman" w:hAnsi="Times New Roman"/>
          <w:bCs/>
          <w:i/>
          <w:iCs/>
        </w:rPr>
        <w:t>Character</w:t>
      </w:r>
      <w:proofErr w:type="spellEnd"/>
      <w:r w:rsidRPr="0084116B">
        <w:rPr>
          <w:rFonts w:ascii="Times New Roman" w:eastAsia="Times New Roman" w:hAnsi="Times New Roman"/>
          <w:bCs/>
          <w:i/>
          <w:iCs/>
        </w:rPr>
        <w:t xml:space="preserve"> Jurnal Penelitian Psikologi</w:t>
      </w:r>
      <w:r w:rsidRPr="0084116B">
        <w:rPr>
          <w:rFonts w:ascii="Times New Roman" w:eastAsia="Times New Roman" w:hAnsi="Times New Roman"/>
          <w:bCs/>
        </w:rPr>
        <w:t>, </w:t>
      </w:r>
      <w:r w:rsidRPr="0084116B">
        <w:rPr>
          <w:rFonts w:ascii="Times New Roman" w:eastAsia="Times New Roman" w:hAnsi="Times New Roman"/>
          <w:bCs/>
          <w:i/>
          <w:iCs/>
        </w:rPr>
        <w:t>9</w:t>
      </w:r>
      <w:r w:rsidRPr="0084116B">
        <w:rPr>
          <w:rFonts w:ascii="Times New Roman" w:eastAsia="Times New Roman" w:hAnsi="Times New Roman"/>
          <w:bCs/>
        </w:rPr>
        <w:t>(1), 46-55.</w:t>
      </w:r>
      <w:r>
        <w:rPr>
          <w:rFonts w:ascii="Times New Roman" w:eastAsia="Times New Roman" w:hAnsi="Times New Roman"/>
          <w:bCs/>
        </w:rPr>
        <w:t xml:space="preserve"> </w:t>
      </w:r>
      <w:r w:rsidR="00F17DFB">
        <w:rPr>
          <w:rFonts w:ascii="Times New Roman" w:eastAsia="Times New Roman" w:hAnsi="Times New Roman"/>
          <w:bCs/>
        </w:rPr>
        <w:t>d</w:t>
      </w:r>
      <w:r w:rsidR="006E04E5" w:rsidRPr="00F453E0">
        <w:rPr>
          <w:rFonts w:ascii="Times New Roman" w:eastAsia="Times New Roman" w:hAnsi="Times New Roman"/>
          <w:bCs/>
        </w:rPr>
        <w:t xml:space="preserve">ari </w:t>
      </w:r>
      <w:hyperlink r:id="rId18" w:history="1">
        <w:r w:rsidR="006E04E5" w:rsidRPr="00F453E0">
          <w:rPr>
            <w:rStyle w:val="Hyperlink"/>
            <w:rFonts w:ascii="Times New Roman" w:eastAsia="Times New Roman" w:hAnsi="Times New Roman"/>
            <w:bCs/>
          </w:rPr>
          <w:t>https://doi.org/10.26740/cjpp.v9i1.44711</w:t>
        </w:r>
      </w:hyperlink>
      <w:r w:rsidR="006E04E5" w:rsidRPr="00F453E0">
        <w:rPr>
          <w:rFonts w:ascii="Times New Roman" w:eastAsia="Times New Roman" w:hAnsi="Times New Roman"/>
          <w:bCs/>
        </w:rPr>
        <w:t xml:space="preserve"> </w:t>
      </w:r>
    </w:p>
    <w:p w14:paraId="77E581E9" w14:textId="69E7AF9D" w:rsidR="004A76EC" w:rsidRPr="00F17DFB" w:rsidRDefault="00101025" w:rsidP="00101025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</w:rPr>
      </w:pPr>
      <w:r w:rsidRPr="00101025">
        <w:rPr>
          <w:rFonts w:ascii="Times New Roman" w:eastAsia="Times New Roman" w:hAnsi="Times New Roman"/>
          <w:bCs/>
        </w:rPr>
        <w:t xml:space="preserve">Hambali, A., Meiza, A., &amp; Fahmi, I. (2015). Faktor-faktor yang berperan dalam </w:t>
      </w:r>
      <w:proofErr w:type="spellStart"/>
      <w:r w:rsidRPr="00101025">
        <w:rPr>
          <w:rFonts w:ascii="Times New Roman" w:eastAsia="Times New Roman" w:hAnsi="Times New Roman"/>
          <w:bCs/>
        </w:rPr>
        <w:t>kebersyukuran</w:t>
      </w:r>
      <w:proofErr w:type="spellEnd"/>
      <w:r w:rsidRPr="00101025">
        <w:rPr>
          <w:rFonts w:ascii="Times New Roman" w:eastAsia="Times New Roman" w:hAnsi="Times New Roman"/>
          <w:bCs/>
        </w:rPr>
        <w:t xml:space="preserve"> (</w:t>
      </w:r>
      <w:proofErr w:type="spellStart"/>
      <w:r w:rsidRPr="00101025">
        <w:rPr>
          <w:rFonts w:ascii="Times New Roman" w:eastAsia="Times New Roman" w:hAnsi="Times New Roman"/>
          <w:bCs/>
        </w:rPr>
        <w:t>gratitude</w:t>
      </w:r>
      <w:proofErr w:type="spellEnd"/>
      <w:r w:rsidRPr="00101025">
        <w:rPr>
          <w:rFonts w:ascii="Times New Roman" w:eastAsia="Times New Roman" w:hAnsi="Times New Roman"/>
          <w:bCs/>
        </w:rPr>
        <w:t xml:space="preserve">) pada </w:t>
      </w:r>
      <w:proofErr w:type="spellStart"/>
      <w:r w:rsidRPr="00101025">
        <w:rPr>
          <w:rFonts w:ascii="Times New Roman" w:eastAsia="Times New Roman" w:hAnsi="Times New Roman"/>
          <w:bCs/>
        </w:rPr>
        <w:t>orangtua</w:t>
      </w:r>
      <w:proofErr w:type="spellEnd"/>
      <w:r w:rsidRPr="00101025">
        <w:rPr>
          <w:rFonts w:ascii="Times New Roman" w:eastAsia="Times New Roman" w:hAnsi="Times New Roman"/>
          <w:bCs/>
        </w:rPr>
        <w:t xml:space="preserve"> anak berkebutuhan khusus perspektif psikologi Islam. </w:t>
      </w:r>
      <w:proofErr w:type="spellStart"/>
      <w:r w:rsidRPr="00101025">
        <w:rPr>
          <w:rFonts w:ascii="Times New Roman" w:eastAsia="Times New Roman" w:hAnsi="Times New Roman"/>
          <w:bCs/>
          <w:i/>
          <w:iCs/>
        </w:rPr>
        <w:t>Psympathic</w:t>
      </w:r>
      <w:proofErr w:type="spellEnd"/>
      <w:r w:rsidRPr="00101025">
        <w:rPr>
          <w:rFonts w:ascii="Times New Roman" w:eastAsia="Times New Roman" w:hAnsi="Times New Roman"/>
          <w:bCs/>
          <w:i/>
          <w:iCs/>
        </w:rPr>
        <w:t>: jurnal ilmiah psikologi</w:t>
      </w:r>
      <w:r w:rsidRPr="00101025">
        <w:rPr>
          <w:rFonts w:ascii="Times New Roman" w:eastAsia="Times New Roman" w:hAnsi="Times New Roman"/>
          <w:bCs/>
        </w:rPr>
        <w:t>, </w:t>
      </w:r>
      <w:r w:rsidRPr="00101025">
        <w:rPr>
          <w:rFonts w:ascii="Times New Roman" w:eastAsia="Times New Roman" w:hAnsi="Times New Roman"/>
          <w:bCs/>
          <w:i/>
          <w:iCs/>
        </w:rPr>
        <w:t>2</w:t>
      </w:r>
      <w:r w:rsidRPr="00101025">
        <w:rPr>
          <w:rFonts w:ascii="Times New Roman" w:eastAsia="Times New Roman" w:hAnsi="Times New Roman"/>
          <w:bCs/>
        </w:rPr>
        <w:t>(1), 94-101</w:t>
      </w:r>
      <w:r w:rsidR="004A76EC" w:rsidRPr="004A76EC">
        <w:rPr>
          <w:rFonts w:ascii="Times New Roman" w:eastAsia="Times New Roman" w:hAnsi="Times New Roman"/>
          <w:bCs/>
        </w:rPr>
        <w:t xml:space="preserve">. </w:t>
      </w:r>
      <w:r>
        <w:rPr>
          <w:rFonts w:ascii="Times New Roman" w:eastAsia="Times New Roman" w:hAnsi="Times New Roman"/>
          <w:bCs/>
        </w:rPr>
        <w:t>dari:</w:t>
      </w:r>
      <w:r w:rsidR="002671BF" w:rsidRPr="002671BF">
        <w:rPr>
          <w:rFonts w:ascii="Times New Roman" w:eastAsia="Times New Roman" w:hAnsi="Times New Roman"/>
          <w:bCs/>
        </w:rPr>
        <w:t> </w:t>
      </w:r>
      <w:hyperlink r:id="rId19" w:history="1">
        <w:r w:rsidR="002671BF" w:rsidRPr="002671BF">
          <w:rPr>
            <w:rStyle w:val="Hyperlink"/>
            <w:rFonts w:ascii="Times New Roman" w:eastAsia="Times New Roman" w:hAnsi="Times New Roman"/>
            <w:bCs/>
          </w:rPr>
          <w:t>https://doi.org/10.15575/psy.v2i1.450</w:t>
        </w:r>
      </w:hyperlink>
    </w:p>
    <w:p w14:paraId="3BA731A0" w14:textId="752E1A45" w:rsidR="00F17DFB" w:rsidRDefault="008672B3" w:rsidP="008672B3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</w:pPr>
      <w:r w:rsidRPr="008672B3">
        <w:rPr>
          <w:rFonts w:ascii="Times New Roman" w:eastAsia="Times New Roman" w:hAnsi="Times New Roman"/>
          <w:color w:val="000000"/>
          <w:highlight w:val="white"/>
        </w:rPr>
        <w:t>Hikmat, R., &amp; Rosidin, D. N. (2022). Menanamkan Pendidikan Agama Dalam Menghafal Al-</w:t>
      </w:r>
      <w:proofErr w:type="spellStart"/>
      <w:r w:rsidRPr="008672B3">
        <w:rPr>
          <w:rFonts w:ascii="Times New Roman" w:eastAsia="Times New Roman" w:hAnsi="Times New Roman"/>
          <w:color w:val="000000"/>
          <w:highlight w:val="white"/>
        </w:rPr>
        <w:t>Qur’an</w:t>
      </w:r>
      <w:proofErr w:type="spellEnd"/>
      <w:r w:rsidRPr="008672B3">
        <w:rPr>
          <w:rFonts w:ascii="Times New Roman" w:eastAsia="Times New Roman" w:hAnsi="Times New Roman"/>
          <w:color w:val="000000"/>
          <w:highlight w:val="white"/>
        </w:rPr>
        <w:t xml:space="preserve"> Untuk Anak Sebagai Jembatan Orang Tua Menuju Surga. </w:t>
      </w:r>
      <w:r w:rsidRPr="008672B3">
        <w:rPr>
          <w:rFonts w:ascii="Times New Roman" w:eastAsia="Times New Roman" w:hAnsi="Times New Roman"/>
          <w:i/>
          <w:iCs/>
          <w:color w:val="000000"/>
          <w:highlight w:val="white"/>
        </w:rPr>
        <w:t>Jurnal Dimensi Pendidikan dan Pembelajaran</w:t>
      </w:r>
      <w:r w:rsidRPr="008672B3">
        <w:rPr>
          <w:rFonts w:ascii="Times New Roman" w:eastAsia="Times New Roman" w:hAnsi="Times New Roman"/>
          <w:color w:val="000000"/>
          <w:highlight w:val="white"/>
        </w:rPr>
        <w:t>, </w:t>
      </w:r>
      <w:r w:rsidRPr="008672B3">
        <w:rPr>
          <w:rFonts w:ascii="Times New Roman" w:eastAsia="Times New Roman" w:hAnsi="Times New Roman"/>
          <w:i/>
          <w:iCs/>
          <w:color w:val="000000"/>
          <w:highlight w:val="white"/>
        </w:rPr>
        <w:t>10</w:t>
      </w:r>
      <w:r w:rsidRPr="008672B3">
        <w:rPr>
          <w:rFonts w:ascii="Times New Roman" w:eastAsia="Times New Roman" w:hAnsi="Times New Roman"/>
          <w:color w:val="000000"/>
          <w:highlight w:val="white"/>
        </w:rPr>
        <w:t>(1), 17-32.</w:t>
      </w:r>
      <w:r>
        <w:rPr>
          <w:rFonts w:ascii="Times New Roman" w:eastAsia="Times New Roman" w:hAnsi="Times New Roman"/>
          <w:color w:val="000000"/>
          <w:highlight w:val="white"/>
        </w:rPr>
        <w:t xml:space="preserve"> </w:t>
      </w:r>
      <w:r w:rsidR="002671BF">
        <w:rPr>
          <w:rFonts w:ascii="Times New Roman" w:eastAsia="Times New Roman" w:hAnsi="Times New Roman"/>
          <w:color w:val="000000"/>
          <w:highlight w:val="white"/>
        </w:rPr>
        <w:t>doi</w:t>
      </w:r>
      <w:r w:rsidR="002671BF" w:rsidRPr="002671BF">
        <w:rPr>
          <w:rFonts w:ascii="Times New Roman" w:eastAsia="Times New Roman" w:hAnsi="Times New Roman"/>
          <w:color w:val="000000"/>
          <w:highlight w:val="white"/>
        </w:rPr>
        <w:t>: </w:t>
      </w:r>
      <w:hyperlink r:id="rId20" w:history="1">
        <w:r w:rsidR="002671BF" w:rsidRPr="002671BF">
          <w:rPr>
            <w:rStyle w:val="Hyperlink"/>
            <w:rFonts w:ascii="Times New Roman" w:eastAsia="Times New Roman" w:hAnsi="Times New Roman"/>
            <w:highlight w:val="white"/>
          </w:rPr>
          <w:t>10.24269/dpp.v10i1.6219</w:t>
        </w:r>
      </w:hyperlink>
    </w:p>
    <w:p w14:paraId="3667CC86" w14:textId="36DF8F7C" w:rsidR="00AD7E4A" w:rsidRDefault="00AD7E4A" w:rsidP="00AD7E4A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color w:val="000000"/>
          <w:highlight w:val="white"/>
          <w:lang w:val="en-US"/>
        </w:rPr>
      </w:pPr>
      <w:proofErr w:type="spellStart"/>
      <w:r w:rsidRPr="00AD7E4A">
        <w:rPr>
          <w:rFonts w:ascii="Times New Roman" w:eastAsia="Times New Roman" w:hAnsi="Times New Roman"/>
          <w:color w:val="000000"/>
          <w:highlight w:val="white"/>
        </w:rPr>
        <w:t>Istiadji</w:t>
      </w:r>
      <w:proofErr w:type="spellEnd"/>
      <w:r w:rsidRPr="00AD7E4A">
        <w:rPr>
          <w:rFonts w:ascii="Times New Roman" w:eastAsia="Times New Roman" w:hAnsi="Times New Roman"/>
          <w:color w:val="000000"/>
          <w:highlight w:val="white"/>
        </w:rPr>
        <w:t xml:space="preserve">, E., &amp; Wardhani, A. A. (2024). Penyesuaian Diri pada Orang Tua dengan Anak </w:t>
      </w:r>
      <w:proofErr w:type="spellStart"/>
      <w:r w:rsidRPr="00AD7E4A">
        <w:rPr>
          <w:rFonts w:ascii="Times New Roman" w:eastAsia="Times New Roman" w:hAnsi="Times New Roman"/>
          <w:color w:val="000000"/>
          <w:highlight w:val="white"/>
        </w:rPr>
        <w:t>Down</w:t>
      </w:r>
      <w:proofErr w:type="spellEnd"/>
      <w:r w:rsidRPr="00AD7E4A">
        <w:rPr>
          <w:rFonts w:ascii="Times New Roman" w:eastAsia="Times New Roman" w:hAnsi="Times New Roman"/>
          <w:color w:val="000000"/>
          <w:highlight w:val="white"/>
        </w:rPr>
        <w:t xml:space="preserve"> </w:t>
      </w:r>
      <w:proofErr w:type="spellStart"/>
      <w:r w:rsidRPr="00AD7E4A">
        <w:rPr>
          <w:rFonts w:ascii="Times New Roman" w:eastAsia="Times New Roman" w:hAnsi="Times New Roman"/>
          <w:color w:val="000000"/>
          <w:highlight w:val="white"/>
        </w:rPr>
        <w:t>Syndrome</w:t>
      </w:r>
      <w:proofErr w:type="spellEnd"/>
      <w:r w:rsidRPr="00AD7E4A">
        <w:rPr>
          <w:rFonts w:ascii="Times New Roman" w:eastAsia="Times New Roman" w:hAnsi="Times New Roman"/>
          <w:color w:val="000000"/>
          <w:highlight w:val="white"/>
        </w:rPr>
        <w:t>. </w:t>
      </w:r>
      <w:proofErr w:type="spellStart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>Psychospiritual</w:t>
      </w:r>
      <w:proofErr w:type="spellEnd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 xml:space="preserve">: </w:t>
      </w:r>
      <w:proofErr w:type="spellStart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>Journal</w:t>
      </w:r>
      <w:proofErr w:type="spellEnd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 xml:space="preserve"> </w:t>
      </w:r>
      <w:proofErr w:type="spellStart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>of</w:t>
      </w:r>
      <w:proofErr w:type="spellEnd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 xml:space="preserve"> </w:t>
      </w:r>
      <w:proofErr w:type="spellStart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>Trends</w:t>
      </w:r>
      <w:proofErr w:type="spellEnd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 xml:space="preserve"> in Islamic </w:t>
      </w:r>
      <w:proofErr w:type="spellStart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>Psychological</w:t>
      </w:r>
      <w:proofErr w:type="spellEnd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 xml:space="preserve"> </w:t>
      </w:r>
      <w:proofErr w:type="spellStart"/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>Research</w:t>
      </w:r>
      <w:proofErr w:type="spellEnd"/>
      <w:r w:rsidRPr="00AD7E4A">
        <w:rPr>
          <w:rFonts w:ascii="Times New Roman" w:eastAsia="Times New Roman" w:hAnsi="Times New Roman"/>
          <w:color w:val="000000"/>
          <w:highlight w:val="white"/>
        </w:rPr>
        <w:t>, </w:t>
      </w:r>
      <w:r w:rsidRPr="00AD7E4A">
        <w:rPr>
          <w:rFonts w:ascii="Times New Roman" w:eastAsia="Times New Roman" w:hAnsi="Times New Roman"/>
          <w:i/>
          <w:iCs/>
          <w:color w:val="000000"/>
          <w:highlight w:val="white"/>
        </w:rPr>
        <w:t>3</w:t>
      </w:r>
      <w:r w:rsidRPr="00AD7E4A">
        <w:rPr>
          <w:rFonts w:ascii="Times New Roman" w:eastAsia="Times New Roman" w:hAnsi="Times New Roman"/>
          <w:color w:val="000000"/>
          <w:highlight w:val="white"/>
        </w:rPr>
        <w:t>(2), 89-98.</w:t>
      </w:r>
    </w:p>
    <w:p w14:paraId="18A739E2" w14:textId="3ED44C55" w:rsidR="00F17DFB" w:rsidRDefault="00F17DFB" w:rsidP="00F17DF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KHAIRUL, I. B. (2015). FAKTOR-FAKTOR YANG BERHUBUNGAN DENGAN PENYESUAIAN DIRI ORANG TUA YANG MEMILIKI ANAK AUTIS DI YAYASAN PENGEMBANGAN POTENSI ANAK (YPPA) PADANG TAHUN 2015 (Doctoral dissertation, UPT. </w:t>
      </w:r>
      <w:proofErr w:type="spellStart"/>
      <w:r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Perpustakaan</w:t>
      </w:r>
      <w:proofErr w:type="spellEnd"/>
      <w:r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Unand</w:t>
      </w:r>
      <w:proofErr w:type="spellEnd"/>
      <w:r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).</w:t>
      </w:r>
    </w:p>
    <w:p w14:paraId="45F3684C" w14:textId="0F76BC93" w:rsidR="00731930" w:rsidRDefault="005D725C" w:rsidP="005D725C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</w:pPr>
      <w:r w:rsidRPr="005D725C">
        <w:rPr>
          <w:rFonts w:ascii="Times New Roman" w:eastAsia="Times New Roman" w:hAnsi="Times New Roman"/>
          <w:bCs/>
          <w:color w:val="000000"/>
          <w:highlight w:val="white"/>
        </w:rPr>
        <w:t xml:space="preserve">Kristiana, D., &amp; Jumadi, J. (2022). Menciptakan </w:t>
      </w:r>
      <w:proofErr w:type="spellStart"/>
      <w:r w:rsidRPr="005D725C">
        <w:rPr>
          <w:rFonts w:ascii="Times New Roman" w:eastAsia="Times New Roman" w:hAnsi="Times New Roman"/>
          <w:bCs/>
          <w:color w:val="000000"/>
          <w:highlight w:val="white"/>
        </w:rPr>
        <w:t>Joyfull</w:t>
      </w:r>
      <w:proofErr w:type="spellEnd"/>
      <w:r w:rsidRPr="005D725C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5D725C">
        <w:rPr>
          <w:rFonts w:ascii="Times New Roman" w:eastAsia="Times New Roman" w:hAnsi="Times New Roman"/>
          <w:bCs/>
          <w:color w:val="000000"/>
          <w:highlight w:val="white"/>
        </w:rPr>
        <w:t>Learning</w:t>
      </w:r>
      <w:proofErr w:type="spellEnd"/>
      <w:r w:rsidRPr="005D725C">
        <w:rPr>
          <w:rFonts w:ascii="Times New Roman" w:eastAsia="Times New Roman" w:hAnsi="Times New Roman"/>
          <w:bCs/>
          <w:color w:val="000000"/>
          <w:highlight w:val="white"/>
        </w:rPr>
        <w:t xml:space="preserve"> Melalui </w:t>
      </w:r>
      <w:proofErr w:type="spellStart"/>
      <w:r w:rsidRPr="005D725C">
        <w:rPr>
          <w:rFonts w:ascii="Times New Roman" w:eastAsia="Times New Roman" w:hAnsi="Times New Roman"/>
          <w:bCs/>
          <w:color w:val="000000"/>
          <w:highlight w:val="white"/>
        </w:rPr>
        <w:t>Loose</w:t>
      </w:r>
      <w:proofErr w:type="spellEnd"/>
      <w:r w:rsidRPr="005D725C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5D725C">
        <w:rPr>
          <w:rFonts w:ascii="Times New Roman" w:eastAsia="Times New Roman" w:hAnsi="Times New Roman"/>
          <w:bCs/>
          <w:color w:val="000000"/>
          <w:highlight w:val="white"/>
        </w:rPr>
        <w:t>Part</w:t>
      </w:r>
      <w:proofErr w:type="spellEnd"/>
      <w:r w:rsidRPr="005D725C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5D725C">
        <w:rPr>
          <w:rFonts w:ascii="Times New Roman" w:eastAsia="Times New Roman" w:hAnsi="Times New Roman"/>
          <w:bCs/>
          <w:color w:val="000000"/>
          <w:highlight w:val="white"/>
        </w:rPr>
        <w:t>Play</w:t>
      </w:r>
      <w:proofErr w:type="spellEnd"/>
      <w:r w:rsidRPr="005D725C">
        <w:rPr>
          <w:rFonts w:ascii="Times New Roman" w:eastAsia="Times New Roman" w:hAnsi="Times New Roman"/>
          <w:bCs/>
          <w:color w:val="000000"/>
          <w:highlight w:val="white"/>
        </w:rPr>
        <w:t xml:space="preserve"> Pada Anak Usia Dini. </w:t>
      </w:r>
      <w:r w:rsidRPr="005D725C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Jurnal Dimensi Pendidikan dan Pembelajaran</w:t>
      </w:r>
      <w:r w:rsidRPr="005D725C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5D725C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10</w:t>
      </w:r>
      <w:r w:rsidRPr="005D725C">
        <w:rPr>
          <w:rFonts w:ascii="Times New Roman" w:eastAsia="Times New Roman" w:hAnsi="Times New Roman"/>
          <w:bCs/>
          <w:color w:val="000000"/>
          <w:highlight w:val="white"/>
        </w:rPr>
        <w:t>(2), 191-196</w:t>
      </w:r>
      <w:r w:rsidR="00731930" w:rsidRPr="00731930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.</w:t>
      </w:r>
      <w:r w:rsidR="002671BF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r w:rsidR="002671BF">
        <w:rPr>
          <w:rFonts w:ascii="Times New Roman" w:eastAsia="Times New Roman" w:hAnsi="Times New Roman"/>
          <w:bCs/>
          <w:color w:val="000000"/>
          <w:highlight w:val="white"/>
        </w:rPr>
        <w:t>doi:</w:t>
      </w:r>
      <w:hyperlink r:id="rId21" w:history="1">
        <w:r w:rsidR="002671BF" w:rsidRPr="002671BF">
          <w:rPr>
            <w:rStyle w:val="Hyperlink"/>
            <w:rFonts w:ascii="Times New Roman" w:eastAsia="Times New Roman" w:hAnsi="Times New Roman"/>
            <w:bCs/>
            <w:highlight w:val="white"/>
          </w:rPr>
          <w:t>10.24269/dpp.v10i2.4794</w:t>
        </w:r>
      </w:hyperlink>
    </w:p>
    <w:p w14:paraId="444B9477" w14:textId="59A14930" w:rsidR="00F41BF2" w:rsidRDefault="00F41BF2" w:rsidP="00F41BF2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F41BF2">
        <w:rPr>
          <w:rFonts w:ascii="Times New Roman" w:eastAsia="Times New Roman" w:hAnsi="Times New Roman"/>
          <w:bCs/>
          <w:color w:val="000000"/>
          <w:highlight w:val="white"/>
        </w:rPr>
        <w:t>Lusiana, A. (2019). HUBUNGAN ANTARA DETERMINASI DIRI DAN PENYESUAIAN DIRI SISWA KELAS VII SMP’SK’JAKARTA BARAT TAHUN AJARAN 2018/2019. </w:t>
      </w:r>
      <w:proofErr w:type="spellStart"/>
      <w:r w:rsidRPr="00F41BF2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Psiko</w:t>
      </w:r>
      <w:proofErr w:type="spellEnd"/>
      <w:r w:rsidRPr="00F41BF2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Edukasi</w:t>
      </w:r>
      <w:r w:rsidRPr="00F41BF2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F41BF2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17</w:t>
      </w:r>
      <w:r w:rsidRPr="00F41BF2">
        <w:rPr>
          <w:rFonts w:ascii="Times New Roman" w:eastAsia="Times New Roman" w:hAnsi="Times New Roman"/>
          <w:bCs/>
          <w:color w:val="000000"/>
          <w:highlight w:val="white"/>
        </w:rPr>
        <w:t>(1), 1-14.</w:t>
      </w:r>
    </w:p>
    <w:p w14:paraId="5163E394" w14:textId="7B032B13" w:rsidR="004A76EC" w:rsidRDefault="004A76EC" w:rsidP="00F17DF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Lempang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, K. A. P.,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Sutiaputri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, L. F., &amp; Diana, D. (2021).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Penyesuaian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Diri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Orangtua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Anak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Pengidap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Kanker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Dalam Proses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Pengobatan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Anak: Studi Di Yayasan Rumah Cinta Anak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Kanker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Bandung.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Jurnal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Ilmiah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Rehabilitasi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Sosial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(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Rehsos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>), 3(1), 71-91.</w:t>
      </w:r>
    </w:p>
    <w:p w14:paraId="5D1F73AD" w14:textId="76BC5455" w:rsidR="00F17DFB" w:rsidRDefault="00F44448" w:rsidP="00F44448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F44448">
        <w:rPr>
          <w:rFonts w:ascii="Times New Roman" w:eastAsia="Times New Roman" w:hAnsi="Times New Roman"/>
          <w:bCs/>
          <w:color w:val="000000"/>
          <w:highlight w:val="white"/>
        </w:rPr>
        <w:lastRenderedPageBreak/>
        <w:t xml:space="preserve">Nengsih, N. (2019). Hubungan Penyesuaian Diri </w:t>
      </w:r>
      <w:proofErr w:type="spellStart"/>
      <w:r w:rsidRPr="00F44448">
        <w:rPr>
          <w:rFonts w:ascii="Times New Roman" w:eastAsia="Times New Roman" w:hAnsi="Times New Roman"/>
          <w:bCs/>
          <w:color w:val="000000"/>
          <w:highlight w:val="white"/>
        </w:rPr>
        <w:t>Orangtua</w:t>
      </w:r>
      <w:proofErr w:type="spellEnd"/>
      <w:r w:rsidRPr="00F44448">
        <w:rPr>
          <w:rFonts w:ascii="Times New Roman" w:eastAsia="Times New Roman" w:hAnsi="Times New Roman"/>
          <w:bCs/>
          <w:color w:val="000000"/>
          <w:highlight w:val="white"/>
        </w:rPr>
        <w:t xml:space="preserve"> Terhadap Perilaku </w:t>
      </w:r>
      <w:proofErr w:type="spellStart"/>
      <w:r w:rsidRPr="00F44448">
        <w:rPr>
          <w:rFonts w:ascii="Times New Roman" w:eastAsia="Times New Roman" w:hAnsi="Times New Roman"/>
          <w:bCs/>
          <w:color w:val="000000"/>
          <w:highlight w:val="white"/>
        </w:rPr>
        <w:t>Temper</w:t>
      </w:r>
      <w:proofErr w:type="spellEnd"/>
      <w:r w:rsidRPr="00F44448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F44448">
        <w:rPr>
          <w:rFonts w:ascii="Times New Roman" w:eastAsia="Times New Roman" w:hAnsi="Times New Roman"/>
          <w:bCs/>
          <w:color w:val="000000"/>
          <w:highlight w:val="white"/>
        </w:rPr>
        <w:t>Tantrum</w:t>
      </w:r>
      <w:proofErr w:type="spellEnd"/>
      <w:r w:rsidRPr="00F44448">
        <w:rPr>
          <w:rFonts w:ascii="Times New Roman" w:eastAsia="Times New Roman" w:hAnsi="Times New Roman"/>
          <w:bCs/>
          <w:color w:val="000000"/>
          <w:highlight w:val="white"/>
        </w:rPr>
        <w:t xml:space="preserve"> Anak </w:t>
      </w:r>
      <w:proofErr w:type="spellStart"/>
      <w:r w:rsidRPr="00F44448">
        <w:rPr>
          <w:rFonts w:ascii="Times New Roman" w:eastAsia="Times New Roman" w:hAnsi="Times New Roman"/>
          <w:bCs/>
          <w:color w:val="000000"/>
          <w:highlight w:val="white"/>
        </w:rPr>
        <w:t>Autis</w:t>
      </w:r>
      <w:proofErr w:type="spellEnd"/>
      <w:r w:rsidRPr="00F44448">
        <w:rPr>
          <w:rFonts w:ascii="Times New Roman" w:eastAsia="Times New Roman" w:hAnsi="Times New Roman"/>
          <w:bCs/>
          <w:color w:val="000000"/>
          <w:highlight w:val="white"/>
        </w:rPr>
        <w:t>. </w:t>
      </w:r>
      <w:r w:rsidRPr="00F44448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ENLIGHTEN: Jurnal Bimbingan Konseling Islam</w:t>
      </w:r>
      <w:r w:rsidRPr="00F44448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F44448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2</w:t>
      </w:r>
      <w:r w:rsidRPr="00F44448">
        <w:rPr>
          <w:rFonts w:ascii="Times New Roman" w:eastAsia="Times New Roman" w:hAnsi="Times New Roman"/>
          <w:bCs/>
          <w:color w:val="000000"/>
          <w:highlight w:val="white"/>
        </w:rPr>
        <w:t>(1), 9-17.</w:t>
      </w:r>
      <w:r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</w:t>
      </w:r>
      <w:r w:rsidR="00F17DFB"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ari</w:t>
      </w:r>
      <w:proofErr w:type="spellEnd"/>
      <w:r w:rsidR="00F17DFB"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22" w:history="1">
        <w:r w:rsidR="00F17DFB" w:rsidRPr="00F17DFB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https://doi.org/10.32505/enlighten.v2i1.1214</w:t>
        </w:r>
      </w:hyperlink>
      <w:r w:rsid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</w:p>
    <w:p w14:paraId="6A12D09F" w14:textId="10976695" w:rsidR="00F17DFB" w:rsidRDefault="005E7160" w:rsidP="005E7160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5E7160">
        <w:rPr>
          <w:rFonts w:ascii="Times New Roman" w:eastAsia="Times New Roman" w:hAnsi="Times New Roman"/>
          <w:bCs/>
          <w:color w:val="000000"/>
          <w:highlight w:val="white"/>
        </w:rPr>
        <w:t>Nurhidayat, N., Wahidin, K., &amp; Maulana, M. A. (2022). Paradigma Islam Dalam Kewajiban Menuntut Ilmu Bagi Anak Berkebutuhan Khusus. </w:t>
      </w:r>
      <w:r w:rsidRPr="005E716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Jurnal Dimensi Pendidikan dan Pembelajaran</w:t>
      </w:r>
      <w:r w:rsidRPr="005E7160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5E7160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10</w:t>
      </w:r>
      <w:r w:rsidRPr="005E7160">
        <w:rPr>
          <w:rFonts w:ascii="Times New Roman" w:eastAsia="Times New Roman" w:hAnsi="Times New Roman"/>
          <w:bCs/>
          <w:color w:val="000000"/>
          <w:highlight w:val="white"/>
        </w:rPr>
        <w:t>(1), 1-16.</w:t>
      </w:r>
      <w:r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="00F17DFB"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dari</w:t>
      </w:r>
      <w:proofErr w:type="spellEnd"/>
      <w:r w:rsidR="00F17DFB" w:rsidRP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23" w:history="1">
        <w:r w:rsidR="00F17DFB" w:rsidRPr="00F17DFB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https://dx.doi.org/10.24269/dpp.v10i1.6218</w:t>
        </w:r>
      </w:hyperlink>
      <w:r w:rsidR="00F17DFB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</w:p>
    <w:p w14:paraId="4B0299BA" w14:textId="2B8CC735" w:rsidR="00731930" w:rsidRDefault="00F32B22" w:rsidP="00F32B22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proofErr w:type="spellStart"/>
      <w:r w:rsidRPr="00F32B22">
        <w:rPr>
          <w:rFonts w:ascii="Times New Roman" w:eastAsia="Times New Roman" w:hAnsi="Times New Roman"/>
          <w:bCs/>
          <w:color w:val="000000"/>
          <w:highlight w:val="white"/>
        </w:rPr>
        <w:t>Oktavimadiana</w:t>
      </w:r>
      <w:proofErr w:type="spellEnd"/>
      <w:r w:rsidRPr="00F32B22">
        <w:rPr>
          <w:rFonts w:ascii="Times New Roman" w:eastAsia="Times New Roman" w:hAnsi="Times New Roman"/>
          <w:bCs/>
          <w:color w:val="000000"/>
          <w:highlight w:val="white"/>
        </w:rPr>
        <w:t xml:space="preserve">, S., &amp; </w:t>
      </w:r>
      <w:proofErr w:type="spellStart"/>
      <w:r w:rsidRPr="00F32B22">
        <w:rPr>
          <w:rFonts w:ascii="Times New Roman" w:eastAsia="Times New Roman" w:hAnsi="Times New Roman"/>
          <w:bCs/>
          <w:color w:val="000000"/>
          <w:highlight w:val="white"/>
        </w:rPr>
        <w:t>Nugrahanta</w:t>
      </w:r>
      <w:proofErr w:type="spellEnd"/>
      <w:r w:rsidRPr="00F32B22">
        <w:rPr>
          <w:rFonts w:ascii="Times New Roman" w:eastAsia="Times New Roman" w:hAnsi="Times New Roman"/>
          <w:bCs/>
          <w:color w:val="000000"/>
          <w:highlight w:val="white"/>
        </w:rPr>
        <w:t xml:space="preserve">, G. A. (2022). Membina Karakter </w:t>
      </w:r>
      <w:proofErr w:type="spellStart"/>
      <w:r w:rsidRPr="00F32B22">
        <w:rPr>
          <w:rFonts w:ascii="Times New Roman" w:eastAsia="Times New Roman" w:hAnsi="Times New Roman"/>
          <w:bCs/>
          <w:color w:val="000000"/>
          <w:highlight w:val="white"/>
        </w:rPr>
        <w:t>Leadership</w:t>
      </w:r>
      <w:proofErr w:type="spellEnd"/>
      <w:r w:rsidRPr="00F32B22">
        <w:rPr>
          <w:rFonts w:ascii="Times New Roman" w:eastAsia="Times New Roman" w:hAnsi="Times New Roman"/>
          <w:bCs/>
          <w:color w:val="000000"/>
          <w:highlight w:val="white"/>
        </w:rPr>
        <w:t xml:space="preserve"> Anak Usia 7-9 Tahun Dengan Permainan Tradisional. </w:t>
      </w:r>
      <w:r w:rsidRPr="00F32B22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Jurnal Dimensi Pendidikan Dan Pembelajaran</w:t>
      </w:r>
      <w:r w:rsidRPr="00F32B22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F32B22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10</w:t>
      </w:r>
      <w:r w:rsidRPr="00F32B22">
        <w:rPr>
          <w:rFonts w:ascii="Times New Roman" w:eastAsia="Times New Roman" w:hAnsi="Times New Roman"/>
          <w:bCs/>
          <w:color w:val="000000"/>
          <w:highlight w:val="white"/>
        </w:rPr>
        <w:t>(1), 185-201</w:t>
      </w:r>
      <w:r w:rsidR="00731930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="00731930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dari</w:t>
      </w:r>
      <w:proofErr w:type="spellEnd"/>
      <w:r w:rsidR="00731930" w:rsidRPr="00731930">
        <w:t xml:space="preserve"> </w:t>
      </w:r>
      <w:hyperlink r:id="rId24" w:history="1">
        <w:r w:rsidR="00731930" w:rsidRPr="00A94D5D">
          <w:rPr>
            <w:rStyle w:val="Hyperlink"/>
            <w:rFonts w:ascii="Times New Roman" w:eastAsia="Times New Roman" w:hAnsi="Times New Roman"/>
            <w:bCs/>
            <w:lang w:val="en-US"/>
          </w:rPr>
          <w:t>http://dx.doi.org/10.24269/dpp.v10i1.6325</w:t>
        </w:r>
      </w:hyperlink>
      <w:r w:rsidR="00731930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</w:p>
    <w:p w14:paraId="43A70632" w14:textId="6E4BF8D3" w:rsidR="004A76EC" w:rsidRDefault="004A76EC" w:rsidP="004A76EC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</w:rPr>
      </w:pPr>
      <w:proofErr w:type="spellStart"/>
      <w:r w:rsidRPr="004A76EC">
        <w:rPr>
          <w:rFonts w:ascii="Times New Roman" w:eastAsia="Times New Roman" w:hAnsi="Times New Roman"/>
          <w:bCs/>
          <w:color w:val="000000"/>
          <w:lang w:val="en-US"/>
        </w:rPr>
        <w:t>Palmor</w:t>
      </w:r>
      <w:proofErr w:type="spellEnd"/>
      <w:r w:rsidRPr="004A76EC">
        <w:rPr>
          <w:rFonts w:ascii="Times New Roman" w:eastAsia="Times New Roman" w:hAnsi="Times New Roman"/>
          <w:bCs/>
          <w:color w:val="000000"/>
          <w:lang w:val="en-US"/>
        </w:rPr>
        <w:t xml:space="preserve"> Haspel, S., Benyamini, Y., &amp; Ginzburg, K. (2020). Transactional model of parental adjustment and caregiving burden following a children's acquired disability. Journal of Pediatric Psychology, 45(10), 1177-1187.</w:t>
      </w:r>
      <w:r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r w:rsidRPr="004A76EC">
        <w:rPr>
          <w:rFonts w:ascii="Times New Roman" w:eastAsia="Times New Roman" w:hAnsi="Times New Roman"/>
          <w:bCs/>
          <w:color w:val="000000"/>
        </w:rPr>
        <w:t>doi: 10.1093/</w:t>
      </w:r>
      <w:proofErr w:type="spellStart"/>
      <w:r w:rsidRPr="004A76EC">
        <w:rPr>
          <w:rFonts w:ascii="Times New Roman" w:eastAsia="Times New Roman" w:hAnsi="Times New Roman"/>
          <w:bCs/>
          <w:color w:val="000000"/>
        </w:rPr>
        <w:t>jpepsy</w:t>
      </w:r>
      <w:proofErr w:type="spellEnd"/>
      <w:r w:rsidRPr="004A76EC">
        <w:rPr>
          <w:rFonts w:ascii="Times New Roman" w:eastAsia="Times New Roman" w:hAnsi="Times New Roman"/>
          <w:bCs/>
          <w:color w:val="000000"/>
        </w:rPr>
        <w:t>/jsaa075</w:t>
      </w:r>
    </w:p>
    <w:p w14:paraId="1C01D453" w14:textId="3DA1B8B7" w:rsidR="00731930" w:rsidRPr="00731930" w:rsidRDefault="0043642B" w:rsidP="0043642B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lang w:val="en-US"/>
        </w:rPr>
      </w:pPr>
      <w:r w:rsidRPr="0043642B">
        <w:rPr>
          <w:rFonts w:ascii="Times New Roman" w:eastAsia="Times New Roman" w:hAnsi="Times New Roman"/>
          <w:bCs/>
          <w:color w:val="000000"/>
        </w:rPr>
        <w:t xml:space="preserve">Prasanti, F. T. V., &amp; </w:t>
      </w:r>
      <w:proofErr w:type="spellStart"/>
      <w:r w:rsidRPr="0043642B">
        <w:rPr>
          <w:rFonts w:ascii="Times New Roman" w:eastAsia="Times New Roman" w:hAnsi="Times New Roman"/>
          <w:bCs/>
          <w:color w:val="000000"/>
        </w:rPr>
        <w:t>Nugrahanta</w:t>
      </w:r>
      <w:proofErr w:type="spellEnd"/>
      <w:r w:rsidRPr="0043642B">
        <w:rPr>
          <w:rFonts w:ascii="Times New Roman" w:eastAsia="Times New Roman" w:hAnsi="Times New Roman"/>
          <w:bCs/>
          <w:color w:val="000000"/>
        </w:rPr>
        <w:t>, G. A. (2022). Kontribusi Buku Pedoman Karakter Senang Belajar Berbasis Permainan Tradisional Untuk Anak Usia 10-12 Tahun. </w:t>
      </w:r>
      <w:r w:rsidRPr="0043642B">
        <w:rPr>
          <w:rFonts w:ascii="Times New Roman" w:eastAsia="Times New Roman" w:hAnsi="Times New Roman"/>
          <w:bCs/>
          <w:i/>
          <w:iCs/>
          <w:color w:val="000000"/>
        </w:rPr>
        <w:t>Jurnal Dimensi Pendidikan dan Pembelajaran</w:t>
      </w:r>
      <w:r w:rsidRPr="0043642B">
        <w:rPr>
          <w:rFonts w:ascii="Times New Roman" w:eastAsia="Times New Roman" w:hAnsi="Times New Roman"/>
          <w:bCs/>
          <w:color w:val="000000"/>
        </w:rPr>
        <w:t>, </w:t>
      </w:r>
      <w:r w:rsidRPr="0043642B">
        <w:rPr>
          <w:rFonts w:ascii="Times New Roman" w:eastAsia="Times New Roman" w:hAnsi="Times New Roman"/>
          <w:bCs/>
          <w:i/>
          <w:iCs/>
          <w:color w:val="000000"/>
        </w:rPr>
        <w:t>10</w:t>
      </w:r>
      <w:r w:rsidRPr="0043642B">
        <w:rPr>
          <w:rFonts w:ascii="Times New Roman" w:eastAsia="Times New Roman" w:hAnsi="Times New Roman"/>
          <w:bCs/>
          <w:color w:val="000000"/>
        </w:rPr>
        <w:t>(1), 84-101</w:t>
      </w:r>
      <w:r w:rsidR="0033003F">
        <w:rPr>
          <w:rFonts w:ascii="Times New Roman" w:eastAsia="Times New Roman" w:hAnsi="Times New Roman"/>
          <w:bCs/>
          <w:color w:val="000000"/>
        </w:rPr>
        <w:t xml:space="preserve"> </w:t>
      </w:r>
      <w:proofErr w:type="spellStart"/>
      <w:r w:rsidR="00731930">
        <w:rPr>
          <w:rFonts w:ascii="Times New Roman" w:eastAsia="Times New Roman" w:hAnsi="Times New Roman"/>
          <w:bCs/>
          <w:color w:val="000000"/>
          <w:lang w:val="en-US"/>
        </w:rPr>
        <w:t>dari</w:t>
      </w:r>
      <w:proofErr w:type="spellEnd"/>
      <w:r w:rsidR="00731930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  <w:hyperlink r:id="rId25" w:history="1">
        <w:r w:rsidR="00731930" w:rsidRPr="00A94D5D">
          <w:rPr>
            <w:rStyle w:val="Hyperlink"/>
            <w:rFonts w:ascii="Times New Roman" w:eastAsia="Times New Roman" w:hAnsi="Times New Roman"/>
            <w:bCs/>
            <w:lang w:val="en-US"/>
          </w:rPr>
          <w:t>http://dx.doi.org/10.24269/dpp.v10i1.6175</w:t>
        </w:r>
      </w:hyperlink>
      <w:r w:rsidR="00731930">
        <w:rPr>
          <w:rFonts w:ascii="Times New Roman" w:eastAsia="Times New Roman" w:hAnsi="Times New Roman"/>
          <w:bCs/>
          <w:color w:val="000000"/>
          <w:lang w:val="en-US"/>
        </w:rPr>
        <w:t xml:space="preserve"> </w:t>
      </w:r>
    </w:p>
    <w:p w14:paraId="031C400A" w14:textId="7E86BD0C" w:rsidR="00F17DFB" w:rsidRDefault="0033003F" w:rsidP="0033003F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33003F">
        <w:rPr>
          <w:rFonts w:ascii="Times New Roman" w:eastAsia="Times New Roman" w:hAnsi="Times New Roman"/>
          <w:bCs/>
          <w:color w:val="000000"/>
          <w:highlight w:val="white"/>
        </w:rPr>
        <w:t xml:space="preserve">Rifai, N., &amp; </w:t>
      </w:r>
      <w:proofErr w:type="spellStart"/>
      <w:r w:rsidRPr="0033003F">
        <w:rPr>
          <w:rFonts w:ascii="Times New Roman" w:eastAsia="Times New Roman" w:hAnsi="Times New Roman"/>
          <w:bCs/>
          <w:color w:val="000000"/>
          <w:highlight w:val="white"/>
        </w:rPr>
        <w:t>Kumaidi</w:t>
      </w:r>
      <w:proofErr w:type="spellEnd"/>
      <w:r w:rsidRPr="0033003F">
        <w:rPr>
          <w:rFonts w:ascii="Times New Roman" w:eastAsia="Times New Roman" w:hAnsi="Times New Roman"/>
          <w:bCs/>
          <w:color w:val="000000"/>
          <w:highlight w:val="white"/>
        </w:rPr>
        <w:t>, M. A. (2015). </w:t>
      </w:r>
      <w:r w:rsidRPr="0033003F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Penyesuaian diri pada remaja yang tinggal di panti asuhan (Study kasus pada remaja yang tinggal di panti asuhan yatim piatu </w:t>
      </w:r>
      <w:proofErr w:type="spellStart"/>
      <w:r w:rsidRPr="0033003F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muhammadiyah</w:t>
      </w:r>
      <w:proofErr w:type="spellEnd"/>
      <w:r w:rsidRPr="0033003F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</w:t>
      </w:r>
      <w:proofErr w:type="spellStart"/>
      <w:r w:rsidRPr="0033003F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klaten</w:t>
      </w:r>
      <w:proofErr w:type="spellEnd"/>
      <w:r w:rsidRPr="0033003F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)</w:t>
      </w:r>
      <w:r w:rsidRPr="0033003F">
        <w:rPr>
          <w:rFonts w:ascii="Times New Roman" w:eastAsia="Times New Roman" w:hAnsi="Times New Roman"/>
          <w:bCs/>
          <w:color w:val="000000"/>
          <w:highlight w:val="white"/>
        </w:rPr>
        <w:t> (</w:t>
      </w:r>
      <w:proofErr w:type="spellStart"/>
      <w:r w:rsidRPr="0033003F">
        <w:rPr>
          <w:rFonts w:ascii="Times New Roman" w:eastAsia="Times New Roman" w:hAnsi="Times New Roman"/>
          <w:bCs/>
          <w:color w:val="000000"/>
          <w:highlight w:val="white"/>
        </w:rPr>
        <w:t>Doctoral</w:t>
      </w:r>
      <w:proofErr w:type="spellEnd"/>
      <w:r w:rsidRPr="0033003F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3003F">
        <w:rPr>
          <w:rFonts w:ascii="Times New Roman" w:eastAsia="Times New Roman" w:hAnsi="Times New Roman"/>
          <w:bCs/>
          <w:color w:val="000000"/>
          <w:highlight w:val="white"/>
        </w:rPr>
        <w:t>dissertation</w:t>
      </w:r>
      <w:proofErr w:type="spellEnd"/>
      <w:r w:rsidRPr="0033003F">
        <w:rPr>
          <w:rFonts w:ascii="Times New Roman" w:eastAsia="Times New Roman" w:hAnsi="Times New Roman"/>
          <w:bCs/>
          <w:color w:val="000000"/>
          <w:highlight w:val="white"/>
        </w:rPr>
        <w:t>, Universitas Muhammadiyah Surakarta)</w:t>
      </w:r>
      <w:r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dari</w:t>
      </w:r>
      <w:proofErr w:type="spellEnd"/>
      <w:r w:rsid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26" w:history="1">
        <w:r w:rsidR="00E002D6" w:rsidRPr="00A94D5D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http://eprints.ums.ac.id/id/eprint/37823</w:t>
        </w:r>
      </w:hyperlink>
    </w:p>
    <w:p w14:paraId="5BE0C51F" w14:textId="77777777" w:rsidR="00E002D6" w:rsidRDefault="00E002D6" w:rsidP="00E002D6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Rachman, S. P. D., &amp; Cahyani, I. (2019).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Perkembangan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keterampilan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sosial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anak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usia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dini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. </w:t>
      </w:r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JAPRA (</w:t>
      </w:r>
      <w:proofErr w:type="spellStart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Jurnal</w:t>
      </w:r>
      <w:proofErr w:type="spellEnd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 xml:space="preserve"> Pendidikan </w:t>
      </w:r>
      <w:proofErr w:type="spellStart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Raudhatul</w:t>
      </w:r>
      <w:proofErr w:type="spellEnd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Athfal</w:t>
      </w:r>
      <w:proofErr w:type="spellEnd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)</w:t>
      </w:r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, </w:t>
      </w:r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2</w:t>
      </w:r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(1), 52-65.</w:t>
      </w:r>
    </w:p>
    <w:p w14:paraId="0C519312" w14:textId="77777777" w:rsidR="00E002D6" w:rsidRPr="00E002D6" w:rsidRDefault="00E002D6" w:rsidP="00E002D6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Rachmatunisa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, N. R., &amp;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Rahmandani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, A. (2023).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Apakah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Aku Masih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Memiliki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Harapan? Studi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Kualitatif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Fenomenologi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Pengalaman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Ibu Korban KDRT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Hingga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Memutuskan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Bercerai</w:t>
      </w:r>
      <w:proofErr w:type="spellEnd"/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. </w:t>
      </w:r>
      <w:proofErr w:type="spellStart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Jurnal</w:t>
      </w:r>
      <w:proofErr w:type="spellEnd"/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 xml:space="preserve"> EMPATI</w:t>
      </w:r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, </w:t>
      </w:r>
      <w:r w:rsidRPr="00E002D6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13</w:t>
      </w:r>
      <w:r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(1), 63-69. </w:t>
      </w:r>
    </w:p>
    <w:p w14:paraId="6A0D6480" w14:textId="5ACFAC35" w:rsidR="00E002D6" w:rsidRDefault="003A64F7" w:rsidP="003A64F7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Sanders, M. R.,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Morawska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, A.,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Haslam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, D. M.,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Filus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, A., &amp;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Fletcher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, R. (2014).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Parenting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and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Family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Adjustment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Scales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(PAFAS):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Validation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of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a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brief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parent-report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measure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for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use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in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assessment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of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parenting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skills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and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family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relationships</w:t>
      </w:r>
      <w:proofErr w:type="spellEnd"/>
      <w:r w:rsidRPr="003A64F7">
        <w:rPr>
          <w:rFonts w:ascii="Times New Roman" w:eastAsia="Times New Roman" w:hAnsi="Times New Roman"/>
          <w:bCs/>
          <w:color w:val="000000"/>
          <w:highlight w:val="white"/>
        </w:rPr>
        <w:t>. </w:t>
      </w:r>
      <w:proofErr w:type="spellStart"/>
      <w:r w:rsidRPr="003A64F7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Child</w:t>
      </w:r>
      <w:proofErr w:type="spellEnd"/>
      <w:r w:rsidRPr="003A64F7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</w:t>
      </w:r>
      <w:proofErr w:type="spellStart"/>
      <w:r w:rsidRPr="003A64F7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Psychiatry</w:t>
      </w:r>
      <w:proofErr w:type="spellEnd"/>
      <w:r w:rsidRPr="003A64F7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&amp; Human Development</w:t>
      </w:r>
      <w:r w:rsidRPr="003A64F7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3A64F7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45</w:t>
      </w:r>
      <w:r w:rsidRPr="003A64F7">
        <w:rPr>
          <w:rFonts w:ascii="Times New Roman" w:eastAsia="Times New Roman" w:hAnsi="Times New Roman"/>
          <w:bCs/>
          <w:color w:val="000000"/>
          <w:highlight w:val="white"/>
        </w:rPr>
        <w:t>, 255-272</w:t>
      </w:r>
      <w:r w:rsidR="00E002D6" w:rsidRP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. </w:t>
      </w:r>
      <w:proofErr w:type="spellStart"/>
      <w:r w:rsid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dari</w:t>
      </w:r>
      <w:proofErr w:type="spellEnd"/>
      <w:r w:rsidR="00E002D6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27" w:history="1">
        <w:r w:rsidR="00E002D6" w:rsidRPr="00E002D6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https://dx.doi.org/10.1007/s10578-013-0397-3</w:t>
        </w:r>
      </w:hyperlink>
    </w:p>
    <w:p w14:paraId="5EE120A6" w14:textId="77777777" w:rsidR="004A76EC" w:rsidRDefault="004A76EC" w:rsidP="004A76EC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proofErr w:type="spellStart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Sakius</w:t>
      </w:r>
      <w:proofErr w:type="spellEnd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, G. G.,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Minarni</w:t>
      </w:r>
      <w:proofErr w:type="spellEnd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, M., &amp; Hayati, S. (2024). Gambaran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Penyesuaian</w:t>
      </w:r>
      <w:proofErr w:type="spellEnd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Diri Pada Taruna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Politik</w:t>
      </w:r>
      <w:proofErr w:type="spellEnd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Ilmu</w:t>
      </w:r>
      <w:proofErr w:type="spellEnd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Pelayaran</w:t>
      </w:r>
      <w:proofErr w:type="spellEnd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. </w:t>
      </w:r>
      <w:proofErr w:type="spellStart"/>
      <w:r w:rsidRPr="004A76EC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Jurnal</w:t>
      </w:r>
      <w:proofErr w:type="spellEnd"/>
      <w:r w:rsidRPr="004A76EC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Psikologi</w:t>
      </w:r>
      <w:proofErr w:type="spellEnd"/>
      <w:r w:rsidRPr="004A76EC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 xml:space="preserve"> </w:t>
      </w:r>
      <w:proofErr w:type="spellStart"/>
      <w:r w:rsidRPr="004A76EC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Karakter</w:t>
      </w:r>
      <w:proofErr w:type="spellEnd"/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, </w:t>
      </w:r>
      <w:r w:rsidRPr="004A76EC">
        <w:rPr>
          <w:rFonts w:ascii="Times New Roman" w:eastAsia="Times New Roman" w:hAnsi="Times New Roman"/>
          <w:bCs/>
          <w:i/>
          <w:iCs/>
          <w:color w:val="000000"/>
          <w:highlight w:val="white"/>
          <w:lang w:val="en-US"/>
        </w:rPr>
        <w:t>4</w:t>
      </w:r>
      <w:r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(1), 288-292.</w:t>
      </w:r>
    </w:p>
    <w:p w14:paraId="1B7B445E" w14:textId="7B2F8A36" w:rsidR="004A76EC" w:rsidRDefault="00CC3983" w:rsidP="00CC3983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</w:pPr>
      <w:r w:rsidRPr="00CC3983">
        <w:rPr>
          <w:rFonts w:ascii="Times New Roman" w:eastAsia="Times New Roman" w:hAnsi="Times New Roman"/>
          <w:bCs/>
          <w:color w:val="000000"/>
          <w:highlight w:val="white"/>
        </w:rPr>
        <w:t xml:space="preserve">Soraya, N., Mendrofa, N. E., Shalihah, N., Nainggolan, Y. R., &amp; Nasution, A. A. B. (2024). Peran Hubungan Orang Tua dan Anak </w:t>
      </w:r>
      <w:proofErr w:type="spellStart"/>
      <w:r w:rsidRPr="00CC3983">
        <w:rPr>
          <w:rFonts w:ascii="Times New Roman" w:eastAsia="Times New Roman" w:hAnsi="Times New Roman"/>
          <w:bCs/>
          <w:color w:val="000000"/>
          <w:highlight w:val="white"/>
        </w:rPr>
        <w:t>Slow</w:t>
      </w:r>
      <w:proofErr w:type="spellEnd"/>
      <w:r w:rsidRPr="00CC3983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CC3983">
        <w:rPr>
          <w:rFonts w:ascii="Times New Roman" w:eastAsia="Times New Roman" w:hAnsi="Times New Roman"/>
          <w:bCs/>
          <w:color w:val="000000"/>
          <w:highlight w:val="white"/>
        </w:rPr>
        <w:t>Learner</w:t>
      </w:r>
      <w:proofErr w:type="spellEnd"/>
      <w:r w:rsidRPr="00CC3983">
        <w:rPr>
          <w:rFonts w:ascii="Times New Roman" w:eastAsia="Times New Roman" w:hAnsi="Times New Roman"/>
          <w:bCs/>
          <w:color w:val="000000"/>
          <w:highlight w:val="white"/>
        </w:rPr>
        <w:t xml:space="preserve"> dalam Mendukung Proses Pendidikan. </w:t>
      </w:r>
      <w:r w:rsidRPr="00CC3983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Jurnal Humaniora dan Sosial Sains</w:t>
      </w:r>
      <w:r w:rsidRPr="00CC3983">
        <w:rPr>
          <w:rFonts w:ascii="Times New Roman" w:eastAsia="Times New Roman" w:hAnsi="Times New Roman"/>
          <w:bCs/>
          <w:color w:val="000000"/>
          <w:highlight w:val="white"/>
        </w:rPr>
        <w:t>, </w:t>
      </w:r>
      <w:r w:rsidRPr="00CC3983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1</w:t>
      </w:r>
      <w:r w:rsidRPr="00CC3983">
        <w:rPr>
          <w:rFonts w:ascii="Times New Roman" w:eastAsia="Times New Roman" w:hAnsi="Times New Roman"/>
          <w:bCs/>
          <w:color w:val="000000"/>
          <w:highlight w:val="white"/>
        </w:rPr>
        <w:t>(3), 355-360</w:t>
      </w:r>
      <w:r w:rsidR="004A76EC" w:rsidRP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. </w:t>
      </w:r>
      <w:proofErr w:type="spellStart"/>
      <w:r w:rsid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dari</w:t>
      </w:r>
      <w:proofErr w:type="spellEnd"/>
      <w:r w:rsidR="004A76EC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28" w:history="1">
        <w:r w:rsidR="004A76EC" w:rsidRPr="004A76EC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https://humaniorasains.id/jhss/article/view/47</w:t>
        </w:r>
      </w:hyperlink>
    </w:p>
    <w:p w14:paraId="1B1B398A" w14:textId="38C149C2" w:rsidR="006E04E5" w:rsidRPr="00731930" w:rsidRDefault="0028642E" w:rsidP="0028642E">
      <w:pPr>
        <w:pBdr>
          <w:top w:val="nil"/>
          <w:left w:val="nil"/>
          <w:bottom w:val="nil"/>
          <w:right w:val="nil"/>
          <w:between w:val="nil"/>
        </w:pBdr>
        <w:spacing w:after="0"/>
        <w:ind w:left="709" w:hanging="709"/>
        <w:jc w:val="both"/>
        <w:rPr>
          <w:rFonts w:ascii="Times New Roman" w:eastAsia="Times New Roman" w:hAnsi="Times New Roman"/>
          <w:bCs/>
          <w:color w:val="000000"/>
          <w:highlight w:val="white"/>
          <w:lang w:val="en-US"/>
        </w:rPr>
        <w:sectPr w:rsidR="006E04E5" w:rsidRPr="00731930" w:rsidSect="00BA64DF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1907" w:h="16839"/>
          <w:pgMar w:top="1699" w:right="1699" w:bottom="1699" w:left="1699" w:header="720" w:footer="720" w:gutter="0"/>
          <w:pgNumType w:start="1"/>
          <w:cols w:space="720"/>
          <w:titlePg/>
        </w:sectPr>
      </w:pPr>
      <w:proofErr w:type="spellStart"/>
      <w:r w:rsidRPr="0028642E">
        <w:rPr>
          <w:rFonts w:ascii="Times New Roman" w:eastAsia="Times New Roman" w:hAnsi="Times New Roman"/>
          <w:bCs/>
          <w:color w:val="000000"/>
          <w:highlight w:val="white"/>
        </w:rPr>
        <w:t>Uyuun</w:t>
      </w:r>
      <w:proofErr w:type="spellEnd"/>
      <w:r w:rsidRPr="0028642E">
        <w:rPr>
          <w:rFonts w:ascii="Times New Roman" w:eastAsia="Times New Roman" w:hAnsi="Times New Roman"/>
          <w:bCs/>
          <w:color w:val="000000"/>
          <w:highlight w:val="white"/>
        </w:rPr>
        <w:t>, C. (2018). </w:t>
      </w:r>
      <w:r w:rsidRPr="0028642E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Penyesuaian Diri Orang Tua yang Memiliki Anak </w:t>
      </w:r>
      <w:proofErr w:type="spellStart"/>
      <w:r w:rsidRPr="0028642E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Autis</w:t>
      </w:r>
      <w:proofErr w:type="spellEnd"/>
      <w:r w:rsidRPr="0028642E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di Pendidikan Khusus </w:t>
      </w:r>
      <w:proofErr w:type="spellStart"/>
      <w:r w:rsidRPr="0028642E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>Autis</w:t>
      </w:r>
      <w:proofErr w:type="spellEnd"/>
      <w:r w:rsidRPr="0028642E">
        <w:rPr>
          <w:rFonts w:ascii="Times New Roman" w:eastAsia="Times New Roman" w:hAnsi="Times New Roman"/>
          <w:bCs/>
          <w:i/>
          <w:iCs/>
          <w:color w:val="000000"/>
          <w:highlight w:val="white"/>
        </w:rPr>
        <w:t xml:space="preserve"> Cahaya Harapan Mrican Kediri</w:t>
      </w:r>
      <w:r w:rsidRPr="0028642E">
        <w:rPr>
          <w:rFonts w:ascii="Times New Roman" w:eastAsia="Times New Roman" w:hAnsi="Times New Roman"/>
          <w:bCs/>
          <w:color w:val="000000"/>
          <w:highlight w:val="white"/>
        </w:rPr>
        <w:t> (</w:t>
      </w:r>
      <w:proofErr w:type="spellStart"/>
      <w:r w:rsidRPr="0028642E">
        <w:rPr>
          <w:rFonts w:ascii="Times New Roman" w:eastAsia="Times New Roman" w:hAnsi="Times New Roman"/>
          <w:bCs/>
          <w:color w:val="000000"/>
          <w:highlight w:val="white"/>
        </w:rPr>
        <w:t>Doctoral</w:t>
      </w:r>
      <w:proofErr w:type="spellEnd"/>
      <w:r w:rsidRPr="0028642E"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Pr="0028642E">
        <w:rPr>
          <w:rFonts w:ascii="Times New Roman" w:eastAsia="Times New Roman" w:hAnsi="Times New Roman"/>
          <w:bCs/>
          <w:color w:val="000000"/>
          <w:highlight w:val="white"/>
        </w:rPr>
        <w:t>dissertation</w:t>
      </w:r>
      <w:proofErr w:type="spellEnd"/>
      <w:r w:rsidRPr="0028642E">
        <w:rPr>
          <w:rFonts w:ascii="Times New Roman" w:eastAsia="Times New Roman" w:hAnsi="Times New Roman"/>
          <w:bCs/>
          <w:color w:val="000000"/>
          <w:highlight w:val="white"/>
        </w:rPr>
        <w:t>, IAIN Kediri).</w:t>
      </w:r>
      <w:r>
        <w:rPr>
          <w:rFonts w:ascii="Times New Roman" w:eastAsia="Times New Roman" w:hAnsi="Times New Roman"/>
          <w:bCs/>
          <w:color w:val="000000"/>
          <w:highlight w:val="white"/>
        </w:rPr>
        <w:t xml:space="preserve"> </w:t>
      </w:r>
      <w:proofErr w:type="spellStart"/>
      <w:r w:rsidR="00731930">
        <w:rPr>
          <w:rFonts w:ascii="Times New Roman" w:eastAsia="Times New Roman" w:hAnsi="Times New Roman"/>
          <w:bCs/>
          <w:color w:val="000000"/>
          <w:highlight w:val="white"/>
          <w:lang w:val="en-US"/>
        </w:rPr>
        <w:t>dari</w:t>
      </w:r>
      <w:proofErr w:type="spellEnd"/>
      <w:r w:rsidR="00731930">
        <w:rPr>
          <w:rFonts w:ascii="Times New Roman" w:eastAsia="Times New Roman" w:hAnsi="Times New Roman"/>
          <w:bCs/>
          <w:color w:val="000000"/>
          <w:highlight w:val="white"/>
          <w:lang w:val="en-US"/>
        </w:rPr>
        <w:t xml:space="preserve"> </w:t>
      </w:r>
      <w:hyperlink r:id="rId35" w:history="1">
        <w:r w:rsidR="00731930" w:rsidRPr="00A94D5D">
          <w:rPr>
            <w:rStyle w:val="Hyperlink"/>
            <w:rFonts w:ascii="Times New Roman" w:eastAsia="Times New Roman" w:hAnsi="Times New Roman"/>
            <w:bCs/>
            <w:highlight w:val="white"/>
            <w:lang w:val="en-US"/>
          </w:rPr>
          <w:t>https://etheses.iainkediri.ac.id:80/id/eprint/775</w:t>
        </w:r>
      </w:hyperlink>
    </w:p>
    <w:p w14:paraId="2E4C9997" w14:textId="77777777" w:rsidR="00763049" w:rsidRPr="00BA64DF" w:rsidRDefault="00763049" w:rsidP="00BA64DF">
      <w:pPr>
        <w:spacing w:after="0"/>
        <w:rPr>
          <w:rFonts w:ascii="Times New Roman" w:hAnsi="Times New Roman"/>
        </w:rPr>
      </w:pPr>
    </w:p>
    <w:sectPr w:rsidR="00763049" w:rsidRPr="00BA64DF" w:rsidSect="00BA64DF">
      <w:footerReference w:type="default" r:id="rId36"/>
      <w:headerReference w:type="first" r:id="rId37"/>
      <w:footerReference w:type="first" r:id="rId38"/>
      <w:pgSz w:w="11907" w:h="16839"/>
      <w:pgMar w:top="1701" w:right="1701" w:bottom="1701" w:left="1701" w:header="720" w:footer="720" w:gutter="0"/>
      <w:pgNumType w:start="2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09881" w14:textId="77777777" w:rsidR="0047647C" w:rsidRDefault="0047647C">
      <w:pPr>
        <w:spacing w:after="0" w:line="240" w:lineRule="auto"/>
      </w:pPr>
      <w:r>
        <w:separator/>
      </w:r>
    </w:p>
  </w:endnote>
  <w:endnote w:type="continuationSeparator" w:id="0">
    <w:p w14:paraId="11189385" w14:textId="77777777" w:rsidR="0047647C" w:rsidRDefault="0047647C">
      <w:pPr>
        <w:spacing w:after="0" w:line="240" w:lineRule="auto"/>
      </w:pPr>
      <w:r>
        <w:continuationSeparator/>
      </w:r>
    </w:p>
  </w:endnote>
  <w:endnote w:type="continuationNotice" w:id="1">
    <w:p w14:paraId="0EDD4178" w14:textId="77777777" w:rsidR="0047647C" w:rsidRDefault="004764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stria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9FEC2" w14:textId="77777777" w:rsidR="00BA64DF" w:rsidRDefault="00BA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170D6" w14:textId="09DFA55B" w:rsidR="00BA64DF" w:rsidRDefault="008467A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774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240" behindDoc="0" locked="0" layoutInCell="1" hidden="0" allowOverlap="1" wp14:anchorId="43E365A6" wp14:editId="1A6D963D">
              <wp:simplePos x="0" y="0"/>
              <wp:positionH relativeFrom="column">
                <wp:posOffset>-12065</wp:posOffset>
              </wp:positionH>
              <wp:positionV relativeFrom="paragraph">
                <wp:posOffset>-175536</wp:posOffset>
              </wp:positionV>
              <wp:extent cx="5459895" cy="45719"/>
              <wp:effectExtent l="0" t="0" r="26670" b="31115"/>
              <wp:wrapNone/>
              <wp:docPr id="25" name="Straight Arrow Connector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59895" cy="45719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6F1A75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5" o:spid="_x0000_s1026" type="#_x0000_t32" style="position:absolute;margin-left:-.95pt;margin-top:-13.8pt;width:429.9pt;height:3.6pt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">
              <v:stroke startarrowwidth="narrow" startarrowlength="short" endarrowwidth="narrow" endarrowlength="short"/>
            </v:shape>
          </w:pict>
        </mc:Fallback>
      </mc:AlternateContent>
    </w:r>
    <w:r w:rsidR="00BA64DF">
      <w:rPr>
        <w:rFonts w:ascii="Times New Roman" w:eastAsia="Times New Roman" w:hAnsi="Times New Roman"/>
        <w:i/>
        <w:color w:val="000000"/>
      </w:rPr>
      <w:t xml:space="preserve">Diah Ayu Anisa Fitri, </w:t>
    </w:r>
    <w:proofErr w:type="spellStart"/>
    <w:r w:rsidR="00BA64DF">
      <w:rPr>
        <w:rFonts w:ascii="Times New Roman" w:eastAsia="Times New Roman" w:hAnsi="Times New Roman"/>
        <w:i/>
        <w:color w:val="000000"/>
      </w:rPr>
      <w:t>dkk</w:t>
    </w:r>
    <w:proofErr w:type="spellEnd"/>
    <w:r w:rsidR="00BA64DF">
      <w:rPr>
        <w:rFonts w:ascii="Times New Roman" w:eastAsia="Times New Roman" w:hAnsi="Times New Roman"/>
        <w:i/>
        <w:color w:val="000000"/>
      </w:rPr>
      <w:t xml:space="preserve">  </w:t>
    </w:r>
    <w:r w:rsidR="00BA64DF">
      <w:rPr>
        <w:rFonts w:ascii="Times New Roman" w:eastAsia="Times New Roman" w:hAnsi="Times New Roman"/>
        <w:color w:val="000000"/>
      </w:rPr>
      <w:t xml:space="preserve">| </w:t>
    </w:r>
    <w:r w:rsidR="00BA64DF">
      <w:rPr>
        <w:rFonts w:ascii="Times New Roman" w:eastAsia="Times New Roman" w:hAnsi="Times New Roman"/>
        <w:color w:val="000000"/>
      </w:rPr>
      <w:fldChar w:fldCharType="begin"/>
    </w:r>
    <w:r w:rsidR="00BA64DF">
      <w:rPr>
        <w:rFonts w:ascii="Times New Roman" w:eastAsia="Times New Roman" w:hAnsi="Times New Roman"/>
        <w:color w:val="000000"/>
      </w:rPr>
      <w:instrText>PAGE</w:instrText>
    </w:r>
    <w:r w:rsidR="00BA64DF">
      <w:rPr>
        <w:rFonts w:ascii="Times New Roman" w:eastAsia="Times New Roman" w:hAnsi="Times New Roman"/>
        <w:color w:val="000000"/>
      </w:rPr>
      <w:fldChar w:fldCharType="separate"/>
    </w:r>
    <w:r w:rsidR="00BA64DF">
      <w:rPr>
        <w:rFonts w:ascii="Times New Roman" w:eastAsia="Times New Roman" w:hAnsi="Times New Roman"/>
        <w:noProof/>
        <w:color w:val="000000"/>
      </w:rPr>
      <w:t>2</w:t>
    </w:r>
    <w:r w:rsidR="00BA64DF">
      <w:rPr>
        <w:rFonts w:ascii="Times New Roman" w:eastAsia="Times New Roman" w:hAnsi="Times New Roman"/>
        <w:color w:val="000000"/>
      </w:rPr>
      <w:fldChar w:fldCharType="end"/>
    </w:r>
    <w:r w:rsidR="00BA64DF">
      <w:rPr>
        <w:rFonts w:ascii="Times New Roman" w:eastAsia="Times New Roman" w:hAnsi="Times New Roman"/>
        <w:color w:val="000000"/>
      </w:rPr>
      <w:t xml:space="preserve"> </w:t>
    </w:r>
    <w:r w:rsidR="00BA64DF">
      <w:rPr>
        <w:rFonts w:ascii="Times New Roman" w:eastAsia="Times New Roman" w:hAnsi="Times New Roman"/>
        <w:color w:val="000000"/>
        <w:sz w:val="24"/>
        <w:szCs w:val="24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D920" w14:textId="77777777" w:rsidR="00BA64DF" w:rsidRDefault="00BA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41AD4" w14:textId="77777777" w:rsidR="00A430EF" w:rsidRDefault="00F720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774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bookmarkStart w:id="1" w:name="_heading=h.gjdgxs" w:colFirst="0" w:colLast="0"/>
    <w:bookmarkEnd w:id="1"/>
    <w:r>
      <w:rPr>
        <w:color w:val="000000"/>
      </w:rPr>
      <w:t xml:space="preserve"> </w:t>
    </w:r>
    <w:r>
      <w:rPr>
        <w:rFonts w:ascii="Times New Roman" w:eastAsia="Times New Roman" w:hAnsi="Times New Roman"/>
        <w:i/>
        <w:color w:val="000000"/>
        <w:sz w:val="18"/>
        <w:szCs w:val="18"/>
      </w:rPr>
      <w:t xml:space="preserve">All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authors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'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names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are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separated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by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commas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Times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new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roman, 9,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Italic</w:t>
    </w:r>
    <w:proofErr w:type="spellEnd"/>
    <w:r>
      <w:rPr>
        <w:rFonts w:ascii="Times New Roman" w:eastAsia="Times New Roman" w:hAnsi="Times New Roman"/>
        <w:i/>
        <w:color w:val="000000"/>
      </w:rPr>
      <w:t xml:space="preserve"> </w:t>
    </w:r>
    <w:r>
      <w:rPr>
        <w:rFonts w:ascii="Times New Roman" w:eastAsia="Times New Roman" w:hAnsi="Times New Roman"/>
        <w:color w:val="000000"/>
      </w:rPr>
      <w:t xml:space="preserve">| </w:t>
    </w: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>
      <w:rPr>
        <w:rFonts w:ascii="Times New Roman" w:eastAsia="Times New Roman" w:hAnsi="Times New Roman"/>
        <w:noProof/>
        <w:color w:val="000000"/>
      </w:rPr>
      <w:t>3</w:t>
    </w:r>
    <w:r>
      <w:rPr>
        <w:rFonts w:ascii="Times New Roman" w:eastAsia="Times New Roman" w:hAnsi="Times New Roman"/>
        <w:color w:val="000000"/>
      </w:rPr>
      <w:fldChar w:fldCharType="end"/>
    </w:r>
    <w:r>
      <w:rPr>
        <w:rFonts w:ascii="Times New Roman" w:eastAsia="Times New Roman" w:hAnsi="Times New Roman"/>
        <w:color w:val="000000"/>
      </w:rPr>
      <w:t xml:space="preserve"> </w:t>
    </w:r>
    <w:r>
      <w:rPr>
        <w:rFonts w:ascii="Times New Roman" w:eastAsia="Times New Roman" w:hAnsi="Times New Roman"/>
        <w:color w:val="000000"/>
        <w:sz w:val="24"/>
        <w:szCs w:val="24"/>
      </w:rPr>
      <w:t xml:space="preserve">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1" behindDoc="0" locked="0" layoutInCell="1" hidden="0" allowOverlap="1" wp14:anchorId="3B7101C0" wp14:editId="795CED4D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0" cy="12700"/>
              <wp:effectExtent l="0" t="0" r="0" b="0"/>
              <wp:wrapNone/>
              <wp:docPr id="26" name="Straight Arrow Connector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0425" y="3780000"/>
                        <a:ext cx="539115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356336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6" o:spid="_x0000_s1026" type="#_x0000_t32" style="position:absolute;margin-left:1pt;margin-top:.4pt;width:0;height:1pt;z-index:251661312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">
              <v:stroke startarrowwidth="narrow" startarrowlength="short" endarrowwidth="narrow" endarrowlength="short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3AA3F" w14:textId="1C703B6C" w:rsidR="00A430EF" w:rsidRDefault="00F720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6774"/>
      </w:tabs>
      <w:spacing w:after="0" w:line="240" w:lineRule="auto"/>
      <w:jc w:val="right"/>
      <w:rPr>
        <w:rFonts w:ascii="Times New Roman" w:eastAsia="Times New Roman" w:hAnsi="Times New Roman"/>
        <w:color w:val="000000"/>
        <w:sz w:val="24"/>
        <w:szCs w:val="24"/>
      </w:rPr>
    </w:pPr>
    <w:r>
      <w:rPr>
        <w:rFonts w:ascii="Times New Roman" w:eastAsia="Times New Roman" w:hAnsi="Times New Roman"/>
        <w:i/>
        <w:color w:val="000000"/>
        <w:sz w:val="18"/>
        <w:szCs w:val="18"/>
      </w:rPr>
      <w:t xml:space="preserve">All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authors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'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names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are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separated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by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commas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Times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new</w:t>
    </w:r>
    <w:proofErr w:type="spellEnd"/>
    <w:r>
      <w:rPr>
        <w:rFonts w:ascii="Times New Roman" w:eastAsia="Times New Roman" w:hAnsi="Times New Roman"/>
        <w:i/>
        <w:color w:val="000000"/>
        <w:sz w:val="18"/>
        <w:szCs w:val="18"/>
      </w:rPr>
      <w:t xml:space="preserve"> roman, 9, </w:t>
    </w:r>
    <w:proofErr w:type="spellStart"/>
    <w:r>
      <w:rPr>
        <w:rFonts w:ascii="Times New Roman" w:eastAsia="Times New Roman" w:hAnsi="Times New Roman"/>
        <w:i/>
        <w:color w:val="000000"/>
        <w:sz w:val="18"/>
        <w:szCs w:val="18"/>
      </w:rPr>
      <w:t>Italic</w:t>
    </w:r>
    <w:proofErr w:type="spellEnd"/>
    <w:r>
      <w:rPr>
        <w:rFonts w:ascii="Times New Roman" w:eastAsia="Times New Roman" w:hAnsi="Times New Roman"/>
        <w:i/>
        <w:color w:val="000000"/>
      </w:rPr>
      <w:t xml:space="preserve"> </w:t>
    </w:r>
    <w:r>
      <w:rPr>
        <w:rFonts w:ascii="Times New Roman" w:eastAsia="Times New Roman" w:hAnsi="Times New Roman"/>
        <w:color w:val="000000"/>
      </w:rPr>
      <w:t xml:space="preserve">| </w:t>
    </w:r>
    <w:r>
      <w:rPr>
        <w:rFonts w:ascii="Times New Roman" w:eastAsia="Times New Roman" w:hAnsi="Times New Roman"/>
        <w:color w:val="000000"/>
      </w:rPr>
      <w:fldChar w:fldCharType="begin"/>
    </w:r>
    <w:r>
      <w:rPr>
        <w:rFonts w:ascii="Times New Roman" w:eastAsia="Times New Roman" w:hAnsi="Times New Roman"/>
        <w:color w:val="000000"/>
      </w:rPr>
      <w:instrText>PAGE</w:instrText>
    </w:r>
    <w:r>
      <w:rPr>
        <w:rFonts w:ascii="Times New Roman" w:eastAsia="Times New Roman" w:hAnsi="Times New Roman"/>
        <w:color w:val="000000"/>
      </w:rPr>
      <w:fldChar w:fldCharType="separate"/>
    </w:r>
    <w:r w:rsidR="00BA64DF">
      <w:rPr>
        <w:rFonts w:ascii="Times New Roman" w:eastAsia="Times New Roman" w:hAnsi="Times New Roman"/>
        <w:noProof/>
        <w:color w:val="000000"/>
      </w:rPr>
      <w:t>2</w:t>
    </w:r>
    <w:r>
      <w:rPr>
        <w:rFonts w:ascii="Times New Roman" w:eastAsia="Times New Roman" w:hAnsi="Times New Roman"/>
        <w:color w:val="000000"/>
      </w:rPr>
      <w:fldChar w:fldCharType="end"/>
    </w:r>
    <w:r>
      <w:rPr>
        <w:rFonts w:ascii="Times New Roman" w:eastAsia="Times New Roman" w:hAnsi="Times New Roman"/>
        <w:color w:val="000000"/>
      </w:rPr>
      <w:t xml:space="preserve"> </w:t>
    </w:r>
    <w:r>
      <w:rPr>
        <w:rFonts w:ascii="Times New Roman" w:eastAsia="Times New Roman" w:hAnsi="Times New Roman"/>
        <w:color w:val="000000"/>
        <w:sz w:val="24"/>
        <w:szCs w:val="24"/>
      </w:rPr>
      <w:t xml:space="preserve"> </w: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242" behindDoc="0" locked="0" layoutInCell="1" hidden="0" allowOverlap="1" wp14:anchorId="7D0898E8" wp14:editId="4DDEF8E3">
              <wp:simplePos x="0" y="0"/>
              <wp:positionH relativeFrom="column">
                <wp:posOffset>12701</wp:posOffset>
              </wp:positionH>
              <wp:positionV relativeFrom="paragraph">
                <wp:posOffset>5096</wp:posOffset>
              </wp:positionV>
              <wp:extent cx="5400675" cy="31750"/>
              <wp:effectExtent l="0" t="0" r="0" b="0"/>
              <wp:wrapNone/>
              <wp:docPr id="27" name="Straight Arrow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655188" y="3780000"/>
                        <a:ext cx="5381625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B95DA6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7" o:spid="_x0000_s1026" type="#_x0000_t32" style="position:absolute;margin-left:1pt;margin-top:.4pt;width:425.25pt;height:2.5pt;z-index:251662336;visibility:visible;mso-wrap-style:square;mso-wrap-distance-left:9pt;mso-wrap-distance-top:-3e-5mm;mso-wrap-distance-right:9pt;mso-wrap-distance-bottom:-3e-5mm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">
              <v:stroke startarrowwidth="narrow" startarrowlength="short" endarrowwidth="narrow" endarrowlength="shor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A852CF" w14:textId="77777777" w:rsidR="0047647C" w:rsidRDefault="0047647C">
      <w:pPr>
        <w:spacing w:after="0" w:line="240" w:lineRule="auto"/>
      </w:pPr>
      <w:r>
        <w:separator/>
      </w:r>
    </w:p>
  </w:footnote>
  <w:footnote w:type="continuationSeparator" w:id="0">
    <w:p w14:paraId="36071397" w14:textId="77777777" w:rsidR="0047647C" w:rsidRDefault="0047647C">
      <w:pPr>
        <w:spacing w:after="0" w:line="240" w:lineRule="auto"/>
      </w:pPr>
      <w:r>
        <w:continuationSeparator/>
      </w:r>
    </w:p>
  </w:footnote>
  <w:footnote w:type="continuationNotice" w:id="1">
    <w:p w14:paraId="0B34CCEE" w14:textId="77777777" w:rsidR="0047647C" w:rsidRDefault="004764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2F1BF" w14:textId="77777777" w:rsidR="00BA64DF" w:rsidRDefault="00BA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051"/>
      </w:tabs>
      <w:rPr>
        <w:color w:val="000000"/>
      </w:rPr>
    </w:pPr>
    <w:r>
      <w:rPr>
        <w:color w:val="000000"/>
      </w:rPr>
      <w:tab/>
    </w:r>
    <w:r>
      <w:rPr>
        <w:rFonts w:ascii="Lustria" w:eastAsia="Lustria" w:hAnsi="Lustria" w:cs="Lustria"/>
        <w:color w:val="000000"/>
        <w:sz w:val="18"/>
        <w:szCs w:val="18"/>
      </w:rPr>
      <w:t xml:space="preserve">Ira </w:t>
    </w:r>
    <w:proofErr w:type="spellStart"/>
    <w:r>
      <w:rPr>
        <w:rFonts w:ascii="Lustria" w:eastAsia="Lustria" w:hAnsi="Lustria" w:cs="Lustria"/>
        <w:color w:val="000000"/>
        <w:sz w:val="18"/>
        <w:szCs w:val="18"/>
      </w:rPr>
      <w:t>Indrawardana</w:t>
    </w:r>
    <w:proofErr w:type="spellEnd"/>
    <w:r>
      <w:rPr>
        <w:rFonts w:ascii="Lustria" w:eastAsia="Lustria" w:hAnsi="Lustria" w:cs="Lustria"/>
        <w:color w:val="000000"/>
        <w:sz w:val="18"/>
        <w:szCs w:val="18"/>
      </w:rPr>
      <w:t xml:space="preserve"> / Komunitas 4 (1) (2012)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27F06" w14:textId="77777777" w:rsidR="00BA64DF" w:rsidRDefault="00BA64DF">
    <w:pPr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 xml:space="preserve">Jurnal Dimensi Pendidikan dan Pembelajaran,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Vol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No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: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Month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Year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pp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. xx – xx. </w:t>
    </w:r>
  </w:p>
  <w:p w14:paraId="6E9FED6E" w14:textId="77777777" w:rsidR="00BA64DF" w:rsidRDefault="00BA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>ISSN 2303-3800 (Online), ISSN 2527-7049 (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Print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>)</w:t>
    </w:r>
  </w:p>
  <w:p w14:paraId="08649684" w14:textId="77777777" w:rsidR="00BA64DF" w:rsidRDefault="00BA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57F09" w14:textId="77777777" w:rsidR="00BA64DF" w:rsidRDefault="00BA64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BE340" w14:textId="77777777" w:rsidR="00A430EF" w:rsidRDefault="00F7205B">
    <w:pPr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 xml:space="preserve">Jurnal Dimensi Pendidikan dan Pembelajaran,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Vol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No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 … : Bulan Tahun , 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pp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 xml:space="preserve">. xx – xx. </w:t>
    </w:r>
  </w:p>
  <w:p w14:paraId="3F69ED56" w14:textId="77777777" w:rsidR="00A430EF" w:rsidRDefault="00F7205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b/>
        <w:color w:val="FF0000"/>
        <w:sz w:val="20"/>
        <w:szCs w:val="20"/>
      </w:rPr>
    </w:pPr>
    <w:r>
      <w:rPr>
        <w:rFonts w:ascii="Times New Roman" w:eastAsia="Times New Roman" w:hAnsi="Times New Roman"/>
        <w:b/>
        <w:color w:val="FF0000"/>
        <w:sz w:val="20"/>
        <w:szCs w:val="20"/>
      </w:rPr>
      <w:t>ISSN 2303-3800 (Online), ISSN 2527-7049 (</w:t>
    </w:r>
    <w:proofErr w:type="spellStart"/>
    <w:r>
      <w:rPr>
        <w:rFonts w:ascii="Times New Roman" w:eastAsia="Times New Roman" w:hAnsi="Times New Roman"/>
        <w:b/>
        <w:color w:val="FF0000"/>
        <w:sz w:val="20"/>
        <w:szCs w:val="20"/>
      </w:rPr>
      <w:t>Print</w:t>
    </w:r>
    <w:proofErr w:type="spellEnd"/>
    <w:r>
      <w:rPr>
        <w:rFonts w:ascii="Times New Roman" w:eastAsia="Times New Roman" w:hAnsi="Times New Roman"/>
        <w:b/>
        <w:color w:val="FF0000"/>
        <w:sz w:val="20"/>
        <w:szCs w:val="20"/>
      </w:rPr>
      <w:t>)</w:t>
    </w:r>
  </w:p>
  <w:p w14:paraId="5DC2C2F9" w14:textId="77777777" w:rsidR="00A430EF" w:rsidRDefault="00A430E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/>
        <w:color w:val="FF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44445D"/>
    <w:multiLevelType w:val="multilevel"/>
    <w:tmpl w:val="DFD6C5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022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4DF"/>
    <w:rsid w:val="00001BF8"/>
    <w:rsid w:val="000047C6"/>
    <w:rsid w:val="00011406"/>
    <w:rsid w:val="00012351"/>
    <w:rsid w:val="00020D24"/>
    <w:rsid w:val="00025BCB"/>
    <w:rsid w:val="00033FAB"/>
    <w:rsid w:val="00044A48"/>
    <w:rsid w:val="00045CB8"/>
    <w:rsid w:val="00051443"/>
    <w:rsid w:val="00055D70"/>
    <w:rsid w:val="00061403"/>
    <w:rsid w:val="00063835"/>
    <w:rsid w:val="00066D54"/>
    <w:rsid w:val="0007740F"/>
    <w:rsid w:val="00080F54"/>
    <w:rsid w:val="000848F1"/>
    <w:rsid w:val="00091B29"/>
    <w:rsid w:val="000A36C6"/>
    <w:rsid w:val="000C0361"/>
    <w:rsid w:val="000C0EF8"/>
    <w:rsid w:val="000C23B6"/>
    <w:rsid w:val="000C3D14"/>
    <w:rsid w:val="000C41A0"/>
    <w:rsid w:val="000D54F5"/>
    <w:rsid w:val="000D7588"/>
    <w:rsid w:val="00101025"/>
    <w:rsid w:val="001032AE"/>
    <w:rsid w:val="001043FB"/>
    <w:rsid w:val="00120944"/>
    <w:rsid w:val="00125839"/>
    <w:rsid w:val="00142900"/>
    <w:rsid w:val="00144EE8"/>
    <w:rsid w:val="00157345"/>
    <w:rsid w:val="00164895"/>
    <w:rsid w:val="0017042D"/>
    <w:rsid w:val="001803D5"/>
    <w:rsid w:val="00180AF4"/>
    <w:rsid w:val="0018634B"/>
    <w:rsid w:val="0019117C"/>
    <w:rsid w:val="001A7890"/>
    <w:rsid w:val="001B1231"/>
    <w:rsid w:val="001C1721"/>
    <w:rsid w:val="001D11E9"/>
    <w:rsid w:val="001D6518"/>
    <w:rsid w:val="001E47A6"/>
    <w:rsid w:val="001F11DA"/>
    <w:rsid w:val="001F3061"/>
    <w:rsid w:val="001F31B7"/>
    <w:rsid w:val="001F5663"/>
    <w:rsid w:val="00213109"/>
    <w:rsid w:val="00215B12"/>
    <w:rsid w:val="002206AD"/>
    <w:rsid w:val="002220E2"/>
    <w:rsid w:val="00226032"/>
    <w:rsid w:val="00227EC7"/>
    <w:rsid w:val="002355BA"/>
    <w:rsid w:val="0024027E"/>
    <w:rsid w:val="0025153E"/>
    <w:rsid w:val="00252B8A"/>
    <w:rsid w:val="002576C1"/>
    <w:rsid w:val="00257F97"/>
    <w:rsid w:val="00260F67"/>
    <w:rsid w:val="00266B3C"/>
    <w:rsid w:val="002671BF"/>
    <w:rsid w:val="0026784D"/>
    <w:rsid w:val="0028485E"/>
    <w:rsid w:val="0028642E"/>
    <w:rsid w:val="002935A1"/>
    <w:rsid w:val="00294924"/>
    <w:rsid w:val="00294DA0"/>
    <w:rsid w:val="002A2562"/>
    <w:rsid w:val="002D0C99"/>
    <w:rsid w:val="002F5AA8"/>
    <w:rsid w:val="00307AE1"/>
    <w:rsid w:val="00307DBB"/>
    <w:rsid w:val="0031007E"/>
    <w:rsid w:val="0031037F"/>
    <w:rsid w:val="003259D4"/>
    <w:rsid w:val="0033003F"/>
    <w:rsid w:val="00333D96"/>
    <w:rsid w:val="00336553"/>
    <w:rsid w:val="00340624"/>
    <w:rsid w:val="00344B66"/>
    <w:rsid w:val="003473FF"/>
    <w:rsid w:val="003474EE"/>
    <w:rsid w:val="00351AC7"/>
    <w:rsid w:val="00354A47"/>
    <w:rsid w:val="0035602E"/>
    <w:rsid w:val="0036049F"/>
    <w:rsid w:val="003639B4"/>
    <w:rsid w:val="0036530D"/>
    <w:rsid w:val="003709BD"/>
    <w:rsid w:val="00384166"/>
    <w:rsid w:val="0038486C"/>
    <w:rsid w:val="003871C0"/>
    <w:rsid w:val="003904DF"/>
    <w:rsid w:val="00390ED9"/>
    <w:rsid w:val="003A1280"/>
    <w:rsid w:val="003A5481"/>
    <w:rsid w:val="003A64F7"/>
    <w:rsid w:val="003B372D"/>
    <w:rsid w:val="003B4319"/>
    <w:rsid w:val="003B4A11"/>
    <w:rsid w:val="003B7BB0"/>
    <w:rsid w:val="003C39EA"/>
    <w:rsid w:val="003D22F5"/>
    <w:rsid w:val="003E7FE0"/>
    <w:rsid w:val="003F0863"/>
    <w:rsid w:val="003F4217"/>
    <w:rsid w:val="003F5263"/>
    <w:rsid w:val="003F6DC3"/>
    <w:rsid w:val="004133CF"/>
    <w:rsid w:val="00424663"/>
    <w:rsid w:val="004324FD"/>
    <w:rsid w:val="0043642B"/>
    <w:rsid w:val="00446335"/>
    <w:rsid w:val="00454DF6"/>
    <w:rsid w:val="00455717"/>
    <w:rsid w:val="0046556E"/>
    <w:rsid w:val="0047052D"/>
    <w:rsid w:val="004744D6"/>
    <w:rsid w:val="00474E58"/>
    <w:rsid w:val="0047647C"/>
    <w:rsid w:val="00477F47"/>
    <w:rsid w:val="00482F7B"/>
    <w:rsid w:val="00492518"/>
    <w:rsid w:val="00496CC4"/>
    <w:rsid w:val="004A2F69"/>
    <w:rsid w:val="004A36CF"/>
    <w:rsid w:val="004A5BE4"/>
    <w:rsid w:val="004A76EC"/>
    <w:rsid w:val="004B2215"/>
    <w:rsid w:val="004C093D"/>
    <w:rsid w:val="004D05F5"/>
    <w:rsid w:val="004E545D"/>
    <w:rsid w:val="004F302F"/>
    <w:rsid w:val="004F76C2"/>
    <w:rsid w:val="00506E59"/>
    <w:rsid w:val="005103F6"/>
    <w:rsid w:val="0051112A"/>
    <w:rsid w:val="00512AFA"/>
    <w:rsid w:val="00517199"/>
    <w:rsid w:val="00517DF8"/>
    <w:rsid w:val="005201F0"/>
    <w:rsid w:val="00526596"/>
    <w:rsid w:val="005302EA"/>
    <w:rsid w:val="00533628"/>
    <w:rsid w:val="00535619"/>
    <w:rsid w:val="005426C7"/>
    <w:rsid w:val="005442DF"/>
    <w:rsid w:val="00544F30"/>
    <w:rsid w:val="00546353"/>
    <w:rsid w:val="005535D9"/>
    <w:rsid w:val="0055497E"/>
    <w:rsid w:val="0056184B"/>
    <w:rsid w:val="00561FA3"/>
    <w:rsid w:val="00565562"/>
    <w:rsid w:val="00580AD2"/>
    <w:rsid w:val="005832AE"/>
    <w:rsid w:val="00584A57"/>
    <w:rsid w:val="0059227E"/>
    <w:rsid w:val="005B0F54"/>
    <w:rsid w:val="005B3F5A"/>
    <w:rsid w:val="005D725C"/>
    <w:rsid w:val="005E1EAF"/>
    <w:rsid w:val="005E318E"/>
    <w:rsid w:val="005E7160"/>
    <w:rsid w:val="005F1A60"/>
    <w:rsid w:val="005F3816"/>
    <w:rsid w:val="005F6F4E"/>
    <w:rsid w:val="006030C8"/>
    <w:rsid w:val="00611F59"/>
    <w:rsid w:val="00612F3C"/>
    <w:rsid w:val="00616E00"/>
    <w:rsid w:val="00620B3D"/>
    <w:rsid w:val="00622102"/>
    <w:rsid w:val="00626988"/>
    <w:rsid w:val="00627A04"/>
    <w:rsid w:val="00634793"/>
    <w:rsid w:val="006402C7"/>
    <w:rsid w:val="0064176F"/>
    <w:rsid w:val="006456AB"/>
    <w:rsid w:val="00645D44"/>
    <w:rsid w:val="006511CB"/>
    <w:rsid w:val="00652EE2"/>
    <w:rsid w:val="00662F30"/>
    <w:rsid w:val="00666ED4"/>
    <w:rsid w:val="00672450"/>
    <w:rsid w:val="006727CF"/>
    <w:rsid w:val="0067696A"/>
    <w:rsid w:val="00683307"/>
    <w:rsid w:val="00692818"/>
    <w:rsid w:val="006954D1"/>
    <w:rsid w:val="006955A1"/>
    <w:rsid w:val="006A5F14"/>
    <w:rsid w:val="006A7B8B"/>
    <w:rsid w:val="006B2752"/>
    <w:rsid w:val="006B6E35"/>
    <w:rsid w:val="006C2ABB"/>
    <w:rsid w:val="006D2E81"/>
    <w:rsid w:val="006E04E5"/>
    <w:rsid w:val="006E3733"/>
    <w:rsid w:val="006E3FAD"/>
    <w:rsid w:val="006F0763"/>
    <w:rsid w:val="006F5521"/>
    <w:rsid w:val="006F58AD"/>
    <w:rsid w:val="006F6F84"/>
    <w:rsid w:val="00710D6B"/>
    <w:rsid w:val="00731930"/>
    <w:rsid w:val="00742CB5"/>
    <w:rsid w:val="00751D4A"/>
    <w:rsid w:val="00751E6E"/>
    <w:rsid w:val="00753E9B"/>
    <w:rsid w:val="00760BE6"/>
    <w:rsid w:val="00763049"/>
    <w:rsid w:val="007668B4"/>
    <w:rsid w:val="00775583"/>
    <w:rsid w:val="00780FE6"/>
    <w:rsid w:val="0078499E"/>
    <w:rsid w:val="00793E09"/>
    <w:rsid w:val="007B1726"/>
    <w:rsid w:val="007C34F1"/>
    <w:rsid w:val="007D33D3"/>
    <w:rsid w:val="007E3908"/>
    <w:rsid w:val="007E4394"/>
    <w:rsid w:val="007F0423"/>
    <w:rsid w:val="007F6BE2"/>
    <w:rsid w:val="008229DD"/>
    <w:rsid w:val="00826DC4"/>
    <w:rsid w:val="00826F7F"/>
    <w:rsid w:val="00841034"/>
    <w:rsid w:val="0084116B"/>
    <w:rsid w:val="008467AD"/>
    <w:rsid w:val="00852CC2"/>
    <w:rsid w:val="00855581"/>
    <w:rsid w:val="00855FDA"/>
    <w:rsid w:val="00861471"/>
    <w:rsid w:val="00862E50"/>
    <w:rsid w:val="00864E6C"/>
    <w:rsid w:val="008672B3"/>
    <w:rsid w:val="0086768F"/>
    <w:rsid w:val="00871636"/>
    <w:rsid w:val="00880EB8"/>
    <w:rsid w:val="008A0B6F"/>
    <w:rsid w:val="008A1385"/>
    <w:rsid w:val="008B2BC4"/>
    <w:rsid w:val="008B4197"/>
    <w:rsid w:val="008D3FAD"/>
    <w:rsid w:val="008D60A6"/>
    <w:rsid w:val="008D7482"/>
    <w:rsid w:val="008E0631"/>
    <w:rsid w:val="008E458B"/>
    <w:rsid w:val="008E68DF"/>
    <w:rsid w:val="008F19A2"/>
    <w:rsid w:val="008F7738"/>
    <w:rsid w:val="0090310A"/>
    <w:rsid w:val="00904539"/>
    <w:rsid w:val="009050C0"/>
    <w:rsid w:val="00905AD0"/>
    <w:rsid w:val="00911F9B"/>
    <w:rsid w:val="009348A4"/>
    <w:rsid w:val="009556E4"/>
    <w:rsid w:val="00957D21"/>
    <w:rsid w:val="00967CB4"/>
    <w:rsid w:val="00970B49"/>
    <w:rsid w:val="0097501B"/>
    <w:rsid w:val="00975D65"/>
    <w:rsid w:val="009856B3"/>
    <w:rsid w:val="00990D0D"/>
    <w:rsid w:val="009A1648"/>
    <w:rsid w:val="009D7147"/>
    <w:rsid w:val="009F2EAD"/>
    <w:rsid w:val="009F5C4E"/>
    <w:rsid w:val="009F5CD2"/>
    <w:rsid w:val="00A02572"/>
    <w:rsid w:val="00A1493C"/>
    <w:rsid w:val="00A25A82"/>
    <w:rsid w:val="00A26D3A"/>
    <w:rsid w:val="00A30215"/>
    <w:rsid w:val="00A37283"/>
    <w:rsid w:val="00A41D8F"/>
    <w:rsid w:val="00A430EF"/>
    <w:rsid w:val="00A43CEE"/>
    <w:rsid w:val="00A470AA"/>
    <w:rsid w:val="00A521E5"/>
    <w:rsid w:val="00A56146"/>
    <w:rsid w:val="00A61205"/>
    <w:rsid w:val="00A63676"/>
    <w:rsid w:val="00A70FCE"/>
    <w:rsid w:val="00A71125"/>
    <w:rsid w:val="00A804C1"/>
    <w:rsid w:val="00A80DF7"/>
    <w:rsid w:val="00A862F4"/>
    <w:rsid w:val="00A93B9F"/>
    <w:rsid w:val="00AA4E56"/>
    <w:rsid w:val="00AB0046"/>
    <w:rsid w:val="00AB7A73"/>
    <w:rsid w:val="00AC1649"/>
    <w:rsid w:val="00AC71D1"/>
    <w:rsid w:val="00AD4D5B"/>
    <w:rsid w:val="00AD6959"/>
    <w:rsid w:val="00AD75A2"/>
    <w:rsid w:val="00AD7B88"/>
    <w:rsid w:val="00AD7E4A"/>
    <w:rsid w:val="00AE46D5"/>
    <w:rsid w:val="00AF1263"/>
    <w:rsid w:val="00AF47D2"/>
    <w:rsid w:val="00AF4F84"/>
    <w:rsid w:val="00B3172B"/>
    <w:rsid w:val="00B31F5C"/>
    <w:rsid w:val="00B4336F"/>
    <w:rsid w:val="00B605FF"/>
    <w:rsid w:val="00B60EA5"/>
    <w:rsid w:val="00B67E45"/>
    <w:rsid w:val="00B76AE7"/>
    <w:rsid w:val="00B76BCA"/>
    <w:rsid w:val="00B807B5"/>
    <w:rsid w:val="00B80BDF"/>
    <w:rsid w:val="00B81863"/>
    <w:rsid w:val="00B819EC"/>
    <w:rsid w:val="00B82C55"/>
    <w:rsid w:val="00B908C6"/>
    <w:rsid w:val="00B91F3B"/>
    <w:rsid w:val="00B95A0C"/>
    <w:rsid w:val="00BA64DF"/>
    <w:rsid w:val="00BB2E0F"/>
    <w:rsid w:val="00BC3D0A"/>
    <w:rsid w:val="00BD0389"/>
    <w:rsid w:val="00BD4D8C"/>
    <w:rsid w:val="00BF207C"/>
    <w:rsid w:val="00BF5259"/>
    <w:rsid w:val="00C12960"/>
    <w:rsid w:val="00C1551D"/>
    <w:rsid w:val="00C16F2D"/>
    <w:rsid w:val="00C3678B"/>
    <w:rsid w:val="00C442BC"/>
    <w:rsid w:val="00C46116"/>
    <w:rsid w:val="00C479E6"/>
    <w:rsid w:val="00C50443"/>
    <w:rsid w:val="00C52F80"/>
    <w:rsid w:val="00C539BB"/>
    <w:rsid w:val="00C54DBE"/>
    <w:rsid w:val="00C54DE8"/>
    <w:rsid w:val="00C55E61"/>
    <w:rsid w:val="00C57646"/>
    <w:rsid w:val="00C63CDA"/>
    <w:rsid w:val="00C73871"/>
    <w:rsid w:val="00C7504B"/>
    <w:rsid w:val="00CA3B5C"/>
    <w:rsid w:val="00CA525C"/>
    <w:rsid w:val="00CB7341"/>
    <w:rsid w:val="00CB7D63"/>
    <w:rsid w:val="00CC0487"/>
    <w:rsid w:val="00CC3983"/>
    <w:rsid w:val="00CC39CA"/>
    <w:rsid w:val="00CC65FD"/>
    <w:rsid w:val="00CD0782"/>
    <w:rsid w:val="00CD46EE"/>
    <w:rsid w:val="00CD59E1"/>
    <w:rsid w:val="00CE57B2"/>
    <w:rsid w:val="00CE66F2"/>
    <w:rsid w:val="00CE68F6"/>
    <w:rsid w:val="00CF0089"/>
    <w:rsid w:val="00CF5C00"/>
    <w:rsid w:val="00D00E69"/>
    <w:rsid w:val="00D01244"/>
    <w:rsid w:val="00D0305E"/>
    <w:rsid w:val="00D12F5F"/>
    <w:rsid w:val="00D14BE4"/>
    <w:rsid w:val="00D21318"/>
    <w:rsid w:val="00D26254"/>
    <w:rsid w:val="00D30364"/>
    <w:rsid w:val="00D33709"/>
    <w:rsid w:val="00D3687D"/>
    <w:rsid w:val="00D37ECD"/>
    <w:rsid w:val="00D461AC"/>
    <w:rsid w:val="00D513B1"/>
    <w:rsid w:val="00D516AD"/>
    <w:rsid w:val="00D53301"/>
    <w:rsid w:val="00D55B87"/>
    <w:rsid w:val="00D70E54"/>
    <w:rsid w:val="00D71B84"/>
    <w:rsid w:val="00D73ACF"/>
    <w:rsid w:val="00D75C41"/>
    <w:rsid w:val="00D85F8C"/>
    <w:rsid w:val="00D90D00"/>
    <w:rsid w:val="00D92275"/>
    <w:rsid w:val="00D96C3F"/>
    <w:rsid w:val="00D97802"/>
    <w:rsid w:val="00D97DCD"/>
    <w:rsid w:val="00D97EAF"/>
    <w:rsid w:val="00DA014F"/>
    <w:rsid w:val="00DA61B1"/>
    <w:rsid w:val="00DB0E54"/>
    <w:rsid w:val="00DD5AFB"/>
    <w:rsid w:val="00DE5E3F"/>
    <w:rsid w:val="00DE633B"/>
    <w:rsid w:val="00DF390D"/>
    <w:rsid w:val="00E002D6"/>
    <w:rsid w:val="00E03E29"/>
    <w:rsid w:val="00E17025"/>
    <w:rsid w:val="00E20215"/>
    <w:rsid w:val="00E314A3"/>
    <w:rsid w:val="00E377B8"/>
    <w:rsid w:val="00E56CA3"/>
    <w:rsid w:val="00E60386"/>
    <w:rsid w:val="00E77B1B"/>
    <w:rsid w:val="00E867E8"/>
    <w:rsid w:val="00E9302B"/>
    <w:rsid w:val="00E93AF0"/>
    <w:rsid w:val="00EA55C3"/>
    <w:rsid w:val="00EB10AE"/>
    <w:rsid w:val="00EC0D08"/>
    <w:rsid w:val="00ED013E"/>
    <w:rsid w:val="00ED24CC"/>
    <w:rsid w:val="00EE1084"/>
    <w:rsid w:val="00EE4AC1"/>
    <w:rsid w:val="00EF080D"/>
    <w:rsid w:val="00EF471E"/>
    <w:rsid w:val="00EF47E3"/>
    <w:rsid w:val="00EF5AA3"/>
    <w:rsid w:val="00F008D7"/>
    <w:rsid w:val="00F045A6"/>
    <w:rsid w:val="00F13CB3"/>
    <w:rsid w:val="00F17DFB"/>
    <w:rsid w:val="00F21EB2"/>
    <w:rsid w:val="00F23D4C"/>
    <w:rsid w:val="00F243FB"/>
    <w:rsid w:val="00F32B22"/>
    <w:rsid w:val="00F365D1"/>
    <w:rsid w:val="00F41BF2"/>
    <w:rsid w:val="00F4280A"/>
    <w:rsid w:val="00F42FA6"/>
    <w:rsid w:val="00F44448"/>
    <w:rsid w:val="00F453E0"/>
    <w:rsid w:val="00F54544"/>
    <w:rsid w:val="00F57BA2"/>
    <w:rsid w:val="00F60516"/>
    <w:rsid w:val="00F616F5"/>
    <w:rsid w:val="00F7205B"/>
    <w:rsid w:val="00F74403"/>
    <w:rsid w:val="00F76AAB"/>
    <w:rsid w:val="00F854D6"/>
    <w:rsid w:val="00F8575C"/>
    <w:rsid w:val="00F86551"/>
    <w:rsid w:val="00F92F13"/>
    <w:rsid w:val="00FA2170"/>
    <w:rsid w:val="00FA45A4"/>
    <w:rsid w:val="00FB39A9"/>
    <w:rsid w:val="00FC52CB"/>
    <w:rsid w:val="00FC5EF7"/>
    <w:rsid w:val="00FC780C"/>
    <w:rsid w:val="00FD323D"/>
    <w:rsid w:val="00FF0789"/>
    <w:rsid w:val="00FF1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4C2A2"/>
  <w15:chartTrackingRefBased/>
  <w15:docId w15:val="{F523ED8F-F06F-43DD-B70A-FA77ECE0D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4DF"/>
    <w:pPr>
      <w:spacing w:after="200" w:line="276" w:lineRule="auto"/>
    </w:pPr>
    <w:rPr>
      <w:rFonts w:ascii="Calibri" w:eastAsia="Calibri" w:hAnsi="Calibri" w:cs="Times New Roman"/>
      <w:kern w:val="0"/>
      <w:lang w:val="id-ID" w:eastAsia="en-ID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8B2BC4"/>
    <w:pPr>
      <w:spacing w:after="0" w:line="240" w:lineRule="auto"/>
    </w:pPr>
    <w:rPr>
      <w:rFonts w:ascii="Calibri" w:eastAsia="Calibri" w:hAnsi="Calibri" w:cs="Calibri"/>
      <w:kern w:val="0"/>
      <w:lang w:val="id-ID" w:eastAsia="en-ID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25A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5A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semiHidden/>
    <w:unhideWhenUsed/>
    <w:rsid w:val="00D9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96C3F"/>
    <w:rPr>
      <w:rFonts w:ascii="Calibri" w:eastAsia="Calibri" w:hAnsi="Calibri" w:cs="Times New Roman"/>
      <w:kern w:val="0"/>
      <w:lang w:val="id-ID" w:eastAsia="en-ID"/>
      <w14:ligatures w14:val="none"/>
    </w:rPr>
  </w:style>
  <w:style w:type="paragraph" w:styleId="Footer">
    <w:name w:val="footer"/>
    <w:basedOn w:val="Normal"/>
    <w:link w:val="FooterChar"/>
    <w:uiPriority w:val="99"/>
    <w:semiHidden/>
    <w:unhideWhenUsed/>
    <w:rsid w:val="00D96C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96C3F"/>
    <w:rPr>
      <w:rFonts w:ascii="Calibri" w:eastAsia="Calibri" w:hAnsi="Calibri" w:cs="Times New Roman"/>
      <w:kern w:val="0"/>
      <w:lang w:val="id-ID"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1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7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3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1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hart" Target="charts/chart1.xml"/><Relationship Id="rId18" Type="http://schemas.openxmlformats.org/officeDocument/2006/relationships/hyperlink" Target="https://doi.org/10.26740/cjpp.v9i1.44711" TargetMode="External"/><Relationship Id="rId26" Type="http://schemas.openxmlformats.org/officeDocument/2006/relationships/hyperlink" Target="http://eprints.ums.ac.id/id/eprint/3782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dx.doi.org/10.24269/dpp.v10i2.4794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mailto:ghozali@umsida.ac.id" TargetMode="External"/><Relationship Id="rId17" Type="http://schemas.openxmlformats.org/officeDocument/2006/relationships/hyperlink" Target="https://doi.org/10.35134/komtekinfo.v7i4.90" TargetMode="External"/><Relationship Id="rId25" Type="http://schemas.openxmlformats.org/officeDocument/2006/relationships/hyperlink" Target="http://dx.doi.org/10.24269/dpp.v10i1.6175" TargetMode="External"/><Relationship Id="rId33" Type="http://schemas.openxmlformats.org/officeDocument/2006/relationships/header" Target="header3.xml"/><Relationship Id="rId38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yperlink" Target="https://doi.org/10.30872/psikoborneo.v8i3.5379" TargetMode="External"/><Relationship Id="rId20" Type="http://schemas.openxmlformats.org/officeDocument/2006/relationships/hyperlink" Target="http://dx.doi.org/10.24269/dpp.v10i1.6219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afnahkamilah863@gmail.com" TargetMode="External"/><Relationship Id="rId24" Type="http://schemas.openxmlformats.org/officeDocument/2006/relationships/hyperlink" Target="http://dx.doi.org/10.24269/dpp.v10i1.6325" TargetMode="External"/><Relationship Id="rId32" Type="http://schemas.openxmlformats.org/officeDocument/2006/relationships/footer" Target="footer2.xml"/><Relationship Id="rId37" Type="http://schemas.openxmlformats.org/officeDocument/2006/relationships/header" Target="header4.xml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dx.doi.org/10.30587/psikosains.v11i2.638" TargetMode="External"/><Relationship Id="rId23" Type="http://schemas.openxmlformats.org/officeDocument/2006/relationships/hyperlink" Target="https://dx.doi.org/10.24269/dpp.v10i1.6218" TargetMode="External"/><Relationship Id="rId28" Type="http://schemas.openxmlformats.org/officeDocument/2006/relationships/hyperlink" Target="https://humaniorasains.id/jhss/article/view/47" TargetMode="External"/><Relationship Id="rId36" Type="http://schemas.openxmlformats.org/officeDocument/2006/relationships/footer" Target="footer4.xml"/><Relationship Id="rId10" Type="http://schemas.openxmlformats.org/officeDocument/2006/relationships/image" Target="media/image2.png"/><Relationship Id="rId19" Type="http://schemas.openxmlformats.org/officeDocument/2006/relationships/hyperlink" Target="https://doi.org/10.15575/psy.v2i1.45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journal.umpo.ac.id/index.php/dimensi/index" TargetMode="External"/><Relationship Id="rId14" Type="http://schemas.openxmlformats.org/officeDocument/2006/relationships/hyperlink" Target="https://doi.org/10.15294/kreano.v6i2.4168" TargetMode="External"/><Relationship Id="rId22" Type="http://schemas.openxmlformats.org/officeDocument/2006/relationships/hyperlink" Target="https://doi.org/10.32505/enlighten.v2i1.1214" TargetMode="External"/><Relationship Id="rId27" Type="http://schemas.openxmlformats.org/officeDocument/2006/relationships/hyperlink" Target="https://dx.doi.org/10.1007/s10578-013-0397-3" TargetMode="External"/><Relationship Id="rId30" Type="http://schemas.openxmlformats.org/officeDocument/2006/relationships/header" Target="header2.xml"/><Relationship Id="rId35" Type="http://schemas.openxmlformats.org/officeDocument/2006/relationships/hyperlink" Target="https://etheses.iainkediri.ac.id:80/id/eprint/775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id-ID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Student Data Of Special Needs Children</a:t>
            </a:r>
          </a:p>
          <a:p>
            <a:pPr>
              <a:defRPr/>
            </a:pPr>
            <a:r>
              <a:rPr lang="id-ID" sz="1100" b="1">
                <a:latin typeface="Times New Roman" panose="02020603050405020304" pitchFamily="18" charset="0"/>
                <a:cs typeface="Times New Roman" panose="02020603050405020304" pitchFamily="18" charset="0"/>
              </a:rPr>
              <a:t>With Slow Learner Disorder</a:t>
            </a:r>
          </a:p>
          <a:p>
            <a:pPr>
              <a:defRPr/>
            </a:pPr>
            <a:endParaRPr lang="id-ID"/>
          </a:p>
        </c:rich>
      </c:tx>
      <c:layout>
        <c:manualLayout>
          <c:xMode val="edge"/>
          <c:yMode val="edge"/>
          <c:x val="0.23385500609024357"/>
          <c:y val="4.761531880338161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Class 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Class 1</c:v>
                </c:pt>
                <c:pt idx="1">
                  <c:v>Class 2</c:v>
                </c:pt>
                <c:pt idx="2">
                  <c:v>Class 3</c:v>
                </c:pt>
                <c:pt idx="3">
                  <c:v>Class 5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A77-46A7-946D-252EF87E49D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Class 2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Class 1</c:v>
                </c:pt>
                <c:pt idx="1">
                  <c:v>Class 2</c:v>
                </c:pt>
                <c:pt idx="2">
                  <c:v>Class 3</c:v>
                </c:pt>
                <c:pt idx="3">
                  <c:v>Class 5</c:v>
                </c:pt>
              </c:strCache>
            </c:strRef>
          </c:cat>
          <c:val>
            <c:numRef>
              <c:f>Sheet1!$C$2:$C$5</c:f>
              <c:numCache>
                <c:formatCode>General</c:formatCode>
                <c:ptCount val="4"/>
                <c:pt idx="1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A77-46A7-946D-252EF87E49D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Class 3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Class 1</c:v>
                </c:pt>
                <c:pt idx="1">
                  <c:v>Class 2</c:v>
                </c:pt>
                <c:pt idx="2">
                  <c:v>Class 3</c:v>
                </c:pt>
                <c:pt idx="3">
                  <c:v>Class 5</c:v>
                </c:pt>
              </c:strCache>
            </c:strRef>
          </c:cat>
          <c:val>
            <c:numRef>
              <c:f>Sheet1!$D$2:$D$5</c:f>
              <c:numCache>
                <c:formatCode>General</c:formatCode>
                <c:ptCount val="4"/>
                <c:pt idx="2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A77-46A7-946D-252EF87E49D1}"/>
            </c:ext>
          </c:extLst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Class 5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cat>
            <c:strRef>
              <c:f>Sheet1!$A$2:$A$5</c:f>
              <c:strCache>
                <c:ptCount val="4"/>
                <c:pt idx="0">
                  <c:v>Class 1</c:v>
                </c:pt>
                <c:pt idx="1">
                  <c:v>Class 2</c:v>
                </c:pt>
                <c:pt idx="2">
                  <c:v>Class 3</c:v>
                </c:pt>
                <c:pt idx="3">
                  <c:v>Class 5</c:v>
                </c:pt>
              </c:strCache>
            </c:strRef>
          </c:cat>
          <c:val>
            <c:numRef>
              <c:f>Sheet1!$E$2:$E$5</c:f>
              <c:numCache>
                <c:formatCode>General</c:formatCode>
                <c:ptCount val="4"/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A77-46A7-946D-252EF87E49D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990125232"/>
        <c:axId val="1990142032"/>
      </c:barChart>
      <c:catAx>
        <c:axId val="19901252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990142032"/>
        <c:crosses val="autoZero"/>
        <c:auto val="1"/>
        <c:lblAlgn val="ctr"/>
        <c:lblOffset val="100"/>
        <c:noMultiLvlLbl val="0"/>
      </c:catAx>
      <c:valAx>
        <c:axId val="19901420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id-ID"/>
          </a:p>
        </c:txPr>
        <c:crossAx val="19901252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id-ID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id-ID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Placeholder199</b:Tag>
    <b:SourceType>Book</b:SourceType>
    <b:Guid>{91C3A22C-18FC-47D2-8211-17AF55919A42}</b:Guid>
    <b:RefOrder>28</b:RefOrder>
  </b:Source>
  <b:Source>
    <b:Tag>htt</b:Tag>
    <b:SourceType>Book</b:SourceType>
    <b:Guid>{BAD0ECE8-5E2A-4116-AC8D-BE8CF7E8FE6C}</b:Guid>
    <b:LCID>en-US</b:LCID>
    <b:DOI>https://doi.org/10.1007/s10597-020-00581-z</b:DOI>
    <b:RefOrder>29</b:RefOrder>
  </b:Source>
  <b:Source>
    <b:Tag>Roc20</b:Tag>
    <b:SourceType>JournalArticle</b:SourceType>
    <b:Guid>{419B035A-5FE0-47B3-B198-E66D1BAA064B}</b:Guid>
    <b:Author>
      <b:Author>
        <b:Corporate>Roca, M., Vilaregut, A., Palma, C., Barón, F. J., Campreciós, M., &amp; Mercadal, L.</b:Corporate>
      </b:Author>
    </b:Author>
    <b:Title>Basic Family Relations, Parental Bonding, and Dyadic Adjustment in Families with a Member with Psychosis</b:Title>
    <b:Year>2020</b:Year>
    <b:Publisher>Community mental health journal, 56(7), 1262–1268</b:Publisher>
    <b:RefOrder>30</b:RefOrder>
  </b:Source>
  <b:Source>
    <b:Tag>Cre</b:Tag>
    <b:SourceType>JournalArticle</b:SourceType>
    <b:Guid>{86419214-4DC8-489C-9A67-B79E74D41022}</b:Guid>
    <b:Author>
      <b:Author>
        <b:NameList>
          <b:Person>
            <b:Last>Creswell</b:Last>
            <b:First>2015</b:First>
          </b:Person>
          <b:Person>
            <b:Last>Gayatri &amp; Rahmasari</b:Last>
            <b:First>2022</b:First>
          </b:Person>
        </b:NameList>
      </b:Author>
    </b:Author>
    <b:RefOrder>31</b:RefOrder>
  </b:Source>
  <b:Source>
    <b:Tag>Gay22</b:Tag>
    <b:SourceType>JournalArticle</b:SourceType>
    <b:Guid>{58A92F07-0786-424F-8FF1-5C27975184AB}</b:Guid>
    <b:Author>
      <b:Author>
        <b:NameList>
          <b:Person>
            <b:Last>Gayatri</b:Last>
            <b:First>Rahmasari</b:First>
          </b:Person>
        </b:NameList>
      </b:Author>
    </b:Author>
    <b:Year>2022</b:Year>
    <b:RefOrder>32</b:RefOrder>
  </b:Source>
  <b:Source>
    <b:Tag>Gay221</b:Tag>
    <b:SourceType>JournalArticle</b:SourceType>
    <b:Guid>{70C42EAF-00C5-43AF-B678-D1D1CF6FFFA0}</b:Guid>
    <b:Author>
      <b:Author>
        <b:Corporate>Gayatri &amp; Rahmasari</b:Corporate>
      </b:Author>
    </b:Author>
    <b:Year>2022</b:Year>
    <b:RefOrder>33</b:RefOrder>
  </b:Source>
  <b:Source>
    <b:Tag>Gay222</b:Tag>
    <b:SourceType>JournalArticle</b:SourceType>
    <b:Guid>{F65B81AC-8640-4388-82F9-348375C557E9}</b:Guid>
    <b:Author>
      <b:Author>
        <b:NameList>
          <b:Person>
            <b:Last>Rahmasari</b:Last>
            <b:First>Gayatri</b:First>
            <b:Middle>&amp;</b:Middle>
          </b:Person>
        </b:NameList>
      </b:Author>
    </b:Author>
    <b:Year>2022</b:Year>
    <b:RefOrder>34</b:RefOrder>
  </b:Source>
  <b:Source>
    <b:Tag>Nen19</b:Tag>
    <b:SourceType>JournalArticle</b:SourceType>
    <b:Guid>{CE023DB9-75C5-4D4C-B7C5-FA69FC2C70A2}</b:Guid>
    <b:Author>
      <b:Author>
        <b:NameList>
          <b:Person>
            <b:Last>Nengsih</b:Last>
            <b:First>N</b:First>
          </b:Person>
        </b:NameList>
      </b:Author>
    </b:Author>
    <b:Title>Hubungan Penyesuaian Diri Orangtua Terhadap Perilaku Temper Tantrum Anak Autis</b:Title>
    <b:JournalName>Jurnal Bimbingan Konseling Islam</b:JournalName>
    <b:Year>2019</b:Year>
    <b:RefOrder>1</b:RefOrder>
  </b:Source>
  <b:Source>
    <b:Tag>Cre19</b:Tag>
    <b:SourceType>JournalArticle</b:SourceType>
    <b:Guid>{3F5E5192-499E-4AC4-9373-6F6ABCA521E6}</b:Guid>
    <b:Author>
      <b:Author>
        <b:NameList>
          <b:Person>
            <b:Last>Creswell</b:Last>
          </b:Person>
          <b:Person>
            <b:Last>Cahyani</b:Last>
            <b:First>Rachma</b:First>
            <b:Middle>&amp;</b:Middle>
          </b:Person>
        </b:NameList>
      </b:Author>
    </b:Author>
    <b:Year>2013: 2019</b:Year>
    <b:RefOrder>35</b:RefOrder>
  </b:Source>
  <b:Source>
    <b:Tag>Cre191</b:Tag>
    <b:SourceType>JournalArticle</b:SourceType>
    <b:Guid>{F0DAFB54-0A38-4197-9D61-3E7A059C696B}</b:Guid>
    <b:Author>
      <b:Author>
        <b:NameList>
          <b:Person>
            <b:Last>2013</b:Last>
            <b:First>Creswell</b:First>
          </b:Person>
          <b:Person>
            <b:Last>Cahyani</b:Last>
            <b:First>Rahma</b:First>
            <b:Middle>&amp;</b:Middle>
          </b:Person>
        </b:NameList>
      </b:Author>
    </b:Author>
    <b:Year>2019</b:Year>
    <b:RefOrder>36</b:RefOrder>
  </b:Source>
  <b:Source>
    <b:Tag>Rah19</b:Tag>
    <b:SourceType>JournalArticle</b:SourceType>
    <b:Guid>{38162233-0CAF-41B6-8A0F-5B3F6C30C9B0}</b:Guid>
    <b:Author>
      <b:Author>
        <b:NameList>
          <b:Person>
            <b:Last>Cahyani</b:Last>
            <b:First>Rahma</b:First>
            <b:Middle>&amp;</b:Middle>
          </b:Person>
        </b:NameList>
      </b:Author>
    </b:Author>
    <b:Year>2019</b:Year>
    <b:RefOrder>37</b:RefOrder>
  </b:Source>
  <b:Source>
    <b:Tag>Rac19</b:Tag>
    <b:SourceType>JournalArticle</b:SourceType>
    <b:Guid>{DF070EE7-ED6D-4CE5-92AB-C04B82D47CE8}</b:Guid>
    <b:Author>
      <b:Author>
        <b:Corporate>Rachman &amp; Cahyani</b:Corporate>
      </b:Author>
    </b:Author>
    <b:Year>2019</b:Year>
    <b:RefOrder>38</b:RefOrder>
  </b:Source>
  <b:Source>
    <b:Tag>Pri19</b:Tag>
    <b:SourceType>JournalArticle</b:SourceType>
    <b:Guid>{51FE5AC5-6384-4EAC-99F0-DC7804A176C7}</b:Guid>
    <b:Author>
      <b:Author>
        <b:NameList>
          <b:Person>
            <b:Last>Amelasasih</b:Last>
            <b:First>Prianggi</b:First>
          </b:Person>
        </b:NameList>
      </b:Author>
    </b:Author>
    <b:Title>RESILIENSI ORANGTUA YANG MEMPUNYAI ANAK BERKEBUTUHAN KHUSUS</b:Title>
    <b:JournalName>PSIKOSAINS (Jurnal Penelitian dan Pemikiran Psikologi), [S.l.], v. 11, n. 2, p. 72-81, oct. 2018. ISSN 2615-1529. Available at:</b:JournalName>
    <b:Year>2019</b:Year>
    <b:RefOrder>24</b:RefOrder>
  </b:Source>
  <b:Source>
    <b:Tag>Cre1</b:Tag>
    <b:SourceType>JournalArticle</b:SourceType>
    <b:Guid>{C3D4EA96-F649-46AE-8161-D9E80A3AE72C}</b:Guid>
    <b:Author>
      <b:Author>
        <b:NameList>
          <b:Person>
            <b:Last>Creswell</b:Last>
          </b:Person>
          <b:Person>
            <b:Last>Rachamantunisa</b:Last>
          </b:Person>
        </b:NameList>
      </b:Author>
    </b:Author>
    <b:RefOrder>39</b:RefOrder>
  </b:Source>
  <b:Source>
    <b:Tag>Cre192</b:Tag>
    <b:SourceType>JournalArticle</b:SourceType>
    <b:Guid>{E546FAF7-0B75-4FB2-A49E-EAA52E3CCA18}</b:Guid>
    <b:Author>
      <b:Author>
        <b:NameList>
          <b:Person>
            <b:Last>Creswell</b:Last>
          </b:Person>
          <b:Person>
            <b:Last>Rahamandani</b:Last>
            <b:First>Rachamantunisa</b:First>
            <b:Middle>&amp;</b:Middle>
          </b:Person>
        </b:NameList>
      </b:Author>
    </b:Author>
    <b:Year>2019</b:Year>
    <b:RefOrder>40</b:RefOrder>
  </b:Source>
  <b:Source>
    <b:Tag>Lem21</b:Tag>
    <b:SourceType>JournalArticle</b:SourceType>
    <b:Guid>{D021A5B3-6E8B-471F-AE02-E195629566CD}</b:Guid>
    <b:Author>
      <b:Author>
        <b:NameList>
          <b:Person>
            <b:Last>Lempang</b:Last>
            <b:First>K.</b:First>
            <b:Middle>A. P., Sutiaputri, L. F., &amp; Diana, D</b:Middle>
          </b:Person>
        </b:NameList>
      </b:Author>
    </b:Author>
    <b:Title>Penyesuaian Diri Orangtua Anak Pengidap Kanker Dalam Proses Pengobatan Anak: Studi Di Yayasan Rumah Cinta Anak Kanker Bandung</b:Title>
    <b:JournalName>urnal Ilmiah Rehabilitasi Sosial (Rehsos), 3(1), 71-91.</b:JournalName>
    <b:Year>2021</b:Year>
    <b:RefOrder>41</b:RefOrder>
  </b:Source>
  <b:Source>
    <b:Tag>Lem211</b:Tag>
    <b:SourceType>ArticleInAPeriodical</b:SourceType>
    <b:Guid>{70BFD4DD-3FA6-49BF-ADB9-E871E7319AB0}</b:Guid>
    <b:Title>Penyesuaian Diri Orangtua Anak Pengidap Kanker Dalam Proses Pengobatan Anak: Studi Di Yayasan Rumah Cinta Anak Kanker Bandung</b:Title>
    <b:Year>2021</b:Year>
    <b:Author>
      <b:Author>
        <b:NameList>
          <b:Person>
            <b:Last>Lempang</b:Last>
            <b:First>K.</b:First>
            <b:Middle>A. P., Sutiaputri, L. F., &amp; Diana, D</b:Middle>
          </b:Person>
        </b:NameList>
      </b:Author>
    </b:Author>
    <b:PeriodicalTitle>urnal Ilmiah Rehabilitasi Sosial (Rehsos), 3(1), 71-91.</b:PeriodicalTitle>
    <b:RefOrder>42</b:RefOrder>
  </b:Source>
  <b:Source>
    <b:Tag>Lem212</b:Tag>
    <b:SourceType>JournalArticle</b:SourceType>
    <b:Guid>{2F209258-D06E-492C-A4C1-2ED0DA903277}</b:Guid>
    <b:Title>Penyesuaian Diri Orangtua Anak Pengidap Kanker Dalam Proses Pengobatan Anak: Studi Di Yayasan Rumah Cinta Anak Kanker Bandung</b:Title>
    <b:Year>2021</b:Year>
    <b:Author>
      <b:Author>
        <b:Corporate>Lempang, Sutiaputri &amp; Diana </b:Corporate>
      </b:Author>
    </b:Author>
    <b:RefOrder>25</b:RefOrder>
  </b:Source>
  <b:Source>
    <b:Tag>Uyu18</b:Tag>
    <b:SourceType>ArticleInAPeriodical</b:SourceType>
    <b:Guid>{598BD2DE-5D03-468E-B943-DD35B2C922DB}</b:Guid>
    <b:Year>2018</b:Year>
    <b:Author>
      <b:Author>
        <b:Corporate>Uyuun, C</b:Corporate>
      </b:Author>
    </b:Author>
    <b:PeriodicalTitle>Penyesuaian Diri Orang Tua Yang Memiliki Anak Autism di Pendidikan Khusus Autis Cahaya Harapan Mrican Kediri </b:PeriodicalTitle>
    <b:RefOrder>2</b:RefOrder>
  </b:Source>
  <b:Source>
    <b:Tag>Azi16</b:Tag>
    <b:SourceType>JournalArticle</b:SourceType>
    <b:Guid>{F01775A4-4B45-457D-A1AE-82A84B360F2A}</b:Guid>
    <b:Author>
      <b:Author>
        <b:Corporate>Aziz, A. N., Sugiman, S., &amp; Prabowo</b:Corporate>
      </b:Author>
    </b:Author>
    <b:Year>2016</b:Year>
    <b:RefOrder>6</b:RefOrder>
  </b:Source>
  <b:Source>
    <b:Tag>Ham15</b:Tag>
    <b:SourceType>JournalArticle</b:SourceType>
    <b:Guid>{B64C0DFB-3C3E-438A-B68B-4462F6EFCF91}</b:Guid>
    <b:Author>
      <b:Author>
        <b:Corporate>Hambali, Meiza, &amp; Fahmi</b:Corporate>
      </b:Author>
    </b:Author>
    <b:Title>Faktor-faktor yang berperan dalam kebersyukuran (gratitude) pada orang tua anak berkebutuhan khusus perspektif psikologi Islam</b:Title>
    <b:Year>2015</b:Year>
    <b:JournalName>sympathic: Jurnal Ilmiah Psikologi, 2(1), 94-101</b:JournalName>
    <b:RefOrder>26</b:RefOrder>
  </b:Source>
  <b:Source>
    <b:Tag>Pal20</b:Tag>
    <b:SourceType>JournalArticle</b:SourceType>
    <b:Guid>{155BC768-D4ED-4CF5-AE2C-B9734201A760}</b:Guid>
    <b:Year>2020</b:Year>
    <b:Author>
      <b:Author>
        <b:Corporate>Palmor Haspel, S., Benyamini, Y., &amp; Ginzburg K</b:Corporate>
      </b:Author>
    </b:Author>
    <b:RefOrder>22</b:RefOrder>
  </b:Source>
  <b:Source>
    <b:Tag>Kri22</b:Tag>
    <b:SourceType>JournalArticle</b:SourceType>
    <b:Guid>{891D0F5D-63A6-43A1-BC0E-ED2DD6C1EE2A}</b:Guid>
    <b:Author>
      <b:Author>
        <b:Corporate>Kristiana, D., &amp; Jumadi, J</b:Corporate>
      </b:Author>
    </b:Author>
    <b:Year>2022</b:Year>
    <b:RefOrder>5</b:RefOrder>
  </b:Source>
  <b:Source>
    <b:Tag>Okt23</b:Tag>
    <b:SourceType>JournalArticle</b:SourceType>
    <b:Guid>{30DF2C9C-FA89-41C4-80B7-FAFA2659AE89}</b:Guid>
    <b:Author>
      <b:Author>
        <b:Corporate>Oktavimadiana, Salsabila, &amp; Gregorius Ari Nugrahanta</b:Corporate>
      </b:Author>
    </b:Author>
    <b:Year>2023</b:Year>
    <b:RefOrder>4</b:RefOrder>
  </b:Source>
  <b:Source>
    <b:Tag>Hik22</b:Tag>
    <b:SourceType>JournalArticle</b:SourceType>
    <b:Guid>{4F16738B-6655-4AA1-976D-BCAAB91FF5CA}</b:Guid>
    <b:Author>
      <b:Author>
        <b:NameList>
          <b:Person>
            <b:Last>Hikmat R.</b:Last>
            <b:First>Rosidin,</b:First>
            <b:Middle>DN</b:Middle>
          </b:Person>
        </b:NameList>
      </b:Author>
    </b:Author>
    <b:Year>2022</b:Year>
    <b:RefOrder>43</b:RefOrder>
  </b:Source>
  <b:Source>
    <b:Tag>Erd24</b:Tag>
    <b:SourceType>JournalArticle</b:SourceType>
    <b:Guid>{BE959B47-E626-4360-8469-C98537C0E56E}</b:Guid>
    <b:Title>Penyesuaian Diri pada Orang Tua dengan Anak Down Syndrome</b:Title>
    <b:Year>2024</b:Year>
    <b:Author>
      <b:Author>
        <b:NameList>
          <b:Person>
            <b:Last>Erdi Istiaji</b:Last>
            <b:First>Ardelia</b:First>
            <b:Middle>Ajeng Wardhani</b:Middle>
          </b:Person>
        </b:NameList>
      </b:Author>
    </b:Author>
    <b:JournalName>Psychospiritual: Journal of Trends in Islamic Psychological Research, 3(2), 89-98.</b:JournalName>
    <b:RefOrder>44</b:RefOrder>
  </b:Source>
  <b:Source>
    <b:Tag>Ist24</b:Tag>
    <b:SourceType>JournalArticle</b:SourceType>
    <b:Guid>{84ED34F8-DAFC-40D8-8A69-C79DE3354E61}</b:Guid>
    <b:Author>
      <b:Author>
        <b:Corporate>Istiadji E.,&amp; Wardhani A</b:Corporate>
      </b:Author>
    </b:Author>
    <b:Title>Penyesuaian Diri pada Orang Tua dengan Anak Down Syndrome</b:Title>
    <b:JournalName>Psychospiritual: Journal of Trends in Islamic Psychological Research, 3(2), 89-98</b:JournalName>
    <b:Year>2024</b:Year>
    <b:RefOrder>27</b:RefOrder>
  </b:Source>
  <b:Source>
    <b:Tag>Nur22</b:Tag>
    <b:SourceType>JournalArticle</b:SourceType>
    <b:Guid>{C2707730-DA91-4E17-A9B1-FD061534640A}</b:Guid>
    <b:Author>
      <b:Author>
        <b:Corporate>Nurhidyat, Wahidin. K., Maulana. M.A</b:Corporate>
      </b:Author>
    </b:Author>
    <b:Year>2022</b:Year>
    <b:RefOrder>3</b:RefOrder>
  </b:Source>
  <b:Source>
    <b:Tag>Ayu20</b:Tag>
    <b:SourceType>JournalArticle</b:SourceType>
    <b:Guid>{85069933-2619-43BD-BEEF-9DAD1CFBDD06}</b:Guid>
    <b:Author>
      <b:Author>
        <b:Corporate>Ayuningtyas, D.P</b:Corporate>
      </b:Author>
    </b:Author>
    <b:Year>2020</b:Year>
    <b:RefOrder>8</b:RefOrder>
  </b:Source>
  <b:Source>
    <b:Tag>Fir22</b:Tag>
    <b:SourceType>JournalArticle</b:SourceType>
    <b:Guid>{DB88C046-D72E-439C-8DE0-9AB354DE2859}</b:Guid>
    <b:Author>
      <b:Author>
        <b:Corporate>Firmansyah, A. N. A</b:Corporate>
      </b:Author>
    </b:Author>
    <b:Year>2022</b:Year>
    <b:RefOrder>9</b:RefOrder>
  </b:Source>
  <b:Source>
    <b:Tag>Sor24</b:Tag>
    <b:SourceType>JournalArticle</b:SourceType>
    <b:Guid>{E3F5221F-C07B-44A2-A240-AD98AD15BCEC}</b:Guid>
    <b:Author>
      <b:Author>
        <b:Corporate>Soraya, N., Mendrofa, N. E., Shalihah, N., Nainggolan, Y. R., &amp; Nasution, A. A. B</b:Corporate>
      </b:Author>
    </b:Author>
    <b:Year>2024</b:Year>
    <b:RefOrder>10</b:RefOrder>
  </b:Source>
  <b:Source>
    <b:Tag>Fan20</b:Tag>
    <b:SourceType>JournalArticle</b:SourceType>
    <b:Guid>{9A3D0568-98A2-4CCE-980E-52B19CE24CBB}</b:Guid>
    <b:Author>
      <b:Author>
        <b:Corporate>Fanani, Q., &amp; Jainurakhma, J</b:Corporate>
      </b:Author>
    </b:Author>
    <b:Year>2020</b:Year>
    <b:RefOrder>11</b:RefOrder>
  </b:Source>
  <b:Source>
    <b:Tag>Lus19</b:Tag>
    <b:SourceType>JournalArticle</b:SourceType>
    <b:Guid>{82CBE0EA-E607-4073-A8E3-1D30FCD7C87E}</b:Guid>
    <b:Author>
      <b:Author>
        <b:Corporate>Lusiana, A</b:Corporate>
      </b:Author>
    </b:Author>
    <b:Year>2019</b:Year>
    <b:RefOrder>12</b:RefOrder>
  </b:Source>
  <b:Source>
    <b:Tag>Rif15</b:Tag>
    <b:SourceType>JournalArticle</b:SourceType>
    <b:Guid>{C250E274-2432-405C-99F1-24E95AF39239}</b:Guid>
    <b:Author>
      <b:Author>
        <b:NameList>
          <b:Person>
            <b:Last>Kumaidi</b:Last>
            <b:First>Rifa'i</b:First>
            <b:Middle>&amp;</b:Middle>
          </b:Person>
        </b:NameList>
      </b:Author>
    </b:Author>
    <b:Year>2015</b:Year>
    <b:RefOrder>45</b:RefOrder>
  </b:Source>
  <b:Source>
    <b:Tag>Rif151</b:Tag>
    <b:SourceType>JournalArticle</b:SourceType>
    <b:Guid>{B2DA5ACA-B701-481E-A882-A539A3F5B607}</b:Guid>
    <b:Author>
      <b:Author>
        <b:Corporate>Rifai &amp; Kumaidi</b:Corporate>
      </b:Author>
    </b:Author>
    <b:Year>2015</b:Year>
    <b:RefOrder>46</b:RefOrder>
  </b:Source>
  <b:Source>
    <b:Tag>San14</b:Tag>
    <b:SourceType>JournalArticle</b:SourceType>
    <b:Guid>{7FB5BD36-2D21-4CC4-ADB7-2D602EEEF017}</b:Guid>
    <b:Author>
      <b:Author>
        <b:NameList>
          <b:Person>
            <b:Last>Sanders</b:Last>
            <b:First>M.</b:First>
            <b:Middle>R., Morawska, A., Haslam, D. M., Filus, A., &amp; Fletcher, R</b:Middle>
          </b:Person>
        </b:NameList>
      </b:Author>
    </b:Author>
    <b:Year>2014</b:Year>
    <b:RefOrder>14</b:RefOrder>
  </b:Source>
  <b:Source>
    <b:Tag>KHA15</b:Tag>
    <b:SourceType>JournalArticle</b:SourceType>
    <b:Guid>{8D33DC5B-0BD7-4BC6-84A3-D120713A6084}</b:Guid>
    <b:Author>
      <b:Author>
        <b:Corporate>KHAIRUL, I. B</b:Corporate>
      </b:Author>
    </b:Author>
    <b:Year>2015</b:Year>
    <b:RefOrder>15</b:RefOrder>
  </b:Source>
  <b:Source>
    <b:Tag>Sak24</b:Tag>
    <b:SourceType>JournalArticle</b:SourceType>
    <b:Guid>{963EC0CB-8BC1-4709-91C7-D76E584C2519}</b:Guid>
    <b:Author>
      <b:Author>
        <b:Corporate>Sakius, G. G., Minarni, M., &amp; Hayati, S</b:Corporate>
      </b:Author>
    </b:Author>
    <b:Year>2024</b:Year>
    <b:RefOrder>16</b:RefOrder>
  </b:Source>
  <b:Source>
    <b:Tag>Cre15</b:Tag>
    <b:SourceType>JournalArticle</b:SourceType>
    <b:Guid>{986E6972-1E00-4090-B1F8-BBDC04C1CE17}</b:Guid>
    <b:Author>
      <b:Author>
        <b:Corporate>Creswell</b:Corporate>
      </b:Author>
    </b:Author>
    <b:Year>2015</b:Year>
    <b:RefOrder>17</b:RefOrder>
  </b:Source>
  <b:Source>
    <b:Tag>Win24</b:Tag>
    <b:SourceType>JournalArticle</b:SourceType>
    <b:Guid>{DF67654C-AE1A-47D0-AF31-1B4BCB27DBC3}</b:Guid>
    <b:Author>
      <b:Author>
        <b:Corporate>Winarto, J. T., Hayati, E. N., &amp; Situmorang, N. Z</b:Corporate>
      </b:Author>
    </b:Author>
    <b:Year>2024</b:Year>
    <b:RefOrder>47</b:RefOrder>
  </b:Source>
  <b:Source>
    <b:Tag>Win19</b:Tag>
    <b:SourceType>JournalArticle</b:SourceType>
    <b:Guid>{A39AF1E0-A082-4111-9AF2-D02E006F810C}</b:Guid>
    <b:Author>
      <b:Author>
        <b:Corporate>Winarto, J. T., Hayati, E. N., &amp; Situmorang, N. Z</b:Corporate>
      </b:Author>
    </b:Author>
    <b:Year>2019</b:Year>
    <b:RefOrder>18</b:RefOrder>
  </b:Source>
  <b:Source>
    <b:Tag>Cre23</b:Tag>
    <b:SourceType>JournalArticle</b:SourceType>
    <b:Guid>{A0AE738C-A6EF-46CF-B8CA-D7ED077E8AB2}</b:Guid>
    <b:Author>
      <b:Author>
        <b:Corporate>Creswell, 2015; Rachmatunisa &amp; Rahmandani</b:Corporate>
      </b:Author>
    </b:Author>
    <b:Year>2023</b:Year>
    <b:RefOrder>19</b:RefOrder>
  </b:Source>
  <b:Source>
    <b:Tag>Sch19</b:Tag>
    <b:SourceType>JournalArticle</b:SourceType>
    <b:Guid>{DCEAD4AA-027C-4D98-B814-F821417A8CF4}</b:Guid>
    <b:Author>
      <b:Author>
        <b:Corporate>Schneiders 1964; Rifai &amp; Kumaidi</b:Corporate>
      </b:Author>
    </b:Author>
    <b:Year>2019</b:Year>
    <b:RefOrder>48</b:RefOrder>
  </b:Source>
  <b:Source>
    <b:Tag>Sch15</b:Tag>
    <b:SourceType>JournalArticle</b:SourceType>
    <b:Guid>{95658795-DCA1-447B-A76E-D41F441B5E27}</b:Guid>
    <b:Author>
      <b:Author>
        <b:Corporate>Schneiders 1964; Rifai &amp; Kumaidi</b:Corporate>
      </b:Author>
    </b:Author>
    <b:Year>2015</b:Year>
    <b:RefOrder>13</b:RefOrder>
  </b:Source>
  <b:Source>
    <b:Tag>Cre22</b:Tag>
    <b:SourceType>JournalArticle</b:SourceType>
    <b:Guid>{717A7B2B-0B53-4AB6-8B07-6119F3A227AB}</b:Guid>
    <b:Author>
      <b:Author>
        <b:Corporate>Creswell 2015; Gayatri, R. R. P. A., &amp; Rahmasari, D</b:Corporate>
      </b:Author>
    </b:Author>
    <b:Year>2022</b:Year>
    <b:RefOrder>21</b:RefOrder>
  </b:Source>
  <b:Source>
    <b:Tag>Cre193</b:Tag>
    <b:SourceType>JournalArticle</b:SourceType>
    <b:Guid>{162562D1-419E-44B8-B0E0-AA31B6CBBED2}</b:Guid>
    <b:Author>
      <b:Author>
        <b:Corporate>Creswell, 2009; Rachman, S. P. D., &amp; Cahyani, I</b:Corporate>
      </b:Author>
    </b:Author>
    <b:Year>2019</b:Year>
    <b:RefOrder>20</b:RefOrder>
  </b:Source>
  <b:Source>
    <b:Tag>Pal201</b:Tag>
    <b:SourceType>JournalArticle</b:SourceType>
    <b:Guid>{92FFE907-EA57-4A08-A7C5-62115BBCA695}</b:Guid>
    <b:Author>
      <b:Author>
        <b:Corporate>Palmor Haspel, S., Benyamini, Y., &amp; Ginzburg, K</b:Corporate>
      </b:Author>
    </b:Author>
    <b:Year>2020</b:Year>
    <b:RefOrder>23</b:RefOrder>
  </b:Source>
  <b:Source>
    <b:Tag>Hik221</b:Tag>
    <b:SourceType>JournalArticle</b:SourceType>
    <b:Guid>{40A6520B-D949-4E0B-A58E-43A92A4AB806}</b:Guid>
    <b:Author>
      <b:Author>
        <b:Corporate>Hikmat R., Rosidin , DN </b:Corporate>
      </b:Author>
    </b:Author>
    <b:Year>2022</b:Year>
    <b:RefOrder>7</b:RefOrder>
  </b:Source>
</b:Sources>
</file>

<file path=customXml/itemProps1.xml><?xml version="1.0" encoding="utf-8"?>
<ds:datastoreItem xmlns:ds="http://schemas.openxmlformats.org/officeDocument/2006/customXml" ds:itemID="{7057B8BE-5FFD-4C86-B204-286F3103C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11</Pages>
  <Words>5152</Words>
  <Characters>29373</Characters>
  <Application>Microsoft Office Word</Application>
  <DocSecurity>0</DocSecurity>
  <Lines>244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lppm</dc:creator>
  <cp:keywords/>
  <dc:description/>
  <cp:lastModifiedBy>Jafnah kamilah</cp:lastModifiedBy>
  <cp:revision>410</cp:revision>
  <dcterms:created xsi:type="dcterms:W3CDTF">2025-02-13T12:54:00Z</dcterms:created>
  <dcterms:modified xsi:type="dcterms:W3CDTF">2025-02-20T16:24:00Z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7fc56aa7-dc89-4062-a584-a793af5b831e</vt:lpwstr>
  </property>
</Properties>
</file>