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CF62" w14:textId="5F76C472" w:rsidR="001E5D58" w:rsidRPr="00A6259F" w:rsidRDefault="00D32D29" w:rsidP="00A6259F">
      <w:pPr>
        <w:pStyle w:val="TitleIJAIN"/>
        <w:spacing w:before="0" w:line="240" w:lineRule="auto"/>
        <w:rPr>
          <w:sz w:val="26"/>
          <w:szCs w:val="26"/>
        </w:rPr>
      </w:pPr>
      <w:r w:rsidRPr="00A6259F">
        <w:rPr>
          <w:noProof/>
          <w:sz w:val="26"/>
          <w:szCs w:val="26"/>
        </w:rPr>
        <w:drawing>
          <wp:anchor distT="0" distB="0" distL="114300" distR="114300" simplePos="0" relativeHeight="251652096" behindDoc="0" locked="0" layoutInCell="1" allowOverlap="1" wp14:anchorId="028FC893" wp14:editId="7340A745">
            <wp:simplePos x="0" y="0"/>
            <wp:positionH relativeFrom="margin">
              <wp:posOffset>4975225</wp:posOffset>
            </wp:positionH>
            <wp:positionV relativeFrom="margin">
              <wp:posOffset>52705</wp:posOffset>
            </wp:positionV>
            <wp:extent cx="749300" cy="779780"/>
            <wp:effectExtent l="19050" t="0" r="0" b="0"/>
            <wp:wrapSquare wrapText="bothSides"/>
            <wp:docPr id="5"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79780"/>
                    </a:xfrm>
                    <a:prstGeom prst="rect">
                      <a:avLst/>
                    </a:prstGeom>
                    <a:noFill/>
                    <a:ln>
                      <a:noFill/>
                    </a:ln>
                  </pic:spPr>
                </pic:pic>
              </a:graphicData>
            </a:graphic>
          </wp:anchor>
        </w:drawing>
      </w:r>
      <w:r w:rsidR="001E5D58" w:rsidRPr="00A6259F">
        <w:rPr>
          <w:noProof/>
          <w:sz w:val="26"/>
          <w:szCs w:val="26"/>
        </w:rPr>
        <w:drawing>
          <wp:anchor distT="0" distB="0" distL="114300" distR="114300" simplePos="0" relativeHeight="251651072" behindDoc="0" locked="0" layoutInCell="1" allowOverlap="1" wp14:anchorId="7FC065BD" wp14:editId="23E715EB">
            <wp:simplePos x="0" y="0"/>
            <wp:positionH relativeFrom="margin">
              <wp:posOffset>5057775</wp:posOffset>
            </wp:positionH>
            <wp:positionV relativeFrom="margin">
              <wp:posOffset>51435</wp:posOffset>
            </wp:positionV>
            <wp:extent cx="666750" cy="782320"/>
            <wp:effectExtent l="19050" t="0" r="0" b="0"/>
            <wp:wrapSquare wrapText="bothSides"/>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2320"/>
                    </a:xfrm>
                    <a:prstGeom prst="rect">
                      <a:avLst/>
                    </a:prstGeom>
                    <a:noFill/>
                    <a:ln>
                      <a:noFill/>
                    </a:ln>
                  </pic:spPr>
                </pic:pic>
              </a:graphicData>
            </a:graphic>
          </wp:anchor>
        </w:drawing>
      </w:r>
      <w:r w:rsidR="00BA5C80" w:rsidRPr="00BA5C80">
        <w:rPr>
          <w:noProof/>
          <w:sz w:val="26"/>
          <w:szCs w:val="26"/>
        </w:rPr>
        <w:t>Efektivitas E-Procurement Dalam Penerapan Pengadaan Barang Dan Jasa Di Pemerintah Kota Surabaya</w:t>
      </w:r>
    </w:p>
    <w:p w14:paraId="5F43BC10" w14:textId="00C54DBF" w:rsidR="001E5D58" w:rsidRPr="00A6259F" w:rsidRDefault="00BA5C80" w:rsidP="00A6259F">
      <w:pPr>
        <w:pStyle w:val="Author"/>
        <w:spacing w:after="0" w:line="240" w:lineRule="auto"/>
        <w:rPr>
          <w:sz w:val="22"/>
          <w:szCs w:val="22"/>
        </w:rPr>
      </w:pPr>
      <w:r>
        <w:rPr>
          <w:sz w:val="22"/>
          <w:szCs w:val="22"/>
        </w:rPr>
        <w:t>Widya Dharmawan</w:t>
      </w:r>
      <w:r w:rsidR="001E5D58" w:rsidRPr="00A6259F">
        <w:rPr>
          <w:sz w:val="22"/>
          <w:szCs w:val="22"/>
        </w:rPr>
        <w:t xml:space="preserve"> </w:t>
      </w:r>
      <w:r w:rsidR="001E5D58" w:rsidRPr="00A6259F">
        <w:rPr>
          <w:sz w:val="22"/>
          <w:szCs w:val="22"/>
          <w:vertAlign w:val="superscript"/>
        </w:rPr>
        <w:t>a,1,*</w:t>
      </w:r>
      <w:r w:rsidR="001E5D58" w:rsidRPr="00A6259F">
        <w:rPr>
          <w:sz w:val="22"/>
          <w:szCs w:val="22"/>
        </w:rPr>
        <w:t xml:space="preserve">, </w:t>
      </w:r>
      <w:r w:rsidRPr="00BA5C80">
        <w:rPr>
          <w:sz w:val="24"/>
          <w:szCs w:val="24"/>
          <w:lang w:val="fi-FI"/>
        </w:rPr>
        <w:t>Agus Widiyarta</w:t>
      </w:r>
      <w:r w:rsidRPr="00A6259F">
        <w:rPr>
          <w:sz w:val="22"/>
          <w:szCs w:val="22"/>
          <w:vertAlign w:val="superscript"/>
        </w:rPr>
        <w:t xml:space="preserve"> </w:t>
      </w:r>
      <w:r w:rsidR="001E5D58" w:rsidRPr="00A6259F">
        <w:rPr>
          <w:sz w:val="22"/>
          <w:szCs w:val="22"/>
          <w:vertAlign w:val="superscript"/>
        </w:rPr>
        <w:t>b,2</w:t>
      </w:r>
    </w:p>
    <w:p w14:paraId="21BE4D45" w14:textId="355C9A67" w:rsidR="00BA5C80" w:rsidRPr="00A6259F" w:rsidRDefault="00BA5C80" w:rsidP="00BA5C80">
      <w:pPr>
        <w:pStyle w:val="TitleIJAIN"/>
        <w:spacing w:before="0" w:line="240" w:lineRule="auto"/>
        <w:rPr>
          <w:sz w:val="26"/>
          <w:szCs w:val="26"/>
        </w:rPr>
      </w:pPr>
      <w:r>
        <w:rPr>
          <w:noProof/>
          <w:sz w:val="26"/>
          <w:szCs w:val="26"/>
        </w:rPr>
        <w:t>E</w:t>
      </w:r>
      <w:r w:rsidRPr="00BA5C80">
        <w:rPr>
          <w:noProof/>
          <w:sz w:val="26"/>
          <w:szCs w:val="26"/>
        </w:rPr>
        <w:t>fektivitas e-procurement dalam penerapan pengadaan barang dan jasa di pemerintah kota surabaya</w:t>
      </w:r>
    </w:p>
    <w:p w14:paraId="50B6E35B" w14:textId="77777777" w:rsidR="00BA5C80" w:rsidRPr="00A6259F" w:rsidRDefault="00BA5C80" w:rsidP="00BA5C80">
      <w:pPr>
        <w:pStyle w:val="Author"/>
        <w:spacing w:after="0" w:line="240" w:lineRule="auto"/>
        <w:rPr>
          <w:sz w:val="22"/>
          <w:szCs w:val="22"/>
        </w:rPr>
      </w:pPr>
      <w:r>
        <w:rPr>
          <w:sz w:val="22"/>
          <w:szCs w:val="22"/>
        </w:rPr>
        <w:t>Widya Dharmawan</w:t>
      </w:r>
      <w:r w:rsidRPr="00A6259F">
        <w:rPr>
          <w:sz w:val="22"/>
          <w:szCs w:val="22"/>
        </w:rPr>
        <w:t xml:space="preserve"> </w:t>
      </w:r>
      <w:r w:rsidRPr="00A6259F">
        <w:rPr>
          <w:sz w:val="22"/>
          <w:szCs w:val="22"/>
          <w:vertAlign w:val="superscript"/>
        </w:rPr>
        <w:t>a,1,*</w:t>
      </w:r>
      <w:r w:rsidRPr="00A6259F">
        <w:rPr>
          <w:sz w:val="22"/>
          <w:szCs w:val="22"/>
        </w:rPr>
        <w:t xml:space="preserve">, </w:t>
      </w:r>
      <w:r w:rsidRPr="00BA5C80">
        <w:rPr>
          <w:sz w:val="24"/>
          <w:szCs w:val="24"/>
          <w:lang w:val="fi-FI"/>
        </w:rPr>
        <w:t>Agus Widiyarta</w:t>
      </w:r>
      <w:r w:rsidRPr="00A6259F">
        <w:rPr>
          <w:sz w:val="22"/>
          <w:szCs w:val="22"/>
          <w:vertAlign w:val="superscript"/>
        </w:rPr>
        <w:t xml:space="preserve"> b,2</w:t>
      </w:r>
    </w:p>
    <w:p w14:paraId="2A5DA0CC" w14:textId="77777777" w:rsidR="00A6259F" w:rsidRDefault="00A6259F" w:rsidP="001E5D58">
      <w:pPr>
        <w:pStyle w:val="AuthorAffiliation"/>
        <w:rPr>
          <w:sz w:val="18"/>
          <w:szCs w:val="18"/>
          <w:vertAlign w:val="superscript"/>
        </w:rPr>
      </w:pPr>
    </w:p>
    <w:p w14:paraId="52F12280" w14:textId="77777777" w:rsidR="00A37375" w:rsidRPr="00273649" w:rsidRDefault="00A37375" w:rsidP="00A37375">
      <w:pPr>
        <w:pStyle w:val="AuthorAffiliation"/>
        <w:rPr>
          <w:sz w:val="18"/>
          <w:szCs w:val="18"/>
        </w:rPr>
      </w:pPr>
      <w:r w:rsidRPr="00D24E3F">
        <w:rPr>
          <w:sz w:val="18"/>
          <w:szCs w:val="18"/>
          <w:vertAlign w:val="superscript"/>
        </w:rPr>
        <w:t xml:space="preserve">a </w:t>
      </w:r>
      <w:r>
        <w:rPr>
          <w:sz w:val="18"/>
          <w:szCs w:val="18"/>
        </w:rPr>
        <w:t>Universitas Pembangunan Nasional “Veteran” Jawa Timur, Kota Surabaya, Indonesia</w:t>
      </w:r>
    </w:p>
    <w:p w14:paraId="07C568A3" w14:textId="3362991E" w:rsidR="00A37375" w:rsidRDefault="00A37375" w:rsidP="00A37375">
      <w:pPr>
        <w:pStyle w:val="AuthorAffiliation"/>
        <w:rPr>
          <w:sz w:val="18"/>
          <w:szCs w:val="18"/>
        </w:rPr>
      </w:pPr>
      <w:r w:rsidRPr="00D24E3F">
        <w:rPr>
          <w:sz w:val="18"/>
          <w:szCs w:val="18"/>
          <w:vertAlign w:val="superscript"/>
        </w:rPr>
        <w:t>1</w:t>
      </w:r>
      <w:r w:rsidRPr="00D24E3F">
        <w:rPr>
          <w:sz w:val="18"/>
          <w:szCs w:val="18"/>
        </w:rPr>
        <w:t xml:space="preserve"> </w:t>
      </w:r>
      <w:r>
        <w:rPr>
          <w:sz w:val="18"/>
          <w:szCs w:val="18"/>
        </w:rPr>
        <w:t>Widyadharmawan13</w:t>
      </w:r>
      <w:r>
        <w:rPr>
          <w:sz w:val="18"/>
          <w:szCs w:val="18"/>
        </w:rPr>
        <w:t>@gmail.com</w:t>
      </w:r>
      <w:r w:rsidRPr="00707428">
        <w:rPr>
          <w:sz w:val="18"/>
          <w:szCs w:val="18"/>
          <w:vertAlign w:val="superscript"/>
        </w:rPr>
        <w:t>1</w:t>
      </w:r>
      <w:r w:rsidRPr="00D24E3F">
        <w:rPr>
          <w:sz w:val="18"/>
          <w:szCs w:val="18"/>
        </w:rPr>
        <w:t>;</w:t>
      </w:r>
      <w:r>
        <w:rPr>
          <w:sz w:val="18"/>
          <w:szCs w:val="18"/>
        </w:rPr>
        <w:t>Aguswidiyarta</w:t>
      </w:r>
      <w:r>
        <w:rPr>
          <w:sz w:val="18"/>
          <w:szCs w:val="18"/>
        </w:rPr>
        <w:t>.adne</w:t>
      </w:r>
      <w:r>
        <w:rPr>
          <w:sz w:val="18"/>
          <w:szCs w:val="18"/>
        </w:rPr>
        <w:t>g</w:t>
      </w:r>
      <w:r>
        <w:rPr>
          <w:sz w:val="18"/>
          <w:szCs w:val="18"/>
        </w:rPr>
        <w:t>@upnjatim.ac.id</w:t>
      </w:r>
      <w:r w:rsidRPr="00D24E3F">
        <w:rPr>
          <w:sz w:val="18"/>
          <w:szCs w:val="18"/>
          <w:vertAlign w:val="superscript"/>
        </w:rPr>
        <w:t xml:space="preserve">2 </w:t>
      </w:r>
    </w:p>
    <w:p w14:paraId="3B4BEA6A" w14:textId="2BF1C07F" w:rsidR="00A37375" w:rsidRDefault="00A37375" w:rsidP="00A37375">
      <w:pPr>
        <w:pStyle w:val="AuthorAffiliation"/>
        <w:rPr>
          <w:sz w:val="18"/>
          <w:szCs w:val="18"/>
        </w:rPr>
      </w:pPr>
      <w:r>
        <w:rPr>
          <w:sz w:val="18"/>
          <w:szCs w:val="18"/>
        </w:rPr>
        <w:t>* C</w:t>
      </w:r>
      <w:r w:rsidRPr="00D24E3F">
        <w:rPr>
          <w:sz w:val="18"/>
          <w:szCs w:val="18"/>
        </w:rPr>
        <w:t>orresponding author</w:t>
      </w:r>
      <w:r>
        <w:rPr>
          <w:sz w:val="18"/>
          <w:szCs w:val="18"/>
        </w:rPr>
        <w:t>: Widyadharmawan13@gmail.com</w:t>
      </w:r>
    </w:p>
    <w:p w14:paraId="087C08AB" w14:textId="77777777" w:rsidR="00840EC7" w:rsidRDefault="00840EC7" w:rsidP="00840EC7"/>
    <w:tbl>
      <w:tblPr>
        <w:tblStyle w:val="TableGrid"/>
        <w:tblW w:w="0" w:type="auto"/>
        <w:tblInd w:w="108" w:type="dxa"/>
        <w:tblLook w:val="04A0" w:firstRow="1" w:lastRow="0" w:firstColumn="1" w:lastColumn="0" w:noHBand="0" w:noVBand="1"/>
      </w:tblPr>
      <w:tblGrid>
        <w:gridCol w:w="2268"/>
        <w:gridCol w:w="284"/>
        <w:gridCol w:w="6379"/>
      </w:tblGrid>
      <w:tr w:rsidR="001F76AB" w14:paraId="5B223476" w14:textId="77777777" w:rsidTr="001F76AB">
        <w:tc>
          <w:tcPr>
            <w:tcW w:w="8931" w:type="dxa"/>
            <w:gridSpan w:val="3"/>
            <w:tcBorders>
              <w:bottom w:val="single" w:sz="4" w:space="0" w:color="auto"/>
            </w:tcBorders>
          </w:tcPr>
          <w:p w14:paraId="19653801" w14:textId="77777777" w:rsidR="001F76AB" w:rsidRPr="001F76AB" w:rsidRDefault="001F76AB" w:rsidP="001F76AB">
            <w:pPr>
              <w:pStyle w:val="ArticleinfoHead"/>
              <w:rPr>
                <w:noProof/>
                <w:sz w:val="20"/>
              </w:rPr>
            </w:pPr>
            <w:r w:rsidRPr="00DC4737">
              <w:rPr>
                <w:noProof/>
                <w:sz w:val="20"/>
              </w:rPr>
              <w:t>ARTICLE INFO</w:t>
            </w:r>
            <w:r>
              <w:rPr>
                <w:noProof/>
                <w:sz w:val="20"/>
              </w:rPr>
              <w:t xml:space="preserve"> / </w:t>
            </w:r>
            <w:r w:rsidRPr="001F76AB">
              <w:rPr>
                <w:noProof/>
                <w:sz w:val="20"/>
              </w:rPr>
              <w:t>INFO ARTIKEL</w:t>
            </w:r>
          </w:p>
        </w:tc>
      </w:tr>
      <w:tr w:rsidR="001F76AB" w14:paraId="2299C424" w14:textId="77777777" w:rsidTr="001F76AB">
        <w:tc>
          <w:tcPr>
            <w:tcW w:w="2268" w:type="dxa"/>
            <w:tcBorders>
              <w:top w:val="single" w:sz="4" w:space="0" w:color="auto"/>
              <w:right w:val="single" w:sz="4" w:space="0" w:color="auto"/>
            </w:tcBorders>
          </w:tcPr>
          <w:p w14:paraId="10BEE14E" w14:textId="493C900D" w:rsidR="00F56A7D" w:rsidRPr="00F56A7D" w:rsidRDefault="00F56A7D" w:rsidP="00840EC7">
            <w:pPr>
              <w:rPr>
                <w:rFonts w:ascii="Times New Roman" w:hAnsi="Times New Roman"/>
                <w:b/>
                <w:bCs/>
                <w:sz w:val="18"/>
                <w:szCs w:val="18"/>
              </w:rPr>
            </w:pPr>
            <w:r w:rsidRPr="00F56A7D">
              <w:rPr>
                <w:rFonts w:ascii="Times New Roman" w:hAnsi="Times New Roman"/>
                <w:b/>
                <w:bCs/>
                <w:sz w:val="18"/>
                <w:szCs w:val="18"/>
              </w:rPr>
              <w:t xml:space="preserve">Kata </w:t>
            </w:r>
            <w:proofErr w:type="spellStart"/>
            <w:r w:rsidRPr="00F56A7D">
              <w:rPr>
                <w:rFonts w:ascii="Times New Roman" w:hAnsi="Times New Roman"/>
                <w:b/>
                <w:bCs/>
                <w:sz w:val="18"/>
                <w:szCs w:val="18"/>
              </w:rPr>
              <w:t>Kunci</w:t>
            </w:r>
            <w:proofErr w:type="spellEnd"/>
          </w:p>
          <w:p w14:paraId="6F4BDEDF" w14:textId="77777777" w:rsidR="00F56A7D" w:rsidRPr="00F56A7D" w:rsidRDefault="00F56A7D" w:rsidP="00840EC7">
            <w:pPr>
              <w:rPr>
                <w:rFonts w:ascii="Times New Roman" w:hAnsi="Times New Roman"/>
                <w:sz w:val="18"/>
                <w:szCs w:val="18"/>
              </w:rPr>
            </w:pPr>
            <w:r w:rsidRPr="00F56A7D">
              <w:rPr>
                <w:rFonts w:ascii="Times New Roman" w:hAnsi="Times New Roman"/>
                <w:sz w:val="18"/>
                <w:szCs w:val="18"/>
              </w:rPr>
              <w:t>E-Procurement</w:t>
            </w:r>
          </w:p>
          <w:p w14:paraId="54D58E31" w14:textId="77777777" w:rsidR="00F56A7D" w:rsidRPr="00F56A7D" w:rsidRDefault="00F56A7D" w:rsidP="00840EC7">
            <w:pPr>
              <w:rPr>
                <w:rFonts w:ascii="Times New Roman" w:hAnsi="Times New Roman"/>
                <w:sz w:val="18"/>
                <w:szCs w:val="18"/>
              </w:rPr>
            </w:pPr>
            <w:r w:rsidRPr="00F56A7D">
              <w:rPr>
                <w:rFonts w:ascii="Times New Roman" w:hAnsi="Times New Roman"/>
                <w:sz w:val="18"/>
                <w:szCs w:val="18"/>
              </w:rPr>
              <w:t>E-government</w:t>
            </w:r>
          </w:p>
          <w:p w14:paraId="67379B76" w14:textId="1FBCBE47" w:rsidR="001F76AB" w:rsidRPr="00F56A7D" w:rsidRDefault="00F56A7D" w:rsidP="00840EC7">
            <w:pPr>
              <w:rPr>
                <w:rFonts w:ascii="Times New Roman" w:hAnsi="Times New Roman"/>
                <w:b/>
                <w:bCs/>
                <w:i/>
                <w:iCs/>
                <w:sz w:val="18"/>
                <w:szCs w:val="18"/>
              </w:rPr>
            </w:pPr>
            <w:proofErr w:type="spellStart"/>
            <w:r w:rsidRPr="00F56A7D">
              <w:rPr>
                <w:rFonts w:ascii="Times New Roman" w:hAnsi="Times New Roman"/>
                <w:sz w:val="18"/>
                <w:szCs w:val="18"/>
              </w:rPr>
              <w:t>Efektivitas</w:t>
            </w:r>
            <w:proofErr w:type="spellEnd"/>
            <w:r w:rsidRPr="00F56A7D">
              <w:rPr>
                <w:sz w:val="18"/>
                <w:szCs w:val="18"/>
              </w:rPr>
              <w:t xml:space="preserve"> </w:t>
            </w:r>
          </w:p>
        </w:tc>
        <w:tc>
          <w:tcPr>
            <w:tcW w:w="284" w:type="dxa"/>
            <w:tcBorders>
              <w:top w:val="single" w:sz="4" w:space="0" w:color="auto"/>
              <w:left w:val="single" w:sz="4" w:space="0" w:color="auto"/>
              <w:bottom w:val="nil"/>
              <w:right w:val="single" w:sz="4" w:space="0" w:color="auto"/>
            </w:tcBorders>
          </w:tcPr>
          <w:p w14:paraId="5B53F500" w14:textId="77777777" w:rsidR="001F76AB" w:rsidRDefault="001F76AB" w:rsidP="00840EC7"/>
        </w:tc>
        <w:tc>
          <w:tcPr>
            <w:tcW w:w="6379" w:type="dxa"/>
            <w:tcBorders>
              <w:top w:val="single" w:sz="4" w:space="0" w:color="auto"/>
              <w:left w:val="single" w:sz="4" w:space="0" w:color="auto"/>
            </w:tcBorders>
          </w:tcPr>
          <w:p w14:paraId="3EEAF9DC" w14:textId="4F9588E5" w:rsidR="001F76AB" w:rsidRPr="00E65D9B" w:rsidRDefault="001F76AB" w:rsidP="00F56A7D">
            <w:pPr>
              <w:pStyle w:val="AbstractHead"/>
              <w:rPr>
                <w:sz w:val="22"/>
                <w:szCs w:val="22"/>
              </w:rPr>
            </w:pPr>
            <w:r w:rsidRPr="00E65D9B">
              <w:rPr>
                <w:sz w:val="22"/>
                <w:szCs w:val="22"/>
              </w:rPr>
              <w:t xml:space="preserve">ABSTRACT </w:t>
            </w:r>
          </w:p>
          <w:p w14:paraId="6ABC366A" w14:textId="77777777" w:rsidR="00F56A7D" w:rsidRPr="00E65D9B" w:rsidRDefault="00F56A7D" w:rsidP="00F56A7D">
            <w:pPr>
              <w:jc w:val="both"/>
              <w:rPr>
                <w:rFonts w:ascii="Times New Roman" w:hAnsi="Times New Roman"/>
                <w:sz w:val="22"/>
                <w:szCs w:val="22"/>
              </w:rPr>
            </w:pPr>
            <w:proofErr w:type="spellStart"/>
            <w:r w:rsidRPr="00E65D9B">
              <w:rPr>
                <w:rFonts w:ascii="Times New Roman" w:hAnsi="Times New Roman"/>
                <w:sz w:val="22"/>
                <w:szCs w:val="22"/>
              </w:rPr>
              <w:t>Bentuk</w:t>
            </w:r>
            <w:proofErr w:type="spellEnd"/>
            <w:r w:rsidRPr="00E65D9B">
              <w:rPr>
                <w:rFonts w:ascii="Times New Roman" w:hAnsi="Times New Roman"/>
                <w:sz w:val="22"/>
                <w:szCs w:val="22"/>
              </w:rPr>
              <w:t xml:space="preserve"> e-government </w:t>
            </w:r>
            <w:proofErr w:type="spellStart"/>
            <w:r w:rsidRPr="00E65D9B">
              <w:rPr>
                <w:rFonts w:ascii="Times New Roman" w:hAnsi="Times New Roman"/>
                <w:sz w:val="22"/>
                <w:szCs w:val="22"/>
              </w:rPr>
              <w:t>Pemerintah</w:t>
            </w:r>
            <w:proofErr w:type="spellEnd"/>
            <w:r w:rsidRPr="00E65D9B">
              <w:rPr>
                <w:rFonts w:ascii="Times New Roman" w:hAnsi="Times New Roman"/>
                <w:sz w:val="22"/>
                <w:szCs w:val="22"/>
              </w:rPr>
              <w:t xml:space="preserve"> Kota Surabaya </w:t>
            </w:r>
            <w:proofErr w:type="spellStart"/>
            <w:r w:rsidRPr="00E65D9B">
              <w:rPr>
                <w:rFonts w:ascii="Times New Roman" w:hAnsi="Times New Roman"/>
                <w:sz w:val="22"/>
                <w:szCs w:val="22"/>
              </w:rPr>
              <w:t>adalah</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dengan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menerapkan</w:t>
            </w:r>
            <w:proofErr w:type="spellEnd"/>
            <w:r w:rsidRPr="00E65D9B">
              <w:rPr>
                <w:rFonts w:ascii="Times New Roman" w:hAnsi="Times New Roman"/>
                <w:sz w:val="22"/>
                <w:szCs w:val="22"/>
              </w:rPr>
              <w:t xml:space="preserve"> e-procurement </w:t>
            </w:r>
            <w:proofErr w:type="spellStart"/>
            <w:r w:rsidRPr="00E65D9B">
              <w:rPr>
                <w:rFonts w:ascii="Times New Roman" w:hAnsi="Times New Roman"/>
                <w:sz w:val="22"/>
                <w:szCs w:val="22"/>
              </w:rPr>
              <w:t>dalam</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kegiatan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pengadaan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barang</w:t>
            </w:r>
            <w:proofErr w:type="spellEnd"/>
            <w:r w:rsidRPr="00E65D9B">
              <w:rPr>
                <w:rFonts w:ascii="Times New Roman" w:hAnsi="Times New Roman"/>
                <w:sz w:val="22"/>
                <w:szCs w:val="22"/>
              </w:rPr>
              <w:t xml:space="preserve"> dan </w:t>
            </w:r>
            <w:proofErr w:type="spellStart"/>
            <w:r w:rsidRPr="00E65D9B">
              <w:rPr>
                <w:rFonts w:ascii="Times New Roman" w:hAnsi="Times New Roman"/>
                <w:sz w:val="22"/>
                <w:szCs w:val="22"/>
              </w:rPr>
              <w:t>jasa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lelang</w:t>
            </w:r>
            <w:proofErr w:type="spellEnd"/>
            <w:r w:rsidRPr="00E65D9B">
              <w:rPr>
                <w:rFonts w:ascii="Times New Roman" w:hAnsi="Times New Roman"/>
                <w:sz w:val="22"/>
                <w:szCs w:val="22"/>
              </w:rPr>
              <w:t xml:space="preserve">). E-procurement </w:t>
            </w:r>
            <w:proofErr w:type="spellStart"/>
            <w:r w:rsidRPr="00E65D9B">
              <w:rPr>
                <w:rFonts w:ascii="Times New Roman" w:hAnsi="Times New Roman"/>
                <w:sz w:val="22"/>
                <w:szCs w:val="22"/>
              </w:rPr>
              <w:t>merupakan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inovasi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dari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pengadaan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secara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konvensional</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ke</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pengadaan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barang</w:t>
            </w:r>
            <w:proofErr w:type="spellEnd"/>
            <w:r w:rsidRPr="00E65D9B">
              <w:rPr>
                <w:rFonts w:ascii="Times New Roman" w:hAnsi="Times New Roman"/>
                <w:sz w:val="22"/>
                <w:szCs w:val="22"/>
              </w:rPr>
              <w:t xml:space="preserve"> dan </w:t>
            </w:r>
            <w:proofErr w:type="spellStart"/>
            <w:r w:rsidRPr="00E65D9B">
              <w:rPr>
                <w:rFonts w:ascii="Times New Roman" w:hAnsi="Times New Roman"/>
                <w:sz w:val="22"/>
                <w:szCs w:val="22"/>
              </w:rPr>
              <w:t>jasa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berbasis</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elektronik</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Pemerintah</w:t>
            </w:r>
            <w:proofErr w:type="spellEnd"/>
            <w:r w:rsidRPr="00E65D9B">
              <w:rPr>
                <w:rFonts w:ascii="Times New Roman" w:hAnsi="Times New Roman"/>
                <w:sz w:val="22"/>
                <w:szCs w:val="22"/>
              </w:rPr>
              <w:t xml:space="preserve"> Surabaya </w:t>
            </w:r>
            <w:proofErr w:type="spellStart"/>
            <w:r w:rsidRPr="00E65D9B">
              <w:rPr>
                <w:rFonts w:ascii="Times New Roman" w:hAnsi="Times New Roman"/>
                <w:sz w:val="22"/>
                <w:szCs w:val="22"/>
              </w:rPr>
              <w:t>memaknai</w:t>
            </w:r>
            <w:proofErr w:type="spellEnd"/>
            <w:r w:rsidRPr="00E65D9B">
              <w:rPr>
                <w:rFonts w:ascii="Times New Roman" w:hAnsi="Times New Roman"/>
                <w:sz w:val="22"/>
                <w:szCs w:val="22"/>
              </w:rPr>
              <w:t xml:space="preserve"> Peran </w:t>
            </w:r>
            <w:proofErr w:type="spellStart"/>
            <w:r w:rsidRPr="00E65D9B">
              <w:rPr>
                <w:rFonts w:ascii="Times New Roman" w:hAnsi="Times New Roman"/>
                <w:sz w:val="22"/>
                <w:szCs w:val="22"/>
              </w:rPr>
              <w:t>dari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teknologi</w:t>
            </w:r>
            <w:proofErr w:type="spellEnd"/>
            <w:r w:rsidRPr="00E65D9B">
              <w:rPr>
                <w:rFonts w:ascii="Times New Roman" w:hAnsi="Times New Roman"/>
                <w:sz w:val="22"/>
                <w:szCs w:val="22"/>
              </w:rPr>
              <w:t xml:space="preserve"> digital </w:t>
            </w:r>
            <w:proofErr w:type="spellStart"/>
            <w:r w:rsidRPr="00E65D9B">
              <w:rPr>
                <w:rFonts w:ascii="Times New Roman" w:hAnsi="Times New Roman"/>
                <w:sz w:val="22"/>
                <w:szCs w:val="22"/>
              </w:rPr>
              <w:t>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menjadi</w:t>
            </w:r>
            <w:proofErr w:type="spellEnd"/>
            <w:r w:rsidRPr="00E65D9B">
              <w:rPr>
                <w:rFonts w:ascii="Times New Roman" w:hAnsi="Times New Roman"/>
                <w:sz w:val="22"/>
                <w:szCs w:val="22"/>
              </w:rPr>
              <w:t xml:space="preserve"> sangat </w:t>
            </w:r>
            <w:proofErr w:type="spellStart"/>
            <w:r w:rsidRPr="00E65D9B">
              <w:rPr>
                <w:rFonts w:ascii="Times New Roman" w:hAnsi="Times New Roman"/>
                <w:sz w:val="22"/>
                <w:szCs w:val="22"/>
              </w:rPr>
              <w:t>penting</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dalam</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pelayanan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publik</w:t>
            </w:r>
            <w:proofErr w:type="spellEnd"/>
            <w:r w:rsidRPr="00E65D9B">
              <w:rPr>
                <w:rFonts w:ascii="Times New Roman" w:hAnsi="Times New Roman"/>
                <w:sz w:val="22"/>
                <w:szCs w:val="22"/>
              </w:rPr>
              <w:t xml:space="preserve"> di masa </w:t>
            </w:r>
            <w:proofErr w:type="spellStart"/>
            <w:r w:rsidRPr="00E65D9B">
              <w:rPr>
                <w:rFonts w:ascii="Times New Roman" w:hAnsi="Times New Roman"/>
                <w:sz w:val="22"/>
                <w:szCs w:val="22"/>
              </w:rPr>
              <w:t>depan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dengan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mendorong</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percepatan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layanan</w:t>
            </w:r>
            <w:proofErr w:type="spellEnd"/>
            <w:r w:rsidRPr="00E65D9B">
              <w:rPr>
                <w:rFonts w:ascii="Times New Roman" w:hAnsi="Times New Roman"/>
                <w:sz w:val="22"/>
                <w:szCs w:val="22"/>
              </w:rPr>
              <w:t xml:space="preserve"> dan </w:t>
            </w:r>
            <w:proofErr w:type="spellStart"/>
            <w:r w:rsidRPr="00E65D9B">
              <w:rPr>
                <w:rFonts w:ascii="Times New Roman" w:hAnsi="Times New Roman"/>
                <w:sz w:val="22"/>
                <w:szCs w:val="22"/>
              </w:rPr>
              <w:t>mengurangi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anggaran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dengan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teknologi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informasi</w:t>
            </w:r>
            <w:proofErr w:type="spellEnd"/>
            <w:r w:rsidRPr="00E65D9B">
              <w:rPr>
                <w:rFonts w:ascii="Times New Roman" w:hAnsi="Times New Roman"/>
                <w:sz w:val="22"/>
                <w:szCs w:val="22"/>
              </w:rPr>
              <w:t xml:space="preserve">. Tujuan </w:t>
            </w:r>
            <w:proofErr w:type="spellStart"/>
            <w:r w:rsidRPr="00E65D9B">
              <w:rPr>
                <w:rFonts w:ascii="Times New Roman" w:hAnsi="Times New Roman"/>
                <w:sz w:val="22"/>
                <w:szCs w:val="22"/>
              </w:rPr>
              <w:t>dari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penelitian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yaitu</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untuk</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mengetahui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apakah</w:t>
            </w:r>
            <w:proofErr w:type="spellEnd"/>
            <w:r w:rsidRPr="00E65D9B">
              <w:rPr>
                <w:rFonts w:ascii="Times New Roman" w:hAnsi="Times New Roman"/>
                <w:sz w:val="22"/>
                <w:szCs w:val="22"/>
              </w:rPr>
              <w:t xml:space="preserve"> e-procurement </w:t>
            </w:r>
            <w:proofErr w:type="spellStart"/>
            <w:r w:rsidRPr="00E65D9B">
              <w:rPr>
                <w:rFonts w:ascii="Times New Roman" w:hAnsi="Times New Roman"/>
                <w:sz w:val="22"/>
                <w:szCs w:val="22"/>
              </w:rPr>
              <w:t>sudah</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efektif</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dalam</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penerapannya</w:t>
            </w:r>
            <w:proofErr w:type="spellEnd"/>
            <w:r w:rsidRPr="00E65D9B">
              <w:rPr>
                <w:rFonts w:ascii="Times New Roman" w:hAnsi="Times New Roman"/>
                <w:sz w:val="22"/>
                <w:szCs w:val="22"/>
              </w:rPr>
              <w:t xml:space="preserve"> pada </w:t>
            </w:r>
            <w:proofErr w:type="spellStart"/>
            <w:r w:rsidRPr="00E65D9B">
              <w:rPr>
                <w:rFonts w:ascii="Times New Roman" w:hAnsi="Times New Roman"/>
                <w:sz w:val="22"/>
                <w:szCs w:val="22"/>
              </w:rPr>
              <w:t>pemerintahan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kota</w:t>
            </w:r>
            <w:proofErr w:type="spellEnd"/>
            <w:r w:rsidRPr="00E65D9B">
              <w:rPr>
                <w:rFonts w:ascii="Times New Roman" w:hAnsi="Times New Roman"/>
                <w:sz w:val="22"/>
                <w:szCs w:val="22"/>
              </w:rPr>
              <w:t xml:space="preserve"> Surabaya. Metode </w:t>
            </w:r>
            <w:proofErr w:type="spellStart"/>
            <w:r w:rsidRPr="00E65D9B">
              <w:rPr>
                <w:rFonts w:ascii="Times New Roman" w:hAnsi="Times New Roman"/>
                <w:sz w:val="22"/>
                <w:szCs w:val="22"/>
              </w:rPr>
              <w:t>Penelitian</w:t>
            </w:r>
            <w:proofErr w:type="spellEnd"/>
            <w:r w:rsidRPr="00E65D9B">
              <w:rPr>
                <w:rFonts w:ascii="Times New Roman" w:hAnsi="Times New Roman"/>
                <w:sz w:val="22"/>
                <w:szCs w:val="22"/>
              </w:rPr>
              <w:t xml:space="preserve"> yang </w:t>
            </w:r>
            <w:proofErr w:type="spellStart"/>
            <w:r w:rsidRPr="00E65D9B">
              <w:rPr>
                <w:rFonts w:ascii="Times New Roman" w:hAnsi="Times New Roman"/>
                <w:sz w:val="22"/>
                <w:szCs w:val="22"/>
              </w:rPr>
              <w:t>digunakan</w:t>
            </w:r>
            <w:proofErr w:type="spellEnd"/>
            <w:r w:rsidRPr="00E65D9B">
              <w:rPr>
                <w:rFonts w:ascii="Times New Roman" w:hAnsi="Times New Roman"/>
                <w:sz w:val="22"/>
                <w:szCs w:val="22"/>
              </w:rPr>
              <w:t xml:space="preserve"> yang </w:t>
            </w:r>
            <w:proofErr w:type="spellStart"/>
            <w:r w:rsidRPr="00E65D9B">
              <w:rPr>
                <w:rFonts w:ascii="Times New Roman" w:hAnsi="Times New Roman"/>
                <w:sz w:val="22"/>
                <w:szCs w:val="22"/>
              </w:rPr>
              <w:t>digunakan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adalah</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penelitian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kualitatif</w:t>
            </w:r>
            <w:proofErr w:type="spellEnd"/>
            <w:r w:rsidRPr="00E65D9B">
              <w:rPr>
                <w:rFonts w:ascii="Times New Roman" w:hAnsi="Times New Roman"/>
                <w:sz w:val="22"/>
                <w:szCs w:val="22"/>
              </w:rPr>
              <w:t xml:space="preserve"> yang </w:t>
            </w:r>
            <w:proofErr w:type="spellStart"/>
            <w:r w:rsidRPr="00E65D9B">
              <w:rPr>
                <w:rFonts w:ascii="Times New Roman" w:hAnsi="Times New Roman"/>
                <w:sz w:val="22"/>
                <w:szCs w:val="22"/>
              </w:rPr>
              <w:t>bersifat</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deskriptif</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dengan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mengacu</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dari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berbagai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referensi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Fokus</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penelitian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menggunakan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teori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efektivitas</w:t>
            </w:r>
            <w:proofErr w:type="spellEnd"/>
            <w:r w:rsidRPr="00E65D9B">
              <w:rPr>
                <w:rFonts w:ascii="Times New Roman" w:hAnsi="Times New Roman"/>
                <w:sz w:val="22"/>
                <w:szCs w:val="22"/>
              </w:rPr>
              <w:t xml:space="preserve"> Richard M. Steers yang </w:t>
            </w:r>
            <w:proofErr w:type="spellStart"/>
            <w:r w:rsidRPr="00E65D9B">
              <w:rPr>
                <w:rFonts w:ascii="Times New Roman" w:hAnsi="Times New Roman"/>
                <w:sz w:val="22"/>
                <w:szCs w:val="22"/>
              </w:rPr>
              <w:t>mengukur</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efektivitas</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mernggunakan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indikator</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pencapaian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tujuan</w:t>
            </w:r>
            <w:proofErr w:type="spellEnd"/>
            <w:r w:rsidRPr="00E65D9B">
              <w:rPr>
                <w:rFonts w:ascii="Times New Roman" w:hAnsi="Times New Roman"/>
                <w:sz w:val="22"/>
                <w:szCs w:val="22"/>
              </w:rPr>
              <w:t xml:space="preserve">, Integrasi dan </w:t>
            </w:r>
            <w:proofErr w:type="spellStart"/>
            <w:r w:rsidRPr="00E65D9B">
              <w:rPr>
                <w:rFonts w:ascii="Times New Roman" w:hAnsi="Times New Roman"/>
                <w:sz w:val="22"/>
                <w:szCs w:val="22"/>
              </w:rPr>
              <w:t>Adaptasi</w:t>
            </w:r>
            <w:proofErr w:type="spellEnd"/>
            <w:r w:rsidRPr="00E65D9B">
              <w:rPr>
                <w:rFonts w:ascii="Times New Roman" w:hAnsi="Times New Roman"/>
                <w:sz w:val="22"/>
                <w:szCs w:val="22"/>
              </w:rPr>
              <w:t xml:space="preserve">. Teknik </w:t>
            </w:r>
            <w:proofErr w:type="spellStart"/>
            <w:r w:rsidRPr="00E65D9B">
              <w:rPr>
                <w:rFonts w:ascii="Times New Roman" w:hAnsi="Times New Roman"/>
                <w:sz w:val="22"/>
                <w:szCs w:val="22"/>
              </w:rPr>
              <w:t>pengumpulan</w:t>
            </w:r>
            <w:proofErr w:type="spellEnd"/>
            <w:r w:rsidRPr="00E65D9B">
              <w:rPr>
                <w:rFonts w:ascii="Times New Roman" w:hAnsi="Times New Roman"/>
                <w:sz w:val="22"/>
                <w:szCs w:val="22"/>
              </w:rPr>
              <w:t xml:space="preserve"> data </w:t>
            </w:r>
            <w:proofErr w:type="spellStart"/>
            <w:r w:rsidRPr="00E65D9B">
              <w:rPr>
                <w:rFonts w:ascii="Times New Roman" w:hAnsi="Times New Roman"/>
                <w:sz w:val="22"/>
                <w:szCs w:val="22"/>
              </w:rPr>
              <w:t>yaitu</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wawancara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observasi</w:t>
            </w:r>
            <w:proofErr w:type="spellEnd"/>
            <w:r w:rsidRPr="00E65D9B">
              <w:rPr>
                <w:rFonts w:ascii="Times New Roman" w:hAnsi="Times New Roman"/>
                <w:sz w:val="22"/>
                <w:szCs w:val="22"/>
              </w:rPr>
              <w:t xml:space="preserve"> dan </w:t>
            </w:r>
            <w:proofErr w:type="spellStart"/>
            <w:r w:rsidRPr="00E65D9B">
              <w:rPr>
                <w:rFonts w:ascii="Times New Roman" w:hAnsi="Times New Roman"/>
                <w:sz w:val="22"/>
                <w:szCs w:val="22"/>
              </w:rPr>
              <w:t>dokumentasi</w:t>
            </w:r>
            <w:proofErr w:type="spellEnd"/>
            <w:r w:rsidRPr="00E65D9B">
              <w:rPr>
                <w:rFonts w:ascii="Times New Roman" w:hAnsi="Times New Roman"/>
                <w:sz w:val="22"/>
                <w:szCs w:val="22"/>
              </w:rPr>
              <w:t xml:space="preserve">. Teknik </w:t>
            </w:r>
            <w:proofErr w:type="spellStart"/>
            <w:r w:rsidRPr="00E65D9B">
              <w:rPr>
                <w:rFonts w:ascii="Times New Roman" w:hAnsi="Times New Roman"/>
                <w:sz w:val="22"/>
                <w:szCs w:val="22"/>
              </w:rPr>
              <w:t>penentuan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informan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yaitu</w:t>
            </w:r>
            <w:proofErr w:type="spellEnd"/>
            <w:r w:rsidRPr="00E65D9B">
              <w:rPr>
                <w:rFonts w:ascii="Times New Roman" w:hAnsi="Times New Roman"/>
                <w:sz w:val="22"/>
                <w:szCs w:val="22"/>
              </w:rPr>
              <w:t xml:space="preserve"> Teknik </w:t>
            </w:r>
            <w:r w:rsidRPr="00E65D9B">
              <w:rPr>
                <w:rFonts w:ascii="Times New Roman" w:hAnsi="Times New Roman"/>
                <w:i/>
                <w:iCs/>
                <w:sz w:val="22"/>
                <w:szCs w:val="22"/>
              </w:rPr>
              <w:t>purposive sampling</w:t>
            </w:r>
            <w:r w:rsidRPr="00E65D9B">
              <w:rPr>
                <w:rFonts w:ascii="Times New Roman" w:hAnsi="Times New Roman"/>
                <w:sz w:val="22"/>
                <w:szCs w:val="22"/>
              </w:rPr>
              <w:t xml:space="preserve"> dan </w:t>
            </w:r>
            <w:r w:rsidRPr="00E65D9B">
              <w:rPr>
                <w:rFonts w:ascii="Times New Roman" w:hAnsi="Times New Roman"/>
                <w:i/>
                <w:iCs/>
                <w:sz w:val="22"/>
                <w:szCs w:val="22"/>
              </w:rPr>
              <w:t xml:space="preserve">snowball sampling </w:t>
            </w:r>
            <w:r w:rsidRPr="00E65D9B">
              <w:rPr>
                <w:rFonts w:ascii="Times New Roman" w:hAnsi="Times New Roman"/>
                <w:sz w:val="22"/>
                <w:szCs w:val="22"/>
              </w:rPr>
              <w:t xml:space="preserve">yang </w:t>
            </w:r>
            <w:proofErr w:type="spellStart"/>
            <w:r w:rsidRPr="00E65D9B">
              <w:rPr>
                <w:rFonts w:ascii="Times New Roman" w:hAnsi="Times New Roman"/>
                <w:sz w:val="22"/>
                <w:szCs w:val="22"/>
              </w:rPr>
              <w:t>diharapkan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bisa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menjadi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sumber</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informasi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bagi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peneliti</w:t>
            </w:r>
            <w:proofErr w:type="spellEnd"/>
            <w:r w:rsidRPr="00E65D9B">
              <w:rPr>
                <w:rFonts w:ascii="Times New Roman" w:hAnsi="Times New Roman"/>
                <w:sz w:val="22"/>
                <w:szCs w:val="22"/>
              </w:rPr>
              <w:t xml:space="preserve">. Teknik </w:t>
            </w:r>
            <w:proofErr w:type="spellStart"/>
            <w:r w:rsidRPr="00E65D9B">
              <w:rPr>
                <w:rFonts w:ascii="Times New Roman" w:hAnsi="Times New Roman"/>
                <w:sz w:val="22"/>
                <w:szCs w:val="22"/>
              </w:rPr>
              <w:t>analisis</w:t>
            </w:r>
            <w:proofErr w:type="spellEnd"/>
            <w:r w:rsidRPr="00E65D9B">
              <w:rPr>
                <w:rFonts w:ascii="Times New Roman" w:hAnsi="Times New Roman"/>
                <w:sz w:val="22"/>
                <w:szCs w:val="22"/>
              </w:rPr>
              <w:t xml:space="preserve"> data </w:t>
            </w:r>
            <w:proofErr w:type="spellStart"/>
            <w:r w:rsidRPr="00E65D9B">
              <w:rPr>
                <w:rFonts w:ascii="Times New Roman" w:hAnsi="Times New Roman"/>
                <w:sz w:val="22"/>
                <w:szCs w:val="22"/>
              </w:rPr>
              <w:t>menggunakan</w:t>
            </w:r>
            <w:proofErr w:type="spellEnd"/>
            <w:r w:rsidRPr="00E65D9B">
              <w:rPr>
                <w:rFonts w:ascii="Times New Roman" w:hAnsi="Times New Roman"/>
                <w:sz w:val="22"/>
                <w:szCs w:val="22"/>
              </w:rPr>
              <w:t xml:space="preserve"> data </w:t>
            </w:r>
            <w:proofErr w:type="spellStart"/>
            <w:r w:rsidRPr="00E65D9B">
              <w:rPr>
                <w:rFonts w:ascii="Times New Roman" w:hAnsi="Times New Roman"/>
                <w:sz w:val="22"/>
                <w:szCs w:val="22"/>
              </w:rPr>
              <w:t>interaktif</w:t>
            </w:r>
            <w:proofErr w:type="spellEnd"/>
            <w:r w:rsidRPr="00E65D9B">
              <w:rPr>
                <w:rFonts w:ascii="Times New Roman" w:hAnsi="Times New Roman"/>
                <w:sz w:val="22"/>
                <w:szCs w:val="22"/>
              </w:rPr>
              <w:t xml:space="preserve"> yang </w:t>
            </w:r>
            <w:proofErr w:type="spellStart"/>
            <w:r w:rsidRPr="00E65D9B">
              <w:rPr>
                <w:rFonts w:ascii="Times New Roman" w:hAnsi="Times New Roman"/>
                <w:sz w:val="22"/>
                <w:szCs w:val="22"/>
              </w:rPr>
              <w:t>dikembangkan</w:t>
            </w:r>
            <w:proofErr w:type="spellEnd"/>
            <w:r w:rsidRPr="00E65D9B">
              <w:rPr>
                <w:rFonts w:ascii="Times New Roman" w:hAnsi="Times New Roman"/>
                <w:sz w:val="22"/>
                <w:szCs w:val="22"/>
              </w:rPr>
              <w:t xml:space="preserve"> oleh Miles &amp; </w:t>
            </w:r>
            <w:proofErr w:type="spellStart"/>
            <w:r w:rsidRPr="00E65D9B">
              <w:rPr>
                <w:rFonts w:ascii="Times New Roman" w:hAnsi="Times New Roman"/>
                <w:sz w:val="22"/>
                <w:szCs w:val="22"/>
              </w:rPr>
              <w:t>Hubberman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yaitu</w:t>
            </w:r>
            <w:proofErr w:type="spellEnd"/>
            <w:r w:rsidRPr="00E65D9B">
              <w:rPr>
                <w:rFonts w:ascii="Times New Roman" w:hAnsi="Times New Roman"/>
                <w:sz w:val="22"/>
                <w:szCs w:val="22"/>
              </w:rPr>
              <w:t xml:space="preserve"> </w:t>
            </w:r>
            <w:r w:rsidRPr="00E65D9B">
              <w:rPr>
                <w:rFonts w:ascii="Times New Roman" w:hAnsi="Times New Roman"/>
                <w:i/>
                <w:iCs/>
                <w:sz w:val="22"/>
                <w:szCs w:val="22"/>
              </w:rPr>
              <w:t xml:space="preserve">Data Collecting, Data Condensation, Data Display, </w:t>
            </w:r>
            <w:proofErr w:type="spellStart"/>
            <w:r w:rsidRPr="00E65D9B">
              <w:rPr>
                <w:rFonts w:ascii="Times New Roman" w:hAnsi="Times New Roman"/>
                <w:i/>
                <w:iCs/>
                <w:sz w:val="22"/>
                <w:szCs w:val="22"/>
              </w:rPr>
              <w:t>Conclutions</w:t>
            </w:r>
            <w:proofErr w:type="spellEnd"/>
            <w:r w:rsidRPr="00E65D9B">
              <w:rPr>
                <w:rFonts w:ascii="Times New Roman" w:hAnsi="Times New Roman"/>
                <w:i/>
                <w:iCs/>
                <w:sz w:val="22"/>
                <w:szCs w:val="22"/>
              </w:rPr>
              <w:t xml:space="preserve"> and Verifying</w:t>
            </w:r>
            <w:r w:rsidRPr="00E65D9B">
              <w:rPr>
                <w:rFonts w:ascii="Times New Roman" w:hAnsi="Times New Roman"/>
                <w:sz w:val="22"/>
                <w:szCs w:val="22"/>
              </w:rPr>
              <w:t xml:space="preserve">. Keabsahan data </w:t>
            </w:r>
            <w:proofErr w:type="spellStart"/>
            <w:r w:rsidRPr="00E65D9B">
              <w:rPr>
                <w:rFonts w:ascii="Times New Roman" w:hAnsi="Times New Roman"/>
                <w:sz w:val="22"/>
                <w:szCs w:val="22"/>
              </w:rPr>
              <w:t>menggunakan</w:t>
            </w:r>
            <w:proofErr w:type="spellEnd"/>
            <w:r w:rsidRPr="00E65D9B">
              <w:rPr>
                <w:rFonts w:ascii="Times New Roman" w:hAnsi="Times New Roman"/>
                <w:sz w:val="22"/>
                <w:szCs w:val="22"/>
              </w:rPr>
              <w:t xml:space="preserve"> uji </w:t>
            </w:r>
            <w:proofErr w:type="spellStart"/>
            <w:r w:rsidRPr="00E65D9B">
              <w:rPr>
                <w:rFonts w:ascii="Times New Roman" w:hAnsi="Times New Roman"/>
                <w:sz w:val="22"/>
                <w:szCs w:val="22"/>
              </w:rPr>
              <w:t>kredibilitas</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yaitu</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perpanjangan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pengamatan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triangulasi</w:t>
            </w:r>
            <w:proofErr w:type="spellEnd"/>
            <w:r w:rsidRPr="00E65D9B">
              <w:rPr>
                <w:rFonts w:ascii="Times New Roman" w:hAnsi="Times New Roman"/>
                <w:sz w:val="22"/>
                <w:szCs w:val="22"/>
              </w:rPr>
              <w:t xml:space="preserve"> data dan </w:t>
            </w:r>
            <w:proofErr w:type="spellStart"/>
            <w:r w:rsidRPr="00E65D9B">
              <w:rPr>
                <w:rFonts w:ascii="Times New Roman" w:hAnsi="Times New Roman"/>
                <w:sz w:val="22"/>
                <w:szCs w:val="22"/>
              </w:rPr>
              <w:t>menggunakan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bahan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referensi</w:t>
            </w:r>
            <w:proofErr w:type="spellEnd"/>
            <w:r w:rsidRPr="00E65D9B">
              <w:rPr>
                <w:rFonts w:ascii="Times New Roman" w:hAnsi="Times New Roman"/>
                <w:sz w:val="22"/>
                <w:szCs w:val="22"/>
              </w:rPr>
              <w:t xml:space="preserve"> yang </w:t>
            </w:r>
            <w:proofErr w:type="spellStart"/>
            <w:r w:rsidRPr="00E65D9B">
              <w:rPr>
                <w:rFonts w:ascii="Times New Roman" w:hAnsi="Times New Roman"/>
                <w:sz w:val="22"/>
                <w:szCs w:val="22"/>
              </w:rPr>
              <w:t>dimana</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dalam</w:t>
            </w:r>
            <w:proofErr w:type="spellEnd"/>
            <w:r w:rsidRPr="00E65D9B">
              <w:rPr>
                <w:rFonts w:ascii="Times New Roman" w:hAnsi="Times New Roman"/>
                <w:sz w:val="22"/>
                <w:szCs w:val="22"/>
              </w:rPr>
              <w:t xml:space="preserve"> uji </w:t>
            </w:r>
            <w:proofErr w:type="spellStart"/>
            <w:r w:rsidRPr="00E65D9B">
              <w:rPr>
                <w:rFonts w:ascii="Times New Roman" w:hAnsi="Times New Roman"/>
                <w:sz w:val="22"/>
                <w:szCs w:val="22"/>
              </w:rPr>
              <w:t>kredibilitas</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ini</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diharapkan</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mampu</w:t>
            </w:r>
            <w:proofErr w:type="spellEnd"/>
            <w:r w:rsidRPr="00E65D9B">
              <w:rPr>
                <w:rFonts w:ascii="Times New Roman" w:hAnsi="Times New Roman"/>
                <w:sz w:val="22"/>
                <w:szCs w:val="22"/>
              </w:rPr>
              <w:t xml:space="preserve"> </w:t>
            </w:r>
            <w:proofErr w:type="spellStart"/>
            <w:r w:rsidRPr="00E65D9B">
              <w:rPr>
                <w:rFonts w:ascii="Times New Roman" w:hAnsi="Times New Roman"/>
                <w:sz w:val="22"/>
                <w:szCs w:val="22"/>
              </w:rPr>
              <w:t>memberikan</w:t>
            </w:r>
            <w:proofErr w:type="spellEnd"/>
            <w:r w:rsidRPr="00E65D9B">
              <w:rPr>
                <w:rFonts w:ascii="Times New Roman" w:hAnsi="Times New Roman"/>
                <w:sz w:val="22"/>
                <w:szCs w:val="22"/>
              </w:rPr>
              <w:t xml:space="preserve"> data-data yang </w:t>
            </w:r>
            <w:proofErr w:type="spellStart"/>
            <w:r w:rsidRPr="00E65D9B">
              <w:rPr>
                <w:rFonts w:ascii="Times New Roman" w:hAnsi="Times New Roman"/>
                <w:sz w:val="22"/>
                <w:szCs w:val="22"/>
              </w:rPr>
              <w:t>akurat</w:t>
            </w:r>
            <w:proofErr w:type="spellEnd"/>
            <w:r w:rsidRPr="00E65D9B">
              <w:rPr>
                <w:rFonts w:ascii="Times New Roman" w:hAnsi="Times New Roman"/>
                <w:sz w:val="22"/>
                <w:szCs w:val="22"/>
              </w:rPr>
              <w:t xml:space="preserve"> dan valid.</w:t>
            </w:r>
          </w:p>
          <w:p w14:paraId="545A2DBE" w14:textId="77777777" w:rsidR="001F76AB" w:rsidRPr="00E65D9B" w:rsidRDefault="001F76AB" w:rsidP="00F56A7D">
            <w:pPr>
              <w:rPr>
                <w:sz w:val="22"/>
                <w:szCs w:val="22"/>
              </w:rPr>
            </w:pPr>
          </w:p>
        </w:tc>
      </w:tr>
      <w:tr w:rsidR="001F76AB" w14:paraId="2668DA0C" w14:textId="77777777" w:rsidTr="001F76AB">
        <w:tc>
          <w:tcPr>
            <w:tcW w:w="2268" w:type="dxa"/>
            <w:tcBorders>
              <w:right w:val="single" w:sz="4" w:space="0" w:color="auto"/>
            </w:tcBorders>
          </w:tcPr>
          <w:p w14:paraId="0006650F" w14:textId="77777777" w:rsidR="001F76AB" w:rsidRPr="00D24E3F" w:rsidRDefault="001F76AB" w:rsidP="001F76AB">
            <w:pPr>
              <w:pStyle w:val="Keyword"/>
              <w:rPr>
                <w:rFonts w:ascii="Times New Roman" w:hAnsi="Times New Roman"/>
                <w:b/>
                <w:sz w:val="18"/>
                <w:szCs w:val="18"/>
              </w:rPr>
            </w:pPr>
            <w:proofErr w:type="spellStart"/>
            <w:r>
              <w:rPr>
                <w:rFonts w:ascii="Times New Roman" w:hAnsi="Times New Roman"/>
                <w:b/>
                <w:sz w:val="18"/>
                <w:szCs w:val="18"/>
              </w:rPr>
              <w:t>KataKunci</w:t>
            </w:r>
            <w:proofErr w:type="spellEnd"/>
          </w:p>
          <w:p w14:paraId="105FAAF9" w14:textId="77777777" w:rsidR="001F76AB" w:rsidRPr="00D24E3F" w:rsidRDefault="001F76AB" w:rsidP="001F76AB">
            <w:pPr>
              <w:pStyle w:val="Keyword"/>
              <w:rPr>
                <w:rFonts w:ascii="Times New Roman" w:hAnsi="Times New Roman"/>
                <w:sz w:val="18"/>
                <w:szCs w:val="18"/>
              </w:rPr>
            </w:pPr>
            <w:r>
              <w:rPr>
                <w:rFonts w:ascii="Times New Roman" w:hAnsi="Times New Roman"/>
                <w:sz w:val="18"/>
                <w:szCs w:val="18"/>
              </w:rPr>
              <w:t xml:space="preserve">Kata </w:t>
            </w:r>
            <w:proofErr w:type="spellStart"/>
            <w:r>
              <w:rPr>
                <w:rFonts w:ascii="Times New Roman" w:hAnsi="Times New Roman"/>
                <w:sz w:val="18"/>
                <w:szCs w:val="18"/>
              </w:rPr>
              <w:t>Kunci</w:t>
            </w:r>
            <w:proofErr w:type="spellEnd"/>
            <w:r>
              <w:rPr>
                <w:rFonts w:ascii="Times New Roman" w:hAnsi="Times New Roman"/>
                <w:sz w:val="18"/>
                <w:szCs w:val="18"/>
              </w:rPr>
              <w:t xml:space="preserve"> 1</w:t>
            </w:r>
          </w:p>
          <w:p w14:paraId="412EC09D" w14:textId="77777777" w:rsidR="001F76AB" w:rsidRPr="00D24E3F" w:rsidRDefault="001F76AB" w:rsidP="001F76AB">
            <w:pPr>
              <w:pStyle w:val="Keyword"/>
              <w:rPr>
                <w:rFonts w:ascii="Times New Roman" w:hAnsi="Times New Roman"/>
                <w:sz w:val="18"/>
                <w:szCs w:val="18"/>
              </w:rPr>
            </w:pPr>
            <w:r>
              <w:rPr>
                <w:rFonts w:ascii="Times New Roman" w:hAnsi="Times New Roman"/>
                <w:sz w:val="18"/>
                <w:szCs w:val="18"/>
              </w:rPr>
              <w:t xml:space="preserve">Kata </w:t>
            </w:r>
            <w:proofErr w:type="spellStart"/>
            <w:r>
              <w:rPr>
                <w:rFonts w:ascii="Times New Roman" w:hAnsi="Times New Roman"/>
                <w:sz w:val="18"/>
                <w:szCs w:val="18"/>
              </w:rPr>
              <w:t>Kunci</w:t>
            </w:r>
            <w:proofErr w:type="spellEnd"/>
            <w:r>
              <w:rPr>
                <w:rFonts w:ascii="Times New Roman" w:hAnsi="Times New Roman"/>
                <w:sz w:val="18"/>
                <w:szCs w:val="18"/>
              </w:rPr>
              <w:t xml:space="preserve"> 3</w:t>
            </w:r>
          </w:p>
          <w:p w14:paraId="39A02A56" w14:textId="77777777" w:rsidR="001F76AB" w:rsidRPr="00D24E3F" w:rsidRDefault="001F76AB" w:rsidP="001F76AB">
            <w:pPr>
              <w:pStyle w:val="Keyword"/>
              <w:rPr>
                <w:rFonts w:ascii="Times New Roman" w:hAnsi="Times New Roman"/>
                <w:sz w:val="18"/>
                <w:szCs w:val="18"/>
              </w:rPr>
            </w:pPr>
            <w:r>
              <w:rPr>
                <w:rFonts w:ascii="Times New Roman" w:hAnsi="Times New Roman"/>
                <w:sz w:val="18"/>
                <w:szCs w:val="18"/>
              </w:rPr>
              <w:t xml:space="preserve">Kata </w:t>
            </w:r>
            <w:proofErr w:type="spellStart"/>
            <w:r>
              <w:rPr>
                <w:rFonts w:ascii="Times New Roman" w:hAnsi="Times New Roman"/>
                <w:sz w:val="18"/>
                <w:szCs w:val="18"/>
              </w:rPr>
              <w:t>Kunci</w:t>
            </w:r>
            <w:proofErr w:type="spellEnd"/>
            <w:r>
              <w:rPr>
                <w:rFonts w:ascii="Times New Roman" w:hAnsi="Times New Roman"/>
                <w:sz w:val="18"/>
                <w:szCs w:val="18"/>
              </w:rPr>
              <w:t xml:space="preserve"> 3</w:t>
            </w:r>
          </w:p>
          <w:p w14:paraId="5084EAB3" w14:textId="77777777" w:rsidR="001F76AB" w:rsidRPr="00D24E3F" w:rsidRDefault="001F76AB" w:rsidP="001F76AB">
            <w:pPr>
              <w:pStyle w:val="Keyword"/>
              <w:rPr>
                <w:rFonts w:ascii="Times New Roman" w:hAnsi="Times New Roman"/>
                <w:sz w:val="18"/>
                <w:szCs w:val="18"/>
              </w:rPr>
            </w:pPr>
            <w:proofErr w:type="spellStart"/>
            <w:r>
              <w:rPr>
                <w:rFonts w:ascii="Times New Roman" w:hAnsi="Times New Roman"/>
                <w:sz w:val="18"/>
                <w:szCs w:val="18"/>
              </w:rPr>
              <w:t>dst</w:t>
            </w:r>
            <w:proofErr w:type="spellEnd"/>
          </w:p>
          <w:p w14:paraId="162CBD7B" w14:textId="77777777" w:rsidR="001F76AB" w:rsidRDefault="001F76AB" w:rsidP="00840EC7"/>
        </w:tc>
        <w:tc>
          <w:tcPr>
            <w:tcW w:w="284" w:type="dxa"/>
            <w:tcBorders>
              <w:top w:val="nil"/>
              <w:left w:val="single" w:sz="4" w:space="0" w:color="auto"/>
              <w:bottom w:val="nil"/>
              <w:right w:val="single" w:sz="4" w:space="0" w:color="auto"/>
            </w:tcBorders>
          </w:tcPr>
          <w:p w14:paraId="4D6DD31A" w14:textId="77777777" w:rsidR="001F76AB" w:rsidRDefault="001F76AB" w:rsidP="00840EC7"/>
        </w:tc>
        <w:tc>
          <w:tcPr>
            <w:tcW w:w="6379" w:type="dxa"/>
            <w:tcBorders>
              <w:left w:val="single" w:sz="4" w:space="0" w:color="auto"/>
            </w:tcBorders>
          </w:tcPr>
          <w:p w14:paraId="094867DD" w14:textId="77777777" w:rsidR="001F76AB" w:rsidRDefault="001F76AB" w:rsidP="001F76AB">
            <w:pPr>
              <w:pStyle w:val="AbstractHead"/>
            </w:pPr>
            <w:r>
              <w:t>ABSTRAK (10pt)</w:t>
            </w:r>
          </w:p>
          <w:p w14:paraId="39C52D7A" w14:textId="77777777" w:rsidR="001F76AB" w:rsidRPr="00446802" w:rsidRDefault="001F76AB" w:rsidP="001F76AB">
            <w:pPr>
              <w:pStyle w:val="AbstractText"/>
            </w:pPr>
            <w:r>
              <w:rPr>
                <w:lang w:val="en-US"/>
              </w:rPr>
              <w:t xml:space="preserve">Model </w:t>
            </w:r>
            <w:proofErr w:type="spellStart"/>
            <w:r>
              <w:rPr>
                <w:lang w:val="en-US"/>
              </w:rPr>
              <w:t>Penulisan</w:t>
            </w:r>
            <w:proofErr w:type="spellEnd"/>
            <w:r>
              <w:rPr>
                <w:lang w:val="en-US"/>
              </w:rPr>
              <w:t xml:space="preserve"> </w:t>
            </w:r>
            <w:proofErr w:type="spellStart"/>
            <w:r>
              <w:rPr>
                <w:lang w:val="en-US"/>
              </w:rPr>
              <w:t>Abstrak</w:t>
            </w:r>
            <w:proofErr w:type="spellEnd"/>
            <w:r w:rsidRPr="00446802">
              <w:t xml:space="preserve"> (10 pt).</w:t>
            </w:r>
            <w:r w:rsidRPr="00446802" w:rsidDel="00A311B2">
              <w:t xml:space="preserve"> </w:t>
            </w:r>
          </w:p>
          <w:p w14:paraId="5C6E70E5" w14:textId="77777777" w:rsidR="001F76AB" w:rsidRDefault="001F76AB" w:rsidP="001F76AB">
            <w:pPr>
              <w:pStyle w:val="AbstractText"/>
              <w:rPr>
                <w:lang w:val="en-US" w:eastAsia="id-ID"/>
              </w:rPr>
            </w:pPr>
            <w:proofErr w:type="spellStart"/>
            <w:r>
              <w:rPr>
                <w:lang w:val="en-US" w:eastAsia="id-ID"/>
              </w:rPr>
              <w:t>Abstrak</w:t>
            </w:r>
            <w:proofErr w:type="spellEnd"/>
            <w:r>
              <w:rPr>
                <w:lang w:val="en-US" w:eastAsia="id-ID"/>
              </w:rPr>
              <w:t xml:space="preserve"> di </w:t>
            </w:r>
            <w:proofErr w:type="spellStart"/>
            <w:r>
              <w:rPr>
                <w:lang w:val="en-US" w:eastAsia="id-ID"/>
              </w:rPr>
              <w:t>tulis</w:t>
            </w:r>
            <w:proofErr w:type="spellEnd"/>
            <w:r>
              <w:rPr>
                <w:lang w:val="en-US" w:eastAsia="id-ID"/>
              </w:rPr>
              <w:t xml:space="preserve"> </w:t>
            </w:r>
            <w:proofErr w:type="spellStart"/>
            <w:r>
              <w:rPr>
                <w:lang w:val="en-US" w:eastAsia="id-ID"/>
              </w:rPr>
              <w:t>dengan</w:t>
            </w:r>
            <w:proofErr w:type="spellEnd"/>
            <w:r>
              <w:rPr>
                <w:lang w:val="en-US" w:eastAsia="id-ID"/>
              </w:rPr>
              <w:t xml:space="preserve"> </w:t>
            </w:r>
            <w:proofErr w:type="spellStart"/>
            <w:r>
              <w:rPr>
                <w:lang w:val="en-US" w:eastAsia="id-ID"/>
              </w:rPr>
              <w:t>ketentuan</w:t>
            </w:r>
            <w:proofErr w:type="spellEnd"/>
            <w:r>
              <w:rPr>
                <w:lang w:val="en-US" w:eastAsia="id-ID"/>
              </w:rPr>
              <w:t xml:space="preserve"> </w:t>
            </w:r>
            <w:proofErr w:type="spellStart"/>
            <w:r>
              <w:rPr>
                <w:lang w:val="en-US" w:eastAsia="id-ID"/>
              </w:rPr>
              <w:t>maksimal</w:t>
            </w:r>
            <w:proofErr w:type="spellEnd"/>
            <w:r>
              <w:rPr>
                <w:lang w:val="en-US" w:eastAsia="id-ID"/>
              </w:rPr>
              <w:t xml:space="preserve"> 250 Kata, </w:t>
            </w:r>
            <w:proofErr w:type="spellStart"/>
            <w:r>
              <w:rPr>
                <w:lang w:val="en-US" w:eastAsia="id-ID"/>
              </w:rPr>
              <w:t>dengan</w:t>
            </w:r>
            <w:proofErr w:type="spellEnd"/>
            <w:r>
              <w:rPr>
                <w:lang w:val="en-US" w:eastAsia="id-ID"/>
              </w:rPr>
              <w:t xml:space="preserve"> kata </w:t>
            </w:r>
            <w:proofErr w:type="spellStart"/>
            <w:r>
              <w:rPr>
                <w:lang w:val="en-US" w:eastAsia="id-ID"/>
              </w:rPr>
              <w:t>kunci</w:t>
            </w:r>
            <w:proofErr w:type="spellEnd"/>
            <w:r>
              <w:rPr>
                <w:lang w:val="en-US" w:eastAsia="id-ID"/>
              </w:rPr>
              <w:t xml:space="preserve"> 3 (</w:t>
            </w:r>
            <w:proofErr w:type="spellStart"/>
            <w:r>
              <w:rPr>
                <w:lang w:val="en-US" w:eastAsia="id-ID"/>
              </w:rPr>
              <w:t>tiga</w:t>
            </w:r>
            <w:proofErr w:type="spellEnd"/>
            <w:r>
              <w:rPr>
                <w:lang w:val="en-US" w:eastAsia="id-ID"/>
              </w:rPr>
              <w:t xml:space="preserve">) </w:t>
            </w:r>
            <w:proofErr w:type="spellStart"/>
            <w:r>
              <w:rPr>
                <w:lang w:val="en-US" w:eastAsia="id-ID"/>
              </w:rPr>
              <w:t>hingga</w:t>
            </w:r>
            <w:proofErr w:type="spellEnd"/>
            <w:r>
              <w:rPr>
                <w:lang w:val="en-US" w:eastAsia="id-ID"/>
              </w:rPr>
              <w:t xml:space="preserve"> 5 (lima) kata.</w:t>
            </w:r>
          </w:p>
          <w:p w14:paraId="13EDD749" w14:textId="77777777" w:rsidR="001F76AB" w:rsidRDefault="001F76AB" w:rsidP="00840EC7"/>
        </w:tc>
      </w:tr>
      <w:tr w:rsidR="001F76AB" w14:paraId="3A844C1B" w14:textId="77777777" w:rsidTr="001F76AB">
        <w:tc>
          <w:tcPr>
            <w:tcW w:w="2268" w:type="dxa"/>
            <w:tcBorders>
              <w:right w:val="single" w:sz="4" w:space="0" w:color="auto"/>
            </w:tcBorders>
          </w:tcPr>
          <w:p w14:paraId="1F81BFA0" w14:textId="77777777" w:rsidR="001F76AB" w:rsidRPr="00D24E3F" w:rsidRDefault="001F76AB" w:rsidP="001F76AB">
            <w:pPr>
              <w:pStyle w:val="ArticlehistoryHead"/>
              <w:framePr w:hSpace="0" w:wrap="auto" w:vAnchor="margin" w:yAlign="inline"/>
              <w:suppressOverlap w:val="0"/>
              <w:rPr>
                <w:rFonts w:ascii="Times New Roman" w:hAnsi="Times New Roman"/>
                <w:sz w:val="18"/>
                <w:szCs w:val="18"/>
              </w:rPr>
            </w:pPr>
            <w:r w:rsidRPr="00D24E3F">
              <w:rPr>
                <w:rFonts w:ascii="Times New Roman" w:hAnsi="Times New Roman"/>
                <w:sz w:val="18"/>
                <w:szCs w:val="18"/>
              </w:rPr>
              <w:t>Article history</w:t>
            </w:r>
          </w:p>
          <w:p w14:paraId="4FA1189E" w14:textId="77777777" w:rsidR="001F76AB" w:rsidRPr="00D24E3F" w:rsidRDefault="001F76AB" w:rsidP="001F76AB">
            <w:pPr>
              <w:pStyle w:val="Articlehistory"/>
              <w:rPr>
                <w:rFonts w:ascii="Times New Roman" w:hAnsi="Times New Roman"/>
                <w:sz w:val="18"/>
                <w:szCs w:val="18"/>
              </w:rPr>
            </w:pPr>
            <w:proofErr w:type="spellStart"/>
            <w:r>
              <w:rPr>
                <w:rFonts w:ascii="Times New Roman" w:hAnsi="Times New Roman"/>
                <w:sz w:val="18"/>
                <w:szCs w:val="18"/>
              </w:rPr>
              <w:t>Submited</w:t>
            </w:r>
            <w:proofErr w:type="spellEnd"/>
          </w:p>
          <w:p w14:paraId="723A47C7" w14:textId="77777777" w:rsidR="001F76AB" w:rsidRPr="00D24E3F" w:rsidRDefault="001F76AB" w:rsidP="001F76AB">
            <w:pPr>
              <w:pStyle w:val="Articlehistory"/>
              <w:rPr>
                <w:rFonts w:ascii="Times New Roman" w:hAnsi="Times New Roman"/>
                <w:sz w:val="18"/>
                <w:szCs w:val="18"/>
              </w:rPr>
            </w:pPr>
            <w:r w:rsidRPr="00D24E3F">
              <w:rPr>
                <w:rFonts w:ascii="Times New Roman" w:hAnsi="Times New Roman"/>
                <w:sz w:val="18"/>
                <w:szCs w:val="18"/>
              </w:rPr>
              <w:t xml:space="preserve">Revised </w:t>
            </w:r>
          </w:p>
          <w:p w14:paraId="40E08A17" w14:textId="77777777" w:rsidR="001F76AB" w:rsidRDefault="001F76AB" w:rsidP="001F76AB">
            <w:pPr>
              <w:pStyle w:val="Articlehistory"/>
              <w:rPr>
                <w:rFonts w:ascii="Times New Roman" w:hAnsi="Times New Roman"/>
                <w:sz w:val="18"/>
                <w:szCs w:val="18"/>
              </w:rPr>
            </w:pPr>
            <w:r w:rsidRPr="00D24E3F">
              <w:rPr>
                <w:rFonts w:ascii="Times New Roman" w:hAnsi="Times New Roman"/>
                <w:sz w:val="18"/>
                <w:szCs w:val="18"/>
              </w:rPr>
              <w:t>Accepted</w:t>
            </w:r>
          </w:p>
          <w:p w14:paraId="011E644F" w14:textId="77777777" w:rsidR="002F238F" w:rsidRDefault="002F238F" w:rsidP="001F76AB">
            <w:pPr>
              <w:pStyle w:val="Articlehistory"/>
              <w:rPr>
                <w:rFonts w:ascii="Times New Roman" w:hAnsi="Times New Roman"/>
                <w:sz w:val="18"/>
                <w:szCs w:val="18"/>
              </w:rPr>
            </w:pPr>
          </w:p>
          <w:p w14:paraId="05FAD6E9" w14:textId="77777777" w:rsidR="001F76AB" w:rsidRPr="00E551C5" w:rsidRDefault="001F76AB" w:rsidP="001F76AB">
            <w:pPr>
              <w:pStyle w:val="Articlehistory"/>
              <w:rPr>
                <w:rFonts w:ascii="Times New Roman" w:hAnsi="Times New Roman"/>
                <w:b/>
                <w:sz w:val="18"/>
                <w:szCs w:val="18"/>
              </w:rPr>
            </w:pPr>
            <w:r w:rsidRPr="00E551C5">
              <w:rPr>
                <w:rFonts w:ascii="Times New Roman" w:hAnsi="Times New Roman"/>
                <w:b/>
                <w:sz w:val="18"/>
                <w:szCs w:val="18"/>
              </w:rPr>
              <w:t>Riwayat Artikel</w:t>
            </w:r>
          </w:p>
          <w:p w14:paraId="03136292" w14:textId="77777777" w:rsidR="001F76AB" w:rsidRDefault="001F76AB" w:rsidP="001F76AB">
            <w:pPr>
              <w:pStyle w:val="Articlehistory"/>
              <w:rPr>
                <w:rFonts w:ascii="Times New Roman" w:hAnsi="Times New Roman"/>
                <w:sz w:val="18"/>
                <w:szCs w:val="18"/>
              </w:rPr>
            </w:pPr>
            <w:proofErr w:type="spellStart"/>
            <w:r>
              <w:rPr>
                <w:rFonts w:ascii="Times New Roman" w:hAnsi="Times New Roman"/>
                <w:sz w:val="18"/>
                <w:szCs w:val="18"/>
              </w:rPr>
              <w:t>Mengirim</w:t>
            </w:r>
            <w:proofErr w:type="spellEnd"/>
          </w:p>
          <w:p w14:paraId="19B92350" w14:textId="77777777" w:rsidR="001F76AB" w:rsidRDefault="001F76AB" w:rsidP="001F76AB">
            <w:pPr>
              <w:pStyle w:val="Articlehistory"/>
              <w:rPr>
                <w:rFonts w:ascii="Times New Roman" w:hAnsi="Times New Roman"/>
                <w:sz w:val="18"/>
                <w:szCs w:val="18"/>
              </w:rPr>
            </w:pPr>
            <w:proofErr w:type="spellStart"/>
            <w:r>
              <w:rPr>
                <w:rFonts w:ascii="Times New Roman" w:hAnsi="Times New Roman"/>
                <w:sz w:val="18"/>
                <w:szCs w:val="18"/>
              </w:rPr>
              <w:t>Penelaahan</w:t>
            </w:r>
            <w:proofErr w:type="spellEnd"/>
          </w:p>
          <w:p w14:paraId="6E8C64F8" w14:textId="77777777" w:rsidR="001F76AB" w:rsidRDefault="001F76AB" w:rsidP="001F76AB">
            <w:pPr>
              <w:pStyle w:val="Keyword"/>
              <w:rPr>
                <w:rFonts w:ascii="Times New Roman" w:hAnsi="Times New Roman"/>
                <w:b/>
                <w:sz w:val="18"/>
                <w:szCs w:val="18"/>
              </w:rPr>
            </w:pPr>
            <w:proofErr w:type="spellStart"/>
            <w:r>
              <w:rPr>
                <w:rFonts w:ascii="Times New Roman" w:hAnsi="Times New Roman"/>
                <w:sz w:val="18"/>
                <w:szCs w:val="18"/>
              </w:rPr>
              <w:t>Diterima</w:t>
            </w:r>
            <w:proofErr w:type="spellEnd"/>
          </w:p>
        </w:tc>
        <w:tc>
          <w:tcPr>
            <w:tcW w:w="284" w:type="dxa"/>
            <w:tcBorders>
              <w:top w:val="nil"/>
              <w:left w:val="single" w:sz="4" w:space="0" w:color="auto"/>
              <w:bottom w:val="nil"/>
              <w:right w:val="single" w:sz="4" w:space="0" w:color="auto"/>
            </w:tcBorders>
          </w:tcPr>
          <w:p w14:paraId="1B0A603C" w14:textId="77777777" w:rsidR="001F76AB" w:rsidRDefault="001F76AB" w:rsidP="00840EC7"/>
        </w:tc>
        <w:tc>
          <w:tcPr>
            <w:tcW w:w="6379" w:type="dxa"/>
            <w:tcBorders>
              <w:left w:val="single" w:sz="4" w:space="0" w:color="auto"/>
            </w:tcBorders>
            <w:shd w:val="clear" w:color="auto" w:fill="BFBFBF" w:themeFill="background1" w:themeFillShade="BF"/>
          </w:tcPr>
          <w:p w14:paraId="781A9744" w14:textId="77777777" w:rsidR="001F76AB" w:rsidRDefault="001F76AB" w:rsidP="00966B9D">
            <w:pPr>
              <w:pStyle w:val="Copyright"/>
              <w:framePr w:hSpace="0" w:wrap="auto" w:vAnchor="margin" w:yAlign="inline"/>
              <w:suppressOverlap w:val="0"/>
              <w:rPr>
                <w:lang w:val="en-US"/>
              </w:rPr>
            </w:pPr>
          </w:p>
          <w:p w14:paraId="2F29F1C2" w14:textId="77777777" w:rsidR="001F76AB" w:rsidRDefault="001F76AB" w:rsidP="00966B9D">
            <w:pPr>
              <w:pStyle w:val="Copyright"/>
              <w:framePr w:hSpace="0" w:wrap="auto" w:vAnchor="margin" w:yAlign="inline"/>
              <w:suppressOverlap w:val="0"/>
              <w:rPr>
                <w:lang w:val="en-US"/>
              </w:rPr>
            </w:pPr>
          </w:p>
          <w:p w14:paraId="772C623C" w14:textId="77777777" w:rsidR="001F76AB" w:rsidRDefault="001F76AB" w:rsidP="00966B9D">
            <w:pPr>
              <w:pStyle w:val="Copyright"/>
              <w:framePr w:hSpace="0" w:wrap="auto" w:vAnchor="margin" w:yAlign="inline"/>
              <w:suppressOverlap w:val="0"/>
              <w:rPr>
                <w:lang w:val="en-US"/>
              </w:rPr>
            </w:pPr>
          </w:p>
          <w:p w14:paraId="7CC191ED" w14:textId="77777777" w:rsidR="002F238F" w:rsidRDefault="002F238F" w:rsidP="00966B9D">
            <w:pPr>
              <w:pStyle w:val="Copyright"/>
              <w:framePr w:hSpace="0" w:wrap="auto" w:vAnchor="margin" w:yAlign="inline"/>
              <w:suppressOverlap w:val="0"/>
              <w:rPr>
                <w:lang w:val="en-US"/>
              </w:rPr>
            </w:pPr>
          </w:p>
          <w:p w14:paraId="2908344C" w14:textId="77777777" w:rsidR="001F76AB" w:rsidRDefault="00966B9D" w:rsidP="00966B9D">
            <w:pPr>
              <w:pStyle w:val="Copyright"/>
              <w:framePr w:hSpace="0" w:wrap="auto" w:vAnchor="margin" w:yAlign="inline"/>
              <w:suppressOverlap w:val="0"/>
              <w:rPr>
                <w:lang w:val="en-US"/>
              </w:rPr>
            </w:pPr>
            <w:r>
              <w:rPr>
                <w:lang w:val="en-US"/>
              </w:rPr>
              <w:t xml:space="preserve">                 </w:t>
            </w:r>
            <w:r w:rsidR="001F76AB" w:rsidRPr="00770151">
              <w:t xml:space="preserve">This is an </w:t>
            </w:r>
            <w:r w:rsidR="001F76AB" w:rsidRPr="00607F93">
              <w:t>open</w:t>
            </w:r>
            <w:r w:rsidR="001F76AB" w:rsidRPr="00770151">
              <w:t xml:space="preserve"> access article under the </w:t>
            </w:r>
            <w:hyperlink r:id="rId9" w:history="1">
              <w:r w:rsidR="001F76AB" w:rsidRPr="00770151">
                <w:rPr>
                  <w:rStyle w:val="Hyperlink"/>
                </w:rPr>
                <w:t>CC–BY-</w:t>
              </w:r>
              <w:r w:rsidR="001F76AB">
                <w:rPr>
                  <w:rStyle w:val="Hyperlink"/>
                  <w:lang w:val="en-US"/>
                </w:rPr>
                <w:t>NC-</w:t>
              </w:r>
              <w:r w:rsidR="001F76AB" w:rsidRPr="00770151">
                <w:rPr>
                  <w:rStyle w:val="Hyperlink"/>
                </w:rPr>
                <w:t>SA</w:t>
              </w:r>
            </w:hyperlink>
            <w:r w:rsidR="001F76AB" w:rsidRPr="00770151">
              <w:t xml:space="preserve"> license.</w:t>
            </w:r>
          </w:p>
          <w:p w14:paraId="3ACB238C" w14:textId="77777777" w:rsidR="001F76AB" w:rsidRPr="00A54F02" w:rsidRDefault="00966B9D" w:rsidP="00966B9D">
            <w:pPr>
              <w:pStyle w:val="Copyright"/>
              <w:framePr w:hSpace="0" w:wrap="auto" w:vAnchor="margin" w:yAlign="inline"/>
              <w:ind w:right="-108"/>
              <w:suppressOverlap w:val="0"/>
              <w:jc w:val="left"/>
              <w:rPr>
                <w:lang w:val="en-US"/>
              </w:rPr>
            </w:pPr>
            <w:r>
              <w:rPr>
                <w:lang w:val="en-US"/>
              </w:rPr>
              <w:t xml:space="preserve">                               </w:t>
            </w:r>
            <w:r w:rsidR="001F76AB">
              <w:rPr>
                <w:lang w:val="en-US"/>
              </w:rPr>
              <w:t xml:space="preserve">Akses </w:t>
            </w:r>
            <w:proofErr w:type="spellStart"/>
            <w:r w:rsidR="001F76AB">
              <w:rPr>
                <w:lang w:val="en-US"/>
              </w:rPr>
              <w:t>artikel</w:t>
            </w:r>
            <w:proofErr w:type="spellEnd"/>
            <w:r w:rsidR="001F76AB">
              <w:rPr>
                <w:lang w:val="en-US"/>
              </w:rPr>
              <w:t xml:space="preserve"> </w:t>
            </w:r>
            <w:proofErr w:type="spellStart"/>
            <w:r w:rsidR="001F76AB">
              <w:rPr>
                <w:lang w:val="en-US"/>
              </w:rPr>
              <w:t>terbuka</w:t>
            </w:r>
            <w:proofErr w:type="spellEnd"/>
            <w:r w:rsidR="001F76AB">
              <w:rPr>
                <w:lang w:val="en-US"/>
              </w:rPr>
              <w:t xml:space="preserve"> </w:t>
            </w:r>
            <w:proofErr w:type="spellStart"/>
            <w:r w:rsidR="001F76AB">
              <w:rPr>
                <w:lang w:val="en-US"/>
              </w:rPr>
              <w:t>dengan</w:t>
            </w:r>
            <w:proofErr w:type="spellEnd"/>
            <w:r w:rsidR="001F76AB">
              <w:rPr>
                <w:lang w:val="en-US"/>
              </w:rPr>
              <w:t xml:space="preserve"> model </w:t>
            </w:r>
            <w:hyperlink r:id="rId10" w:history="1">
              <w:r w:rsidR="001F76AB" w:rsidRPr="00770151">
                <w:rPr>
                  <w:rStyle w:val="Hyperlink"/>
                </w:rPr>
                <w:t>CC–BY-</w:t>
              </w:r>
              <w:r w:rsidR="001F76AB">
                <w:rPr>
                  <w:rStyle w:val="Hyperlink"/>
                  <w:lang w:val="en-US"/>
                </w:rPr>
                <w:t>NC-</w:t>
              </w:r>
              <w:r w:rsidR="001F76AB" w:rsidRPr="00770151">
                <w:rPr>
                  <w:rStyle w:val="Hyperlink"/>
                </w:rPr>
                <w:t>SA</w:t>
              </w:r>
            </w:hyperlink>
            <w:r>
              <w:rPr>
                <w:lang w:val="en-US"/>
              </w:rPr>
              <w:t xml:space="preserve"> </w:t>
            </w:r>
            <w:proofErr w:type="spellStart"/>
            <w:r>
              <w:rPr>
                <w:lang w:val="en-US"/>
              </w:rPr>
              <w:t>sebagai</w:t>
            </w:r>
            <w:proofErr w:type="spellEnd"/>
            <w:r w:rsidR="001F76AB">
              <w:rPr>
                <w:lang w:val="en-US"/>
              </w:rPr>
              <w:t xml:space="preserve"> </w:t>
            </w:r>
            <w:proofErr w:type="spellStart"/>
            <w:r w:rsidR="001F76AB">
              <w:rPr>
                <w:lang w:val="en-US"/>
              </w:rPr>
              <w:t>lisensinya</w:t>
            </w:r>
            <w:proofErr w:type="spellEnd"/>
            <w:r w:rsidR="001F76AB">
              <w:rPr>
                <w:lang w:val="en-US"/>
              </w:rPr>
              <w:t xml:space="preserve">. </w:t>
            </w:r>
            <w:r w:rsidR="001F76AB" w:rsidRPr="00770151">
              <w:t xml:space="preserve"> </w:t>
            </w:r>
            <w:r w:rsidR="001F76AB">
              <w:rPr>
                <w:lang w:val="en-US"/>
              </w:rPr>
              <w:t xml:space="preserve"> </w:t>
            </w:r>
          </w:p>
          <w:p w14:paraId="1E1F86D5" w14:textId="77777777" w:rsidR="001F76AB" w:rsidRDefault="001F76AB" w:rsidP="001F76AB">
            <w:pPr>
              <w:pStyle w:val="AbstractHead"/>
            </w:pPr>
            <w:r w:rsidRPr="001F76AB">
              <w:rPr>
                <w:noProof/>
              </w:rPr>
              <w:drawing>
                <wp:anchor distT="0" distB="0" distL="114300" distR="114300" simplePos="0" relativeHeight="251674624" behindDoc="0" locked="0" layoutInCell="1" allowOverlap="1" wp14:anchorId="4C3CC6CB" wp14:editId="52A326EC">
                  <wp:simplePos x="0" y="0"/>
                  <wp:positionH relativeFrom="column">
                    <wp:posOffset>2977521</wp:posOffset>
                  </wp:positionH>
                  <wp:positionV relativeFrom="paragraph">
                    <wp:posOffset>105179</wp:posOffset>
                  </wp:positionV>
                  <wp:extent cx="978477" cy="219154"/>
                  <wp:effectExtent l="19050" t="0" r="0" b="0"/>
                  <wp:wrapNone/>
                  <wp:docPr id="6" name="Picture 2" descr="H:\B. Proses Naskah ARISTO Old\Fix New Template Vol 08 No 01 Januari 2019\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 Proses Naskah ARISTO Old\Fix New Template Vol 08 No 01 Januari 2019\by-nc-sa.png"/>
                          <pic:cNvPicPr>
                            <a:picLocks noChangeAspect="1" noChangeArrowheads="1"/>
                          </pic:cNvPicPr>
                        </pic:nvPicPr>
                        <pic:blipFill>
                          <a:blip r:embed="rId11" cstate="print"/>
                          <a:srcRect/>
                          <a:stretch>
                            <a:fillRect/>
                          </a:stretch>
                        </pic:blipFill>
                        <pic:spPr bwMode="auto">
                          <a:xfrm>
                            <a:off x="0" y="0"/>
                            <a:ext cx="978477" cy="219154"/>
                          </a:xfrm>
                          <a:prstGeom prst="rect">
                            <a:avLst/>
                          </a:prstGeom>
                          <a:noFill/>
                          <a:ln w="9525">
                            <a:noFill/>
                            <a:miter lim="800000"/>
                            <a:headEnd/>
                            <a:tailEnd/>
                          </a:ln>
                        </pic:spPr>
                      </pic:pic>
                    </a:graphicData>
                  </a:graphic>
                </wp:anchor>
              </w:drawing>
            </w:r>
          </w:p>
        </w:tc>
      </w:tr>
    </w:tbl>
    <w:p w14:paraId="441770EB" w14:textId="77777777" w:rsidR="004B011C" w:rsidRDefault="004B011C">
      <w:pPr>
        <w:sectPr w:rsidR="004B011C" w:rsidSect="00577689">
          <w:headerReference w:type="default" r:id="rId12"/>
          <w:footerReference w:type="default" r:id="rId13"/>
          <w:pgSz w:w="11906" w:h="16838"/>
          <w:pgMar w:top="1440" w:right="1440" w:bottom="1440" w:left="1440" w:header="708" w:footer="708" w:gutter="0"/>
          <w:cols w:space="708"/>
          <w:docGrid w:linePitch="360"/>
        </w:sectPr>
      </w:pPr>
    </w:p>
    <w:p w14:paraId="68715541" w14:textId="77777777" w:rsidR="003C178D" w:rsidRDefault="003C178D" w:rsidP="003C178D">
      <w:pPr>
        <w:pStyle w:val="Heading1"/>
        <w:numPr>
          <w:ilvl w:val="0"/>
          <w:numId w:val="0"/>
        </w:numPr>
        <w:spacing w:before="0" w:after="0"/>
        <w:ind w:left="360"/>
        <w:rPr>
          <w:sz w:val="22"/>
          <w:szCs w:val="22"/>
        </w:rPr>
      </w:pPr>
    </w:p>
    <w:p w14:paraId="5EE08411" w14:textId="5A7EB926" w:rsidR="00A44AF7" w:rsidRPr="00E65D9B" w:rsidRDefault="00832EFB" w:rsidP="006F0030">
      <w:pPr>
        <w:pStyle w:val="Heading1"/>
        <w:spacing w:before="0" w:after="0"/>
        <w:rPr>
          <w:szCs w:val="24"/>
        </w:rPr>
      </w:pPr>
      <w:r w:rsidRPr="00E65D9B">
        <w:rPr>
          <w:szCs w:val="24"/>
        </w:rPr>
        <w:t xml:space="preserve"> </w:t>
      </w:r>
      <w:r w:rsidR="00A44AF7" w:rsidRPr="00E65D9B">
        <w:rPr>
          <w:szCs w:val="24"/>
        </w:rPr>
        <w:t xml:space="preserve">Introduction </w:t>
      </w:r>
      <w:r w:rsidR="00AB31F9" w:rsidRPr="00E65D9B">
        <w:rPr>
          <w:szCs w:val="24"/>
        </w:rPr>
        <w:t xml:space="preserve">(Theory) </w:t>
      </w:r>
    </w:p>
    <w:p w14:paraId="457AC54B" w14:textId="56CDCC0E" w:rsidR="001063FE" w:rsidRPr="00E65D9B" w:rsidRDefault="00F56A7D" w:rsidP="002E707B">
      <w:pPr>
        <w:pStyle w:val="BodyText"/>
        <w:spacing w:after="0"/>
        <w:ind w:left="284" w:firstLine="4"/>
        <w:rPr>
          <w:szCs w:val="22"/>
        </w:rPr>
      </w:pPr>
      <w:r>
        <w:rPr>
          <w:sz w:val="20"/>
        </w:rPr>
        <w:tab/>
      </w:r>
      <w:r w:rsidRPr="00E65D9B">
        <w:rPr>
          <w:szCs w:val="22"/>
        </w:rPr>
        <w:t xml:space="preserve">Pada masa </w:t>
      </w:r>
      <w:proofErr w:type="spellStart"/>
      <w:r w:rsidRPr="00E65D9B">
        <w:rPr>
          <w:szCs w:val="22"/>
        </w:rPr>
        <w:t>periode</w:t>
      </w:r>
      <w:proofErr w:type="spellEnd"/>
      <w:r w:rsidRPr="00E65D9B">
        <w:rPr>
          <w:szCs w:val="22"/>
        </w:rPr>
        <w:t xml:space="preserve"> </w:t>
      </w:r>
      <w:proofErr w:type="spellStart"/>
      <w:r w:rsidRPr="00E65D9B">
        <w:rPr>
          <w:szCs w:val="22"/>
        </w:rPr>
        <w:t>globalisasi</w:t>
      </w:r>
      <w:proofErr w:type="spellEnd"/>
      <w:r w:rsidRPr="00E65D9B">
        <w:rPr>
          <w:szCs w:val="22"/>
        </w:rPr>
        <w:t xml:space="preserve"> E-government </w:t>
      </w:r>
      <w:proofErr w:type="spellStart"/>
      <w:r w:rsidRPr="00E65D9B">
        <w:rPr>
          <w:szCs w:val="22"/>
        </w:rPr>
        <w:t>sekarang</w:t>
      </w:r>
      <w:proofErr w:type="spellEnd"/>
      <w:r w:rsidRPr="00E65D9B">
        <w:rPr>
          <w:szCs w:val="22"/>
        </w:rPr>
        <w:t xml:space="preserve">, </w:t>
      </w:r>
      <w:proofErr w:type="spellStart"/>
      <w:r w:rsidRPr="00E65D9B">
        <w:rPr>
          <w:szCs w:val="22"/>
        </w:rPr>
        <w:t>pemerintah</w:t>
      </w:r>
      <w:proofErr w:type="spellEnd"/>
      <w:r w:rsidRPr="00E65D9B">
        <w:rPr>
          <w:szCs w:val="22"/>
        </w:rPr>
        <w:t xml:space="preserve"> </w:t>
      </w:r>
      <w:proofErr w:type="spellStart"/>
      <w:r w:rsidRPr="00E65D9B">
        <w:rPr>
          <w:szCs w:val="22"/>
        </w:rPr>
        <w:t>harus</w:t>
      </w:r>
      <w:proofErr w:type="spellEnd"/>
      <w:r w:rsidRPr="00E65D9B">
        <w:rPr>
          <w:szCs w:val="22"/>
        </w:rPr>
        <w:t xml:space="preserve"> </w:t>
      </w:r>
      <w:proofErr w:type="spellStart"/>
      <w:r w:rsidRPr="00E65D9B">
        <w:rPr>
          <w:szCs w:val="22"/>
        </w:rPr>
        <w:t>mampu</w:t>
      </w:r>
      <w:proofErr w:type="spellEnd"/>
      <w:r w:rsidRPr="00E65D9B">
        <w:rPr>
          <w:szCs w:val="22"/>
        </w:rPr>
        <w:t xml:space="preserve"> </w:t>
      </w:r>
      <w:proofErr w:type="spellStart"/>
      <w:r w:rsidRPr="00E65D9B">
        <w:rPr>
          <w:szCs w:val="22"/>
        </w:rPr>
        <w:t>menjalankan</w:t>
      </w:r>
      <w:proofErr w:type="spellEnd"/>
      <w:r w:rsidRPr="00E65D9B">
        <w:rPr>
          <w:szCs w:val="22"/>
        </w:rPr>
        <w:t xml:space="preserve"> </w:t>
      </w:r>
      <w:proofErr w:type="spellStart"/>
      <w:r w:rsidRPr="00E65D9B">
        <w:rPr>
          <w:szCs w:val="22"/>
        </w:rPr>
        <w:t>fungsinya</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melayani</w:t>
      </w:r>
      <w:proofErr w:type="spellEnd"/>
      <w:r w:rsidRPr="00E65D9B">
        <w:rPr>
          <w:szCs w:val="22"/>
        </w:rPr>
        <w:t xml:space="preserve"> </w:t>
      </w:r>
      <w:proofErr w:type="spellStart"/>
      <w:r w:rsidRPr="00E65D9B">
        <w:rPr>
          <w:szCs w:val="22"/>
        </w:rPr>
        <w:t>masyarakat</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efisien</w:t>
      </w:r>
      <w:proofErr w:type="spellEnd"/>
      <w:r w:rsidRPr="00E65D9B">
        <w:rPr>
          <w:szCs w:val="22"/>
        </w:rPr>
        <w:t xml:space="preserve">, </w:t>
      </w:r>
      <w:proofErr w:type="spellStart"/>
      <w:r w:rsidRPr="00E65D9B">
        <w:rPr>
          <w:szCs w:val="22"/>
        </w:rPr>
        <w:t>cepat</w:t>
      </w:r>
      <w:proofErr w:type="spellEnd"/>
      <w:r w:rsidRPr="00E65D9B">
        <w:rPr>
          <w:szCs w:val="22"/>
        </w:rPr>
        <w:t xml:space="preserve">, </w:t>
      </w:r>
      <w:proofErr w:type="spellStart"/>
      <w:r w:rsidRPr="00E65D9B">
        <w:rPr>
          <w:szCs w:val="22"/>
        </w:rPr>
        <w:t>sederhana</w:t>
      </w:r>
      <w:proofErr w:type="spellEnd"/>
      <w:r w:rsidRPr="00E65D9B">
        <w:rPr>
          <w:szCs w:val="22"/>
        </w:rPr>
        <w:t xml:space="preserve">, </w:t>
      </w:r>
      <w:proofErr w:type="spellStart"/>
      <w:r w:rsidRPr="00E65D9B">
        <w:rPr>
          <w:szCs w:val="22"/>
        </w:rPr>
        <w:t>hemat</w:t>
      </w:r>
      <w:proofErr w:type="spellEnd"/>
      <w:r w:rsidRPr="00E65D9B">
        <w:rPr>
          <w:szCs w:val="22"/>
        </w:rPr>
        <w:t xml:space="preserve"> </w:t>
      </w:r>
      <w:proofErr w:type="spellStart"/>
      <w:r w:rsidRPr="00E65D9B">
        <w:rPr>
          <w:szCs w:val="22"/>
        </w:rPr>
        <w:t>biaya</w:t>
      </w:r>
      <w:proofErr w:type="spellEnd"/>
      <w:r w:rsidRPr="00E65D9B">
        <w:rPr>
          <w:szCs w:val="22"/>
        </w:rPr>
        <w:t xml:space="preserve">, </w:t>
      </w:r>
      <w:proofErr w:type="spellStart"/>
      <w:r w:rsidRPr="00E65D9B">
        <w:rPr>
          <w:szCs w:val="22"/>
        </w:rPr>
        <w:t>transparan</w:t>
      </w:r>
      <w:proofErr w:type="spellEnd"/>
      <w:r w:rsidRPr="00E65D9B">
        <w:rPr>
          <w:szCs w:val="22"/>
        </w:rPr>
        <w:t xml:space="preserve"> dan </w:t>
      </w:r>
      <w:proofErr w:type="spellStart"/>
      <w:r w:rsidRPr="00E65D9B">
        <w:rPr>
          <w:szCs w:val="22"/>
        </w:rPr>
        <w:t>akuntabel</w:t>
      </w:r>
      <w:proofErr w:type="spellEnd"/>
      <w:r w:rsidRPr="00E65D9B">
        <w:rPr>
          <w:szCs w:val="22"/>
        </w:rPr>
        <w:t xml:space="preserve">. Akan </w:t>
      </w:r>
      <w:proofErr w:type="spellStart"/>
      <w:r w:rsidRPr="00E65D9B">
        <w:rPr>
          <w:szCs w:val="22"/>
        </w:rPr>
        <w:t>tetapi</w:t>
      </w:r>
      <w:proofErr w:type="spellEnd"/>
      <w:r w:rsidRPr="00E65D9B">
        <w:rPr>
          <w:szCs w:val="22"/>
        </w:rPr>
        <w:t xml:space="preserve"> pada </w:t>
      </w:r>
      <w:proofErr w:type="spellStart"/>
      <w:r w:rsidRPr="00E65D9B">
        <w:rPr>
          <w:szCs w:val="22"/>
        </w:rPr>
        <w:t>faktanya</w:t>
      </w:r>
      <w:proofErr w:type="spellEnd"/>
      <w:r w:rsidRPr="00E65D9B">
        <w:rPr>
          <w:szCs w:val="22"/>
        </w:rPr>
        <w:t xml:space="preserve">, </w:t>
      </w:r>
      <w:proofErr w:type="spellStart"/>
      <w:r w:rsidRPr="00E65D9B">
        <w:rPr>
          <w:szCs w:val="22"/>
        </w:rPr>
        <w:t>pemerintah</w:t>
      </w:r>
      <w:proofErr w:type="spellEnd"/>
      <w:r w:rsidRPr="00E65D9B">
        <w:rPr>
          <w:szCs w:val="22"/>
        </w:rPr>
        <w:t xml:space="preserve"> </w:t>
      </w:r>
      <w:proofErr w:type="spellStart"/>
      <w:r w:rsidRPr="00E65D9B">
        <w:rPr>
          <w:szCs w:val="22"/>
        </w:rPr>
        <w:t>seringkali</w:t>
      </w:r>
      <w:proofErr w:type="spellEnd"/>
      <w:r w:rsidRPr="00E65D9B">
        <w:rPr>
          <w:szCs w:val="22"/>
        </w:rPr>
        <w:t xml:space="preserve"> </w:t>
      </w:r>
      <w:proofErr w:type="spellStart"/>
      <w:r w:rsidRPr="00E65D9B">
        <w:rPr>
          <w:szCs w:val="22"/>
        </w:rPr>
        <w:t>merasakan</w:t>
      </w:r>
      <w:proofErr w:type="spellEnd"/>
      <w:r w:rsidRPr="00E65D9B">
        <w:rPr>
          <w:szCs w:val="22"/>
        </w:rPr>
        <w:t xml:space="preserve"> </w:t>
      </w:r>
      <w:proofErr w:type="spellStart"/>
      <w:r w:rsidRPr="00E65D9B">
        <w:rPr>
          <w:szCs w:val="22"/>
        </w:rPr>
        <w:t>kesulitan</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memberikan</w:t>
      </w:r>
      <w:proofErr w:type="spellEnd"/>
      <w:r w:rsidRPr="00E65D9B">
        <w:rPr>
          <w:szCs w:val="22"/>
        </w:rPr>
        <w:t xml:space="preserve"> </w:t>
      </w:r>
      <w:proofErr w:type="spellStart"/>
      <w:r w:rsidRPr="00E65D9B">
        <w:rPr>
          <w:szCs w:val="22"/>
        </w:rPr>
        <w:t>layanan</w:t>
      </w:r>
      <w:proofErr w:type="spellEnd"/>
      <w:r w:rsidRPr="00E65D9B">
        <w:rPr>
          <w:szCs w:val="22"/>
        </w:rPr>
        <w:t xml:space="preserve"> </w:t>
      </w:r>
      <w:proofErr w:type="spellStart"/>
      <w:r w:rsidRPr="00E65D9B">
        <w:rPr>
          <w:szCs w:val="22"/>
        </w:rPr>
        <w:t>karena</w:t>
      </w:r>
      <w:proofErr w:type="spellEnd"/>
      <w:r w:rsidRPr="00E65D9B">
        <w:rPr>
          <w:szCs w:val="22"/>
        </w:rPr>
        <w:t xml:space="preserve"> </w:t>
      </w:r>
      <w:proofErr w:type="spellStart"/>
      <w:r w:rsidRPr="00E65D9B">
        <w:rPr>
          <w:szCs w:val="22"/>
        </w:rPr>
        <w:t>prosedur</w:t>
      </w:r>
      <w:proofErr w:type="spellEnd"/>
      <w:r w:rsidRPr="00E65D9B">
        <w:rPr>
          <w:szCs w:val="22"/>
        </w:rPr>
        <w:t xml:space="preserve"> yang </w:t>
      </w:r>
      <w:proofErr w:type="spellStart"/>
      <w:r w:rsidRPr="00E65D9B">
        <w:rPr>
          <w:szCs w:val="22"/>
        </w:rPr>
        <w:t>rumit</w:t>
      </w:r>
      <w:proofErr w:type="spellEnd"/>
      <w:r w:rsidRPr="00E65D9B">
        <w:rPr>
          <w:szCs w:val="22"/>
        </w:rPr>
        <w:t xml:space="preserve"> dan </w:t>
      </w:r>
      <w:proofErr w:type="spellStart"/>
      <w:r w:rsidRPr="00E65D9B">
        <w:rPr>
          <w:szCs w:val="22"/>
        </w:rPr>
        <w:t>pungutan-pungutan</w:t>
      </w:r>
      <w:proofErr w:type="spellEnd"/>
      <w:r w:rsidRPr="00E65D9B">
        <w:rPr>
          <w:szCs w:val="22"/>
        </w:rPr>
        <w:t xml:space="preserve"> </w:t>
      </w:r>
      <w:proofErr w:type="spellStart"/>
      <w:r w:rsidRPr="00E65D9B">
        <w:rPr>
          <w:szCs w:val="22"/>
        </w:rPr>
        <w:t>ilegal</w:t>
      </w:r>
      <w:proofErr w:type="spellEnd"/>
      <w:r w:rsidRPr="00E65D9B">
        <w:rPr>
          <w:szCs w:val="22"/>
        </w:rPr>
        <w:t xml:space="preserve"> yang </w:t>
      </w:r>
      <w:proofErr w:type="spellStart"/>
      <w:r w:rsidRPr="00E65D9B">
        <w:rPr>
          <w:szCs w:val="22"/>
        </w:rPr>
        <w:t>masih</w:t>
      </w:r>
      <w:proofErr w:type="spellEnd"/>
      <w:r w:rsidRPr="00E65D9B">
        <w:rPr>
          <w:szCs w:val="22"/>
        </w:rPr>
        <w:t xml:space="preserve"> </w:t>
      </w:r>
      <w:proofErr w:type="spellStart"/>
      <w:r w:rsidRPr="00E65D9B">
        <w:rPr>
          <w:szCs w:val="22"/>
        </w:rPr>
        <w:t>beredar</w:t>
      </w:r>
      <w:proofErr w:type="spellEnd"/>
      <w:r w:rsidRPr="00E65D9B">
        <w:rPr>
          <w:szCs w:val="22"/>
        </w:rPr>
        <w:t xml:space="preserve"> </w:t>
      </w:r>
      <w:proofErr w:type="spellStart"/>
      <w:r w:rsidRPr="00E65D9B">
        <w:rPr>
          <w:szCs w:val="22"/>
        </w:rPr>
        <w:t>hingga</w:t>
      </w:r>
      <w:proofErr w:type="spellEnd"/>
      <w:r w:rsidRPr="00E65D9B">
        <w:rPr>
          <w:szCs w:val="22"/>
        </w:rPr>
        <w:t xml:space="preserve"> </w:t>
      </w:r>
      <w:proofErr w:type="spellStart"/>
      <w:r w:rsidRPr="00E65D9B">
        <w:rPr>
          <w:szCs w:val="22"/>
        </w:rPr>
        <w:t>saat</w:t>
      </w:r>
      <w:proofErr w:type="spellEnd"/>
      <w:r w:rsidRPr="00E65D9B">
        <w:rPr>
          <w:szCs w:val="22"/>
        </w:rPr>
        <w:t xml:space="preserve"> </w:t>
      </w:r>
      <w:proofErr w:type="spellStart"/>
      <w:r w:rsidRPr="00E65D9B">
        <w:rPr>
          <w:szCs w:val="22"/>
        </w:rPr>
        <w:t>ini</w:t>
      </w:r>
      <w:proofErr w:type="spellEnd"/>
      <w:r w:rsidRPr="00E65D9B">
        <w:rPr>
          <w:szCs w:val="22"/>
        </w:rPr>
        <w:t xml:space="preserve">. Oleh </w:t>
      </w:r>
      <w:proofErr w:type="spellStart"/>
      <w:r w:rsidRPr="00E65D9B">
        <w:rPr>
          <w:szCs w:val="22"/>
        </w:rPr>
        <w:t>sebab</w:t>
      </w:r>
      <w:proofErr w:type="spellEnd"/>
      <w:r w:rsidRPr="00E65D9B">
        <w:rPr>
          <w:szCs w:val="22"/>
        </w:rPr>
        <w:t xml:space="preserve"> </w:t>
      </w:r>
      <w:proofErr w:type="spellStart"/>
      <w:r w:rsidRPr="00E65D9B">
        <w:rPr>
          <w:szCs w:val="22"/>
        </w:rPr>
        <w:t>itu</w:t>
      </w:r>
      <w:proofErr w:type="spellEnd"/>
      <w:r w:rsidRPr="00E65D9B">
        <w:rPr>
          <w:szCs w:val="22"/>
        </w:rPr>
        <w:t xml:space="preserve">, </w:t>
      </w:r>
      <w:proofErr w:type="spellStart"/>
      <w:r w:rsidRPr="00E65D9B">
        <w:rPr>
          <w:szCs w:val="22"/>
        </w:rPr>
        <w:t>sistem</w:t>
      </w:r>
      <w:proofErr w:type="spellEnd"/>
      <w:r w:rsidRPr="00E65D9B">
        <w:rPr>
          <w:szCs w:val="22"/>
        </w:rPr>
        <w:t xml:space="preserve"> </w:t>
      </w:r>
      <w:proofErr w:type="spellStart"/>
      <w:r w:rsidRPr="00E65D9B">
        <w:rPr>
          <w:szCs w:val="22"/>
        </w:rPr>
        <w:t>pengelolaan</w:t>
      </w:r>
      <w:proofErr w:type="spellEnd"/>
      <w:r w:rsidRPr="00E65D9B">
        <w:rPr>
          <w:szCs w:val="22"/>
        </w:rPr>
        <w:t xml:space="preserve"> </w:t>
      </w:r>
      <w:proofErr w:type="spellStart"/>
      <w:r w:rsidRPr="00E65D9B">
        <w:rPr>
          <w:szCs w:val="22"/>
        </w:rPr>
        <w:t>pemerintah</w:t>
      </w:r>
      <w:proofErr w:type="spellEnd"/>
      <w:r w:rsidRPr="00E65D9B">
        <w:rPr>
          <w:szCs w:val="22"/>
        </w:rPr>
        <w:t xml:space="preserve"> yang </w:t>
      </w:r>
      <w:proofErr w:type="spellStart"/>
      <w:r w:rsidRPr="00E65D9B">
        <w:rPr>
          <w:szCs w:val="22"/>
        </w:rPr>
        <w:t>baik</w:t>
      </w:r>
      <w:proofErr w:type="spellEnd"/>
      <w:r w:rsidRPr="00E65D9B">
        <w:rPr>
          <w:szCs w:val="22"/>
        </w:rPr>
        <w:t xml:space="preserve"> </w:t>
      </w:r>
      <w:proofErr w:type="spellStart"/>
      <w:r w:rsidRPr="00E65D9B">
        <w:rPr>
          <w:szCs w:val="22"/>
        </w:rPr>
        <w:t>melalui</w:t>
      </w:r>
      <w:proofErr w:type="spellEnd"/>
      <w:r w:rsidRPr="00E65D9B">
        <w:rPr>
          <w:szCs w:val="22"/>
        </w:rPr>
        <w:t xml:space="preserve"> E-government </w:t>
      </w:r>
      <w:proofErr w:type="spellStart"/>
      <w:r w:rsidRPr="00E65D9B">
        <w:rPr>
          <w:szCs w:val="22"/>
        </w:rPr>
        <w:t>adalah</w:t>
      </w:r>
      <w:proofErr w:type="spellEnd"/>
      <w:r w:rsidRPr="00E65D9B">
        <w:rPr>
          <w:szCs w:val="22"/>
        </w:rPr>
        <w:t xml:space="preserve"> </w:t>
      </w:r>
      <w:proofErr w:type="spellStart"/>
      <w:r w:rsidRPr="00E65D9B">
        <w:rPr>
          <w:szCs w:val="22"/>
        </w:rPr>
        <w:t>harapan</w:t>
      </w:r>
      <w:proofErr w:type="spellEnd"/>
      <w:r w:rsidRPr="00E65D9B">
        <w:rPr>
          <w:szCs w:val="22"/>
        </w:rPr>
        <w:t xml:space="preserve"> dan </w:t>
      </w:r>
      <w:proofErr w:type="spellStart"/>
      <w:r w:rsidRPr="00E65D9B">
        <w:rPr>
          <w:szCs w:val="22"/>
        </w:rPr>
        <w:t>cita-cita</w:t>
      </w:r>
      <w:proofErr w:type="spellEnd"/>
      <w:r w:rsidRPr="00E65D9B">
        <w:rPr>
          <w:szCs w:val="22"/>
        </w:rPr>
        <w:t xml:space="preserve"> </w:t>
      </w:r>
      <w:proofErr w:type="spellStart"/>
      <w:r w:rsidRPr="00E65D9B">
        <w:rPr>
          <w:szCs w:val="22"/>
        </w:rPr>
        <w:t>masyarakat</w:t>
      </w:r>
      <w:proofErr w:type="spellEnd"/>
      <w:r w:rsidRPr="00E65D9B">
        <w:rPr>
          <w:szCs w:val="22"/>
        </w:rPr>
        <w:t xml:space="preserve"> Indonesia. (Ombudsman RI, 2020) </w:t>
      </w:r>
      <w:proofErr w:type="spellStart"/>
      <w:r w:rsidRPr="00E65D9B">
        <w:rPr>
          <w:szCs w:val="22"/>
        </w:rPr>
        <w:t>Berdasarkan</w:t>
      </w:r>
      <w:proofErr w:type="spellEnd"/>
      <w:r w:rsidRPr="00E65D9B">
        <w:rPr>
          <w:szCs w:val="22"/>
        </w:rPr>
        <w:t xml:space="preserve"> </w:t>
      </w:r>
      <w:proofErr w:type="spellStart"/>
      <w:r w:rsidRPr="00E65D9B">
        <w:rPr>
          <w:szCs w:val="22"/>
        </w:rPr>
        <w:t>Peraturan</w:t>
      </w:r>
      <w:proofErr w:type="spellEnd"/>
      <w:r w:rsidRPr="00E65D9B">
        <w:rPr>
          <w:szCs w:val="22"/>
        </w:rPr>
        <w:t xml:space="preserve"> </w:t>
      </w:r>
      <w:proofErr w:type="spellStart"/>
      <w:r w:rsidRPr="00E65D9B">
        <w:rPr>
          <w:szCs w:val="22"/>
        </w:rPr>
        <w:t>Pemerintah</w:t>
      </w:r>
      <w:proofErr w:type="spellEnd"/>
      <w:r w:rsidRPr="00E65D9B">
        <w:rPr>
          <w:szCs w:val="22"/>
        </w:rPr>
        <w:t xml:space="preserve"> (PP) </w:t>
      </w:r>
      <w:proofErr w:type="spellStart"/>
      <w:r w:rsidRPr="00E65D9B">
        <w:rPr>
          <w:szCs w:val="22"/>
        </w:rPr>
        <w:t>Nomor</w:t>
      </w:r>
      <w:proofErr w:type="spellEnd"/>
      <w:r w:rsidRPr="00E65D9B">
        <w:rPr>
          <w:szCs w:val="22"/>
        </w:rPr>
        <w:t xml:space="preserve"> 101 </w:t>
      </w:r>
      <w:proofErr w:type="spellStart"/>
      <w:r w:rsidRPr="00E65D9B">
        <w:rPr>
          <w:szCs w:val="22"/>
        </w:rPr>
        <w:t>Tahun</w:t>
      </w:r>
      <w:proofErr w:type="spellEnd"/>
      <w:r w:rsidRPr="00E65D9B">
        <w:rPr>
          <w:szCs w:val="22"/>
        </w:rPr>
        <w:t xml:space="preserve"> 2000, </w:t>
      </w:r>
      <w:proofErr w:type="spellStart"/>
      <w:r w:rsidRPr="00E65D9B">
        <w:rPr>
          <w:szCs w:val="22"/>
        </w:rPr>
        <w:t>pemerintahan</w:t>
      </w:r>
      <w:proofErr w:type="spellEnd"/>
      <w:r w:rsidRPr="00E65D9B">
        <w:rPr>
          <w:szCs w:val="22"/>
        </w:rPr>
        <w:t xml:space="preserve"> yang </w:t>
      </w:r>
      <w:proofErr w:type="spellStart"/>
      <w:r w:rsidRPr="00E65D9B">
        <w:rPr>
          <w:szCs w:val="22"/>
        </w:rPr>
        <w:t>baik</w:t>
      </w:r>
      <w:proofErr w:type="spellEnd"/>
      <w:r w:rsidRPr="00E65D9B">
        <w:rPr>
          <w:szCs w:val="22"/>
        </w:rPr>
        <w:t xml:space="preserve"> </w:t>
      </w:r>
      <w:proofErr w:type="spellStart"/>
      <w:r w:rsidRPr="00E65D9B">
        <w:rPr>
          <w:szCs w:val="22"/>
        </w:rPr>
        <w:t>yaitu</w:t>
      </w:r>
      <w:proofErr w:type="spellEnd"/>
      <w:r w:rsidRPr="00E65D9B">
        <w:rPr>
          <w:szCs w:val="22"/>
        </w:rPr>
        <w:t xml:space="preserve"> </w:t>
      </w:r>
      <w:proofErr w:type="spellStart"/>
      <w:r w:rsidRPr="00E65D9B">
        <w:rPr>
          <w:szCs w:val="22"/>
        </w:rPr>
        <w:t>pemerintah</w:t>
      </w:r>
      <w:proofErr w:type="spellEnd"/>
      <w:r w:rsidRPr="00E65D9B">
        <w:rPr>
          <w:szCs w:val="22"/>
        </w:rPr>
        <w:t xml:space="preserve"> yang </w:t>
      </w:r>
      <w:proofErr w:type="spellStart"/>
      <w:r w:rsidRPr="00E65D9B">
        <w:rPr>
          <w:szCs w:val="22"/>
        </w:rPr>
        <w:t>membangun</w:t>
      </w:r>
      <w:proofErr w:type="spellEnd"/>
      <w:r w:rsidRPr="00E65D9B">
        <w:rPr>
          <w:szCs w:val="22"/>
        </w:rPr>
        <w:t xml:space="preserve"> dan </w:t>
      </w:r>
      <w:proofErr w:type="spellStart"/>
      <w:r w:rsidRPr="00E65D9B">
        <w:rPr>
          <w:szCs w:val="22"/>
        </w:rPr>
        <w:t>mengimplementasikan</w:t>
      </w:r>
      <w:proofErr w:type="spellEnd"/>
      <w:r w:rsidRPr="00E65D9B">
        <w:rPr>
          <w:szCs w:val="22"/>
        </w:rPr>
        <w:t xml:space="preserve"> </w:t>
      </w:r>
      <w:proofErr w:type="spellStart"/>
      <w:r w:rsidRPr="00E65D9B">
        <w:rPr>
          <w:szCs w:val="22"/>
        </w:rPr>
        <w:t>dasar-dasar</w:t>
      </w:r>
      <w:proofErr w:type="spellEnd"/>
      <w:r w:rsidRPr="00E65D9B">
        <w:rPr>
          <w:szCs w:val="22"/>
        </w:rPr>
        <w:t xml:space="preserve"> </w:t>
      </w:r>
      <w:proofErr w:type="spellStart"/>
      <w:r w:rsidRPr="00E65D9B">
        <w:rPr>
          <w:szCs w:val="22"/>
        </w:rPr>
        <w:t>profesionalisme</w:t>
      </w:r>
      <w:proofErr w:type="spellEnd"/>
      <w:r w:rsidRPr="00E65D9B">
        <w:rPr>
          <w:szCs w:val="22"/>
        </w:rPr>
        <w:t xml:space="preserve">, </w:t>
      </w:r>
      <w:proofErr w:type="spellStart"/>
      <w:r w:rsidRPr="00E65D9B">
        <w:rPr>
          <w:szCs w:val="22"/>
        </w:rPr>
        <w:t>akuntabilitas</w:t>
      </w:r>
      <w:proofErr w:type="spellEnd"/>
      <w:r w:rsidRPr="00E65D9B">
        <w:rPr>
          <w:szCs w:val="22"/>
        </w:rPr>
        <w:t xml:space="preserve">, </w:t>
      </w:r>
      <w:proofErr w:type="spellStart"/>
      <w:r w:rsidRPr="00E65D9B">
        <w:rPr>
          <w:szCs w:val="22"/>
        </w:rPr>
        <w:t>transparansi</w:t>
      </w:r>
      <w:proofErr w:type="spellEnd"/>
      <w:r w:rsidRPr="00E65D9B">
        <w:rPr>
          <w:szCs w:val="22"/>
        </w:rPr>
        <w:t xml:space="preserve">, </w:t>
      </w:r>
      <w:proofErr w:type="spellStart"/>
      <w:r w:rsidRPr="00E65D9B">
        <w:rPr>
          <w:szCs w:val="22"/>
        </w:rPr>
        <w:t>pelayanan</w:t>
      </w:r>
      <w:proofErr w:type="spellEnd"/>
      <w:r w:rsidRPr="00E65D9B">
        <w:rPr>
          <w:szCs w:val="22"/>
        </w:rPr>
        <w:t xml:space="preserve"> prima, </w:t>
      </w:r>
      <w:proofErr w:type="spellStart"/>
      <w:r w:rsidRPr="00E65D9B">
        <w:rPr>
          <w:szCs w:val="22"/>
        </w:rPr>
        <w:t>demokrasi</w:t>
      </w:r>
      <w:proofErr w:type="spellEnd"/>
      <w:r w:rsidRPr="00E65D9B">
        <w:rPr>
          <w:szCs w:val="22"/>
        </w:rPr>
        <w:t xml:space="preserve">, </w:t>
      </w:r>
      <w:proofErr w:type="spellStart"/>
      <w:r w:rsidRPr="00E65D9B">
        <w:rPr>
          <w:szCs w:val="22"/>
        </w:rPr>
        <w:t>efisiensi</w:t>
      </w:r>
      <w:proofErr w:type="spellEnd"/>
      <w:r w:rsidRPr="00E65D9B">
        <w:rPr>
          <w:szCs w:val="22"/>
        </w:rPr>
        <w:t xml:space="preserve">, </w:t>
      </w:r>
      <w:proofErr w:type="spellStart"/>
      <w:r w:rsidRPr="00E65D9B">
        <w:rPr>
          <w:szCs w:val="22"/>
        </w:rPr>
        <w:t>validitas</w:t>
      </w:r>
      <w:proofErr w:type="spellEnd"/>
      <w:r w:rsidRPr="00E65D9B">
        <w:rPr>
          <w:szCs w:val="22"/>
        </w:rPr>
        <w:t xml:space="preserve"> dan </w:t>
      </w:r>
      <w:proofErr w:type="spellStart"/>
      <w:r w:rsidRPr="00E65D9B">
        <w:rPr>
          <w:szCs w:val="22"/>
        </w:rPr>
        <w:t>supremasi</w:t>
      </w:r>
      <w:proofErr w:type="spellEnd"/>
      <w:r w:rsidRPr="00E65D9B">
        <w:rPr>
          <w:szCs w:val="22"/>
        </w:rPr>
        <w:t xml:space="preserve"> </w:t>
      </w:r>
      <w:proofErr w:type="spellStart"/>
      <w:r w:rsidRPr="00E65D9B">
        <w:rPr>
          <w:szCs w:val="22"/>
        </w:rPr>
        <w:t>hukum</w:t>
      </w:r>
      <w:proofErr w:type="spellEnd"/>
      <w:r w:rsidRPr="00E65D9B">
        <w:rPr>
          <w:szCs w:val="22"/>
        </w:rPr>
        <w:t xml:space="preserve"> </w:t>
      </w:r>
      <w:proofErr w:type="spellStart"/>
      <w:r w:rsidRPr="00E65D9B">
        <w:rPr>
          <w:szCs w:val="22"/>
        </w:rPr>
        <w:t>serta</w:t>
      </w:r>
      <w:proofErr w:type="spellEnd"/>
      <w:r w:rsidRPr="00E65D9B">
        <w:rPr>
          <w:szCs w:val="22"/>
        </w:rPr>
        <w:t xml:space="preserve"> </w:t>
      </w:r>
      <w:proofErr w:type="spellStart"/>
      <w:r w:rsidRPr="00E65D9B">
        <w:rPr>
          <w:szCs w:val="22"/>
        </w:rPr>
        <w:t>diterima</w:t>
      </w:r>
      <w:proofErr w:type="spellEnd"/>
      <w:r w:rsidRPr="00E65D9B">
        <w:rPr>
          <w:szCs w:val="22"/>
        </w:rPr>
        <w:t xml:space="preserve"> oleh </w:t>
      </w:r>
      <w:proofErr w:type="spellStart"/>
      <w:r w:rsidRPr="00E65D9B">
        <w:rPr>
          <w:szCs w:val="22"/>
        </w:rPr>
        <w:t>semua</w:t>
      </w:r>
      <w:proofErr w:type="spellEnd"/>
      <w:r w:rsidRPr="00E65D9B">
        <w:rPr>
          <w:szCs w:val="22"/>
        </w:rPr>
        <w:t xml:space="preserve"> </w:t>
      </w:r>
      <w:proofErr w:type="spellStart"/>
      <w:r w:rsidRPr="00E65D9B">
        <w:rPr>
          <w:szCs w:val="22"/>
        </w:rPr>
        <w:t>lapisan</w:t>
      </w:r>
      <w:proofErr w:type="spellEnd"/>
      <w:r w:rsidRPr="00E65D9B">
        <w:rPr>
          <w:szCs w:val="22"/>
        </w:rPr>
        <w:t xml:space="preserve"> </w:t>
      </w:r>
      <w:proofErr w:type="spellStart"/>
      <w:r w:rsidRPr="00E65D9B">
        <w:rPr>
          <w:szCs w:val="22"/>
        </w:rPr>
        <w:t>masyarakat</w:t>
      </w:r>
      <w:proofErr w:type="spellEnd"/>
      <w:r w:rsidRPr="00E65D9B">
        <w:rPr>
          <w:szCs w:val="22"/>
        </w:rPr>
        <w:t xml:space="preserve">. Akan </w:t>
      </w:r>
      <w:proofErr w:type="spellStart"/>
      <w:r w:rsidRPr="00E65D9B">
        <w:rPr>
          <w:szCs w:val="22"/>
        </w:rPr>
        <w:t>tetapi</w:t>
      </w:r>
      <w:proofErr w:type="spellEnd"/>
      <w:r w:rsidRPr="00E65D9B">
        <w:rPr>
          <w:szCs w:val="22"/>
        </w:rPr>
        <w:t xml:space="preserve"> </w:t>
      </w:r>
      <w:proofErr w:type="spellStart"/>
      <w:r w:rsidRPr="00E65D9B">
        <w:rPr>
          <w:szCs w:val="22"/>
        </w:rPr>
        <w:t>menurut</w:t>
      </w:r>
      <w:proofErr w:type="spellEnd"/>
      <w:r w:rsidRPr="00E65D9B">
        <w:rPr>
          <w:szCs w:val="22"/>
        </w:rPr>
        <w:t xml:space="preserve"> United Nations Development </w:t>
      </w:r>
      <w:proofErr w:type="spellStart"/>
      <w:r w:rsidRPr="00E65D9B">
        <w:rPr>
          <w:szCs w:val="22"/>
        </w:rPr>
        <w:t>Programme</w:t>
      </w:r>
      <w:proofErr w:type="spellEnd"/>
      <w:r w:rsidRPr="00E65D9B">
        <w:rPr>
          <w:szCs w:val="22"/>
        </w:rPr>
        <w:t xml:space="preserve"> (UNDP) </w:t>
      </w:r>
      <w:proofErr w:type="spellStart"/>
      <w:r w:rsidRPr="00E65D9B">
        <w:rPr>
          <w:szCs w:val="22"/>
        </w:rPr>
        <w:t>berpendapat</w:t>
      </w:r>
      <w:proofErr w:type="spellEnd"/>
      <w:r w:rsidRPr="00E65D9B">
        <w:rPr>
          <w:szCs w:val="22"/>
        </w:rPr>
        <w:t xml:space="preserve"> </w:t>
      </w:r>
      <w:proofErr w:type="spellStart"/>
      <w:r w:rsidRPr="00E65D9B">
        <w:rPr>
          <w:szCs w:val="22"/>
        </w:rPr>
        <w:t>bahwa</w:t>
      </w:r>
      <w:proofErr w:type="spellEnd"/>
      <w:r w:rsidRPr="00E65D9B">
        <w:rPr>
          <w:szCs w:val="22"/>
        </w:rPr>
        <w:t xml:space="preserve"> governance </w:t>
      </w:r>
      <w:proofErr w:type="spellStart"/>
      <w:r w:rsidRPr="00E65D9B">
        <w:rPr>
          <w:szCs w:val="22"/>
        </w:rPr>
        <w:t>itu</w:t>
      </w:r>
      <w:proofErr w:type="spellEnd"/>
      <w:r w:rsidRPr="00E65D9B">
        <w:rPr>
          <w:szCs w:val="22"/>
        </w:rPr>
        <w:t xml:space="preserve"> </w:t>
      </w:r>
      <w:proofErr w:type="spellStart"/>
      <w:r w:rsidRPr="00E65D9B">
        <w:rPr>
          <w:szCs w:val="22"/>
        </w:rPr>
        <w:t>sendiri</w:t>
      </w:r>
      <w:proofErr w:type="spellEnd"/>
      <w:r w:rsidRPr="00E65D9B">
        <w:rPr>
          <w:szCs w:val="22"/>
        </w:rPr>
        <w:t xml:space="preserve"> </w:t>
      </w:r>
      <w:proofErr w:type="spellStart"/>
      <w:r w:rsidRPr="00E65D9B">
        <w:rPr>
          <w:szCs w:val="22"/>
        </w:rPr>
        <w:t>merupakan</w:t>
      </w:r>
      <w:proofErr w:type="spellEnd"/>
      <w:r w:rsidRPr="00E65D9B">
        <w:rPr>
          <w:szCs w:val="22"/>
        </w:rPr>
        <w:t xml:space="preserve"> </w:t>
      </w:r>
      <w:proofErr w:type="spellStart"/>
      <w:r w:rsidRPr="00E65D9B">
        <w:rPr>
          <w:szCs w:val="22"/>
        </w:rPr>
        <w:t>suatu</w:t>
      </w:r>
      <w:proofErr w:type="spellEnd"/>
      <w:r w:rsidRPr="00E65D9B">
        <w:rPr>
          <w:szCs w:val="22"/>
        </w:rPr>
        <w:t xml:space="preserve"> </w:t>
      </w:r>
      <w:proofErr w:type="spellStart"/>
      <w:r w:rsidRPr="00E65D9B">
        <w:rPr>
          <w:szCs w:val="22"/>
        </w:rPr>
        <w:t>bentuk</w:t>
      </w:r>
      <w:proofErr w:type="spellEnd"/>
      <w:r w:rsidRPr="00E65D9B">
        <w:rPr>
          <w:szCs w:val="22"/>
        </w:rPr>
        <w:t xml:space="preserve"> </w:t>
      </w:r>
      <w:proofErr w:type="spellStart"/>
      <w:r w:rsidRPr="00E65D9B">
        <w:rPr>
          <w:szCs w:val="22"/>
        </w:rPr>
        <w:t>pelaksanaan</w:t>
      </w:r>
      <w:proofErr w:type="spellEnd"/>
      <w:r w:rsidRPr="00E65D9B">
        <w:rPr>
          <w:szCs w:val="22"/>
        </w:rPr>
        <w:t xml:space="preserve"> </w:t>
      </w:r>
      <w:proofErr w:type="spellStart"/>
      <w:r w:rsidRPr="00E65D9B">
        <w:rPr>
          <w:szCs w:val="22"/>
        </w:rPr>
        <w:t>kekuasaan</w:t>
      </w:r>
      <w:proofErr w:type="spellEnd"/>
      <w:r w:rsidRPr="00E65D9B">
        <w:rPr>
          <w:szCs w:val="22"/>
        </w:rPr>
        <w:t xml:space="preserve"> </w:t>
      </w:r>
      <w:proofErr w:type="spellStart"/>
      <w:r w:rsidRPr="00E65D9B">
        <w:rPr>
          <w:szCs w:val="22"/>
        </w:rPr>
        <w:t>politik</w:t>
      </w:r>
      <w:proofErr w:type="spellEnd"/>
      <w:r w:rsidRPr="00E65D9B">
        <w:rPr>
          <w:szCs w:val="22"/>
        </w:rPr>
        <w:t xml:space="preserve">, </w:t>
      </w:r>
      <w:proofErr w:type="spellStart"/>
      <w:r w:rsidRPr="00E65D9B">
        <w:rPr>
          <w:szCs w:val="22"/>
        </w:rPr>
        <w:t>ekonomi</w:t>
      </w:r>
      <w:proofErr w:type="spellEnd"/>
      <w:r w:rsidRPr="00E65D9B">
        <w:rPr>
          <w:szCs w:val="22"/>
        </w:rPr>
        <w:t xml:space="preserve"> dan </w:t>
      </w:r>
      <w:proofErr w:type="spellStart"/>
      <w:r w:rsidRPr="00E65D9B">
        <w:rPr>
          <w:szCs w:val="22"/>
        </w:rPr>
        <w:t>administratif</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mengelola</w:t>
      </w:r>
      <w:proofErr w:type="spellEnd"/>
      <w:r w:rsidRPr="00E65D9B">
        <w:rPr>
          <w:szCs w:val="22"/>
        </w:rPr>
        <w:t xml:space="preserve"> </w:t>
      </w:r>
      <w:proofErr w:type="spellStart"/>
      <w:r w:rsidRPr="00E65D9B">
        <w:rPr>
          <w:szCs w:val="22"/>
        </w:rPr>
        <w:t>permasalahan</w:t>
      </w:r>
      <w:proofErr w:type="spellEnd"/>
      <w:r w:rsidRPr="00E65D9B">
        <w:rPr>
          <w:szCs w:val="22"/>
        </w:rPr>
        <w:t xml:space="preserve"> yang </w:t>
      </w:r>
      <w:proofErr w:type="spellStart"/>
      <w:r w:rsidRPr="00E65D9B">
        <w:rPr>
          <w:szCs w:val="22"/>
        </w:rPr>
        <w:t>dihadapi</w:t>
      </w:r>
      <w:proofErr w:type="spellEnd"/>
      <w:r w:rsidRPr="00E65D9B">
        <w:rPr>
          <w:szCs w:val="22"/>
        </w:rPr>
        <w:t xml:space="preserve"> </w:t>
      </w:r>
      <w:proofErr w:type="spellStart"/>
      <w:r w:rsidRPr="00E65D9B">
        <w:rPr>
          <w:szCs w:val="22"/>
        </w:rPr>
        <w:t>suatu</w:t>
      </w:r>
      <w:proofErr w:type="spellEnd"/>
      <w:r w:rsidRPr="00E65D9B">
        <w:rPr>
          <w:szCs w:val="22"/>
        </w:rPr>
        <w:t xml:space="preserve"> negara </w:t>
      </w:r>
      <w:proofErr w:type="spellStart"/>
      <w:r w:rsidRPr="00E65D9B">
        <w:rPr>
          <w:szCs w:val="22"/>
        </w:rPr>
        <w:t>dengan</w:t>
      </w:r>
      <w:proofErr w:type="spellEnd"/>
      <w:r w:rsidRPr="00E65D9B">
        <w:rPr>
          <w:szCs w:val="22"/>
        </w:rPr>
        <w:t xml:space="preserve"> </w:t>
      </w:r>
      <w:proofErr w:type="spellStart"/>
      <w:r w:rsidRPr="00E65D9B">
        <w:rPr>
          <w:szCs w:val="22"/>
        </w:rPr>
        <w:t>mengerahkan</w:t>
      </w:r>
      <w:proofErr w:type="spellEnd"/>
      <w:r w:rsidRPr="00E65D9B">
        <w:rPr>
          <w:szCs w:val="22"/>
        </w:rPr>
        <w:t xml:space="preserve"> </w:t>
      </w:r>
      <w:proofErr w:type="spellStart"/>
      <w:r w:rsidRPr="00E65D9B">
        <w:rPr>
          <w:szCs w:val="22"/>
        </w:rPr>
        <w:t>partisipasi</w:t>
      </w:r>
      <w:proofErr w:type="spellEnd"/>
      <w:r w:rsidRPr="00E65D9B">
        <w:rPr>
          <w:szCs w:val="22"/>
        </w:rPr>
        <w:t xml:space="preserve"> </w:t>
      </w:r>
      <w:proofErr w:type="spellStart"/>
      <w:r w:rsidRPr="00E65D9B">
        <w:rPr>
          <w:szCs w:val="22"/>
        </w:rPr>
        <w:t>semua</w:t>
      </w:r>
      <w:proofErr w:type="spellEnd"/>
      <w:r w:rsidRPr="00E65D9B">
        <w:rPr>
          <w:szCs w:val="22"/>
        </w:rPr>
        <w:t xml:space="preserve"> </w:t>
      </w:r>
      <w:proofErr w:type="spellStart"/>
      <w:r w:rsidRPr="00E65D9B">
        <w:rPr>
          <w:szCs w:val="22"/>
        </w:rPr>
        <w:t>sektor</w:t>
      </w:r>
      <w:proofErr w:type="spellEnd"/>
      <w:r w:rsidRPr="00E65D9B">
        <w:rPr>
          <w:szCs w:val="22"/>
        </w:rPr>
        <w:t xml:space="preserve"> .(</w:t>
      </w:r>
      <w:proofErr w:type="spellStart"/>
      <w:r w:rsidRPr="00E65D9B">
        <w:rPr>
          <w:szCs w:val="22"/>
        </w:rPr>
        <w:t>thoyib</w:t>
      </w:r>
      <w:proofErr w:type="spellEnd"/>
      <w:r w:rsidRPr="00E65D9B">
        <w:rPr>
          <w:szCs w:val="22"/>
        </w:rPr>
        <w:t xml:space="preserve">, 2019) Pemerintahan Indonesia </w:t>
      </w:r>
      <w:proofErr w:type="spellStart"/>
      <w:r w:rsidRPr="00E65D9B">
        <w:rPr>
          <w:szCs w:val="22"/>
        </w:rPr>
        <w:t>mengupayakan</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menciptakan</w:t>
      </w:r>
      <w:proofErr w:type="spellEnd"/>
      <w:r w:rsidRPr="00E65D9B">
        <w:rPr>
          <w:szCs w:val="22"/>
        </w:rPr>
        <w:t xml:space="preserve"> good governance </w:t>
      </w:r>
      <w:proofErr w:type="spellStart"/>
      <w:r w:rsidRPr="00E65D9B">
        <w:rPr>
          <w:szCs w:val="22"/>
        </w:rPr>
        <w:t>yaitu</w:t>
      </w:r>
      <w:proofErr w:type="spellEnd"/>
      <w:r w:rsidRPr="00E65D9B">
        <w:rPr>
          <w:szCs w:val="22"/>
        </w:rPr>
        <w:t xml:space="preserve"> </w:t>
      </w:r>
      <w:proofErr w:type="spellStart"/>
      <w:r w:rsidRPr="00E65D9B">
        <w:rPr>
          <w:szCs w:val="22"/>
        </w:rPr>
        <w:t>menerapkan</w:t>
      </w:r>
      <w:proofErr w:type="spellEnd"/>
      <w:r w:rsidRPr="00E65D9B">
        <w:rPr>
          <w:szCs w:val="22"/>
        </w:rPr>
        <w:t xml:space="preserve"> </w:t>
      </w:r>
      <w:proofErr w:type="spellStart"/>
      <w:r w:rsidRPr="00E65D9B">
        <w:rPr>
          <w:szCs w:val="22"/>
        </w:rPr>
        <w:t>cara</w:t>
      </w:r>
      <w:proofErr w:type="spellEnd"/>
      <w:r w:rsidRPr="00E65D9B">
        <w:rPr>
          <w:szCs w:val="22"/>
        </w:rPr>
        <w:t xml:space="preserve"> </w:t>
      </w:r>
      <w:proofErr w:type="spellStart"/>
      <w:r w:rsidRPr="00E65D9B">
        <w:rPr>
          <w:szCs w:val="22"/>
        </w:rPr>
        <w:t>perubahan</w:t>
      </w:r>
      <w:proofErr w:type="spellEnd"/>
      <w:r w:rsidRPr="00E65D9B">
        <w:rPr>
          <w:szCs w:val="22"/>
        </w:rPr>
        <w:t xml:space="preserve"> </w:t>
      </w:r>
      <w:proofErr w:type="spellStart"/>
      <w:r w:rsidRPr="00E65D9B">
        <w:rPr>
          <w:szCs w:val="22"/>
        </w:rPr>
        <w:t>disetiap</w:t>
      </w:r>
      <w:proofErr w:type="spellEnd"/>
      <w:r w:rsidRPr="00E65D9B">
        <w:rPr>
          <w:szCs w:val="22"/>
        </w:rPr>
        <w:t xml:space="preserve"> </w:t>
      </w:r>
      <w:proofErr w:type="spellStart"/>
      <w:r w:rsidRPr="00E65D9B">
        <w:rPr>
          <w:szCs w:val="22"/>
        </w:rPr>
        <w:t>aspek</w:t>
      </w:r>
      <w:proofErr w:type="spellEnd"/>
      <w:r w:rsidRPr="00E65D9B">
        <w:rPr>
          <w:szCs w:val="22"/>
        </w:rPr>
        <w:t xml:space="preserve"> tata </w:t>
      </w:r>
      <w:proofErr w:type="spellStart"/>
      <w:r w:rsidRPr="00E65D9B">
        <w:rPr>
          <w:szCs w:val="22"/>
        </w:rPr>
        <w:t>kelola</w:t>
      </w:r>
      <w:proofErr w:type="spellEnd"/>
      <w:r w:rsidRPr="00E65D9B">
        <w:rPr>
          <w:szCs w:val="22"/>
        </w:rPr>
        <w:t xml:space="preserve"> </w:t>
      </w:r>
      <w:proofErr w:type="spellStart"/>
      <w:r w:rsidRPr="00E65D9B">
        <w:rPr>
          <w:szCs w:val="22"/>
        </w:rPr>
        <w:t>pemerintahan</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memanfaatkan</w:t>
      </w:r>
      <w:proofErr w:type="spellEnd"/>
      <w:r w:rsidRPr="00E65D9B">
        <w:rPr>
          <w:szCs w:val="22"/>
        </w:rPr>
        <w:t xml:space="preserve"> </w:t>
      </w:r>
      <w:proofErr w:type="spellStart"/>
      <w:r w:rsidRPr="00E65D9B">
        <w:rPr>
          <w:szCs w:val="22"/>
        </w:rPr>
        <w:t>teknologi</w:t>
      </w:r>
      <w:proofErr w:type="spellEnd"/>
      <w:r w:rsidRPr="00E65D9B">
        <w:rPr>
          <w:szCs w:val="22"/>
        </w:rPr>
        <w:t xml:space="preserve"> </w:t>
      </w:r>
      <w:proofErr w:type="spellStart"/>
      <w:r w:rsidRPr="00E65D9B">
        <w:rPr>
          <w:szCs w:val="22"/>
        </w:rPr>
        <w:t>informasi</w:t>
      </w:r>
      <w:proofErr w:type="spellEnd"/>
      <w:r w:rsidRPr="00E65D9B">
        <w:rPr>
          <w:szCs w:val="22"/>
        </w:rPr>
        <w:t xml:space="preserve"> yang </w:t>
      </w:r>
      <w:proofErr w:type="spellStart"/>
      <w:r w:rsidRPr="00E65D9B">
        <w:rPr>
          <w:szCs w:val="22"/>
        </w:rPr>
        <w:t>biasa</w:t>
      </w:r>
      <w:proofErr w:type="spellEnd"/>
      <w:r w:rsidRPr="00E65D9B">
        <w:rPr>
          <w:szCs w:val="22"/>
        </w:rPr>
        <w:t xml:space="preserve"> </w:t>
      </w:r>
      <w:proofErr w:type="spellStart"/>
      <w:r w:rsidRPr="00E65D9B">
        <w:rPr>
          <w:szCs w:val="22"/>
        </w:rPr>
        <w:t>disebut</w:t>
      </w:r>
      <w:proofErr w:type="spellEnd"/>
      <w:r w:rsidRPr="00E65D9B">
        <w:rPr>
          <w:szCs w:val="22"/>
        </w:rPr>
        <w:t xml:space="preserve"> </w:t>
      </w:r>
      <w:proofErr w:type="spellStart"/>
      <w:r w:rsidRPr="00E65D9B">
        <w:rPr>
          <w:szCs w:val="22"/>
        </w:rPr>
        <w:t>dengan</w:t>
      </w:r>
      <w:proofErr w:type="spellEnd"/>
      <w:r w:rsidRPr="00E65D9B">
        <w:rPr>
          <w:szCs w:val="22"/>
        </w:rPr>
        <w:t xml:space="preserve"> e-Government. </w:t>
      </w:r>
      <w:proofErr w:type="spellStart"/>
      <w:r w:rsidRPr="00E65D9B">
        <w:rPr>
          <w:szCs w:val="22"/>
        </w:rPr>
        <w:t>Dengan</w:t>
      </w:r>
      <w:proofErr w:type="spellEnd"/>
      <w:r w:rsidRPr="00E65D9B">
        <w:rPr>
          <w:szCs w:val="22"/>
        </w:rPr>
        <w:t xml:space="preserve"> </w:t>
      </w:r>
      <w:proofErr w:type="spellStart"/>
      <w:r w:rsidRPr="00E65D9B">
        <w:rPr>
          <w:szCs w:val="22"/>
        </w:rPr>
        <w:t>adanya</w:t>
      </w:r>
      <w:proofErr w:type="spellEnd"/>
      <w:r w:rsidRPr="00E65D9B">
        <w:rPr>
          <w:szCs w:val="22"/>
        </w:rPr>
        <w:t xml:space="preserve"> </w:t>
      </w:r>
      <w:proofErr w:type="spellStart"/>
      <w:r w:rsidRPr="00E65D9B">
        <w:rPr>
          <w:szCs w:val="22"/>
        </w:rPr>
        <w:t>pemanfaatan</w:t>
      </w:r>
      <w:proofErr w:type="spellEnd"/>
      <w:r w:rsidRPr="00E65D9B">
        <w:rPr>
          <w:szCs w:val="22"/>
        </w:rPr>
        <w:t xml:space="preserve"> </w:t>
      </w:r>
      <w:proofErr w:type="spellStart"/>
      <w:r w:rsidRPr="00E65D9B">
        <w:rPr>
          <w:szCs w:val="22"/>
        </w:rPr>
        <w:t>teknologi</w:t>
      </w:r>
      <w:proofErr w:type="spellEnd"/>
      <w:r w:rsidRPr="00E65D9B">
        <w:rPr>
          <w:szCs w:val="22"/>
        </w:rPr>
        <w:t xml:space="preserve"> </w:t>
      </w:r>
      <w:proofErr w:type="spellStart"/>
      <w:r w:rsidRPr="00E65D9B">
        <w:rPr>
          <w:szCs w:val="22"/>
        </w:rPr>
        <w:t>tersebut</w:t>
      </w:r>
      <w:proofErr w:type="spellEnd"/>
      <w:r w:rsidRPr="00E65D9B">
        <w:rPr>
          <w:szCs w:val="22"/>
        </w:rPr>
        <w:t xml:space="preserve"> </w:t>
      </w:r>
      <w:proofErr w:type="spellStart"/>
      <w:r w:rsidRPr="00E65D9B">
        <w:rPr>
          <w:szCs w:val="22"/>
        </w:rPr>
        <w:t>akan</w:t>
      </w:r>
      <w:proofErr w:type="spellEnd"/>
      <w:r w:rsidRPr="00E65D9B">
        <w:rPr>
          <w:szCs w:val="22"/>
        </w:rPr>
        <w:t xml:space="preserve"> </w:t>
      </w:r>
      <w:proofErr w:type="spellStart"/>
      <w:r w:rsidRPr="00E65D9B">
        <w:rPr>
          <w:szCs w:val="22"/>
        </w:rPr>
        <w:t>membawa</w:t>
      </w:r>
      <w:proofErr w:type="spellEnd"/>
      <w:r w:rsidRPr="00E65D9B">
        <w:rPr>
          <w:szCs w:val="22"/>
        </w:rPr>
        <w:t xml:space="preserve"> </w:t>
      </w:r>
      <w:proofErr w:type="spellStart"/>
      <w:r w:rsidRPr="00E65D9B">
        <w:rPr>
          <w:szCs w:val="22"/>
        </w:rPr>
        <w:t>perubahan</w:t>
      </w:r>
      <w:proofErr w:type="spellEnd"/>
      <w:r w:rsidRPr="00E65D9B">
        <w:rPr>
          <w:szCs w:val="22"/>
        </w:rPr>
        <w:t xml:space="preserve"> yang </w:t>
      </w:r>
      <w:proofErr w:type="spellStart"/>
      <w:r w:rsidRPr="00E65D9B">
        <w:rPr>
          <w:szCs w:val="22"/>
        </w:rPr>
        <w:t>mendorong</w:t>
      </w:r>
      <w:proofErr w:type="spellEnd"/>
      <w:r w:rsidRPr="00E65D9B">
        <w:rPr>
          <w:szCs w:val="22"/>
        </w:rPr>
        <w:t xml:space="preserve"> </w:t>
      </w:r>
      <w:proofErr w:type="spellStart"/>
      <w:r w:rsidRPr="00E65D9B">
        <w:rPr>
          <w:szCs w:val="22"/>
        </w:rPr>
        <w:t>terciptanya</w:t>
      </w:r>
      <w:proofErr w:type="spellEnd"/>
      <w:r w:rsidRPr="00E65D9B">
        <w:rPr>
          <w:szCs w:val="22"/>
        </w:rPr>
        <w:t xml:space="preserve"> good governance. Salah </w:t>
      </w:r>
      <w:proofErr w:type="spellStart"/>
      <w:r w:rsidRPr="00E65D9B">
        <w:rPr>
          <w:szCs w:val="22"/>
        </w:rPr>
        <w:t>satu</w:t>
      </w:r>
      <w:proofErr w:type="spellEnd"/>
      <w:r w:rsidRPr="00E65D9B">
        <w:rPr>
          <w:szCs w:val="22"/>
        </w:rPr>
        <w:t xml:space="preserve"> </w:t>
      </w:r>
      <w:proofErr w:type="spellStart"/>
      <w:r w:rsidRPr="00E65D9B">
        <w:rPr>
          <w:szCs w:val="22"/>
        </w:rPr>
        <w:t>prinsip</w:t>
      </w:r>
      <w:proofErr w:type="spellEnd"/>
      <w:r w:rsidRPr="00E65D9B">
        <w:rPr>
          <w:szCs w:val="22"/>
        </w:rPr>
        <w:t xml:space="preserve"> tata </w:t>
      </w:r>
      <w:proofErr w:type="spellStart"/>
      <w:r w:rsidRPr="00E65D9B">
        <w:rPr>
          <w:szCs w:val="22"/>
        </w:rPr>
        <w:t>kelola</w:t>
      </w:r>
      <w:proofErr w:type="spellEnd"/>
      <w:r w:rsidRPr="00E65D9B">
        <w:rPr>
          <w:szCs w:val="22"/>
        </w:rPr>
        <w:t xml:space="preserve"> </w:t>
      </w:r>
      <w:proofErr w:type="spellStart"/>
      <w:r w:rsidRPr="00E65D9B">
        <w:rPr>
          <w:szCs w:val="22"/>
        </w:rPr>
        <w:t>pemerintahan</w:t>
      </w:r>
      <w:proofErr w:type="spellEnd"/>
      <w:r w:rsidRPr="00E65D9B">
        <w:rPr>
          <w:szCs w:val="22"/>
        </w:rPr>
        <w:t xml:space="preserve"> yang </w:t>
      </w:r>
      <w:proofErr w:type="spellStart"/>
      <w:r w:rsidRPr="00E65D9B">
        <w:rPr>
          <w:szCs w:val="22"/>
        </w:rPr>
        <w:t>baik</w:t>
      </w:r>
      <w:proofErr w:type="spellEnd"/>
      <w:r w:rsidRPr="00E65D9B">
        <w:rPr>
          <w:szCs w:val="22"/>
        </w:rPr>
        <w:t xml:space="preserve"> (good governance) </w:t>
      </w:r>
      <w:proofErr w:type="spellStart"/>
      <w:r w:rsidRPr="00E65D9B">
        <w:rPr>
          <w:szCs w:val="22"/>
        </w:rPr>
        <w:t>adalah</w:t>
      </w:r>
      <w:proofErr w:type="spellEnd"/>
      <w:r w:rsidRPr="00E65D9B">
        <w:rPr>
          <w:szCs w:val="22"/>
        </w:rPr>
        <w:t xml:space="preserve"> </w:t>
      </w:r>
      <w:proofErr w:type="spellStart"/>
      <w:r w:rsidRPr="00E65D9B">
        <w:rPr>
          <w:szCs w:val="22"/>
        </w:rPr>
        <w:t>akuntabilitas</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mencapai</w:t>
      </w:r>
      <w:proofErr w:type="spellEnd"/>
      <w:r w:rsidRPr="00E65D9B">
        <w:rPr>
          <w:szCs w:val="22"/>
        </w:rPr>
        <w:t xml:space="preserve"> tata </w:t>
      </w:r>
      <w:proofErr w:type="spellStart"/>
      <w:r w:rsidRPr="00E65D9B">
        <w:rPr>
          <w:szCs w:val="22"/>
        </w:rPr>
        <w:t>kelola</w:t>
      </w:r>
      <w:proofErr w:type="spellEnd"/>
      <w:r w:rsidRPr="00E65D9B">
        <w:rPr>
          <w:szCs w:val="22"/>
        </w:rPr>
        <w:t xml:space="preserve"> </w:t>
      </w:r>
      <w:proofErr w:type="spellStart"/>
      <w:r w:rsidRPr="00E65D9B">
        <w:rPr>
          <w:szCs w:val="22"/>
        </w:rPr>
        <w:t>pemerintahan</w:t>
      </w:r>
      <w:proofErr w:type="spellEnd"/>
      <w:r w:rsidRPr="00E65D9B">
        <w:rPr>
          <w:szCs w:val="22"/>
        </w:rPr>
        <w:t xml:space="preserve"> yang </w:t>
      </w:r>
      <w:proofErr w:type="spellStart"/>
      <w:r w:rsidRPr="00E65D9B">
        <w:rPr>
          <w:szCs w:val="22"/>
        </w:rPr>
        <w:t>baik</w:t>
      </w:r>
      <w:proofErr w:type="spellEnd"/>
      <w:r w:rsidRPr="00E65D9B">
        <w:rPr>
          <w:szCs w:val="22"/>
        </w:rPr>
        <w:t xml:space="preserve">, </w:t>
      </w:r>
      <w:proofErr w:type="spellStart"/>
      <w:r w:rsidRPr="00E65D9B">
        <w:rPr>
          <w:szCs w:val="22"/>
        </w:rPr>
        <w:t>maka</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adanya</w:t>
      </w:r>
      <w:proofErr w:type="spellEnd"/>
      <w:r w:rsidRPr="00E65D9B">
        <w:rPr>
          <w:szCs w:val="22"/>
        </w:rPr>
        <w:t xml:space="preserve"> </w:t>
      </w:r>
      <w:proofErr w:type="spellStart"/>
      <w:r w:rsidRPr="00E65D9B">
        <w:rPr>
          <w:szCs w:val="22"/>
        </w:rPr>
        <w:t>akuntabilitas</w:t>
      </w:r>
      <w:proofErr w:type="spellEnd"/>
      <w:r w:rsidRPr="00E65D9B">
        <w:rPr>
          <w:szCs w:val="22"/>
        </w:rPr>
        <w:t xml:space="preserve"> </w:t>
      </w:r>
      <w:proofErr w:type="spellStart"/>
      <w:r w:rsidRPr="00E65D9B">
        <w:rPr>
          <w:szCs w:val="22"/>
        </w:rPr>
        <w:t>tersebut</w:t>
      </w:r>
      <w:proofErr w:type="spellEnd"/>
      <w:r w:rsidRPr="00E65D9B">
        <w:rPr>
          <w:szCs w:val="22"/>
        </w:rPr>
        <w:t xml:space="preserve"> </w:t>
      </w:r>
      <w:proofErr w:type="spellStart"/>
      <w:r w:rsidRPr="00E65D9B">
        <w:rPr>
          <w:szCs w:val="22"/>
        </w:rPr>
        <w:t>maka</w:t>
      </w:r>
      <w:proofErr w:type="spellEnd"/>
      <w:r w:rsidRPr="00E65D9B">
        <w:rPr>
          <w:szCs w:val="22"/>
        </w:rPr>
        <w:t xml:space="preserve"> </w:t>
      </w:r>
      <w:proofErr w:type="spellStart"/>
      <w:r w:rsidRPr="00E65D9B">
        <w:rPr>
          <w:szCs w:val="22"/>
        </w:rPr>
        <w:t>penyelenggaraan</w:t>
      </w:r>
      <w:proofErr w:type="spellEnd"/>
      <w:r w:rsidRPr="00E65D9B">
        <w:rPr>
          <w:szCs w:val="22"/>
        </w:rPr>
        <w:t xml:space="preserve"> </w:t>
      </w:r>
      <w:proofErr w:type="spellStart"/>
      <w:r w:rsidRPr="00E65D9B">
        <w:rPr>
          <w:szCs w:val="22"/>
        </w:rPr>
        <w:t>pemerintahan</w:t>
      </w:r>
      <w:proofErr w:type="spellEnd"/>
      <w:r w:rsidRPr="00E65D9B">
        <w:rPr>
          <w:szCs w:val="22"/>
        </w:rPr>
        <w:t xml:space="preserve"> </w:t>
      </w:r>
      <w:proofErr w:type="spellStart"/>
      <w:r w:rsidRPr="00E65D9B">
        <w:rPr>
          <w:szCs w:val="22"/>
        </w:rPr>
        <w:t>dapat</w:t>
      </w:r>
      <w:proofErr w:type="spellEnd"/>
      <w:r w:rsidRPr="00E65D9B">
        <w:rPr>
          <w:szCs w:val="22"/>
        </w:rPr>
        <w:t xml:space="preserve"> </w:t>
      </w:r>
      <w:proofErr w:type="spellStart"/>
      <w:r w:rsidRPr="00E65D9B">
        <w:rPr>
          <w:szCs w:val="22"/>
        </w:rPr>
        <w:t>berfungsi</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baik</w:t>
      </w:r>
      <w:proofErr w:type="spellEnd"/>
      <w:r w:rsidRPr="00E65D9B">
        <w:rPr>
          <w:szCs w:val="22"/>
        </w:rPr>
        <w:t xml:space="preserve"> dan </w:t>
      </w:r>
      <w:proofErr w:type="spellStart"/>
      <w:r w:rsidRPr="00E65D9B">
        <w:rPr>
          <w:szCs w:val="22"/>
        </w:rPr>
        <w:t>memperhatikan</w:t>
      </w:r>
      <w:proofErr w:type="spellEnd"/>
      <w:r w:rsidRPr="00E65D9B">
        <w:rPr>
          <w:szCs w:val="22"/>
        </w:rPr>
        <w:t xml:space="preserve"> </w:t>
      </w:r>
      <w:proofErr w:type="spellStart"/>
      <w:r w:rsidRPr="00E65D9B">
        <w:rPr>
          <w:szCs w:val="22"/>
        </w:rPr>
        <w:t>peraturan</w:t>
      </w:r>
      <w:proofErr w:type="spellEnd"/>
      <w:r w:rsidRPr="00E65D9B">
        <w:rPr>
          <w:szCs w:val="22"/>
        </w:rPr>
        <w:t xml:space="preserve"> yang </w:t>
      </w:r>
      <w:proofErr w:type="spellStart"/>
      <w:r w:rsidRPr="00E65D9B">
        <w:rPr>
          <w:szCs w:val="22"/>
        </w:rPr>
        <w:t>berlaku</w:t>
      </w:r>
      <w:proofErr w:type="spellEnd"/>
      <w:r w:rsidRPr="00E65D9B">
        <w:rPr>
          <w:szCs w:val="22"/>
        </w:rPr>
        <w:t xml:space="preserve">. (Widiyarta,2017). Maka </w:t>
      </w:r>
      <w:proofErr w:type="spellStart"/>
      <w:r w:rsidRPr="00E65D9B">
        <w:rPr>
          <w:szCs w:val="22"/>
        </w:rPr>
        <w:t>dari</w:t>
      </w:r>
      <w:proofErr w:type="spellEnd"/>
      <w:r w:rsidRPr="00E65D9B">
        <w:rPr>
          <w:szCs w:val="22"/>
        </w:rPr>
        <w:t xml:space="preserve"> </w:t>
      </w:r>
      <w:proofErr w:type="spellStart"/>
      <w:r w:rsidRPr="00E65D9B">
        <w:rPr>
          <w:szCs w:val="22"/>
        </w:rPr>
        <w:t>itu</w:t>
      </w:r>
      <w:proofErr w:type="spellEnd"/>
      <w:r w:rsidRPr="00E65D9B">
        <w:rPr>
          <w:szCs w:val="22"/>
        </w:rPr>
        <w:t xml:space="preserve"> </w:t>
      </w:r>
      <w:proofErr w:type="spellStart"/>
      <w:r w:rsidRPr="00E65D9B">
        <w:rPr>
          <w:szCs w:val="22"/>
        </w:rPr>
        <w:t>pelayanan</w:t>
      </w:r>
      <w:proofErr w:type="spellEnd"/>
      <w:r w:rsidRPr="00E65D9B">
        <w:rPr>
          <w:szCs w:val="22"/>
        </w:rPr>
        <w:t xml:space="preserve"> </w:t>
      </w:r>
      <w:proofErr w:type="spellStart"/>
      <w:r w:rsidRPr="00E65D9B">
        <w:rPr>
          <w:szCs w:val="22"/>
        </w:rPr>
        <w:t>publik</w:t>
      </w:r>
      <w:proofErr w:type="spellEnd"/>
      <w:r w:rsidRPr="00E65D9B">
        <w:rPr>
          <w:szCs w:val="22"/>
        </w:rPr>
        <w:t xml:space="preserve"> juga </w:t>
      </w:r>
      <w:proofErr w:type="spellStart"/>
      <w:r w:rsidRPr="00E65D9B">
        <w:rPr>
          <w:szCs w:val="22"/>
        </w:rPr>
        <w:t>bisa</w:t>
      </w:r>
      <w:proofErr w:type="spellEnd"/>
      <w:r w:rsidRPr="00E65D9B">
        <w:rPr>
          <w:szCs w:val="22"/>
        </w:rPr>
        <w:t xml:space="preserve"> </w:t>
      </w:r>
      <w:proofErr w:type="spellStart"/>
      <w:r w:rsidRPr="00E65D9B">
        <w:rPr>
          <w:szCs w:val="22"/>
        </w:rPr>
        <w:t>dijadikan</w:t>
      </w:r>
      <w:proofErr w:type="spellEnd"/>
      <w:r w:rsidRPr="00E65D9B">
        <w:rPr>
          <w:szCs w:val="22"/>
        </w:rPr>
        <w:t xml:space="preserve"> </w:t>
      </w:r>
      <w:proofErr w:type="spellStart"/>
      <w:r w:rsidRPr="00E65D9B">
        <w:rPr>
          <w:szCs w:val="22"/>
        </w:rPr>
        <w:t>sebagai</w:t>
      </w:r>
      <w:proofErr w:type="spellEnd"/>
      <w:r w:rsidRPr="00E65D9B">
        <w:rPr>
          <w:szCs w:val="22"/>
        </w:rPr>
        <w:t xml:space="preserve"> </w:t>
      </w:r>
      <w:proofErr w:type="spellStart"/>
      <w:r w:rsidRPr="00E65D9B">
        <w:rPr>
          <w:szCs w:val="22"/>
        </w:rPr>
        <w:t>acuan</w:t>
      </w:r>
      <w:proofErr w:type="spellEnd"/>
      <w:r w:rsidRPr="00E65D9B">
        <w:rPr>
          <w:szCs w:val="22"/>
        </w:rPr>
        <w:t xml:space="preserve"> </w:t>
      </w:r>
      <w:proofErr w:type="spellStart"/>
      <w:r w:rsidRPr="00E65D9B">
        <w:rPr>
          <w:szCs w:val="22"/>
        </w:rPr>
        <w:t>pemerintah</w:t>
      </w:r>
      <w:proofErr w:type="spellEnd"/>
      <w:r w:rsidRPr="00E65D9B">
        <w:rPr>
          <w:szCs w:val="22"/>
        </w:rPr>
        <w:t xml:space="preserve"> </w:t>
      </w:r>
      <w:proofErr w:type="spellStart"/>
      <w:r w:rsidRPr="00E65D9B">
        <w:rPr>
          <w:szCs w:val="22"/>
        </w:rPr>
        <w:t>menganalisis</w:t>
      </w:r>
      <w:proofErr w:type="spellEnd"/>
      <w:r w:rsidRPr="00E65D9B">
        <w:rPr>
          <w:szCs w:val="22"/>
        </w:rPr>
        <w:t xml:space="preserve"> </w:t>
      </w:r>
      <w:proofErr w:type="spellStart"/>
      <w:r w:rsidRPr="00E65D9B">
        <w:rPr>
          <w:szCs w:val="22"/>
        </w:rPr>
        <w:t>seberapa</w:t>
      </w:r>
      <w:proofErr w:type="spellEnd"/>
      <w:r w:rsidRPr="00E65D9B">
        <w:rPr>
          <w:szCs w:val="22"/>
        </w:rPr>
        <w:t xml:space="preserve"> </w:t>
      </w:r>
      <w:proofErr w:type="spellStart"/>
      <w:r w:rsidRPr="00E65D9B">
        <w:rPr>
          <w:szCs w:val="22"/>
        </w:rPr>
        <w:t>jauh</w:t>
      </w:r>
      <w:proofErr w:type="spellEnd"/>
      <w:r w:rsidRPr="00E65D9B">
        <w:rPr>
          <w:szCs w:val="22"/>
        </w:rPr>
        <w:t xml:space="preserve"> </w:t>
      </w:r>
      <w:proofErr w:type="spellStart"/>
      <w:r w:rsidRPr="00E65D9B">
        <w:rPr>
          <w:szCs w:val="22"/>
        </w:rPr>
        <w:t>efektivitas</w:t>
      </w:r>
      <w:proofErr w:type="spellEnd"/>
      <w:r w:rsidRPr="00E65D9B">
        <w:rPr>
          <w:szCs w:val="22"/>
        </w:rPr>
        <w:t xml:space="preserve"> </w:t>
      </w:r>
      <w:proofErr w:type="spellStart"/>
      <w:r w:rsidRPr="00E65D9B">
        <w:rPr>
          <w:szCs w:val="22"/>
        </w:rPr>
        <w:t>telah</w:t>
      </w:r>
      <w:proofErr w:type="spellEnd"/>
      <w:r w:rsidRPr="00E65D9B">
        <w:rPr>
          <w:szCs w:val="22"/>
        </w:rPr>
        <w:t xml:space="preserve"> </w:t>
      </w:r>
      <w:proofErr w:type="spellStart"/>
      <w:r w:rsidRPr="00E65D9B">
        <w:rPr>
          <w:szCs w:val="22"/>
        </w:rPr>
        <w:t>berjalan</w:t>
      </w:r>
      <w:proofErr w:type="spellEnd"/>
      <w:r w:rsidRPr="00E65D9B">
        <w:rPr>
          <w:szCs w:val="22"/>
        </w:rPr>
        <w:t xml:space="preserve"> di era e-government </w:t>
      </w:r>
      <w:proofErr w:type="spellStart"/>
      <w:r w:rsidRPr="00E65D9B">
        <w:rPr>
          <w:szCs w:val="22"/>
        </w:rPr>
        <w:t>sekarang</w:t>
      </w:r>
      <w:proofErr w:type="spellEnd"/>
      <w:r w:rsidRPr="00E65D9B">
        <w:rPr>
          <w:szCs w:val="22"/>
        </w:rPr>
        <w:t>.</w:t>
      </w:r>
    </w:p>
    <w:p w14:paraId="0AD470F7" w14:textId="77777777" w:rsidR="00F56A7D" w:rsidRPr="00E65D9B" w:rsidRDefault="00F56A7D" w:rsidP="002E707B">
      <w:pPr>
        <w:pStyle w:val="BodyText"/>
        <w:spacing w:after="0"/>
        <w:ind w:left="284" w:firstLine="4"/>
        <w:rPr>
          <w:szCs w:val="22"/>
        </w:rPr>
      </w:pPr>
    </w:p>
    <w:p w14:paraId="57F303DA" w14:textId="14D6EDDB" w:rsidR="00F56A7D" w:rsidRPr="00E65D9B" w:rsidRDefault="00F56A7D" w:rsidP="002E707B">
      <w:pPr>
        <w:pStyle w:val="BodyText"/>
        <w:spacing w:after="0"/>
        <w:ind w:left="284" w:firstLine="4"/>
        <w:rPr>
          <w:rFonts w:eastAsia="Times New Roman"/>
          <w:szCs w:val="22"/>
          <w:lang w:eastAsia="id-ID"/>
        </w:rPr>
      </w:pPr>
      <w:r w:rsidRPr="00E65D9B">
        <w:rPr>
          <w:rFonts w:eastAsia="Times New Roman"/>
          <w:szCs w:val="22"/>
          <w:lang w:eastAsia="id-ID"/>
        </w:rPr>
        <w:tab/>
      </w:r>
      <w:proofErr w:type="spellStart"/>
      <w:r w:rsidRPr="00E65D9B">
        <w:rPr>
          <w:rFonts w:eastAsia="Times New Roman"/>
          <w:szCs w:val="22"/>
          <w:lang w:eastAsia="id-ID"/>
        </w:rPr>
        <w:t>Pengimplementasian</w:t>
      </w:r>
      <w:proofErr w:type="spellEnd"/>
      <w:r w:rsidRPr="00E65D9B">
        <w:rPr>
          <w:rFonts w:eastAsia="Times New Roman"/>
          <w:szCs w:val="22"/>
          <w:lang w:eastAsia="id-ID"/>
        </w:rPr>
        <w:t xml:space="preserve"> E-government di Indonesia </w:t>
      </w:r>
      <w:proofErr w:type="spellStart"/>
      <w:r w:rsidRPr="00E65D9B">
        <w:rPr>
          <w:rFonts w:eastAsia="Times New Roman"/>
          <w:szCs w:val="22"/>
          <w:lang w:eastAsia="id-ID"/>
        </w:rPr>
        <w:t>berawal</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tanggal</w:t>
      </w:r>
      <w:proofErr w:type="spellEnd"/>
      <w:r w:rsidRPr="00E65D9B">
        <w:rPr>
          <w:rFonts w:eastAsia="Times New Roman"/>
          <w:szCs w:val="22"/>
          <w:lang w:eastAsia="id-ID"/>
        </w:rPr>
        <w:t xml:space="preserve"> 24 April 2001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Instruksi</w:t>
      </w:r>
      <w:proofErr w:type="spellEnd"/>
      <w:r w:rsidRPr="00E65D9B">
        <w:rPr>
          <w:rFonts w:eastAsia="Times New Roman"/>
          <w:szCs w:val="22"/>
          <w:lang w:eastAsia="id-ID"/>
        </w:rPr>
        <w:t xml:space="preserve"> </w:t>
      </w:r>
      <w:proofErr w:type="spellStart"/>
      <w:r w:rsidRPr="00E65D9B">
        <w:rPr>
          <w:rFonts w:eastAsia="Times New Roman"/>
          <w:szCs w:val="22"/>
          <w:lang w:eastAsia="id-ID"/>
        </w:rPr>
        <w:t>Presiden</w:t>
      </w:r>
      <w:proofErr w:type="spellEnd"/>
      <w:r w:rsidRPr="00E65D9B">
        <w:rPr>
          <w:rFonts w:eastAsia="Times New Roman"/>
          <w:szCs w:val="22"/>
          <w:lang w:eastAsia="id-ID"/>
        </w:rPr>
        <w:t xml:space="preserve">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6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2001 </w:t>
      </w:r>
      <w:proofErr w:type="spellStart"/>
      <w:r w:rsidRPr="00E65D9B">
        <w:rPr>
          <w:rFonts w:eastAsia="Times New Roman"/>
          <w:szCs w:val="22"/>
          <w:lang w:eastAsia="id-ID"/>
        </w:rPr>
        <w:t>mengenai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pengembangan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Pemanfaatan</w:t>
      </w:r>
      <w:proofErr w:type="spellEnd"/>
      <w:r w:rsidRPr="00E65D9B">
        <w:rPr>
          <w:rFonts w:eastAsia="Times New Roman"/>
          <w:szCs w:val="22"/>
          <w:lang w:eastAsia="id-ID"/>
        </w:rPr>
        <w:t xml:space="preserve"> Telekomunikasi (Telekomunikasi, Media dan IT) di Indonesia. Best practice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penerapan</w:t>
      </w:r>
      <w:proofErr w:type="spellEnd"/>
      <w:r w:rsidRPr="00E65D9B">
        <w:rPr>
          <w:rFonts w:eastAsia="Times New Roman"/>
          <w:szCs w:val="22"/>
          <w:lang w:eastAsia="id-ID"/>
        </w:rPr>
        <w:t xml:space="preserve"> e-Government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menciptakan</w:t>
      </w:r>
      <w:proofErr w:type="spellEnd"/>
      <w:r w:rsidRPr="00E65D9B">
        <w:rPr>
          <w:rFonts w:eastAsia="Times New Roman"/>
          <w:szCs w:val="22"/>
          <w:lang w:eastAsia="id-ID"/>
        </w:rPr>
        <w:t xml:space="preserve"> good </w:t>
      </w:r>
      <w:proofErr w:type="spellStart"/>
      <w:r w:rsidRPr="00E65D9B">
        <w:rPr>
          <w:rFonts w:eastAsia="Times New Roman"/>
          <w:szCs w:val="22"/>
          <w:lang w:eastAsia="id-ID"/>
        </w:rPr>
        <w:t>govenance</w:t>
      </w:r>
      <w:proofErr w:type="spellEnd"/>
      <w:r w:rsidRPr="00E65D9B">
        <w:rPr>
          <w:rFonts w:eastAsia="Times New Roman"/>
          <w:szCs w:val="22"/>
          <w:lang w:eastAsia="id-ID"/>
        </w:rPr>
        <w:t xml:space="preserve"> Indonesia </w:t>
      </w:r>
      <w:proofErr w:type="spellStart"/>
      <w:r w:rsidRPr="00E65D9B">
        <w:rPr>
          <w:rFonts w:eastAsia="Times New Roman"/>
          <w:szCs w:val="22"/>
          <w:lang w:eastAsia="id-ID"/>
        </w:rPr>
        <w:t>yaitu</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hal</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disebut</w:t>
      </w:r>
      <w:proofErr w:type="spellEnd"/>
      <w:r w:rsidRPr="00E65D9B">
        <w:rPr>
          <w:rFonts w:eastAsia="Times New Roman"/>
          <w:szCs w:val="22"/>
          <w:lang w:eastAsia="id-ID"/>
        </w:rPr>
        <w:t xml:space="preserve"> juga e-procurement.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ialah</w:t>
      </w:r>
      <w:proofErr w:type="spellEnd"/>
      <w:r w:rsidRPr="00E65D9B">
        <w:rPr>
          <w:rFonts w:eastAsia="Times New Roman"/>
          <w:szCs w:val="22"/>
          <w:lang w:eastAsia="id-ID"/>
        </w:rPr>
        <w:t xml:space="preserve"> salah </w:t>
      </w:r>
      <w:proofErr w:type="spellStart"/>
      <w:r w:rsidRPr="00E65D9B">
        <w:rPr>
          <w:rFonts w:eastAsia="Times New Roman"/>
          <w:szCs w:val="22"/>
          <w:lang w:eastAsia="id-ID"/>
        </w:rPr>
        <w:t>satu</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menerapkan</w:t>
      </w:r>
      <w:proofErr w:type="spellEnd"/>
      <w:r w:rsidRPr="00E65D9B">
        <w:rPr>
          <w:rFonts w:eastAsia="Times New Roman"/>
          <w:szCs w:val="22"/>
          <w:lang w:eastAsia="id-ID"/>
        </w:rPr>
        <w:t xml:space="preserve"> e-procurement di </w:t>
      </w:r>
      <w:proofErr w:type="spellStart"/>
      <w:r w:rsidRPr="00E65D9B">
        <w:rPr>
          <w:rFonts w:eastAsia="Times New Roman"/>
          <w:szCs w:val="22"/>
          <w:lang w:eastAsia="id-ID"/>
        </w:rPr>
        <w:t>penyelenggaraan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pemerintahan</w:t>
      </w:r>
      <w:proofErr w:type="spellEnd"/>
      <w:r w:rsidRPr="00E65D9B">
        <w:rPr>
          <w:rFonts w:eastAsia="Times New Roman"/>
          <w:szCs w:val="22"/>
          <w:lang w:eastAsia="id-ID"/>
        </w:rPr>
        <w:t xml:space="preserve">. (Nurhakim,2014) E-procurement </w:t>
      </w:r>
      <w:proofErr w:type="spellStart"/>
      <w:r w:rsidRPr="00E65D9B">
        <w:rPr>
          <w:rFonts w:eastAsia="Times New Roman"/>
          <w:szCs w:val="22"/>
          <w:lang w:eastAsia="id-ID"/>
        </w:rPr>
        <w:t>sendiri</w:t>
      </w:r>
      <w:proofErr w:type="spellEnd"/>
      <w:r w:rsidRPr="00E65D9B">
        <w:rPr>
          <w:rFonts w:eastAsia="Times New Roman"/>
          <w:szCs w:val="22"/>
          <w:lang w:eastAsia="id-ID"/>
        </w:rPr>
        <w:t xml:space="preserve"> </w:t>
      </w:r>
      <w:proofErr w:type="spellStart"/>
      <w:r w:rsidRPr="00E65D9B">
        <w:rPr>
          <w:rFonts w:eastAsia="Times New Roman"/>
          <w:szCs w:val="22"/>
          <w:lang w:eastAsia="id-ID"/>
        </w:rPr>
        <w:t>ialah</w:t>
      </w:r>
      <w:proofErr w:type="spellEnd"/>
      <w:r w:rsidRPr="00E65D9B">
        <w:rPr>
          <w:rFonts w:eastAsia="Times New Roman"/>
          <w:szCs w:val="22"/>
          <w:lang w:eastAsia="id-ID"/>
        </w:rPr>
        <w:t xml:space="preserve"> </w:t>
      </w:r>
      <w:proofErr w:type="spellStart"/>
      <w:r w:rsidRPr="00E65D9B">
        <w:rPr>
          <w:rFonts w:eastAsia="Times New Roman"/>
          <w:szCs w:val="22"/>
          <w:lang w:eastAsia="id-ID"/>
        </w:rPr>
        <w:t>inovasi</w:t>
      </w:r>
      <w:proofErr w:type="spellEnd"/>
      <w:r w:rsidRPr="00E65D9B">
        <w:rPr>
          <w:rFonts w:eastAsia="Times New Roman"/>
          <w:szCs w:val="22"/>
          <w:lang w:eastAsia="id-ID"/>
        </w:rPr>
        <w:t xml:space="preserve">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procurement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konvensional</w:t>
      </w:r>
      <w:proofErr w:type="spellEnd"/>
      <w:r w:rsidRPr="00E65D9B">
        <w:rPr>
          <w:rFonts w:eastAsia="Times New Roman"/>
          <w:szCs w:val="22"/>
          <w:lang w:eastAsia="id-ID"/>
        </w:rPr>
        <w:t xml:space="preserve">. </w:t>
      </w:r>
      <w:proofErr w:type="spellStart"/>
      <w:r w:rsidRPr="00E65D9B">
        <w:rPr>
          <w:rFonts w:eastAsia="Times New Roman"/>
          <w:szCs w:val="22"/>
          <w:lang w:eastAsia="id-ID"/>
        </w:rPr>
        <w:t>Berdasarkan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Sutedi</w:t>
      </w:r>
      <w:proofErr w:type="spellEnd"/>
      <w:r w:rsidRPr="00E65D9B">
        <w:rPr>
          <w:rFonts w:eastAsia="Times New Roman"/>
          <w:szCs w:val="22"/>
          <w:lang w:eastAsia="id-ID"/>
        </w:rPr>
        <w:t xml:space="preserve"> (2012), e-procurement </w:t>
      </w:r>
      <w:proofErr w:type="spellStart"/>
      <w:r w:rsidRPr="00E65D9B">
        <w:rPr>
          <w:rFonts w:eastAsia="Times New Roman"/>
          <w:szCs w:val="22"/>
          <w:lang w:eastAsia="id-ID"/>
        </w:rPr>
        <w:t>ialah</w:t>
      </w:r>
      <w:proofErr w:type="spellEnd"/>
      <w:r w:rsidRPr="00E65D9B">
        <w:rPr>
          <w:rFonts w:eastAsia="Times New Roman"/>
          <w:szCs w:val="22"/>
          <w:lang w:eastAsia="id-ID"/>
        </w:rPr>
        <w:t xml:space="preserve"> </w:t>
      </w:r>
      <w:proofErr w:type="spellStart"/>
      <w:r w:rsidRPr="00E65D9B">
        <w:rPr>
          <w:rFonts w:eastAsia="Times New Roman"/>
          <w:szCs w:val="22"/>
          <w:lang w:eastAsia="id-ID"/>
        </w:rPr>
        <w:t>suatu</w:t>
      </w:r>
      <w:proofErr w:type="spellEnd"/>
      <w:r w:rsidRPr="00E65D9B">
        <w:rPr>
          <w:rFonts w:eastAsia="Times New Roman"/>
          <w:szCs w:val="22"/>
          <w:lang w:eastAsia="id-ID"/>
        </w:rPr>
        <w:t xml:space="preserve"> </w:t>
      </w:r>
      <w:proofErr w:type="spellStart"/>
      <w:r w:rsidRPr="00E65D9B">
        <w:rPr>
          <w:rFonts w:eastAsia="Times New Roman"/>
          <w:szCs w:val="22"/>
          <w:lang w:eastAsia="id-ID"/>
        </w:rPr>
        <w:t>mekanisme</w:t>
      </w:r>
      <w:proofErr w:type="spellEnd"/>
      <w:r w:rsidRPr="00E65D9B">
        <w:rPr>
          <w:rFonts w:eastAsia="Times New Roman"/>
          <w:szCs w:val="22"/>
          <w:lang w:eastAsia="id-ID"/>
        </w:rPr>
        <w:t xml:space="preserve"> </w:t>
      </w:r>
      <w:proofErr w:type="spellStart"/>
      <w:r w:rsidRPr="00E65D9B">
        <w:rPr>
          <w:rFonts w:eastAsia="Times New Roman"/>
          <w:szCs w:val="22"/>
          <w:lang w:eastAsia="id-ID"/>
        </w:rPr>
        <w:t>lelang</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memakai</w:t>
      </w:r>
      <w:proofErr w:type="spellEnd"/>
      <w:r w:rsidRPr="00E65D9B">
        <w:rPr>
          <w:rFonts w:eastAsia="Times New Roman"/>
          <w:szCs w:val="22"/>
          <w:lang w:eastAsia="id-ID"/>
        </w:rPr>
        <w:t xml:space="preserve"> </w:t>
      </w:r>
      <w:proofErr w:type="spellStart"/>
      <w:r w:rsidRPr="00E65D9B">
        <w:rPr>
          <w:rFonts w:eastAsia="Times New Roman"/>
          <w:szCs w:val="22"/>
          <w:lang w:eastAsia="id-ID"/>
        </w:rPr>
        <w:t>teknologi</w:t>
      </w:r>
      <w:proofErr w:type="spellEnd"/>
      <w:r w:rsidRPr="00E65D9B">
        <w:rPr>
          <w:rFonts w:eastAsia="Times New Roman"/>
          <w:szCs w:val="22"/>
          <w:lang w:eastAsia="id-ID"/>
        </w:rPr>
        <w:t xml:space="preserve">, </w:t>
      </w:r>
      <w:proofErr w:type="spellStart"/>
      <w:r w:rsidRPr="00E65D9B">
        <w:rPr>
          <w:rFonts w:eastAsia="Times New Roman"/>
          <w:szCs w:val="22"/>
          <w:lang w:eastAsia="id-ID"/>
        </w:rPr>
        <w:t>informasi</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komunikasi</w:t>
      </w:r>
      <w:proofErr w:type="spellEnd"/>
      <w:r w:rsidRPr="00E65D9B">
        <w:rPr>
          <w:rFonts w:eastAsia="Times New Roman"/>
          <w:szCs w:val="22"/>
          <w:lang w:eastAsia="id-ID"/>
        </w:rPr>
        <w:t xml:space="preserve"> </w:t>
      </w:r>
      <w:proofErr w:type="spellStart"/>
      <w:r w:rsidRPr="00E65D9B">
        <w:rPr>
          <w:rFonts w:eastAsia="Times New Roman"/>
          <w:szCs w:val="22"/>
          <w:lang w:eastAsia="id-ID"/>
        </w:rPr>
        <w:t>berbasis</w:t>
      </w:r>
      <w:proofErr w:type="spellEnd"/>
      <w:r w:rsidRPr="00E65D9B">
        <w:rPr>
          <w:rFonts w:eastAsia="Times New Roman"/>
          <w:szCs w:val="22"/>
          <w:lang w:eastAsia="id-ID"/>
        </w:rPr>
        <w:t xml:space="preserve"> internet </w:t>
      </w:r>
      <w:proofErr w:type="spellStart"/>
      <w:r w:rsidRPr="00E65D9B">
        <w:rPr>
          <w:rFonts w:eastAsia="Times New Roman"/>
          <w:szCs w:val="22"/>
          <w:lang w:eastAsia="id-ID"/>
        </w:rPr>
        <w:t>sehingga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bisa</w:t>
      </w:r>
      <w:proofErr w:type="spellEnd"/>
      <w:r w:rsidRPr="00E65D9B">
        <w:rPr>
          <w:rFonts w:eastAsia="Times New Roman"/>
          <w:szCs w:val="22"/>
          <w:lang w:eastAsia="id-ID"/>
        </w:rPr>
        <w:t xml:space="preserve"> </w:t>
      </w:r>
      <w:proofErr w:type="spellStart"/>
      <w:r w:rsidRPr="00E65D9B">
        <w:rPr>
          <w:rFonts w:eastAsia="Times New Roman"/>
          <w:szCs w:val="22"/>
          <w:lang w:eastAsia="id-ID"/>
        </w:rPr>
        <w:t>dilaksanakan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tepat</w:t>
      </w:r>
      <w:proofErr w:type="spellEnd"/>
      <w:r w:rsidRPr="00E65D9B">
        <w:rPr>
          <w:rFonts w:eastAsia="Times New Roman"/>
          <w:szCs w:val="22"/>
          <w:lang w:eastAsia="id-ID"/>
        </w:rPr>
        <w:t xml:space="preserve"> </w:t>
      </w:r>
      <w:proofErr w:type="spellStart"/>
      <w:r w:rsidRPr="00E65D9B">
        <w:rPr>
          <w:rFonts w:eastAsia="Times New Roman"/>
          <w:szCs w:val="22"/>
          <w:lang w:eastAsia="id-ID"/>
        </w:rPr>
        <w:t>waktu</w:t>
      </w:r>
      <w:proofErr w:type="spellEnd"/>
      <w:r w:rsidRPr="00E65D9B">
        <w:rPr>
          <w:rFonts w:eastAsia="Times New Roman"/>
          <w:szCs w:val="22"/>
          <w:lang w:eastAsia="id-ID"/>
        </w:rPr>
        <w:t xml:space="preserve">, </w:t>
      </w:r>
      <w:proofErr w:type="spellStart"/>
      <w:r w:rsidRPr="00E65D9B">
        <w:rPr>
          <w:rFonts w:eastAsia="Times New Roman"/>
          <w:szCs w:val="22"/>
          <w:lang w:eastAsia="id-ID"/>
        </w:rPr>
        <w:t>efisien</w:t>
      </w:r>
      <w:proofErr w:type="spellEnd"/>
      <w:r w:rsidRPr="00E65D9B">
        <w:rPr>
          <w:rFonts w:eastAsia="Times New Roman"/>
          <w:szCs w:val="22"/>
          <w:lang w:eastAsia="id-ID"/>
        </w:rPr>
        <w:t xml:space="preserve">, </w:t>
      </w:r>
      <w:proofErr w:type="spellStart"/>
      <w:r w:rsidRPr="00E65D9B">
        <w:rPr>
          <w:rFonts w:eastAsia="Times New Roman"/>
          <w:szCs w:val="22"/>
          <w:lang w:eastAsia="id-ID"/>
        </w:rPr>
        <w:t>efektif</w:t>
      </w:r>
      <w:proofErr w:type="spellEnd"/>
      <w:r w:rsidRPr="00E65D9B">
        <w:rPr>
          <w:rFonts w:eastAsia="Times New Roman"/>
          <w:szCs w:val="22"/>
          <w:lang w:eastAsia="id-ID"/>
        </w:rPr>
        <w:t xml:space="preserve">, </w:t>
      </w:r>
      <w:proofErr w:type="spellStart"/>
      <w:r w:rsidRPr="00E65D9B">
        <w:rPr>
          <w:rFonts w:eastAsia="Times New Roman"/>
          <w:szCs w:val="22"/>
          <w:lang w:eastAsia="id-ID"/>
        </w:rPr>
        <w:t>transparan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bertanggung</w:t>
      </w:r>
      <w:proofErr w:type="spellEnd"/>
      <w:r w:rsidRPr="00E65D9B">
        <w:rPr>
          <w:rFonts w:eastAsia="Times New Roman"/>
          <w:szCs w:val="22"/>
          <w:lang w:eastAsia="id-ID"/>
        </w:rPr>
        <w:t xml:space="preserve"> </w:t>
      </w:r>
      <w:proofErr w:type="spellStart"/>
      <w:r w:rsidRPr="00E65D9B">
        <w:rPr>
          <w:rFonts w:eastAsia="Times New Roman"/>
          <w:szCs w:val="22"/>
          <w:lang w:eastAsia="id-ID"/>
        </w:rPr>
        <w:t>jawab</w:t>
      </w:r>
      <w:proofErr w:type="spellEnd"/>
      <w:r w:rsidRPr="00E65D9B">
        <w:rPr>
          <w:rFonts w:eastAsia="Times New Roman"/>
          <w:szCs w:val="22"/>
          <w:lang w:eastAsia="id-ID"/>
        </w:rPr>
        <w:t xml:space="preserve">. </w:t>
      </w:r>
      <w:proofErr w:type="spellStart"/>
      <w:r w:rsidRPr="00E65D9B">
        <w:rPr>
          <w:rFonts w:eastAsia="Times New Roman"/>
          <w:szCs w:val="22"/>
          <w:lang w:eastAsia="id-ID"/>
        </w:rPr>
        <w:t>Meskipun</w:t>
      </w:r>
      <w:proofErr w:type="spellEnd"/>
      <w:r w:rsidRPr="00E65D9B">
        <w:rPr>
          <w:rFonts w:eastAsia="Times New Roman"/>
          <w:szCs w:val="22"/>
          <w:lang w:eastAsia="id-ID"/>
        </w:rPr>
        <w:t xml:space="preserve"> </w:t>
      </w:r>
      <w:proofErr w:type="spellStart"/>
      <w:r w:rsidRPr="00E65D9B">
        <w:rPr>
          <w:rFonts w:eastAsia="Times New Roman"/>
          <w:szCs w:val="22"/>
          <w:lang w:eastAsia="id-ID"/>
        </w:rPr>
        <w:t>demikian</w:t>
      </w:r>
      <w:proofErr w:type="spellEnd"/>
      <w:r w:rsidRPr="00E65D9B">
        <w:rPr>
          <w:rFonts w:eastAsia="Times New Roman"/>
          <w:szCs w:val="22"/>
          <w:lang w:eastAsia="id-ID"/>
        </w:rPr>
        <w:t xml:space="preserve">, Helmy </w:t>
      </w:r>
      <w:proofErr w:type="spellStart"/>
      <w:r w:rsidRPr="00E65D9B">
        <w:rPr>
          <w:rFonts w:eastAsia="Times New Roman"/>
          <w:szCs w:val="22"/>
          <w:lang w:eastAsia="id-ID"/>
        </w:rPr>
        <w:t>Prasetyo</w:t>
      </w:r>
      <w:proofErr w:type="spellEnd"/>
      <w:r w:rsidRPr="00E65D9B">
        <w:rPr>
          <w:rFonts w:eastAsia="Times New Roman"/>
          <w:szCs w:val="22"/>
          <w:lang w:eastAsia="id-ID"/>
        </w:rPr>
        <w:t xml:space="preserve"> </w:t>
      </w:r>
      <w:proofErr w:type="spellStart"/>
      <w:r w:rsidRPr="00E65D9B">
        <w:rPr>
          <w:rFonts w:eastAsia="Times New Roman"/>
          <w:szCs w:val="22"/>
          <w:lang w:eastAsia="id-ID"/>
        </w:rPr>
        <w:t>Yuwinanto</w:t>
      </w:r>
      <w:proofErr w:type="spellEnd"/>
      <w:r w:rsidRPr="00E65D9B">
        <w:rPr>
          <w:rFonts w:eastAsia="Times New Roman"/>
          <w:szCs w:val="22"/>
          <w:lang w:eastAsia="id-ID"/>
        </w:rPr>
        <w:t xml:space="preserve"> (2013) E-Procurement </w:t>
      </w:r>
      <w:proofErr w:type="spellStart"/>
      <w:r w:rsidRPr="00E65D9B">
        <w:rPr>
          <w:rFonts w:eastAsia="Times New Roman"/>
          <w:szCs w:val="22"/>
          <w:lang w:eastAsia="id-ID"/>
        </w:rPr>
        <w:t>merupakan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kelanjutan</w:t>
      </w:r>
      <w:proofErr w:type="spellEnd"/>
      <w:r w:rsidRPr="00E65D9B">
        <w:rPr>
          <w:rFonts w:eastAsia="Times New Roman"/>
          <w:szCs w:val="22"/>
          <w:lang w:eastAsia="id-ID"/>
        </w:rPr>
        <w:t xml:space="preserve">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bersifat</w:t>
      </w:r>
      <w:proofErr w:type="spellEnd"/>
      <w:r w:rsidRPr="00E65D9B">
        <w:rPr>
          <w:rFonts w:eastAsia="Times New Roman"/>
          <w:szCs w:val="22"/>
          <w:lang w:eastAsia="id-ID"/>
        </w:rPr>
        <w:t xml:space="preserve"> </w:t>
      </w:r>
      <w:proofErr w:type="spellStart"/>
      <w:r w:rsidRPr="00E65D9B">
        <w:rPr>
          <w:rFonts w:eastAsia="Times New Roman"/>
          <w:szCs w:val="22"/>
          <w:lang w:eastAsia="id-ID"/>
        </w:rPr>
        <w:t>tradisional</w:t>
      </w:r>
      <w:proofErr w:type="spellEnd"/>
      <w:r w:rsidRPr="00E65D9B">
        <w:rPr>
          <w:rFonts w:eastAsia="Times New Roman"/>
          <w:szCs w:val="22"/>
          <w:lang w:eastAsia="id-ID"/>
        </w:rPr>
        <w:t xml:space="preserve">, </w:t>
      </w:r>
      <w:proofErr w:type="spellStart"/>
      <w:r w:rsidRPr="00E65D9B">
        <w:rPr>
          <w:rFonts w:eastAsia="Times New Roman"/>
          <w:szCs w:val="22"/>
          <w:lang w:eastAsia="id-ID"/>
        </w:rPr>
        <w:t>karena</w:t>
      </w:r>
      <w:proofErr w:type="spellEnd"/>
      <w:r w:rsidRPr="00E65D9B">
        <w:rPr>
          <w:rFonts w:eastAsia="Times New Roman"/>
          <w:szCs w:val="22"/>
          <w:lang w:eastAsia="id-ID"/>
        </w:rPr>
        <w:t xml:space="preserve"> </w:t>
      </w:r>
      <w:proofErr w:type="spellStart"/>
      <w:r w:rsidRPr="00E65D9B">
        <w:rPr>
          <w:rFonts w:eastAsia="Times New Roman"/>
          <w:szCs w:val="22"/>
          <w:lang w:eastAsia="id-ID"/>
        </w:rPr>
        <w:t>seperti</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diketahui</w:t>
      </w:r>
      <w:proofErr w:type="spellEnd"/>
      <w:r w:rsidRPr="00E65D9B">
        <w:rPr>
          <w:rFonts w:eastAsia="Times New Roman"/>
          <w:szCs w:val="22"/>
          <w:lang w:eastAsia="id-ID"/>
        </w:rPr>
        <w:t xml:space="preserve"> </w:t>
      </w:r>
      <w:proofErr w:type="spellStart"/>
      <w:r w:rsidRPr="00E65D9B">
        <w:rPr>
          <w:rFonts w:eastAsia="Times New Roman"/>
          <w:szCs w:val="22"/>
          <w:lang w:eastAsia="id-ID"/>
        </w:rPr>
        <w:t>banyak</w:t>
      </w:r>
      <w:proofErr w:type="spellEnd"/>
      <w:r w:rsidRPr="00E65D9B">
        <w:rPr>
          <w:rFonts w:eastAsia="Times New Roman"/>
          <w:szCs w:val="22"/>
          <w:lang w:eastAsia="id-ID"/>
        </w:rPr>
        <w:t xml:space="preserve"> orang, </w:t>
      </w:r>
      <w:proofErr w:type="spellStart"/>
      <w:r w:rsidRPr="00E65D9B">
        <w:rPr>
          <w:rFonts w:eastAsia="Times New Roman"/>
          <w:szCs w:val="22"/>
          <w:lang w:eastAsia="id-ID"/>
        </w:rPr>
        <w:t>pelaksanaan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w:t>
      </w:r>
      <w:proofErr w:type="spellStart"/>
      <w:r w:rsidRPr="00E65D9B">
        <w:rPr>
          <w:rFonts w:eastAsia="Times New Roman"/>
          <w:szCs w:val="22"/>
          <w:lang w:eastAsia="id-ID"/>
        </w:rPr>
        <w:t>sebelumnya</w:t>
      </w:r>
      <w:proofErr w:type="spellEnd"/>
      <w:r w:rsidRPr="00E65D9B">
        <w:rPr>
          <w:rFonts w:eastAsia="Times New Roman"/>
          <w:szCs w:val="22"/>
          <w:lang w:eastAsia="id-ID"/>
        </w:rPr>
        <w:t xml:space="preserve"> </w:t>
      </w:r>
      <w:proofErr w:type="spellStart"/>
      <w:r w:rsidRPr="00E65D9B">
        <w:rPr>
          <w:rFonts w:eastAsia="Times New Roman"/>
          <w:szCs w:val="22"/>
          <w:lang w:eastAsia="id-ID"/>
        </w:rPr>
        <w:t>telah</w:t>
      </w:r>
      <w:proofErr w:type="spellEnd"/>
      <w:r w:rsidRPr="00E65D9B">
        <w:rPr>
          <w:rFonts w:eastAsia="Times New Roman"/>
          <w:szCs w:val="22"/>
          <w:lang w:eastAsia="id-ID"/>
        </w:rPr>
        <w:t xml:space="preserve"> </w:t>
      </w:r>
      <w:proofErr w:type="spellStart"/>
      <w:r w:rsidRPr="00E65D9B">
        <w:rPr>
          <w:rFonts w:eastAsia="Times New Roman"/>
          <w:szCs w:val="22"/>
          <w:lang w:eastAsia="id-ID"/>
        </w:rPr>
        <w:t>menimbulkan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banyak</w:t>
      </w:r>
      <w:proofErr w:type="spellEnd"/>
      <w:r w:rsidRPr="00E65D9B">
        <w:rPr>
          <w:rFonts w:eastAsia="Times New Roman"/>
          <w:szCs w:val="22"/>
          <w:lang w:eastAsia="id-ID"/>
        </w:rPr>
        <w:t xml:space="preserve"> </w:t>
      </w:r>
      <w:proofErr w:type="spellStart"/>
      <w:r w:rsidRPr="00E65D9B">
        <w:rPr>
          <w:rFonts w:eastAsia="Times New Roman"/>
          <w:szCs w:val="22"/>
          <w:lang w:eastAsia="id-ID"/>
        </w:rPr>
        <w:t>permasalahan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bahkan</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menimbulkan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kecenderungan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arah</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Sebagaimana</w:t>
      </w:r>
      <w:proofErr w:type="spellEnd"/>
      <w:r w:rsidRPr="00E65D9B">
        <w:rPr>
          <w:rFonts w:eastAsia="Times New Roman"/>
          <w:szCs w:val="22"/>
          <w:lang w:eastAsia="id-ID"/>
        </w:rPr>
        <w:t xml:space="preserve"> </w:t>
      </w:r>
      <w:proofErr w:type="spellStart"/>
      <w:r w:rsidRPr="00E65D9B">
        <w:rPr>
          <w:rFonts w:eastAsia="Times New Roman"/>
          <w:szCs w:val="22"/>
          <w:lang w:eastAsia="id-ID"/>
        </w:rPr>
        <w:t>disampaikan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Komisi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Pemberantasan</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(KPK) </w:t>
      </w:r>
      <w:proofErr w:type="spellStart"/>
      <w:r w:rsidRPr="00E65D9B">
        <w:rPr>
          <w:rFonts w:eastAsia="Times New Roman"/>
          <w:szCs w:val="22"/>
          <w:lang w:eastAsia="id-ID"/>
        </w:rPr>
        <w:t>menjelaskan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sebagian</w:t>
      </w:r>
      <w:proofErr w:type="spellEnd"/>
      <w:r w:rsidRPr="00E65D9B">
        <w:rPr>
          <w:rFonts w:eastAsia="Times New Roman"/>
          <w:szCs w:val="22"/>
          <w:lang w:eastAsia="id-ID"/>
        </w:rPr>
        <w:t xml:space="preserve"> </w:t>
      </w:r>
      <w:proofErr w:type="spellStart"/>
      <w:r w:rsidRPr="00E65D9B">
        <w:rPr>
          <w:rFonts w:eastAsia="Times New Roman"/>
          <w:szCs w:val="22"/>
          <w:lang w:eastAsia="id-ID"/>
        </w:rPr>
        <w:t>kasus</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di Indonesia, </w:t>
      </w:r>
      <w:proofErr w:type="spellStart"/>
      <w:r w:rsidRPr="00E65D9B">
        <w:rPr>
          <w:rFonts w:eastAsia="Times New Roman"/>
          <w:szCs w:val="22"/>
          <w:lang w:eastAsia="id-ID"/>
        </w:rPr>
        <w:t>khususnya</w:t>
      </w:r>
      <w:proofErr w:type="spellEnd"/>
      <w:r w:rsidRPr="00E65D9B">
        <w:rPr>
          <w:rFonts w:eastAsia="Times New Roman"/>
          <w:szCs w:val="22"/>
          <w:lang w:eastAsia="id-ID"/>
        </w:rPr>
        <w:t xml:space="preserve"> </w:t>
      </w:r>
      <w:proofErr w:type="spellStart"/>
      <w:r w:rsidRPr="00E65D9B">
        <w:rPr>
          <w:rFonts w:eastAsia="Times New Roman"/>
          <w:szCs w:val="22"/>
          <w:lang w:eastAsia="id-ID"/>
        </w:rPr>
        <w:t>kasus</w:t>
      </w:r>
      <w:proofErr w:type="spellEnd"/>
      <w:r w:rsidRPr="00E65D9B">
        <w:rPr>
          <w:rFonts w:eastAsia="Times New Roman"/>
          <w:szCs w:val="22"/>
          <w:lang w:eastAsia="id-ID"/>
        </w:rPr>
        <w:t xml:space="preserve"> </w:t>
      </w:r>
      <w:proofErr w:type="spellStart"/>
      <w:r w:rsidRPr="00E65D9B">
        <w:rPr>
          <w:rFonts w:eastAsia="Times New Roman"/>
          <w:szCs w:val="22"/>
          <w:lang w:eastAsia="id-ID"/>
        </w:rPr>
        <w:t>pidana</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w:t>
      </w:r>
      <w:proofErr w:type="spellStart"/>
      <w:r w:rsidRPr="00E65D9B">
        <w:rPr>
          <w:rFonts w:eastAsia="Times New Roman"/>
          <w:szCs w:val="22"/>
          <w:lang w:eastAsia="id-ID"/>
        </w:rPr>
        <w:t>ditangani</w:t>
      </w:r>
      <w:proofErr w:type="spellEnd"/>
      <w:r w:rsidRPr="00E65D9B">
        <w:rPr>
          <w:rFonts w:eastAsia="Times New Roman"/>
          <w:szCs w:val="22"/>
          <w:lang w:eastAsia="id-ID"/>
        </w:rPr>
        <w:t xml:space="preserve"> oleh </w:t>
      </w:r>
      <w:proofErr w:type="spellStart"/>
      <w:r w:rsidRPr="00E65D9B">
        <w:rPr>
          <w:rFonts w:eastAsia="Times New Roman"/>
          <w:szCs w:val="22"/>
          <w:lang w:eastAsia="id-ID"/>
        </w:rPr>
        <w:t>Komisi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Pemberantasan</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(KPK), </w:t>
      </w:r>
      <w:proofErr w:type="spellStart"/>
      <w:r w:rsidRPr="00E65D9B">
        <w:rPr>
          <w:rFonts w:eastAsia="Times New Roman"/>
          <w:szCs w:val="22"/>
          <w:lang w:eastAsia="id-ID"/>
        </w:rPr>
        <w:t>Tipikor</w:t>
      </w:r>
      <w:proofErr w:type="spellEnd"/>
      <w:r w:rsidRPr="00E65D9B">
        <w:rPr>
          <w:rFonts w:eastAsia="Times New Roman"/>
          <w:szCs w:val="22"/>
          <w:lang w:eastAsia="id-ID"/>
        </w:rPr>
        <w:t xml:space="preserve"> (KPK) </w:t>
      </w:r>
      <w:proofErr w:type="spellStart"/>
      <w:r w:rsidRPr="00E65D9B">
        <w:rPr>
          <w:rFonts w:eastAsia="Times New Roman"/>
          <w:szCs w:val="22"/>
          <w:lang w:eastAsia="id-ID"/>
        </w:rPr>
        <w:t>mayoritas</w:t>
      </w:r>
      <w:proofErr w:type="spellEnd"/>
      <w:r w:rsidRPr="00E65D9B">
        <w:rPr>
          <w:rFonts w:eastAsia="Times New Roman"/>
          <w:szCs w:val="22"/>
          <w:lang w:eastAsia="id-ID"/>
        </w:rPr>
        <w:t xml:space="preserve"> (77%) </w:t>
      </w:r>
      <w:proofErr w:type="spellStart"/>
      <w:r w:rsidRPr="00E65D9B">
        <w:rPr>
          <w:rFonts w:eastAsia="Times New Roman"/>
          <w:szCs w:val="22"/>
          <w:lang w:eastAsia="id-ID"/>
        </w:rPr>
        <w:t>kasusnya</w:t>
      </w:r>
      <w:proofErr w:type="spellEnd"/>
      <w:r w:rsidRPr="00E65D9B">
        <w:rPr>
          <w:rFonts w:eastAsia="Times New Roman"/>
          <w:szCs w:val="22"/>
          <w:lang w:eastAsia="id-ID"/>
        </w:rPr>
        <w:t xml:space="preserve"> </w:t>
      </w:r>
      <w:proofErr w:type="spellStart"/>
      <w:r w:rsidRPr="00E65D9B">
        <w:rPr>
          <w:rFonts w:eastAsia="Times New Roman"/>
          <w:szCs w:val="22"/>
          <w:lang w:eastAsia="id-ID"/>
        </w:rPr>
        <w:t>terkait</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tindak</w:t>
      </w:r>
      <w:proofErr w:type="spellEnd"/>
      <w:r w:rsidRPr="00E65D9B">
        <w:rPr>
          <w:rFonts w:eastAsia="Times New Roman"/>
          <w:szCs w:val="22"/>
          <w:lang w:eastAsia="id-ID"/>
        </w:rPr>
        <w:t xml:space="preserve"> </w:t>
      </w:r>
      <w:proofErr w:type="spellStart"/>
      <w:r w:rsidRPr="00E65D9B">
        <w:rPr>
          <w:rFonts w:eastAsia="Times New Roman"/>
          <w:szCs w:val="22"/>
          <w:lang w:eastAsia="id-ID"/>
        </w:rPr>
        <w:t>pidana</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berkaitan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pembelian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menurut</w:t>
      </w:r>
      <w:proofErr w:type="spellEnd"/>
      <w:r w:rsidRPr="00E65D9B">
        <w:rPr>
          <w:rFonts w:eastAsia="Times New Roman"/>
          <w:szCs w:val="22"/>
          <w:lang w:eastAsia="id-ID"/>
        </w:rPr>
        <w:t xml:space="preserve"> </w:t>
      </w:r>
      <w:proofErr w:type="spellStart"/>
      <w:r w:rsidRPr="00E65D9B">
        <w:rPr>
          <w:rFonts w:eastAsia="Times New Roman"/>
          <w:szCs w:val="22"/>
          <w:lang w:eastAsia="id-ID"/>
        </w:rPr>
        <w:t>Hardjowiyono</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Kurniawan (2007), </w:t>
      </w:r>
      <w:proofErr w:type="spellStart"/>
      <w:r w:rsidRPr="00E65D9B">
        <w:rPr>
          <w:rFonts w:eastAsia="Times New Roman"/>
          <w:szCs w:val="22"/>
          <w:lang w:eastAsia="id-ID"/>
        </w:rPr>
        <w:t>artinya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sering</w:t>
      </w:r>
      <w:proofErr w:type="spellEnd"/>
      <w:r w:rsidRPr="00E65D9B">
        <w:rPr>
          <w:rFonts w:eastAsia="Times New Roman"/>
          <w:szCs w:val="22"/>
          <w:lang w:eastAsia="id-ID"/>
        </w:rPr>
        <w:t xml:space="preserve"> </w:t>
      </w:r>
      <w:proofErr w:type="spellStart"/>
      <w:r w:rsidRPr="00E65D9B">
        <w:rPr>
          <w:rFonts w:eastAsia="Times New Roman"/>
          <w:szCs w:val="22"/>
          <w:lang w:eastAsia="id-ID"/>
        </w:rPr>
        <w:t>terjadi</w:t>
      </w:r>
      <w:proofErr w:type="spellEnd"/>
      <w:r w:rsidRPr="00E65D9B">
        <w:rPr>
          <w:rFonts w:eastAsia="Times New Roman"/>
          <w:szCs w:val="22"/>
          <w:lang w:eastAsia="id-ID"/>
        </w:rPr>
        <w:t xml:space="preserve"> di Indonesia </w:t>
      </w:r>
      <w:proofErr w:type="spellStart"/>
      <w:r w:rsidRPr="00E65D9B">
        <w:rPr>
          <w:rFonts w:eastAsia="Times New Roman"/>
          <w:szCs w:val="22"/>
          <w:lang w:eastAsia="id-ID"/>
        </w:rPr>
        <w:t>merupakan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korupsi</w:t>
      </w:r>
      <w:proofErr w:type="spellEnd"/>
      <w:r w:rsidRPr="00E65D9B">
        <w:rPr>
          <w:rFonts w:eastAsia="Times New Roman"/>
          <w:szCs w:val="22"/>
          <w:lang w:eastAsia="id-ID"/>
        </w:rPr>
        <w:t xml:space="preserve"> </w:t>
      </w:r>
      <w:proofErr w:type="spellStart"/>
      <w:r w:rsidRPr="00E65D9B">
        <w:rPr>
          <w:rFonts w:eastAsia="Times New Roman"/>
          <w:szCs w:val="22"/>
          <w:lang w:eastAsia="id-ID"/>
        </w:rPr>
        <w:t>birokrasi</w:t>
      </w:r>
      <w:proofErr w:type="spellEnd"/>
      <w:r w:rsidRPr="00E65D9B">
        <w:rPr>
          <w:rFonts w:eastAsia="Times New Roman"/>
          <w:szCs w:val="22"/>
          <w:lang w:eastAsia="id-ID"/>
        </w:rPr>
        <w:t>.</w:t>
      </w:r>
    </w:p>
    <w:p w14:paraId="18D6B18C" w14:textId="77777777" w:rsidR="00F56A7D" w:rsidRPr="00E65D9B" w:rsidRDefault="00F56A7D" w:rsidP="002E707B">
      <w:pPr>
        <w:pStyle w:val="BodyText"/>
        <w:spacing w:after="0"/>
        <w:ind w:left="284" w:firstLine="4"/>
        <w:rPr>
          <w:rFonts w:eastAsia="Times New Roman"/>
          <w:szCs w:val="22"/>
          <w:lang w:eastAsia="id-ID"/>
        </w:rPr>
      </w:pPr>
    </w:p>
    <w:p w14:paraId="7A9DE361" w14:textId="2CA7CD51" w:rsidR="00F56A7D" w:rsidRDefault="00F56A7D" w:rsidP="00F56A7D">
      <w:pPr>
        <w:pStyle w:val="BodyText"/>
        <w:spacing w:after="0"/>
        <w:ind w:left="284" w:firstLine="4"/>
        <w:jc w:val="center"/>
        <w:rPr>
          <w:rFonts w:eastAsia="Times New Roman"/>
          <w:b/>
          <w:bCs/>
          <w:szCs w:val="22"/>
          <w:lang w:eastAsia="id-ID"/>
        </w:rPr>
      </w:pPr>
      <w:r w:rsidRPr="00E65D9B">
        <w:rPr>
          <w:rFonts w:eastAsia="Times New Roman"/>
          <w:b/>
          <w:bCs/>
          <w:szCs w:val="22"/>
          <w:lang w:eastAsia="id-ID"/>
        </w:rPr>
        <w:t xml:space="preserve">Tabel 1 Timeline </w:t>
      </w:r>
      <w:proofErr w:type="spellStart"/>
      <w:r w:rsidRPr="00E65D9B">
        <w:rPr>
          <w:rFonts w:eastAsia="Times New Roman"/>
          <w:b/>
          <w:bCs/>
          <w:szCs w:val="22"/>
          <w:lang w:eastAsia="id-ID"/>
        </w:rPr>
        <w:t>penerapan</w:t>
      </w:r>
      <w:proofErr w:type="spellEnd"/>
      <w:r w:rsidRPr="00E65D9B">
        <w:rPr>
          <w:rFonts w:eastAsia="Times New Roman"/>
          <w:b/>
          <w:bCs/>
          <w:szCs w:val="22"/>
          <w:lang w:eastAsia="id-ID"/>
        </w:rPr>
        <w:t xml:space="preserve"> e-procurement di Indonesia </w:t>
      </w:r>
      <w:proofErr w:type="spellStart"/>
      <w:r w:rsidRPr="00E65D9B">
        <w:rPr>
          <w:rFonts w:eastAsia="Times New Roman"/>
          <w:b/>
          <w:bCs/>
          <w:szCs w:val="22"/>
          <w:lang w:eastAsia="id-ID"/>
        </w:rPr>
        <w:t>sejak</w:t>
      </w:r>
      <w:proofErr w:type="spellEnd"/>
      <w:r w:rsidRPr="00E65D9B">
        <w:rPr>
          <w:rFonts w:eastAsia="Times New Roman"/>
          <w:b/>
          <w:bCs/>
          <w:szCs w:val="22"/>
          <w:lang w:eastAsia="id-ID"/>
        </w:rPr>
        <w:t xml:space="preserve"> 2002</w:t>
      </w:r>
    </w:p>
    <w:p w14:paraId="09B00FF8" w14:textId="77777777" w:rsidR="00BF1F27" w:rsidRPr="00E65D9B" w:rsidRDefault="00BF1F27" w:rsidP="00F56A7D">
      <w:pPr>
        <w:pStyle w:val="BodyText"/>
        <w:spacing w:after="0"/>
        <w:ind w:left="284" w:firstLine="4"/>
        <w:jc w:val="center"/>
        <w:rPr>
          <w:rFonts w:eastAsia="Times New Roman"/>
          <w:b/>
          <w:bCs/>
          <w:szCs w:val="22"/>
          <w:lang w:eastAsia="id-ID"/>
        </w:rPr>
      </w:pPr>
    </w:p>
    <w:tbl>
      <w:tblPr>
        <w:tblStyle w:val="TableGrid1"/>
        <w:tblW w:w="4788" w:type="pct"/>
        <w:tblInd w:w="392" w:type="dxa"/>
        <w:tblLook w:val="04A0" w:firstRow="1" w:lastRow="0" w:firstColumn="1" w:lastColumn="0" w:noHBand="0" w:noVBand="1"/>
      </w:tblPr>
      <w:tblGrid>
        <w:gridCol w:w="1135"/>
        <w:gridCol w:w="7715"/>
      </w:tblGrid>
      <w:tr w:rsidR="002C4284" w:rsidRPr="00E65D9B" w14:paraId="2E022173" w14:textId="77777777" w:rsidTr="002C4284">
        <w:trPr>
          <w:tblHeader/>
        </w:trPr>
        <w:tc>
          <w:tcPr>
            <w:tcW w:w="641" w:type="pct"/>
            <w:shd w:val="clear" w:color="auto" w:fill="BFBFBF"/>
          </w:tcPr>
          <w:p w14:paraId="1629052A" w14:textId="77777777" w:rsidR="00F56A7D" w:rsidRPr="00E65D9B" w:rsidRDefault="00F56A7D" w:rsidP="00F56A7D">
            <w:pPr>
              <w:spacing w:line="480" w:lineRule="auto"/>
              <w:jc w:val="center"/>
              <w:rPr>
                <w:rFonts w:ascii="Times New Roman" w:hAnsi="Times New Roman"/>
                <w:b/>
                <w:bCs/>
              </w:rPr>
            </w:pPr>
            <w:proofErr w:type="spellStart"/>
            <w:r w:rsidRPr="00E65D9B">
              <w:rPr>
                <w:rFonts w:ascii="Times New Roman" w:hAnsi="Times New Roman"/>
                <w:b/>
                <w:bCs/>
              </w:rPr>
              <w:t>Tahun</w:t>
            </w:r>
            <w:proofErr w:type="spellEnd"/>
          </w:p>
        </w:tc>
        <w:tc>
          <w:tcPr>
            <w:tcW w:w="4359" w:type="pct"/>
            <w:shd w:val="clear" w:color="auto" w:fill="BFBFBF"/>
          </w:tcPr>
          <w:p w14:paraId="3EB7D8BA" w14:textId="77777777" w:rsidR="00F56A7D" w:rsidRPr="00E65D9B" w:rsidRDefault="00F56A7D" w:rsidP="00F56A7D">
            <w:pPr>
              <w:spacing w:line="480" w:lineRule="auto"/>
              <w:jc w:val="center"/>
              <w:rPr>
                <w:rFonts w:ascii="Times New Roman" w:hAnsi="Times New Roman"/>
                <w:b/>
                <w:bCs/>
              </w:rPr>
            </w:pPr>
            <w:r w:rsidRPr="00E65D9B">
              <w:rPr>
                <w:rFonts w:ascii="Times New Roman" w:hAnsi="Times New Roman"/>
                <w:b/>
                <w:bCs/>
              </w:rPr>
              <w:t xml:space="preserve">Alur </w:t>
            </w:r>
            <w:proofErr w:type="spellStart"/>
            <w:r w:rsidRPr="00E65D9B">
              <w:rPr>
                <w:rFonts w:ascii="Times New Roman" w:hAnsi="Times New Roman"/>
                <w:b/>
                <w:bCs/>
              </w:rPr>
              <w:t>Penerapan</w:t>
            </w:r>
            <w:proofErr w:type="spellEnd"/>
            <w:r w:rsidRPr="00E65D9B">
              <w:rPr>
                <w:rFonts w:ascii="Times New Roman" w:hAnsi="Times New Roman"/>
                <w:b/>
                <w:bCs/>
              </w:rPr>
              <w:t xml:space="preserve"> </w:t>
            </w:r>
          </w:p>
        </w:tc>
      </w:tr>
      <w:tr w:rsidR="00F56A7D" w:rsidRPr="00E65D9B" w14:paraId="59DE7F76" w14:textId="77777777" w:rsidTr="002C4284">
        <w:tc>
          <w:tcPr>
            <w:tcW w:w="641" w:type="pct"/>
          </w:tcPr>
          <w:p w14:paraId="22CA165D" w14:textId="77777777" w:rsidR="00F56A7D" w:rsidRPr="00E65D9B" w:rsidRDefault="00F56A7D" w:rsidP="002C4284">
            <w:pPr>
              <w:jc w:val="center"/>
              <w:rPr>
                <w:rFonts w:ascii="Times New Roman" w:hAnsi="Times New Roman"/>
              </w:rPr>
            </w:pPr>
            <w:r w:rsidRPr="00E65D9B">
              <w:rPr>
                <w:rFonts w:ascii="Times New Roman" w:hAnsi="Times New Roman"/>
              </w:rPr>
              <w:t>2002</w:t>
            </w:r>
          </w:p>
        </w:tc>
        <w:tc>
          <w:tcPr>
            <w:tcW w:w="4359" w:type="pct"/>
          </w:tcPr>
          <w:p w14:paraId="3DC8C29B" w14:textId="77777777" w:rsidR="00F56A7D" w:rsidRPr="00E65D9B" w:rsidRDefault="00F56A7D" w:rsidP="002C4284">
            <w:pPr>
              <w:rPr>
                <w:rFonts w:ascii="Times New Roman" w:hAnsi="Times New Roman"/>
                <w:i/>
                <w:iCs/>
              </w:rPr>
            </w:pPr>
            <w:proofErr w:type="spellStart"/>
            <w:r w:rsidRPr="00E65D9B">
              <w:rPr>
                <w:rFonts w:ascii="Times New Roman" w:hAnsi="Times New Roman"/>
              </w:rPr>
              <w:t>Percobaan</w:t>
            </w:r>
            <w:proofErr w:type="spellEnd"/>
            <w:r w:rsidRPr="00E65D9B">
              <w:rPr>
                <w:rFonts w:ascii="Times New Roman" w:hAnsi="Times New Roman"/>
              </w:rPr>
              <w:t xml:space="preserve"> 1 </w:t>
            </w:r>
            <w:proofErr w:type="spellStart"/>
            <w:r w:rsidRPr="00E65D9B">
              <w:rPr>
                <w:rFonts w:ascii="Times New Roman" w:hAnsi="Times New Roman"/>
              </w:rPr>
              <w:t>paket</w:t>
            </w:r>
            <w:proofErr w:type="spellEnd"/>
            <w:r w:rsidRPr="00E65D9B">
              <w:rPr>
                <w:rFonts w:ascii="Times New Roman" w:hAnsi="Times New Roman"/>
              </w:rPr>
              <w:t xml:space="preserve"> </w:t>
            </w:r>
            <w:r w:rsidRPr="00E65D9B">
              <w:rPr>
                <w:rFonts w:ascii="Times New Roman" w:hAnsi="Times New Roman"/>
                <w:i/>
                <w:iCs/>
              </w:rPr>
              <w:t>E-Procurement</w:t>
            </w:r>
          </w:p>
        </w:tc>
      </w:tr>
      <w:tr w:rsidR="00F56A7D" w:rsidRPr="00E65D9B" w14:paraId="61784A99" w14:textId="77777777" w:rsidTr="002C4284">
        <w:tc>
          <w:tcPr>
            <w:tcW w:w="641" w:type="pct"/>
          </w:tcPr>
          <w:p w14:paraId="47CCB2D3" w14:textId="77777777" w:rsidR="00F56A7D" w:rsidRPr="00E65D9B" w:rsidRDefault="00F56A7D" w:rsidP="002C4284">
            <w:pPr>
              <w:jc w:val="center"/>
              <w:rPr>
                <w:rFonts w:ascii="Times New Roman" w:hAnsi="Times New Roman"/>
              </w:rPr>
            </w:pPr>
            <w:r w:rsidRPr="00E65D9B">
              <w:rPr>
                <w:rFonts w:ascii="Times New Roman" w:hAnsi="Times New Roman"/>
              </w:rPr>
              <w:t>2003</w:t>
            </w:r>
          </w:p>
        </w:tc>
        <w:tc>
          <w:tcPr>
            <w:tcW w:w="4359" w:type="pct"/>
          </w:tcPr>
          <w:p w14:paraId="12F52425" w14:textId="77777777" w:rsidR="00F56A7D" w:rsidRPr="00E65D9B" w:rsidRDefault="00F56A7D" w:rsidP="002C4284">
            <w:pPr>
              <w:rPr>
                <w:rFonts w:ascii="Times New Roman" w:hAnsi="Times New Roman"/>
              </w:rPr>
            </w:pPr>
            <w:proofErr w:type="spellStart"/>
            <w:r w:rsidRPr="00E65D9B">
              <w:rPr>
                <w:rFonts w:ascii="Times New Roman" w:hAnsi="Times New Roman"/>
              </w:rPr>
              <w:t>Percobaan</w:t>
            </w:r>
            <w:proofErr w:type="spellEnd"/>
            <w:r w:rsidRPr="00E65D9B">
              <w:rPr>
                <w:rFonts w:ascii="Times New Roman" w:hAnsi="Times New Roman"/>
              </w:rPr>
              <w:t xml:space="preserve"> 60 </w:t>
            </w:r>
            <w:proofErr w:type="spellStart"/>
            <w:r w:rsidRPr="00E65D9B">
              <w:rPr>
                <w:rFonts w:ascii="Times New Roman" w:hAnsi="Times New Roman"/>
              </w:rPr>
              <w:t>paket</w:t>
            </w:r>
            <w:proofErr w:type="spellEnd"/>
            <w:r w:rsidRPr="00E65D9B">
              <w:rPr>
                <w:rFonts w:ascii="Times New Roman" w:hAnsi="Times New Roman"/>
              </w:rPr>
              <w:t xml:space="preserve"> </w:t>
            </w:r>
            <w:r w:rsidRPr="00E65D9B">
              <w:rPr>
                <w:rFonts w:ascii="Times New Roman" w:hAnsi="Times New Roman"/>
                <w:i/>
                <w:iCs/>
              </w:rPr>
              <w:t>E-Procurement</w:t>
            </w:r>
          </w:p>
        </w:tc>
      </w:tr>
      <w:tr w:rsidR="00F56A7D" w:rsidRPr="00E65D9B" w14:paraId="2BE8ABAF" w14:textId="77777777" w:rsidTr="002C4284">
        <w:tc>
          <w:tcPr>
            <w:tcW w:w="641" w:type="pct"/>
          </w:tcPr>
          <w:p w14:paraId="5ED2C166" w14:textId="77777777" w:rsidR="00F56A7D" w:rsidRPr="00E65D9B" w:rsidRDefault="00F56A7D" w:rsidP="002C4284">
            <w:pPr>
              <w:jc w:val="center"/>
              <w:rPr>
                <w:rFonts w:ascii="Times New Roman" w:hAnsi="Times New Roman"/>
              </w:rPr>
            </w:pPr>
            <w:r w:rsidRPr="00E65D9B">
              <w:rPr>
                <w:rFonts w:ascii="Times New Roman" w:hAnsi="Times New Roman"/>
              </w:rPr>
              <w:t>2004</w:t>
            </w:r>
          </w:p>
        </w:tc>
        <w:tc>
          <w:tcPr>
            <w:tcW w:w="4359" w:type="pct"/>
          </w:tcPr>
          <w:p w14:paraId="56523C85"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Menyebarkan</w:t>
            </w:r>
            <w:proofErr w:type="spellEnd"/>
            <w:r w:rsidRPr="00E65D9B">
              <w:rPr>
                <w:rFonts w:ascii="Times New Roman" w:hAnsi="Times New Roman"/>
              </w:rPr>
              <w:t xml:space="preserve"> </w:t>
            </w:r>
            <w:r w:rsidRPr="00E65D9B">
              <w:rPr>
                <w:rFonts w:ascii="Times New Roman" w:hAnsi="Times New Roman"/>
                <w:i/>
                <w:iCs/>
              </w:rPr>
              <w:t>e-procurement</w:t>
            </w:r>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pusat</w:t>
            </w:r>
            <w:proofErr w:type="spellEnd"/>
            <w:r w:rsidRPr="00E65D9B">
              <w:rPr>
                <w:rFonts w:ascii="Times New Roman" w:hAnsi="Times New Roman"/>
              </w:rPr>
              <w:t xml:space="preserve"> dan DKI Jakarta</w:t>
            </w:r>
          </w:p>
        </w:tc>
      </w:tr>
      <w:tr w:rsidR="00F56A7D" w:rsidRPr="00E65D9B" w14:paraId="6E09C00C" w14:textId="77777777" w:rsidTr="002C4284">
        <w:tc>
          <w:tcPr>
            <w:tcW w:w="641" w:type="pct"/>
          </w:tcPr>
          <w:p w14:paraId="180F2B99" w14:textId="77777777" w:rsidR="00F56A7D" w:rsidRPr="00E65D9B" w:rsidRDefault="00F56A7D" w:rsidP="002C4284">
            <w:pPr>
              <w:jc w:val="center"/>
              <w:rPr>
                <w:rFonts w:ascii="Times New Roman" w:hAnsi="Times New Roman"/>
              </w:rPr>
            </w:pPr>
            <w:r w:rsidRPr="00E65D9B">
              <w:rPr>
                <w:rFonts w:ascii="Times New Roman" w:hAnsi="Times New Roman"/>
              </w:rPr>
              <w:t>2005</w:t>
            </w:r>
          </w:p>
        </w:tc>
        <w:tc>
          <w:tcPr>
            <w:tcW w:w="4359" w:type="pct"/>
          </w:tcPr>
          <w:p w14:paraId="190849F3"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Menyebarkan</w:t>
            </w:r>
            <w:proofErr w:type="spellEnd"/>
            <w:r w:rsidRPr="00E65D9B">
              <w:rPr>
                <w:rFonts w:ascii="Times New Roman" w:hAnsi="Times New Roman"/>
              </w:rPr>
              <w:t xml:space="preserve"> </w:t>
            </w:r>
            <w:r w:rsidRPr="00E65D9B">
              <w:rPr>
                <w:rFonts w:ascii="Times New Roman" w:hAnsi="Times New Roman"/>
                <w:i/>
                <w:iCs/>
              </w:rPr>
              <w:t>e-procurement</w:t>
            </w:r>
            <w:r w:rsidRPr="00E65D9B">
              <w:rPr>
                <w:rFonts w:ascii="Times New Roman" w:hAnsi="Times New Roman"/>
              </w:rPr>
              <w:t xml:space="preserve"> pada </w:t>
            </w:r>
            <w:proofErr w:type="spellStart"/>
            <w:r w:rsidRPr="00E65D9B">
              <w:rPr>
                <w:rFonts w:ascii="Times New Roman" w:hAnsi="Times New Roman"/>
              </w:rPr>
              <w:t>semua</w:t>
            </w:r>
            <w:proofErr w:type="spellEnd"/>
            <w:r w:rsidRPr="00E65D9B">
              <w:rPr>
                <w:rFonts w:ascii="Times New Roman" w:hAnsi="Times New Roman"/>
              </w:rPr>
              <w:t xml:space="preserve"> </w:t>
            </w:r>
            <w:proofErr w:type="spellStart"/>
            <w:r w:rsidRPr="00E65D9B">
              <w:rPr>
                <w:rFonts w:ascii="Times New Roman" w:hAnsi="Times New Roman"/>
              </w:rPr>
              <w:t>pulau</w:t>
            </w:r>
            <w:proofErr w:type="spellEnd"/>
            <w:r w:rsidRPr="00E65D9B">
              <w:rPr>
                <w:rFonts w:ascii="Times New Roman" w:hAnsi="Times New Roman"/>
              </w:rPr>
              <w:t xml:space="preserve"> Jawa </w:t>
            </w:r>
          </w:p>
        </w:tc>
      </w:tr>
      <w:tr w:rsidR="00F56A7D" w:rsidRPr="00E65D9B" w14:paraId="3E289086" w14:textId="77777777" w:rsidTr="002C4284">
        <w:tc>
          <w:tcPr>
            <w:tcW w:w="641" w:type="pct"/>
          </w:tcPr>
          <w:p w14:paraId="07198539" w14:textId="77777777" w:rsidR="00F56A7D" w:rsidRPr="00E65D9B" w:rsidRDefault="00F56A7D" w:rsidP="002C4284">
            <w:pPr>
              <w:jc w:val="center"/>
              <w:rPr>
                <w:rFonts w:ascii="Times New Roman" w:hAnsi="Times New Roman"/>
              </w:rPr>
            </w:pPr>
            <w:r w:rsidRPr="00E65D9B">
              <w:rPr>
                <w:rFonts w:ascii="Times New Roman" w:hAnsi="Times New Roman"/>
              </w:rPr>
              <w:t>2006</w:t>
            </w:r>
          </w:p>
        </w:tc>
        <w:tc>
          <w:tcPr>
            <w:tcW w:w="4359" w:type="pct"/>
          </w:tcPr>
          <w:p w14:paraId="79188EBB"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Pulau</w:t>
            </w:r>
            <w:proofErr w:type="spellEnd"/>
            <w:r w:rsidRPr="00E65D9B">
              <w:rPr>
                <w:rFonts w:ascii="Times New Roman" w:hAnsi="Times New Roman"/>
              </w:rPr>
              <w:t xml:space="preserve"> Jawa dan 7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lainnya</w:t>
            </w:r>
            <w:proofErr w:type="spellEnd"/>
            <w:r w:rsidRPr="00E65D9B">
              <w:rPr>
                <w:rFonts w:ascii="Times New Roman" w:hAnsi="Times New Roman"/>
              </w:rPr>
              <w:t xml:space="preserve"> (Gorontalo, Sumatera Utara, Sulawesi Selatan, Kalimantan Timur, Sumatera Barat,  Sumatera Selatan, dan Bali)</w:t>
            </w:r>
          </w:p>
        </w:tc>
      </w:tr>
      <w:tr w:rsidR="00F56A7D" w:rsidRPr="00E65D9B" w14:paraId="1C9810DC" w14:textId="77777777" w:rsidTr="002C4284">
        <w:tc>
          <w:tcPr>
            <w:tcW w:w="641" w:type="pct"/>
          </w:tcPr>
          <w:p w14:paraId="353D306F" w14:textId="77777777" w:rsidR="00F56A7D" w:rsidRPr="00E65D9B" w:rsidRDefault="00F56A7D" w:rsidP="002C4284">
            <w:pPr>
              <w:jc w:val="center"/>
              <w:rPr>
                <w:rFonts w:ascii="Times New Roman" w:hAnsi="Times New Roman"/>
              </w:rPr>
            </w:pPr>
            <w:r w:rsidRPr="00E65D9B">
              <w:rPr>
                <w:rFonts w:ascii="Times New Roman" w:hAnsi="Times New Roman"/>
              </w:rPr>
              <w:t>2007</w:t>
            </w:r>
          </w:p>
        </w:tc>
        <w:tc>
          <w:tcPr>
            <w:tcW w:w="4359" w:type="pct"/>
          </w:tcPr>
          <w:p w14:paraId="0777DE4E"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Pulau</w:t>
            </w:r>
            <w:proofErr w:type="spellEnd"/>
            <w:r w:rsidRPr="00E65D9B">
              <w:rPr>
                <w:rFonts w:ascii="Times New Roman" w:hAnsi="Times New Roman"/>
              </w:rPr>
              <w:t xml:space="preserve"> Jawa dan 15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lainnya</w:t>
            </w:r>
            <w:proofErr w:type="spellEnd"/>
            <w:r w:rsidRPr="00E65D9B">
              <w:rPr>
                <w:rFonts w:ascii="Times New Roman" w:hAnsi="Times New Roman"/>
              </w:rPr>
              <w:t xml:space="preserve"> (</w:t>
            </w:r>
            <w:proofErr w:type="spellStart"/>
            <w:r w:rsidRPr="00E65D9B">
              <w:rPr>
                <w:rFonts w:ascii="Times New Roman" w:hAnsi="Times New Roman"/>
              </w:rPr>
              <w:t>Sumbar</w:t>
            </w:r>
            <w:proofErr w:type="spellEnd"/>
            <w:r w:rsidRPr="00E65D9B">
              <w:rPr>
                <w:rFonts w:ascii="Times New Roman" w:hAnsi="Times New Roman"/>
              </w:rPr>
              <w:t xml:space="preserve">, </w:t>
            </w:r>
            <w:proofErr w:type="spellStart"/>
            <w:r w:rsidRPr="00E65D9B">
              <w:rPr>
                <w:rFonts w:ascii="Times New Roman" w:hAnsi="Times New Roman"/>
              </w:rPr>
              <w:t>Sumut</w:t>
            </w:r>
            <w:proofErr w:type="spellEnd"/>
            <w:r w:rsidRPr="00E65D9B">
              <w:rPr>
                <w:rFonts w:ascii="Times New Roman" w:hAnsi="Times New Roman"/>
              </w:rPr>
              <w:t xml:space="preserve">, </w:t>
            </w:r>
            <w:proofErr w:type="spellStart"/>
            <w:r w:rsidRPr="00E65D9B">
              <w:rPr>
                <w:rFonts w:ascii="Times New Roman" w:hAnsi="Times New Roman"/>
              </w:rPr>
              <w:t>Sumsel</w:t>
            </w:r>
            <w:proofErr w:type="spellEnd"/>
            <w:r w:rsidRPr="00E65D9B">
              <w:rPr>
                <w:rFonts w:ascii="Times New Roman" w:hAnsi="Times New Roman"/>
              </w:rPr>
              <w:t xml:space="preserve">, </w:t>
            </w:r>
            <w:proofErr w:type="spellStart"/>
            <w:r w:rsidRPr="00E65D9B">
              <w:rPr>
                <w:rFonts w:ascii="Times New Roman" w:hAnsi="Times New Roman"/>
              </w:rPr>
              <w:t>Kaltim</w:t>
            </w:r>
            <w:proofErr w:type="spellEnd"/>
            <w:r w:rsidRPr="00E65D9B">
              <w:rPr>
                <w:rFonts w:ascii="Times New Roman" w:hAnsi="Times New Roman"/>
              </w:rPr>
              <w:t xml:space="preserve">, </w:t>
            </w:r>
            <w:proofErr w:type="spellStart"/>
            <w:r w:rsidRPr="00E65D9B">
              <w:rPr>
                <w:rFonts w:ascii="Times New Roman" w:hAnsi="Times New Roman"/>
              </w:rPr>
              <w:t>Sulsel</w:t>
            </w:r>
            <w:proofErr w:type="spellEnd"/>
            <w:r w:rsidRPr="00E65D9B">
              <w:rPr>
                <w:rFonts w:ascii="Times New Roman" w:hAnsi="Times New Roman"/>
              </w:rPr>
              <w:t xml:space="preserve">, Bali, NAD, Gorontalo, Riau, Bengkulu, Lampung, Jambi, </w:t>
            </w:r>
            <w:proofErr w:type="spellStart"/>
            <w:r w:rsidRPr="00E65D9B">
              <w:rPr>
                <w:rFonts w:ascii="Times New Roman" w:hAnsi="Times New Roman"/>
              </w:rPr>
              <w:t>Sulut</w:t>
            </w:r>
            <w:proofErr w:type="spellEnd"/>
            <w:r w:rsidRPr="00E65D9B">
              <w:rPr>
                <w:rFonts w:ascii="Times New Roman" w:hAnsi="Times New Roman"/>
              </w:rPr>
              <w:t xml:space="preserve"> , </w:t>
            </w:r>
            <w:proofErr w:type="spellStart"/>
            <w:r w:rsidRPr="00E65D9B">
              <w:rPr>
                <w:rFonts w:ascii="Times New Roman" w:hAnsi="Times New Roman"/>
              </w:rPr>
              <w:t>Kalsel</w:t>
            </w:r>
            <w:proofErr w:type="spellEnd"/>
            <w:r w:rsidRPr="00E65D9B">
              <w:rPr>
                <w:rFonts w:ascii="Times New Roman" w:hAnsi="Times New Roman"/>
              </w:rPr>
              <w:t xml:space="preserve"> NTB)</w:t>
            </w:r>
          </w:p>
        </w:tc>
      </w:tr>
      <w:tr w:rsidR="00F56A7D" w:rsidRPr="00E65D9B" w14:paraId="39455FB9" w14:textId="77777777" w:rsidTr="002C4284">
        <w:tc>
          <w:tcPr>
            <w:tcW w:w="641" w:type="pct"/>
          </w:tcPr>
          <w:p w14:paraId="10CB7615" w14:textId="77777777" w:rsidR="00F56A7D" w:rsidRPr="00E65D9B" w:rsidRDefault="00F56A7D" w:rsidP="002C4284">
            <w:pPr>
              <w:jc w:val="center"/>
              <w:rPr>
                <w:rFonts w:ascii="Times New Roman" w:hAnsi="Times New Roman"/>
              </w:rPr>
            </w:pPr>
            <w:r w:rsidRPr="00E65D9B">
              <w:rPr>
                <w:rFonts w:ascii="Times New Roman" w:hAnsi="Times New Roman"/>
              </w:rPr>
              <w:lastRenderedPageBreak/>
              <w:t>2007</w:t>
            </w:r>
          </w:p>
        </w:tc>
        <w:tc>
          <w:tcPr>
            <w:tcW w:w="4359" w:type="pct"/>
          </w:tcPr>
          <w:p w14:paraId="687DB2E8" w14:textId="77777777" w:rsidR="00F56A7D" w:rsidRPr="00E65D9B" w:rsidRDefault="00F56A7D" w:rsidP="002C4284">
            <w:pPr>
              <w:jc w:val="both"/>
              <w:rPr>
                <w:rFonts w:ascii="Times New Roman" w:hAnsi="Times New Roman"/>
              </w:rPr>
            </w:pPr>
            <w:r w:rsidRPr="00E65D9B">
              <w:rPr>
                <w:rFonts w:ascii="Times New Roman" w:hAnsi="Times New Roman"/>
              </w:rPr>
              <w:t xml:space="preserve">Pusat </w:t>
            </w:r>
            <w:proofErr w:type="spellStart"/>
            <w:r w:rsidRPr="00E65D9B">
              <w:rPr>
                <w:rFonts w:ascii="Times New Roman" w:hAnsi="Times New Roman"/>
              </w:rPr>
              <w:t>melakukan</w:t>
            </w:r>
            <w:proofErr w:type="spellEnd"/>
            <w:r w:rsidRPr="00E65D9B">
              <w:rPr>
                <w:rFonts w:ascii="Times New Roman" w:hAnsi="Times New Roman"/>
              </w:rPr>
              <w:t xml:space="preserve"> </w:t>
            </w:r>
            <w:proofErr w:type="spellStart"/>
            <w:r w:rsidRPr="00E65D9B">
              <w:rPr>
                <w:rFonts w:ascii="Times New Roman" w:hAnsi="Times New Roman"/>
              </w:rPr>
              <w:t>penerapan</w:t>
            </w:r>
            <w:proofErr w:type="spellEnd"/>
            <w:r w:rsidRPr="00E65D9B">
              <w:rPr>
                <w:rFonts w:ascii="Times New Roman" w:hAnsi="Times New Roman"/>
              </w:rPr>
              <w:t xml:space="preserve"> uji </w:t>
            </w:r>
            <w:proofErr w:type="spellStart"/>
            <w:r w:rsidRPr="00E65D9B">
              <w:rPr>
                <w:rFonts w:ascii="Times New Roman" w:hAnsi="Times New Roman"/>
              </w:rPr>
              <w:t>coba</w:t>
            </w:r>
            <w:proofErr w:type="spellEnd"/>
            <w:r w:rsidRPr="00E65D9B">
              <w:rPr>
                <w:rFonts w:ascii="Times New Roman" w:hAnsi="Times New Roman"/>
              </w:rPr>
              <w:t xml:space="preserve"> semi </w:t>
            </w:r>
            <w:r w:rsidRPr="00E65D9B">
              <w:rPr>
                <w:rFonts w:ascii="Times New Roman" w:hAnsi="Times New Roman"/>
                <w:i/>
                <w:iCs/>
              </w:rPr>
              <w:t>e-procurement</w:t>
            </w:r>
            <w:r w:rsidRPr="00E65D9B">
              <w:rPr>
                <w:rFonts w:ascii="Times New Roman" w:hAnsi="Times New Roman"/>
              </w:rPr>
              <w:t xml:space="preserve"> plus</w:t>
            </w:r>
          </w:p>
        </w:tc>
      </w:tr>
      <w:tr w:rsidR="00F56A7D" w:rsidRPr="00E65D9B" w14:paraId="09538C15" w14:textId="77777777" w:rsidTr="002C4284">
        <w:tc>
          <w:tcPr>
            <w:tcW w:w="641" w:type="pct"/>
          </w:tcPr>
          <w:p w14:paraId="35761632" w14:textId="77777777" w:rsidR="00F56A7D" w:rsidRPr="00E65D9B" w:rsidRDefault="00F56A7D" w:rsidP="002C4284">
            <w:pPr>
              <w:jc w:val="center"/>
              <w:rPr>
                <w:rFonts w:ascii="Times New Roman" w:hAnsi="Times New Roman"/>
              </w:rPr>
            </w:pPr>
            <w:r w:rsidRPr="00E65D9B">
              <w:rPr>
                <w:rFonts w:ascii="Times New Roman" w:hAnsi="Times New Roman"/>
              </w:rPr>
              <w:t>2008</w:t>
            </w:r>
          </w:p>
        </w:tc>
        <w:tc>
          <w:tcPr>
            <w:tcW w:w="4359" w:type="pct"/>
          </w:tcPr>
          <w:p w14:paraId="0E3E5BC7"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Pulau</w:t>
            </w:r>
            <w:proofErr w:type="spellEnd"/>
            <w:r w:rsidRPr="00E65D9B">
              <w:rPr>
                <w:rFonts w:ascii="Times New Roman" w:hAnsi="Times New Roman"/>
              </w:rPr>
              <w:t xml:space="preserve"> Jawa dan 26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lainnya</w:t>
            </w:r>
            <w:proofErr w:type="spellEnd"/>
            <w:r w:rsidRPr="00E65D9B">
              <w:rPr>
                <w:rFonts w:ascii="Times New Roman" w:hAnsi="Times New Roman"/>
              </w:rPr>
              <w:t xml:space="preserve"> (</w:t>
            </w:r>
            <w:proofErr w:type="spellStart"/>
            <w:r w:rsidRPr="00E65D9B">
              <w:rPr>
                <w:rFonts w:ascii="Times New Roman" w:hAnsi="Times New Roman"/>
              </w:rPr>
              <w:t>Sumsel</w:t>
            </w:r>
            <w:proofErr w:type="spellEnd"/>
            <w:r w:rsidRPr="00E65D9B">
              <w:rPr>
                <w:rFonts w:ascii="Times New Roman" w:hAnsi="Times New Roman"/>
              </w:rPr>
              <w:t xml:space="preserve">, </w:t>
            </w:r>
            <w:proofErr w:type="spellStart"/>
            <w:r w:rsidRPr="00E65D9B">
              <w:rPr>
                <w:rFonts w:ascii="Times New Roman" w:hAnsi="Times New Roman"/>
              </w:rPr>
              <w:t>Sumut</w:t>
            </w:r>
            <w:proofErr w:type="spellEnd"/>
            <w:r w:rsidRPr="00E65D9B">
              <w:rPr>
                <w:rFonts w:ascii="Times New Roman" w:hAnsi="Times New Roman"/>
              </w:rPr>
              <w:t xml:space="preserve">, </w:t>
            </w:r>
            <w:proofErr w:type="spellStart"/>
            <w:r w:rsidRPr="00E65D9B">
              <w:rPr>
                <w:rFonts w:ascii="Times New Roman" w:hAnsi="Times New Roman"/>
              </w:rPr>
              <w:t>Sumbar</w:t>
            </w:r>
            <w:proofErr w:type="spellEnd"/>
            <w:r w:rsidRPr="00E65D9B">
              <w:rPr>
                <w:rFonts w:ascii="Times New Roman" w:hAnsi="Times New Roman"/>
              </w:rPr>
              <w:t xml:space="preserve">, </w:t>
            </w:r>
            <w:proofErr w:type="spellStart"/>
            <w:r w:rsidRPr="00E65D9B">
              <w:rPr>
                <w:rFonts w:ascii="Times New Roman" w:hAnsi="Times New Roman"/>
              </w:rPr>
              <w:t>Kaltim</w:t>
            </w:r>
            <w:proofErr w:type="spellEnd"/>
            <w:r w:rsidRPr="00E65D9B">
              <w:rPr>
                <w:rFonts w:ascii="Times New Roman" w:hAnsi="Times New Roman"/>
              </w:rPr>
              <w:t xml:space="preserve">, </w:t>
            </w:r>
            <w:proofErr w:type="spellStart"/>
            <w:r w:rsidRPr="00E65D9B">
              <w:rPr>
                <w:rFonts w:ascii="Times New Roman" w:hAnsi="Times New Roman"/>
              </w:rPr>
              <w:t>Sulsel</w:t>
            </w:r>
            <w:proofErr w:type="spellEnd"/>
            <w:r w:rsidRPr="00E65D9B">
              <w:rPr>
                <w:rFonts w:ascii="Times New Roman" w:hAnsi="Times New Roman"/>
              </w:rPr>
              <w:t xml:space="preserve">, Gorontalo, Riau, Jambi, Bengkulu, Lampung, </w:t>
            </w:r>
            <w:proofErr w:type="spellStart"/>
            <w:r w:rsidRPr="00E65D9B">
              <w:rPr>
                <w:rFonts w:ascii="Times New Roman" w:hAnsi="Times New Roman"/>
              </w:rPr>
              <w:t>Sulut</w:t>
            </w:r>
            <w:proofErr w:type="spellEnd"/>
            <w:r w:rsidRPr="00E65D9B">
              <w:rPr>
                <w:rFonts w:ascii="Times New Roman" w:hAnsi="Times New Roman"/>
              </w:rPr>
              <w:t xml:space="preserve"> NTB, </w:t>
            </w:r>
            <w:proofErr w:type="spellStart"/>
            <w:r w:rsidRPr="00E65D9B">
              <w:rPr>
                <w:rFonts w:ascii="Times New Roman" w:hAnsi="Times New Roman"/>
              </w:rPr>
              <w:t>Kepri</w:t>
            </w:r>
            <w:proofErr w:type="spellEnd"/>
            <w:r w:rsidRPr="00E65D9B">
              <w:rPr>
                <w:rFonts w:ascii="Times New Roman" w:hAnsi="Times New Roman"/>
              </w:rPr>
              <w:t xml:space="preserve">, Babel, NAD, Kalbar, </w:t>
            </w:r>
            <w:proofErr w:type="spellStart"/>
            <w:r w:rsidRPr="00E65D9B">
              <w:rPr>
                <w:rFonts w:ascii="Times New Roman" w:hAnsi="Times New Roman"/>
              </w:rPr>
              <w:t>Kalteng</w:t>
            </w:r>
            <w:proofErr w:type="spellEnd"/>
            <w:r w:rsidRPr="00E65D9B">
              <w:rPr>
                <w:rFonts w:ascii="Times New Roman" w:hAnsi="Times New Roman"/>
              </w:rPr>
              <w:t xml:space="preserve">, </w:t>
            </w:r>
            <w:proofErr w:type="spellStart"/>
            <w:r w:rsidRPr="00E65D9B">
              <w:rPr>
                <w:rFonts w:ascii="Times New Roman" w:hAnsi="Times New Roman"/>
              </w:rPr>
              <w:t>Sultra</w:t>
            </w:r>
            <w:proofErr w:type="spellEnd"/>
            <w:r w:rsidRPr="00E65D9B">
              <w:rPr>
                <w:rFonts w:ascii="Times New Roman" w:hAnsi="Times New Roman"/>
              </w:rPr>
              <w:t xml:space="preserve">, </w:t>
            </w:r>
            <w:proofErr w:type="spellStart"/>
            <w:r w:rsidRPr="00E65D9B">
              <w:rPr>
                <w:rFonts w:ascii="Times New Roman" w:hAnsi="Times New Roman"/>
              </w:rPr>
              <w:t>Sulteng</w:t>
            </w:r>
            <w:proofErr w:type="spellEnd"/>
            <w:r w:rsidRPr="00E65D9B">
              <w:rPr>
                <w:rFonts w:ascii="Times New Roman" w:hAnsi="Times New Roman"/>
              </w:rPr>
              <w:t xml:space="preserve">, NTT, </w:t>
            </w:r>
            <w:proofErr w:type="spellStart"/>
            <w:r w:rsidRPr="00E65D9B">
              <w:rPr>
                <w:rFonts w:ascii="Times New Roman" w:hAnsi="Times New Roman"/>
              </w:rPr>
              <w:t>Kalsel</w:t>
            </w:r>
            <w:proofErr w:type="spellEnd"/>
            <w:r w:rsidRPr="00E65D9B">
              <w:rPr>
                <w:rFonts w:ascii="Times New Roman" w:hAnsi="Times New Roman"/>
              </w:rPr>
              <w:t xml:space="preserve">, Maluku, </w:t>
            </w:r>
            <w:proofErr w:type="spellStart"/>
            <w:r w:rsidRPr="00E65D9B">
              <w:rPr>
                <w:rFonts w:ascii="Times New Roman" w:hAnsi="Times New Roman"/>
              </w:rPr>
              <w:t>Malut</w:t>
            </w:r>
            <w:proofErr w:type="spellEnd"/>
            <w:r w:rsidRPr="00E65D9B">
              <w:rPr>
                <w:rFonts w:ascii="Times New Roman" w:hAnsi="Times New Roman"/>
              </w:rPr>
              <w:t>, Bali, Papua Barat, Papua)</w:t>
            </w:r>
          </w:p>
        </w:tc>
      </w:tr>
      <w:tr w:rsidR="00F56A7D" w:rsidRPr="00E65D9B" w14:paraId="2CD3B3EE" w14:textId="77777777" w:rsidTr="002C4284">
        <w:tc>
          <w:tcPr>
            <w:tcW w:w="641" w:type="pct"/>
          </w:tcPr>
          <w:p w14:paraId="6531AA3D" w14:textId="77777777" w:rsidR="00F56A7D" w:rsidRPr="00E65D9B" w:rsidRDefault="00F56A7D" w:rsidP="002C4284">
            <w:pPr>
              <w:jc w:val="center"/>
              <w:rPr>
                <w:rFonts w:ascii="Times New Roman" w:hAnsi="Times New Roman"/>
              </w:rPr>
            </w:pPr>
            <w:r w:rsidRPr="00E65D9B">
              <w:rPr>
                <w:rFonts w:ascii="Times New Roman" w:hAnsi="Times New Roman"/>
              </w:rPr>
              <w:t>2008</w:t>
            </w:r>
          </w:p>
        </w:tc>
        <w:tc>
          <w:tcPr>
            <w:tcW w:w="4359" w:type="pct"/>
          </w:tcPr>
          <w:p w14:paraId="3D5CD13C" w14:textId="77777777" w:rsidR="00F56A7D" w:rsidRPr="00E65D9B" w:rsidRDefault="00F56A7D" w:rsidP="002C4284">
            <w:pPr>
              <w:jc w:val="both"/>
              <w:rPr>
                <w:rFonts w:ascii="Times New Roman" w:hAnsi="Times New Roman"/>
              </w:rPr>
            </w:pPr>
            <w:r w:rsidRPr="00E65D9B">
              <w:rPr>
                <w:rFonts w:ascii="Times New Roman" w:hAnsi="Times New Roman"/>
              </w:rPr>
              <w:t xml:space="preserve">DKI Jakarta dan Pusat </w:t>
            </w:r>
            <w:proofErr w:type="spellStart"/>
            <w:r w:rsidRPr="00E65D9B">
              <w:rPr>
                <w:rFonts w:ascii="Times New Roman" w:hAnsi="Times New Roman"/>
              </w:rPr>
              <w:t>menerapkan</w:t>
            </w:r>
            <w:proofErr w:type="spellEnd"/>
            <w:r w:rsidRPr="00E65D9B">
              <w:rPr>
                <w:rFonts w:ascii="Times New Roman" w:hAnsi="Times New Roman"/>
              </w:rPr>
              <w:t xml:space="preserve"> </w:t>
            </w:r>
            <w:proofErr w:type="spellStart"/>
            <w:r w:rsidRPr="00E65D9B">
              <w:rPr>
                <w:rFonts w:ascii="Times New Roman" w:hAnsi="Times New Roman"/>
              </w:rPr>
              <w:t>tahap</w:t>
            </w:r>
            <w:proofErr w:type="spellEnd"/>
            <w:r w:rsidRPr="00E65D9B">
              <w:rPr>
                <w:rFonts w:ascii="Times New Roman" w:hAnsi="Times New Roman"/>
              </w:rPr>
              <w:t xml:space="preserve"> </w:t>
            </w:r>
            <w:proofErr w:type="spellStart"/>
            <w:r w:rsidRPr="00E65D9B">
              <w:rPr>
                <w:rFonts w:ascii="Times New Roman" w:hAnsi="Times New Roman"/>
              </w:rPr>
              <w:t>baru</w:t>
            </w:r>
            <w:proofErr w:type="spellEnd"/>
            <w:r w:rsidRPr="00E65D9B">
              <w:rPr>
                <w:rFonts w:ascii="Times New Roman" w:hAnsi="Times New Roman"/>
              </w:rPr>
              <w:t xml:space="preserve"> </w:t>
            </w:r>
            <w:proofErr w:type="spellStart"/>
            <w:r w:rsidRPr="00E65D9B">
              <w:rPr>
                <w:rFonts w:ascii="Times New Roman" w:hAnsi="Times New Roman"/>
              </w:rPr>
              <w:t>yaitu</w:t>
            </w:r>
            <w:proofErr w:type="spellEnd"/>
            <w:r w:rsidRPr="00E65D9B">
              <w:rPr>
                <w:rFonts w:ascii="Times New Roman" w:hAnsi="Times New Roman"/>
              </w:rPr>
              <w:t xml:space="preserve"> semi </w:t>
            </w:r>
            <w:r w:rsidRPr="00E65D9B">
              <w:rPr>
                <w:rFonts w:ascii="Times New Roman" w:hAnsi="Times New Roman"/>
                <w:i/>
                <w:iCs/>
              </w:rPr>
              <w:t>e-procurement</w:t>
            </w:r>
            <w:r w:rsidRPr="00E65D9B">
              <w:rPr>
                <w:rFonts w:ascii="Times New Roman" w:hAnsi="Times New Roman"/>
              </w:rPr>
              <w:t xml:space="preserve"> plus</w:t>
            </w:r>
          </w:p>
        </w:tc>
      </w:tr>
      <w:tr w:rsidR="00F56A7D" w:rsidRPr="00E65D9B" w14:paraId="7ECE8D90" w14:textId="77777777" w:rsidTr="002C4284">
        <w:tc>
          <w:tcPr>
            <w:tcW w:w="641" w:type="pct"/>
          </w:tcPr>
          <w:p w14:paraId="50AA6FBA" w14:textId="77777777" w:rsidR="00F56A7D" w:rsidRPr="00E65D9B" w:rsidRDefault="00F56A7D" w:rsidP="002C4284">
            <w:pPr>
              <w:jc w:val="center"/>
              <w:rPr>
                <w:rFonts w:ascii="Times New Roman" w:hAnsi="Times New Roman"/>
              </w:rPr>
            </w:pPr>
            <w:r w:rsidRPr="00E65D9B">
              <w:rPr>
                <w:rFonts w:ascii="Times New Roman" w:hAnsi="Times New Roman"/>
              </w:rPr>
              <w:t>2009</w:t>
            </w:r>
          </w:p>
        </w:tc>
        <w:tc>
          <w:tcPr>
            <w:tcW w:w="4359" w:type="pct"/>
          </w:tcPr>
          <w:p w14:paraId="358D0A3D" w14:textId="77777777" w:rsidR="00F56A7D" w:rsidRPr="00E65D9B" w:rsidRDefault="00F56A7D" w:rsidP="002C4284">
            <w:pPr>
              <w:jc w:val="both"/>
              <w:rPr>
                <w:rFonts w:ascii="Times New Roman" w:hAnsi="Times New Roman"/>
              </w:rPr>
            </w:pPr>
            <w:r w:rsidRPr="00E65D9B">
              <w:rPr>
                <w:rFonts w:ascii="Times New Roman" w:hAnsi="Times New Roman"/>
              </w:rPr>
              <w:t xml:space="preserve">Pusat dan </w:t>
            </w:r>
            <w:proofErr w:type="spellStart"/>
            <w:r w:rsidRPr="00E65D9B">
              <w:rPr>
                <w:rFonts w:ascii="Times New Roman" w:hAnsi="Times New Roman"/>
              </w:rPr>
              <w:t>Pulau</w:t>
            </w:r>
            <w:proofErr w:type="spellEnd"/>
            <w:r w:rsidRPr="00E65D9B">
              <w:rPr>
                <w:rFonts w:ascii="Times New Roman" w:hAnsi="Times New Roman"/>
              </w:rPr>
              <w:t xml:space="preserve"> Jawa </w:t>
            </w:r>
            <w:proofErr w:type="spellStart"/>
            <w:r w:rsidRPr="00E65D9B">
              <w:rPr>
                <w:rFonts w:ascii="Times New Roman" w:hAnsi="Times New Roman"/>
              </w:rPr>
              <w:t>menerapkan</w:t>
            </w:r>
            <w:proofErr w:type="spellEnd"/>
            <w:r w:rsidRPr="00E65D9B">
              <w:rPr>
                <w:rFonts w:ascii="Times New Roman" w:hAnsi="Times New Roman"/>
              </w:rPr>
              <w:t xml:space="preserve"> semi </w:t>
            </w:r>
            <w:r w:rsidRPr="00E65D9B">
              <w:rPr>
                <w:rFonts w:ascii="Times New Roman" w:hAnsi="Times New Roman"/>
                <w:i/>
                <w:iCs/>
              </w:rPr>
              <w:t>e-procurement</w:t>
            </w:r>
            <w:r w:rsidRPr="00E65D9B">
              <w:rPr>
                <w:rFonts w:ascii="Times New Roman" w:hAnsi="Times New Roman"/>
              </w:rPr>
              <w:t xml:space="preserve"> plus</w:t>
            </w:r>
          </w:p>
        </w:tc>
      </w:tr>
      <w:tr w:rsidR="00F56A7D" w:rsidRPr="00E65D9B" w14:paraId="71E149B8" w14:textId="77777777" w:rsidTr="002C4284">
        <w:tc>
          <w:tcPr>
            <w:tcW w:w="641" w:type="pct"/>
          </w:tcPr>
          <w:p w14:paraId="5519D17C" w14:textId="77777777" w:rsidR="00F56A7D" w:rsidRPr="00E65D9B" w:rsidRDefault="00F56A7D" w:rsidP="002C4284">
            <w:pPr>
              <w:jc w:val="center"/>
              <w:rPr>
                <w:rFonts w:ascii="Times New Roman" w:hAnsi="Times New Roman"/>
              </w:rPr>
            </w:pPr>
            <w:r w:rsidRPr="00E65D9B">
              <w:rPr>
                <w:rFonts w:ascii="Times New Roman" w:hAnsi="Times New Roman"/>
              </w:rPr>
              <w:t>2009</w:t>
            </w:r>
          </w:p>
        </w:tc>
        <w:tc>
          <w:tcPr>
            <w:tcW w:w="4359" w:type="pct"/>
          </w:tcPr>
          <w:p w14:paraId="5A866BC5" w14:textId="77777777" w:rsidR="00F56A7D" w:rsidRPr="00E65D9B" w:rsidRDefault="00F56A7D" w:rsidP="002C4284">
            <w:pPr>
              <w:jc w:val="both"/>
              <w:rPr>
                <w:rFonts w:ascii="Times New Roman" w:hAnsi="Times New Roman"/>
              </w:rPr>
            </w:pPr>
            <w:proofErr w:type="spellStart"/>
            <w:r w:rsidRPr="00E65D9B">
              <w:rPr>
                <w:rFonts w:ascii="Times New Roman" w:hAnsi="Times New Roman"/>
              </w:rPr>
              <w:t>Provinsi</w:t>
            </w:r>
            <w:proofErr w:type="spellEnd"/>
            <w:r w:rsidRPr="00E65D9B">
              <w:rPr>
                <w:rFonts w:ascii="Times New Roman" w:hAnsi="Times New Roman"/>
              </w:rPr>
              <w:t xml:space="preserve"> di </w:t>
            </w:r>
            <w:proofErr w:type="spellStart"/>
            <w:r w:rsidRPr="00E65D9B">
              <w:rPr>
                <w:rFonts w:ascii="Times New Roman" w:hAnsi="Times New Roman"/>
              </w:rPr>
              <w:t>luar</w:t>
            </w:r>
            <w:proofErr w:type="spellEnd"/>
            <w:r w:rsidRPr="00E65D9B">
              <w:rPr>
                <w:rFonts w:ascii="Times New Roman" w:hAnsi="Times New Roman"/>
              </w:rPr>
              <w:t xml:space="preserve"> </w:t>
            </w:r>
            <w:proofErr w:type="spellStart"/>
            <w:r w:rsidRPr="00E65D9B">
              <w:rPr>
                <w:rFonts w:ascii="Times New Roman" w:hAnsi="Times New Roman"/>
              </w:rPr>
              <w:t>Pulau</w:t>
            </w:r>
            <w:proofErr w:type="spellEnd"/>
            <w:r w:rsidRPr="00E65D9B">
              <w:rPr>
                <w:rFonts w:ascii="Times New Roman" w:hAnsi="Times New Roman"/>
              </w:rPr>
              <w:t xml:space="preserve"> Jawa </w:t>
            </w:r>
            <w:proofErr w:type="spellStart"/>
            <w:r w:rsidRPr="00E65D9B">
              <w:rPr>
                <w:rFonts w:ascii="Times New Roman" w:hAnsi="Times New Roman"/>
              </w:rPr>
              <w:t>mengimplementasikan</w:t>
            </w:r>
            <w:proofErr w:type="spellEnd"/>
            <w:r w:rsidRPr="00E65D9B">
              <w:rPr>
                <w:rFonts w:ascii="Times New Roman" w:hAnsi="Times New Roman"/>
              </w:rPr>
              <w:t xml:space="preserve"> semi </w:t>
            </w:r>
            <w:r w:rsidRPr="00E65D9B">
              <w:rPr>
                <w:rFonts w:ascii="Times New Roman" w:hAnsi="Times New Roman"/>
                <w:i/>
                <w:iCs/>
              </w:rPr>
              <w:t>e-procurement</w:t>
            </w:r>
          </w:p>
        </w:tc>
      </w:tr>
      <w:tr w:rsidR="00F56A7D" w:rsidRPr="00E65D9B" w14:paraId="4A12E232" w14:textId="77777777" w:rsidTr="002C4284">
        <w:tc>
          <w:tcPr>
            <w:tcW w:w="641" w:type="pct"/>
          </w:tcPr>
          <w:p w14:paraId="6AD5F9EC" w14:textId="77777777" w:rsidR="00F56A7D" w:rsidRPr="00E65D9B" w:rsidRDefault="00F56A7D" w:rsidP="002C4284">
            <w:pPr>
              <w:jc w:val="center"/>
              <w:rPr>
                <w:rFonts w:ascii="Times New Roman" w:hAnsi="Times New Roman"/>
              </w:rPr>
            </w:pPr>
            <w:r w:rsidRPr="00E65D9B">
              <w:rPr>
                <w:rFonts w:ascii="Times New Roman" w:hAnsi="Times New Roman"/>
              </w:rPr>
              <w:t>2010</w:t>
            </w:r>
          </w:p>
        </w:tc>
        <w:tc>
          <w:tcPr>
            <w:tcW w:w="4359" w:type="pct"/>
          </w:tcPr>
          <w:p w14:paraId="2DE1CA19" w14:textId="77777777" w:rsidR="00F56A7D" w:rsidRPr="00E65D9B" w:rsidRDefault="00F56A7D" w:rsidP="002C4284">
            <w:pPr>
              <w:jc w:val="both"/>
              <w:rPr>
                <w:rFonts w:ascii="Times New Roman" w:hAnsi="Times New Roman"/>
              </w:rPr>
            </w:pPr>
            <w:r w:rsidRPr="00E65D9B">
              <w:rPr>
                <w:rFonts w:ascii="Times New Roman" w:hAnsi="Times New Roman"/>
              </w:rPr>
              <w:t xml:space="preserve">Pusat dan </w:t>
            </w:r>
            <w:proofErr w:type="spellStart"/>
            <w:r w:rsidRPr="00E65D9B">
              <w:rPr>
                <w:rFonts w:ascii="Times New Roman" w:hAnsi="Times New Roman"/>
              </w:rPr>
              <w:t>Pulau</w:t>
            </w:r>
            <w:proofErr w:type="spellEnd"/>
            <w:r w:rsidRPr="00E65D9B">
              <w:rPr>
                <w:rFonts w:ascii="Times New Roman" w:hAnsi="Times New Roman"/>
              </w:rPr>
              <w:t xml:space="preserve"> Jawa </w:t>
            </w:r>
            <w:proofErr w:type="spellStart"/>
            <w:r w:rsidRPr="00E65D9B">
              <w:rPr>
                <w:rFonts w:ascii="Times New Roman" w:hAnsi="Times New Roman"/>
              </w:rPr>
              <w:t>dengan</w:t>
            </w:r>
            <w:proofErr w:type="spellEnd"/>
            <w:r w:rsidRPr="00E65D9B">
              <w:rPr>
                <w:rFonts w:ascii="Times New Roman" w:hAnsi="Times New Roman"/>
              </w:rPr>
              <w:t xml:space="preserve"> 4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lainnya</w:t>
            </w:r>
            <w:proofErr w:type="spellEnd"/>
            <w:r w:rsidRPr="00E65D9B">
              <w:rPr>
                <w:rFonts w:ascii="Times New Roman" w:hAnsi="Times New Roman"/>
              </w:rPr>
              <w:t xml:space="preserve"> (</w:t>
            </w:r>
            <w:proofErr w:type="spellStart"/>
            <w:r w:rsidRPr="00E65D9B">
              <w:rPr>
                <w:rFonts w:ascii="Times New Roman" w:hAnsi="Times New Roman"/>
              </w:rPr>
              <w:t>Kalsel</w:t>
            </w:r>
            <w:proofErr w:type="spellEnd"/>
            <w:r w:rsidRPr="00E65D9B">
              <w:rPr>
                <w:rFonts w:ascii="Times New Roman" w:hAnsi="Times New Roman"/>
              </w:rPr>
              <w:t xml:space="preserve">, Gorontalo, Bali dan Riau) </w:t>
            </w:r>
            <w:proofErr w:type="spellStart"/>
            <w:r w:rsidRPr="00E65D9B">
              <w:rPr>
                <w:rFonts w:ascii="Times New Roman" w:hAnsi="Times New Roman"/>
              </w:rPr>
              <w:t>tahapan</w:t>
            </w:r>
            <w:proofErr w:type="spellEnd"/>
            <w:r w:rsidRPr="00E65D9B">
              <w:rPr>
                <w:rFonts w:ascii="Times New Roman" w:hAnsi="Times New Roman"/>
              </w:rPr>
              <w:t xml:space="preserve"> semi </w:t>
            </w:r>
            <w:r w:rsidRPr="00E65D9B">
              <w:rPr>
                <w:rFonts w:ascii="Times New Roman" w:hAnsi="Times New Roman"/>
                <w:i/>
                <w:iCs/>
              </w:rPr>
              <w:t>e-procurement</w:t>
            </w:r>
            <w:r w:rsidRPr="00E65D9B">
              <w:rPr>
                <w:rFonts w:ascii="Times New Roman" w:hAnsi="Times New Roman"/>
              </w:rPr>
              <w:t xml:space="preserve"> plus. Di </w:t>
            </w:r>
            <w:proofErr w:type="spellStart"/>
            <w:r w:rsidRPr="00E65D9B">
              <w:rPr>
                <w:rFonts w:ascii="Times New Roman" w:hAnsi="Times New Roman"/>
              </w:rPr>
              <w:t>luar</w:t>
            </w:r>
            <w:proofErr w:type="spellEnd"/>
            <w:r w:rsidRPr="00E65D9B">
              <w:rPr>
                <w:rFonts w:ascii="Times New Roman" w:hAnsi="Times New Roman"/>
              </w:rPr>
              <w:t xml:space="preserve">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tersebut</w:t>
            </w:r>
            <w:proofErr w:type="spellEnd"/>
            <w:r w:rsidRPr="00E65D9B">
              <w:rPr>
                <w:rFonts w:ascii="Times New Roman" w:hAnsi="Times New Roman"/>
              </w:rPr>
              <w:t xml:space="preserve"> </w:t>
            </w:r>
            <w:proofErr w:type="spellStart"/>
            <w:r w:rsidRPr="00E65D9B">
              <w:rPr>
                <w:rFonts w:ascii="Times New Roman" w:hAnsi="Times New Roman"/>
              </w:rPr>
              <w:t>melaksanakan</w:t>
            </w:r>
            <w:proofErr w:type="spellEnd"/>
            <w:r w:rsidRPr="00E65D9B">
              <w:rPr>
                <w:rFonts w:ascii="Times New Roman" w:hAnsi="Times New Roman"/>
              </w:rPr>
              <w:t xml:space="preserve"> semi </w:t>
            </w:r>
            <w:r w:rsidRPr="00E65D9B">
              <w:rPr>
                <w:rFonts w:ascii="Times New Roman" w:hAnsi="Times New Roman"/>
                <w:i/>
                <w:iCs/>
              </w:rPr>
              <w:t>e-procurement</w:t>
            </w:r>
            <w:r w:rsidRPr="00E65D9B">
              <w:rPr>
                <w:rFonts w:ascii="Times New Roman" w:hAnsi="Times New Roman"/>
              </w:rPr>
              <w:t>.</w:t>
            </w:r>
          </w:p>
        </w:tc>
      </w:tr>
      <w:tr w:rsidR="00F56A7D" w:rsidRPr="00E65D9B" w14:paraId="3CB91F4C" w14:textId="77777777" w:rsidTr="002C4284">
        <w:tc>
          <w:tcPr>
            <w:tcW w:w="641" w:type="pct"/>
          </w:tcPr>
          <w:p w14:paraId="517C6C15" w14:textId="77777777" w:rsidR="00F56A7D" w:rsidRPr="00E65D9B" w:rsidRDefault="00F56A7D" w:rsidP="002C4284">
            <w:pPr>
              <w:jc w:val="center"/>
              <w:rPr>
                <w:rFonts w:ascii="Times New Roman" w:hAnsi="Times New Roman"/>
              </w:rPr>
            </w:pPr>
            <w:r w:rsidRPr="00E65D9B">
              <w:rPr>
                <w:rFonts w:ascii="Times New Roman" w:hAnsi="Times New Roman"/>
              </w:rPr>
              <w:t>2011</w:t>
            </w:r>
          </w:p>
        </w:tc>
        <w:tc>
          <w:tcPr>
            <w:tcW w:w="4359" w:type="pct"/>
          </w:tcPr>
          <w:p w14:paraId="2D4B4C41" w14:textId="77777777" w:rsidR="00F56A7D" w:rsidRPr="00E65D9B" w:rsidRDefault="00F56A7D" w:rsidP="002C4284">
            <w:pPr>
              <w:jc w:val="both"/>
              <w:rPr>
                <w:rFonts w:ascii="Times New Roman" w:hAnsi="Times New Roman"/>
              </w:rPr>
            </w:pPr>
            <w:r w:rsidRPr="00E65D9B">
              <w:rPr>
                <w:rFonts w:ascii="Times New Roman" w:hAnsi="Times New Roman"/>
                <w:i/>
                <w:iCs/>
              </w:rPr>
              <w:t>Full</w:t>
            </w:r>
            <w:r w:rsidRPr="00E65D9B">
              <w:rPr>
                <w:rFonts w:ascii="Times New Roman" w:hAnsi="Times New Roman"/>
              </w:rPr>
              <w:t xml:space="preserve"> </w:t>
            </w:r>
            <w:r w:rsidRPr="00E65D9B">
              <w:rPr>
                <w:rFonts w:ascii="Times New Roman" w:hAnsi="Times New Roman"/>
                <w:i/>
                <w:iCs/>
              </w:rPr>
              <w:t>e-procurement</w:t>
            </w:r>
            <w:r w:rsidRPr="00E65D9B">
              <w:rPr>
                <w:rFonts w:ascii="Times New Roman" w:hAnsi="Times New Roman"/>
              </w:rPr>
              <w:t xml:space="preserve"> </w:t>
            </w:r>
            <w:proofErr w:type="spellStart"/>
            <w:r w:rsidRPr="00E65D9B">
              <w:rPr>
                <w:rFonts w:ascii="Times New Roman" w:hAnsi="Times New Roman"/>
              </w:rPr>
              <w:t>diimplementasikan</w:t>
            </w:r>
            <w:proofErr w:type="spellEnd"/>
            <w:r w:rsidRPr="00E65D9B">
              <w:rPr>
                <w:rFonts w:ascii="Times New Roman" w:hAnsi="Times New Roman"/>
              </w:rPr>
              <w:t xml:space="preserve"> pada 24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yaitu</w:t>
            </w:r>
            <w:proofErr w:type="spellEnd"/>
            <w:r w:rsidRPr="00E65D9B">
              <w:rPr>
                <w:rFonts w:ascii="Times New Roman" w:hAnsi="Times New Roman"/>
              </w:rPr>
              <w:t xml:space="preserve">: DKI Jakarta, Jawa Barat, Jawa Tengah, Banten, DI Yogyakarta, Jawa Timur, </w:t>
            </w:r>
            <w:proofErr w:type="spellStart"/>
            <w:r w:rsidRPr="00E65D9B">
              <w:rPr>
                <w:rFonts w:ascii="Times New Roman" w:hAnsi="Times New Roman"/>
              </w:rPr>
              <w:t>Nanggroe</w:t>
            </w:r>
            <w:proofErr w:type="spellEnd"/>
            <w:r w:rsidRPr="00E65D9B">
              <w:rPr>
                <w:rFonts w:ascii="Times New Roman" w:hAnsi="Times New Roman"/>
              </w:rPr>
              <w:t xml:space="preserve"> Aceh Darussalam, Sumatera Barat, Sumatera Selatan, Sumatera Utara, </w:t>
            </w:r>
            <w:proofErr w:type="spellStart"/>
            <w:r w:rsidRPr="00E65D9B">
              <w:rPr>
                <w:rFonts w:ascii="Times New Roman" w:hAnsi="Times New Roman"/>
              </w:rPr>
              <w:t>Kepulauan</w:t>
            </w:r>
            <w:proofErr w:type="spellEnd"/>
            <w:r w:rsidRPr="00E65D9B">
              <w:rPr>
                <w:rFonts w:ascii="Times New Roman" w:hAnsi="Times New Roman"/>
              </w:rPr>
              <w:t xml:space="preserve"> Riau, Riau,  Jambi, Bangka Belitung, Lampung, Kalimantan Selatan, Kalimantan Tengah, Kalimantan Timur, Kalimantan Barat,  Sulawesi Selatan, Sulawesi Utara, Gorontalo, NTB, dan Bali.</w:t>
            </w:r>
          </w:p>
        </w:tc>
      </w:tr>
      <w:tr w:rsidR="00F56A7D" w:rsidRPr="00E65D9B" w14:paraId="17699653" w14:textId="77777777" w:rsidTr="002C4284">
        <w:tc>
          <w:tcPr>
            <w:tcW w:w="641" w:type="pct"/>
          </w:tcPr>
          <w:p w14:paraId="24F27D9A" w14:textId="77777777" w:rsidR="00F56A7D" w:rsidRPr="00E65D9B" w:rsidRDefault="00F56A7D" w:rsidP="002C4284">
            <w:pPr>
              <w:jc w:val="center"/>
              <w:rPr>
                <w:rFonts w:ascii="Times New Roman" w:hAnsi="Times New Roman"/>
              </w:rPr>
            </w:pPr>
            <w:r w:rsidRPr="00E65D9B">
              <w:rPr>
                <w:rFonts w:ascii="Times New Roman" w:hAnsi="Times New Roman"/>
              </w:rPr>
              <w:t>2011</w:t>
            </w:r>
          </w:p>
        </w:tc>
        <w:tc>
          <w:tcPr>
            <w:tcW w:w="4359" w:type="pct"/>
          </w:tcPr>
          <w:p w14:paraId="05C9525E" w14:textId="77777777" w:rsidR="00F56A7D" w:rsidRPr="00E65D9B" w:rsidRDefault="00F56A7D" w:rsidP="002C4284">
            <w:pPr>
              <w:jc w:val="both"/>
              <w:rPr>
                <w:rFonts w:ascii="Times New Roman" w:hAnsi="Times New Roman"/>
              </w:rPr>
            </w:pPr>
            <w:r w:rsidRPr="00E65D9B">
              <w:rPr>
                <w:rFonts w:ascii="Times New Roman" w:hAnsi="Times New Roman"/>
              </w:rPr>
              <w:t xml:space="preserve">Semi </w:t>
            </w:r>
            <w:r w:rsidRPr="00E65D9B">
              <w:rPr>
                <w:rFonts w:ascii="Times New Roman" w:hAnsi="Times New Roman"/>
                <w:i/>
                <w:iCs/>
              </w:rPr>
              <w:t>e-procurement</w:t>
            </w:r>
            <w:r w:rsidRPr="00E65D9B">
              <w:rPr>
                <w:rFonts w:ascii="Times New Roman" w:hAnsi="Times New Roman"/>
              </w:rPr>
              <w:t xml:space="preserve"> </w:t>
            </w:r>
            <w:proofErr w:type="spellStart"/>
            <w:r w:rsidRPr="00E65D9B">
              <w:rPr>
                <w:rFonts w:ascii="Times New Roman" w:hAnsi="Times New Roman"/>
              </w:rPr>
              <w:t>diimplementasikan</w:t>
            </w:r>
            <w:proofErr w:type="spellEnd"/>
            <w:r w:rsidRPr="00E65D9B">
              <w:rPr>
                <w:rFonts w:ascii="Times New Roman" w:hAnsi="Times New Roman"/>
              </w:rPr>
              <w:t xml:space="preserve"> pada 9 </w:t>
            </w:r>
            <w:proofErr w:type="spellStart"/>
            <w:r w:rsidRPr="00E65D9B">
              <w:rPr>
                <w:rFonts w:ascii="Times New Roman" w:hAnsi="Times New Roman"/>
              </w:rPr>
              <w:t>provinsi</w:t>
            </w:r>
            <w:proofErr w:type="spellEnd"/>
            <w:r w:rsidRPr="00E65D9B">
              <w:rPr>
                <w:rFonts w:ascii="Times New Roman" w:hAnsi="Times New Roman"/>
              </w:rPr>
              <w:t xml:space="preserve"> </w:t>
            </w:r>
            <w:proofErr w:type="spellStart"/>
            <w:r w:rsidRPr="00E65D9B">
              <w:rPr>
                <w:rFonts w:ascii="Times New Roman" w:hAnsi="Times New Roman"/>
              </w:rPr>
              <w:t>yaitu</w:t>
            </w:r>
            <w:proofErr w:type="spellEnd"/>
            <w:r w:rsidRPr="00E65D9B">
              <w:rPr>
                <w:rFonts w:ascii="Times New Roman" w:hAnsi="Times New Roman"/>
              </w:rPr>
              <w:t>: Sulawesi Tengah, Maluku Utara, Sulawesi Barat, Sulawesi Tenggara, NTT, Maluku, Bengkulu, Papua dan Papua Barat.</w:t>
            </w:r>
          </w:p>
        </w:tc>
      </w:tr>
    </w:tbl>
    <w:p w14:paraId="5A9474B6" w14:textId="37689003" w:rsidR="00A37375" w:rsidRPr="00E65D9B" w:rsidRDefault="00A37375" w:rsidP="00A37375">
      <w:pPr>
        <w:pStyle w:val="BodyText"/>
        <w:spacing w:after="0"/>
        <w:ind w:left="284" w:firstLine="4"/>
        <w:jc w:val="center"/>
        <w:rPr>
          <w:rFonts w:eastAsia="Times New Roman"/>
          <w:szCs w:val="22"/>
          <w:lang w:eastAsia="id-ID"/>
        </w:rPr>
      </w:pPr>
      <w:proofErr w:type="spellStart"/>
      <w:r w:rsidRPr="00E65D9B">
        <w:rPr>
          <w:rFonts w:eastAsia="Times New Roman"/>
          <w:szCs w:val="22"/>
          <w:lang w:eastAsia="id-ID"/>
        </w:rPr>
        <w:t>Sumber</w:t>
      </w:r>
      <w:proofErr w:type="spellEnd"/>
      <w:r w:rsidRPr="00E65D9B">
        <w:rPr>
          <w:rFonts w:eastAsia="Times New Roman"/>
          <w:szCs w:val="22"/>
          <w:lang w:eastAsia="id-ID"/>
        </w:rPr>
        <w:t xml:space="preserve"> : Data </w:t>
      </w:r>
      <w:proofErr w:type="spellStart"/>
      <w:r w:rsidRPr="00E65D9B">
        <w:rPr>
          <w:rFonts w:eastAsia="Times New Roman"/>
          <w:szCs w:val="22"/>
          <w:lang w:eastAsia="id-ID"/>
        </w:rPr>
        <w:t>diolah</w:t>
      </w:r>
      <w:proofErr w:type="spellEnd"/>
      <w:r w:rsidRPr="00E65D9B">
        <w:rPr>
          <w:rFonts w:eastAsia="Times New Roman"/>
          <w:szCs w:val="22"/>
          <w:lang w:eastAsia="id-ID"/>
        </w:rPr>
        <w:t xml:space="preserve"> oleh </w:t>
      </w:r>
      <w:proofErr w:type="spellStart"/>
      <w:r w:rsidRPr="00E65D9B">
        <w:rPr>
          <w:rFonts w:eastAsia="Times New Roman"/>
          <w:szCs w:val="22"/>
          <w:lang w:eastAsia="id-ID"/>
        </w:rPr>
        <w:t>peneliti</w:t>
      </w:r>
      <w:proofErr w:type="spellEnd"/>
    </w:p>
    <w:p w14:paraId="291933A2" w14:textId="77777777" w:rsidR="00A37375" w:rsidRPr="00E65D9B" w:rsidRDefault="00A37375" w:rsidP="00A37375">
      <w:pPr>
        <w:pStyle w:val="BodyText"/>
        <w:spacing w:after="0"/>
        <w:ind w:left="284" w:firstLine="4"/>
        <w:jc w:val="center"/>
        <w:rPr>
          <w:rFonts w:eastAsia="Times New Roman"/>
          <w:szCs w:val="22"/>
          <w:lang w:eastAsia="id-ID"/>
        </w:rPr>
      </w:pPr>
    </w:p>
    <w:p w14:paraId="7BC382A5" w14:textId="0C4E4277" w:rsidR="00F56A7D" w:rsidRPr="00E65D9B" w:rsidRDefault="00A37375" w:rsidP="002C4284">
      <w:pPr>
        <w:pStyle w:val="BodyText"/>
        <w:spacing w:after="0"/>
        <w:ind w:left="284" w:firstLine="4"/>
        <w:rPr>
          <w:rFonts w:eastAsia="Times New Roman"/>
          <w:szCs w:val="22"/>
          <w:lang w:eastAsia="id-ID"/>
        </w:rPr>
      </w:pPr>
      <w:r w:rsidRPr="00E65D9B">
        <w:rPr>
          <w:rFonts w:eastAsia="Times New Roman"/>
          <w:szCs w:val="22"/>
          <w:lang w:eastAsia="id-ID"/>
        </w:rPr>
        <w:tab/>
      </w:r>
      <w:r w:rsidR="002C4284" w:rsidRPr="00E65D9B">
        <w:rPr>
          <w:rFonts w:eastAsia="Times New Roman"/>
          <w:szCs w:val="22"/>
          <w:lang w:eastAsia="id-ID"/>
        </w:rPr>
        <w:t xml:space="preserve">Adanya e-procurement juga </w:t>
      </w:r>
      <w:proofErr w:type="spellStart"/>
      <w:r w:rsidR="002C4284" w:rsidRPr="00E65D9B">
        <w:rPr>
          <w:rFonts w:eastAsia="Times New Roman"/>
          <w:szCs w:val="22"/>
          <w:lang w:eastAsia="id-ID"/>
        </w:rPr>
        <w:t>merupakan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suatu</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kebutuhan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pemerintah</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dikarenakan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banyak</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konflik</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terbentuk</w:t>
      </w:r>
      <w:proofErr w:type="spellEnd"/>
      <w:r w:rsidR="002C4284" w:rsidRPr="00E65D9B">
        <w:rPr>
          <w:rFonts w:eastAsia="Times New Roman"/>
          <w:szCs w:val="22"/>
          <w:lang w:eastAsia="id-ID"/>
        </w:rPr>
        <w:t xml:space="preserve"> di </w:t>
      </w:r>
      <w:proofErr w:type="spellStart"/>
      <w:r w:rsidR="002C4284" w:rsidRPr="00E65D9B">
        <w:rPr>
          <w:rFonts w:eastAsia="Times New Roman"/>
          <w:szCs w:val="22"/>
          <w:lang w:eastAsia="id-ID"/>
        </w:rPr>
        <w:t>saat</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pembelian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barang</w:t>
      </w:r>
      <w:proofErr w:type="spellEnd"/>
      <w:r w:rsidR="002C4284" w:rsidRPr="00E65D9B">
        <w:rPr>
          <w:rFonts w:eastAsia="Times New Roman"/>
          <w:szCs w:val="22"/>
          <w:lang w:eastAsia="id-ID"/>
        </w:rPr>
        <w:t>/</w:t>
      </w:r>
      <w:proofErr w:type="spellStart"/>
      <w:r w:rsidR="002C4284" w:rsidRPr="00E65D9B">
        <w:rPr>
          <w:rFonts w:eastAsia="Times New Roman"/>
          <w:szCs w:val="22"/>
          <w:lang w:eastAsia="id-ID"/>
        </w:rPr>
        <w:t>jasa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konvesional</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Seperti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contohnya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prosedurnya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rumit</w:t>
      </w:r>
      <w:proofErr w:type="spellEnd"/>
      <w:r w:rsidR="002C4284" w:rsidRPr="00E65D9B">
        <w:rPr>
          <w:rFonts w:eastAsia="Times New Roman"/>
          <w:szCs w:val="22"/>
          <w:lang w:eastAsia="id-ID"/>
        </w:rPr>
        <w:t xml:space="preserve"> dan </w:t>
      </w:r>
      <w:proofErr w:type="spellStart"/>
      <w:r w:rsidR="002C4284" w:rsidRPr="00E65D9B">
        <w:rPr>
          <w:rFonts w:eastAsia="Times New Roman"/>
          <w:szCs w:val="22"/>
          <w:lang w:eastAsia="id-ID"/>
        </w:rPr>
        <w:t>menyita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waktu</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cukup</w:t>
      </w:r>
      <w:proofErr w:type="spellEnd"/>
      <w:r w:rsidR="002C4284" w:rsidRPr="00E65D9B">
        <w:rPr>
          <w:rFonts w:eastAsia="Times New Roman"/>
          <w:szCs w:val="22"/>
          <w:lang w:eastAsia="id-ID"/>
        </w:rPr>
        <w:t xml:space="preserve"> lama. Ada </w:t>
      </w:r>
      <w:proofErr w:type="spellStart"/>
      <w:r w:rsidR="002C4284" w:rsidRPr="00E65D9B">
        <w:rPr>
          <w:rFonts w:eastAsia="Times New Roman"/>
          <w:szCs w:val="22"/>
          <w:lang w:eastAsia="id-ID"/>
        </w:rPr>
        <w:t>beberapa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tahap</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harus</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dilakukan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dalam</w:t>
      </w:r>
      <w:proofErr w:type="spellEnd"/>
      <w:r w:rsidR="002C4284" w:rsidRPr="00E65D9B">
        <w:rPr>
          <w:rFonts w:eastAsia="Times New Roman"/>
          <w:szCs w:val="22"/>
          <w:lang w:eastAsia="id-ID"/>
        </w:rPr>
        <w:t xml:space="preserve"> procurement </w:t>
      </w:r>
      <w:proofErr w:type="spellStart"/>
      <w:r w:rsidR="002C4284" w:rsidRPr="00E65D9B">
        <w:rPr>
          <w:rFonts w:eastAsia="Times New Roman"/>
          <w:szCs w:val="22"/>
          <w:lang w:eastAsia="id-ID"/>
        </w:rPr>
        <w:t>konvensional</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ini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diantaranya</w:t>
      </w:r>
      <w:proofErr w:type="spellEnd"/>
      <w:r w:rsidR="002C4284" w:rsidRPr="00E65D9B">
        <w:rPr>
          <w:rFonts w:eastAsia="Times New Roman"/>
          <w:szCs w:val="22"/>
          <w:lang w:eastAsia="id-ID"/>
        </w:rPr>
        <w:t xml:space="preserve"> (1) </w:t>
      </w:r>
      <w:proofErr w:type="spellStart"/>
      <w:r w:rsidR="002C4284" w:rsidRPr="00E65D9B">
        <w:rPr>
          <w:rFonts w:eastAsia="Times New Roman"/>
          <w:szCs w:val="22"/>
          <w:lang w:eastAsia="id-ID"/>
        </w:rPr>
        <w:t>identifikasi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kebutuhan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barang</w:t>
      </w:r>
      <w:proofErr w:type="spellEnd"/>
      <w:r w:rsidR="002C4284" w:rsidRPr="00E65D9B">
        <w:rPr>
          <w:rFonts w:eastAsia="Times New Roman"/>
          <w:szCs w:val="22"/>
          <w:lang w:eastAsia="id-ID"/>
        </w:rPr>
        <w:t>/</w:t>
      </w:r>
      <w:proofErr w:type="spellStart"/>
      <w:r w:rsidR="002C4284" w:rsidRPr="00E65D9B">
        <w:rPr>
          <w:rFonts w:eastAsia="Times New Roman"/>
          <w:szCs w:val="22"/>
          <w:lang w:eastAsia="id-ID"/>
        </w:rPr>
        <w:t>jasa</w:t>
      </w:r>
      <w:proofErr w:type="spellEnd"/>
      <w:r w:rsidR="002C4284" w:rsidRPr="00E65D9B">
        <w:rPr>
          <w:rFonts w:eastAsia="Times New Roman"/>
          <w:szCs w:val="22"/>
          <w:lang w:eastAsia="id-ID"/>
        </w:rPr>
        <w:t xml:space="preserve"> (2) </w:t>
      </w:r>
      <w:proofErr w:type="spellStart"/>
      <w:r w:rsidR="002C4284" w:rsidRPr="00E65D9B">
        <w:rPr>
          <w:rFonts w:eastAsia="Times New Roman"/>
          <w:szCs w:val="22"/>
          <w:lang w:eastAsia="id-ID"/>
        </w:rPr>
        <w:t>penentuan</w:t>
      </w:r>
      <w:proofErr w:type="spellEnd"/>
      <w:r w:rsidR="002C4284" w:rsidRPr="00E65D9B">
        <w:rPr>
          <w:rFonts w:eastAsia="Times New Roman"/>
          <w:szCs w:val="22"/>
          <w:lang w:eastAsia="id-ID"/>
        </w:rPr>
        <w:t xml:space="preserve"> vendor (3) </w:t>
      </w:r>
      <w:proofErr w:type="spellStart"/>
      <w:r w:rsidR="002C4284" w:rsidRPr="00E65D9B">
        <w:rPr>
          <w:rFonts w:eastAsia="Times New Roman"/>
          <w:szCs w:val="22"/>
          <w:lang w:eastAsia="id-ID"/>
        </w:rPr>
        <w:t>pemilihan</w:t>
      </w:r>
      <w:proofErr w:type="spellEnd"/>
      <w:r w:rsidR="002C4284" w:rsidRPr="00E65D9B">
        <w:rPr>
          <w:rFonts w:eastAsia="Times New Roman"/>
          <w:szCs w:val="22"/>
          <w:lang w:eastAsia="id-ID"/>
        </w:rPr>
        <w:t xml:space="preserve"> vendor </w:t>
      </w:r>
      <w:proofErr w:type="spellStart"/>
      <w:r w:rsidR="002C4284" w:rsidRPr="00E65D9B">
        <w:rPr>
          <w:rFonts w:eastAsia="Times New Roman"/>
          <w:szCs w:val="22"/>
          <w:lang w:eastAsia="id-ID"/>
        </w:rPr>
        <w:t>berdasarkan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pertimbangan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tertentu</w:t>
      </w:r>
      <w:proofErr w:type="spellEnd"/>
      <w:r w:rsidR="002C4284" w:rsidRPr="00E65D9B">
        <w:rPr>
          <w:rFonts w:eastAsia="Times New Roman"/>
          <w:szCs w:val="22"/>
          <w:lang w:eastAsia="id-ID"/>
        </w:rPr>
        <w:t xml:space="preserve"> (4) </w:t>
      </w:r>
      <w:proofErr w:type="spellStart"/>
      <w:r w:rsidR="002C4284" w:rsidRPr="00E65D9B">
        <w:rPr>
          <w:rFonts w:eastAsia="Times New Roman"/>
          <w:szCs w:val="22"/>
          <w:lang w:eastAsia="id-ID"/>
        </w:rPr>
        <w:t>pembuatan</w:t>
      </w:r>
      <w:proofErr w:type="spellEnd"/>
      <w:r w:rsidR="002C4284" w:rsidRPr="00E65D9B">
        <w:rPr>
          <w:rFonts w:eastAsia="Times New Roman"/>
          <w:szCs w:val="22"/>
          <w:lang w:eastAsia="id-ID"/>
        </w:rPr>
        <w:t xml:space="preserve"> daftar </w:t>
      </w:r>
      <w:proofErr w:type="spellStart"/>
      <w:r w:rsidR="002C4284" w:rsidRPr="00E65D9B">
        <w:rPr>
          <w:rFonts w:eastAsia="Times New Roman"/>
          <w:szCs w:val="22"/>
          <w:lang w:eastAsia="id-ID"/>
        </w:rPr>
        <w:t>barang</w:t>
      </w:r>
      <w:proofErr w:type="spellEnd"/>
      <w:r w:rsidR="002C4284" w:rsidRPr="00E65D9B">
        <w:rPr>
          <w:rFonts w:eastAsia="Times New Roman"/>
          <w:szCs w:val="22"/>
          <w:lang w:eastAsia="id-ID"/>
        </w:rPr>
        <w:t>/</w:t>
      </w:r>
      <w:proofErr w:type="spellStart"/>
      <w:r w:rsidR="002C4284" w:rsidRPr="00E65D9B">
        <w:rPr>
          <w:rFonts w:eastAsia="Times New Roman"/>
          <w:szCs w:val="22"/>
          <w:lang w:eastAsia="id-ID"/>
        </w:rPr>
        <w:t>jasa</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akan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dibeli</w:t>
      </w:r>
      <w:proofErr w:type="spellEnd"/>
      <w:r w:rsidR="002C4284" w:rsidRPr="00E65D9B">
        <w:rPr>
          <w:rFonts w:eastAsia="Times New Roman"/>
          <w:szCs w:val="22"/>
          <w:lang w:eastAsia="id-ID"/>
        </w:rPr>
        <w:t xml:space="preserve"> (5) </w:t>
      </w:r>
      <w:proofErr w:type="spellStart"/>
      <w:r w:rsidR="002C4284" w:rsidRPr="00E65D9B">
        <w:rPr>
          <w:rFonts w:eastAsia="Times New Roman"/>
          <w:szCs w:val="22"/>
          <w:lang w:eastAsia="id-ID"/>
        </w:rPr>
        <w:t>pengawasan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barang</w:t>
      </w:r>
      <w:proofErr w:type="spellEnd"/>
      <w:r w:rsidR="002C4284" w:rsidRPr="00E65D9B">
        <w:rPr>
          <w:rFonts w:eastAsia="Times New Roman"/>
          <w:szCs w:val="22"/>
          <w:lang w:eastAsia="id-ID"/>
        </w:rPr>
        <w:t>/</w:t>
      </w:r>
      <w:proofErr w:type="spellStart"/>
      <w:r w:rsidR="002C4284" w:rsidRPr="00E65D9B">
        <w:rPr>
          <w:rFonts w:eastAsia="Times New Roman"/>
          <w:szCs w:val="22"/>
          <w:lang w:eastAsia="id-ID"/>
        </w:rPr>
        <w:t>jasa</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dipesan</w:t>
      </w:r>
      <w:proofErr w:type="spellEnd"/>
      <w:r w:rsidR="002C4284" w:rsidRPr="00E65D9B">
        <w:rPr>
          <w:rFonts w:eastAsia="Times New Roman"/>
          <w:szCs w:val="22"/>
          <w:lang w:eastAsia="id-ID"/>
        </w:rPr>
        <w:t xml:space="preserve"> (6) </w:t>
      </w:r>
      <w:proofErr w:type="spellStart"/>
      <w:r w:rsidR="002C4284" w:rsidRPr="00E65D9B">
        <w:rPr>
          <w:rFonts w:eastAsia="Times New Roman"/>
          <w:szCs w:val="22"/>
          <w:lang w:eastAsia="id-ID"/>
        </w:rPr>
        <w:t>pemberian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faktur</w:t>
      </w:r>
      <w:proofErr w:type="spellEnd"/>
      <w:r w:rsidR="002C4284" w:rsidRPr="00E65D9B">
        <w:rPr>
          <w:rFonts w:eastAsia="Times New Roman"/>
          <w:szCs w:val="22"/>
          <w:lang w:eastAsia="id-ID"/>
        </w:rPr>
        <w:t xml:space="preserve"> (7) </w:t>
      </w:r>
      <w:proofErr w:type="spellStart"/>
      <w:r w:rsidR="002C4284" w:rsidRPr="00E65D9B">
        <w:rPr>
          <w:rFonts w:eastAsia="Times New Roman"/>
          <w:szCs w:val="22"/>
          <w:lang w:eastAsia="id-ID"/>
        </w:rPr>
        <w:t>pembayaran</w:t>
      </w:r>
      <w:proofErr w:type="spellEnd"/>
      <w:r w:rsidR="002C4284" w:rsidRPr="00E65D9B">
        <w:rPr>
          <w:rFonts w:eastAsia="Times New Roman"/>
          <w:szCs w:val="22"/>
          <w:lang w:eastAsia="id-ID"/>
        </w:rPr>
        <w:t xml:space="preserve">. Adanya </w:t>
      </w:r>
      <w:proofErr w:type="spellStart"/>
      <w:r w:rsidR="002C4284" w:rsidRPr="00E65D9B">
        <w:rPr>
          <w:rFonts w:eastAsia="Times New Roman"/>
          <w:szCs w:val="22"/>
          <w:lang w:eastAsia="id-ID"/>
        </w:rPr>
        <w:t>tahapantahapan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tersebut</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memunculkan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kurangnya</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transparansi</w:t>
      </w:r>
      <w:proofErr w:type="spellEnd"/>
      <w:r w:rsidR="002C4284" w:rsidRPr="00E65D9B">
        <w:rPr>
          <w:rFonts w:eastAsia="Times New Roman"/>
          <w:szCs w:val="22"/>
          <w:lang w:eastAsia="id-ID"/>
        </w:rPr>
        <w:t xml:space="preserve"> dan </w:t>
      </w:r>
      <w:proofErr w:type="spellStart"/>
      <w:r w:rsidR="002C4284" w:rsidRPr="00E65D9B">
        <w:rPr>
          <w:rFonts w:eastAsia="Times New Roman"/>
          <w:szCs w:val="22"/>
          <w:lang w:eastAsia="id-ID"/>
        </w:rPr>
        <w:t>efisiensi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dalam</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pemerintahan</w:t>
      </w:r>
      <w:proofErr w:type="spellEnd"/>
      <w:r w:rsidR="002C4284" w:rsidRPr="00E65D9B">
        <w:rPr>
          <w:rFonts w:eastAsia="Times New Roman"/>
          <w:szCs w:val="22"/>
          <w:lang w:eastAsia="id-ID"/>
        </w:rPr>
        <w:t xml:space="preserve">, yang </w:t>
      </w:r>
      <w:proofErr w:type="spellStart"/>
      <w:r w:rsidR="002C4284" w:rsidRPr="00E65D9B">
        <w:rPr>
          <w:rFonts w:eastAsia="Times New Roman"/>
          <w:szCs w:val="22"/>
          <w:lang w:eastAsia="id-ID"/>
        </w:rPr>
        <w:t>kemudian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akan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memberikan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dampak</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negatif</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seperti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kerugian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bagi</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pemerintah</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ataupun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perusahaan</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itu</w:t>
      </w:r>
      <w:proofErr w:type="spellEnd"/>
      <w:r w:rsidR="002C4284" w:rsidRPr="00E65D9B">
        <w:rPr>
          <w:rFonts w:eastAsia="Times New Roman"/>
          <w:szCs w:val="22"/>
          <w:lang w:eastAsia="id-ID"/>
        </w:rPr>
        <w:t xml:space="preserve"> </w:t>
      </w:r>
      <w:proofErr w:type="spellStart"/>
      <w:r w:rsidR="002C4284" w:rsidRPr="00E65D9B">
        <w:rPr>
          <w:rFonts w:eastAsia="Times New Roman"/>
          <w:szCs w:val="22"/>
          <w:lang w:eastAsia="id-ID"/>
        </w:rPr>
        <w:t>sendiri</w:t>
      </w:r>
      <w:proofErr w:type="spellEnd"/>
      <w:r w:rsidR="002C4284" w:rsidRPr="00E65D9B">
        <w:rPr>
          <w:rFonts w:eastAsia="Times New Roman"/>
          <w:szCs w:val="22"/>
          <w:lang w:eastAsia="id-ID"/>
        </w:rPr>
        <w:t>. (</w:t>
      </w:r>
      <w:proofErr w:type="spellStart"/>
      <w:r w:rsidR="002C4284" w:rsidRPr="00E65D9B">
        <w:rPr>
          <w:rFonts w:eastAsia="Times New Roman"/>
          <w:szCs w:val="22"/>
          <w:lang w:eastAsia="id-ID"/>
        </w:rPr>
        <w:t>Liziad</w:t>
      </w:r>
      <w:proofErr w:type="spellEnd"/>
      <w:r w:rsidR="002C4284" w:rsidRPr="00E65D9B">
        <w:rPr>
          <w:rFonts w:eastAsia="Times New Roman"/>
          <w:szCs w:val="22"/>
          <w:lang w:eastAsia="id-ID"/>
        </w:rPr>
        <w:t xml:space="preserve"> &amp; Kenny, 2017)</w:t>
      </w:r>
    </w:p>
    <w:p w14:paraId="0F22B496" w14:textId="77777777" w:rsidR="00A37375" w:rsidRPr="00E65D9B" w:rsidRDefault="00A37375" w:rsidP="002C4284">
      <w:pPr>
        <w:pStyle w:val="BodyText"/>
        <w:spacing w:after="0"/>
        <w:ind w:left="284" w:firstLine="4"/>
        <w:rPr>
          <w:rFonts w:eastAsia="Times New Roman"/>
          <w:szCs w:val="22"/>
          <w:lang w:eastAsia="id-ID"/>
        </w:rPr>
      </w:pPr>
    </w:p>
    <w:p w14:paraId="211C4FB6" w14:textId="77777777" w:rsidR="00A37375" w:rsidRPr="00E65D9B" w:rsidRDefault="00A37375" w:rsidP="002C4284">
      <w:pPr>
        <w:pStyle w:val="BodyText"/>
        <w:spacing w:after="0"/>
        <w:ind w:left="284" w:firstLine="4"/>
        <w:rPr>
          <w:rFonts w:eastAsia="Times New Roman"/>
          <w:szCs w:val="22"/>
          <w:lang w:eastAsia="id-ID"/>
        </w:rPr>
      </w:pPr>
      <w:r w:rsidRPr="00E65D9B">
        <w:rPr>
          <w:rFonts w:eastAsia="Times New Roman"/>
          <w:szCs w:val="22"/>
          <w:lang w:eastAsia="id-ID"/>
        </w:rPr>
        <w:tab/>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menyikapi</w:t>
      </w:r>
      <w:proofErr w:type="spellEnd"/>
      <w:r w:rsidRPr="00E65D9B">
        <w:rPr>
          <w:rFonts w:eastAsia="Times New Roman"/>
          <w:szCs w:val="22"/>
          <w:lang w:eastAsia="id-ID"/>
        </w:rPr>
        <w:t xml:space="preserve"> e-government </w:t>
      </w:r>
      <w:proofErr w:type="spellStart"/>
      <w:r w:rsidRPr="00E65D9B">
        <w:rPr>
          <w:rFonts w:eastAsia="Times New Roman"/>
          <w:szCs w:val="22"/>
          <w:lang w:eastAsia="id-ID"/>
        </w:rPr>
        <w:t>sendiri</w:t>
      </w:r>
      <w:proofErr w:type="spellEnd"/>
      <w:r w:rsidRPr="00E65D9B">
        <w:rPr>
          <w:rFonts w:eastAsia="Times New Roman"/>
          <w:szCs w:val="22"/>
          <w:lang w:eastAsia="id-ID"/>
        </w:rPr>
        <w:t xml:space="preserve"> </w:t>
      </w:r>
      <w:proofErr w:type="spellStart"/>
      <w:r w:rsidRPr="00E65D9B">
        <w:rPr>
          <w:rFonts w:eastAsia="Times New Roman"/>
          <w:szCs w:val="22"/>
          <w:lang w:eastAsia="id-ID"/>
        </w:rPr>
        <w:t>guna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mendukung</w:t>
      </w:r>
      <w:proofErr w:type="spellEnd"/>
      <w:r w:rsidRPr="00E65D9B">
        <w:rPr>
          <w:rFonts w:eastAsia="Times New Roman"/>
          <w:szCs w:val="22"/>
          <w:lang w:eastAsia="id-ID"/>
        </w:rPr>
        <w:t xml:space="preserve"> proses E-Procurement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yaitu</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memanfaatkan</w:t>
      </w:r>
      <w:proofErr w:type="spellEnd"/>
      <w:r w:rsidRPr="00E65D9B">
        <w:rPr>
          <w:rFonts w:eastAsia="Times New Roman"/>
          <w:szCs w:val="22"/>
          <w:lang w:eastAsia="id-ID"/>
        </w:rPr>
        <w:t xml:space="preserve"> e-Government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memenuhi</w:t>
      </w:r>
      <w:proofErr w:type="spellEnd"/>
      <w:r w:rsidRPr="00E65D9B">
        <w:rPr>
          <w:rFonts w:eastAsia="Times New Roman"/>
          <w:szCs w:val="22"/>
          <w:lang w:eastAsia="id-ID"/>
        </w:rPr>
        <w:t xml:space="preserve"> </w:t>
      </w:r>
      <w:proofErr w:type="spellStart"/>
      <w:r w:rsidRPr="00E65D9B">
        <w:rPr>
          <w:rFonts w:eastAsia="Times New Roman"/>
          <w:szCs w:val="22"/>
          <w:lang w:eastAsia="id-ID"/>
        </w:rPr>
        <w:t>kebutuhan</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semakin</w:t>
      </w:r>
      <w:proofErr w:type="spellEnd"/>
      <w:r w:rsidRPr="00E65D9B">
        <w:rPr>
          <w:rFonts w:eastAsia="Times New Roman"/>
          <w:szCs w:val="22"/>
          <w:lang w:eastAsia="id-ID"/>
        </w:rPr>
        <w:t xml:space="preserve"> </w:t>
      </w:r>
      <w:proofErr w:type="spellStart"/>
      <w:r w:rsidRPr="00E65D9B">
        <w:rPr>
          <w:rFonts w:eastAsia="Times New Roman"/>
          <w:szCs w:val="22"/>
          <w:lang w:eastAsia="id-ID"/>
        </w:rPr>
        <w:t>meningkat</w:t>
      </w:r>
      <w:proofErr w:type="spellEnd"/>
      <w:r w:rsidRPr="00E65D9B">
        <w:rPr>
          <w:rFonts w:eastAsia="Times New Roman"/>
          <w:szCs w:val="22"/>
          <w:lang w:eastAsia="id-ID"/>
        </w:rPr>
        <w:t xml:space="preserve"> </w:t>
      </w:r>
      <w:proofErr w:type="spellStart"/>
      <w:r w:rsidRPr="00E65D9B">
        <w:rPr>
          <w:rFonts w:eastAsia="Times New Roman"/>
          <w:szCs w:val="22"/>
          <w:lang w:eastAsia="id-ID"/>
        </w:rPr>
        <w:t>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kecepatan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transparansi</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pengelolaan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pelayanan</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Hal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juga </w:t>
      </w:r>
      <w:proofErr w:type="spellStart"/>
      <w:r w:rsidRPr="00E65D9B">
        <w:rPr>
          <w:rFonts w:eastAsia="Times New Roman"/>
          <w:szCs w:val="22"/>
          <w:lang w:eastAsia="id-ID"/>
        </w:rPr>
        <w:t>sebagai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upaya</w:t>
      </w:r>
      <w:proofErr w:type="spellEnd"/>
      <w:r w:rsidRPr="00E65D9B">
        <w:rPr>
          <w:rFonts w:eastAsia="Times New Roman"/>
          <w:szCs w:val="22"/>
          <w:lang w:eastAsia="id-ID"/>
        </w:rPr>
        <w:t xml:space="preserve">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menarik</w:t>
      </w:r>
      <w:proofErr w:type="spellEnd"/>
      <w:r w:rsidRPr="00E65D9B">
        <w:rPr>
          <w:rFonts w:eastAsia="Times New Roman"/>
          <w:szCs w:val="22"/>
          <w:lang w:eastAsia="id-ID"/>
        </w:rPr>
        <w:t xml:space="preserve"> </w:t>
      </w:r>
      <w:proofErr w:type="spellStart"/>
      <w:r w:rsidRPr="00E65D9B">
        <w:rPr>
          <w:rFonts w:eastAsia="Times New Roman"/>
          <w:szCs w:val="22"/>
          <w:lang w:eastAsia="id-ID"/>
        </w:rPr>
        <w:t>partisipasi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memberikan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pelayanan</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maksimal</w:t>
      </w:r>
      <w:proofErr w:type="spellEnd"/>
      <w:r w:rsidRPr="00E65D9B">
        <w:rPr>
          <w:rFonts w:eastAsia="Times New Roman"/>
          <w:szCs w:val="22"/>
          <w:lang w:eastAsia="id-ID"/>
        </w:rPr>
        <w:t xml:space="preserve"> </w:t>
      </w:r>
      <w:proofErr w:type="spellStart"/>
      <w:r w:rsidRPr="00E65D9B">
        <w:rPr>
          <w:rFonts w:eastAsia="Times New Roman"/>
          <w:szCs w:val="22"/>
          <w:lang w:eastAsia="id-ID"/>
        </w:rPr>
        <w:t>terhadap</w:t>
      </w:r>
      <w:proofErr w:type="spellEnd"/>
      <w:r w:rsidRPr="00E65D9B">
        <w:rPr>
          <w:rFonts w:eastAsia="Times New Roman"/>
          <w:szCs w:val="22"/>
          <w:lang w:eastAsia="id-ID"/>
        </w:rPr>
        <w:t xml:space="preserve"> </w:t>
      </w:r>
      <w:proofErr w:type="spellStart"/>
      <w:r w:rsidRPr="00E65D9B">
        <w:rPr>
          <w:rFonts w:eastAsia="Times New Roman"/>
          <w:szCs w:val="22"/>
          <w:lang w:eastAsia="id-ID"/>
        </w:rPr>
        <w:t>masyarakat</w:t>
      </w:r>
      <w:proofErr w:type="spellEnd"/>
      <w:r w:rsidRPr="00E65D9B">
        <w:rPr>
          <w:rFonts w:eastAsia="Times New Roman"/>
          <w:szCs w:val="22"/>
          <w:lang w:eastAsia="id-ID"/>
        </w:rPr>
        <w:t xml:space="preserve">. E-government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juga </w:t>
      </w:r>
      <w:proofErr w:type="spellStart"/>
      <w:r w:rsidRPr="00E65D9B">
        <w:rPr>
          <w:rFonts w:eastAsia="Times New Roman"/>
          <w:szCs w:val="22"/>
          <w:lang w:eastAsia="id-ID"/>
        </w:rPr>
        <w:t>mencakup</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pengelolaan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keuangan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persuratan</w:t>
      </w:r>
      <w:proofErr w:type="spellEnd"/>
      <w:r w:rsidRPr="00E65D9B">
        <w:rPr>
          <w:rFonts w:eastAsia="Times New Roman"/>
          <w:szCs w:val="22"/>
          <w:lang w:eastAsia="id-ID"/>
        </w:rPr>
        <w:t xml:space="preserve"> dan proses </w:t>
      </w:r>
      <w:proofErr w:type="spellStart"/>
      <w:r w:rsidRPr="00E65D9B">
        <w:rPr>
          <w:rFonts w:eastAsia="Times New Roman"/>
          <w:szCs w:val="22"/>
          <w:lang w:eastAsia="id-ID"/>
        </w:rPr>
        <w:t>perencanaan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pembangunan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pelayanan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kesehatan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medis</w:t>
      </w:r>
      <w:proofErr w:type="spellEnd"/>
      <w:r w:rsidRPr="00E65D9B">
        <w:rPr>
          <w:rFonts w:eastAsia="Times New Roman"/>
          <w:szCs w:val="22"/>
          <w:lang w:eastAsia="id-ID"/>
        </w:rPr>
        <w:t xml:space="preserve"> Kota Surabaya. Salah </w:t>
      </w:r>
      <w:proofErr w:type="spellStart"/>
      <w:r w:rsidRPr="00E65D9B">
        <w:rPr>
          <w:rFonts w:eastAsia="Times New Roman"/>
          <w:szCs w:val="22"/>
          <w:lang w:eastAsia="id-ID"/>
        </w:rPr>
        <w:t>satu</w:t>
      </w:r>
      <w:proofErr w:type="spellEnd"/>
      <w:r w:rsidRPr="00E65D9B">
        <w:rPr>
          <w:rFonts w:eastAsia="Times New Roman"/>
          <w:szCs w:val="22"/>
          <w:lang w:eastAsia="id-ID"/>
        </w:rPr>
        <w:t xml:space="preserve"> </w:t>
      </w:r>
      <w:proofErr w:type="spellStart"/>
      <w:r w:rsidRPr="00E65D9B">
        <w:rPr>
          <w:rFonts w:eastAsia="Times New Roman"/>
          <w:szCs w:val="22"/>
          <w:lang w:eastAsia="id-ID"/>
        </w:rPr>
        <w:t>contohnya</w:t>
      </w:r>
      <w:proofErr w:type="spellEnd"/>
      <w:r w:rsidRPr="00E65D9B">
        <w:rPr>
          <w:rFonts w:eastAsia="Times New Roman"/>
          <w:szCs w:val="22"/>
          <w:lang w:eastAsia="id-ID"/>
        </w:rPr>
        <w:t xml:space="preserve"> </w:t>
      </w:r>
      <w:proofErr w:type="spellStart"/>
      <w:r w:rsidRPr="00E65D9B">
        <w:rPr>
          <w:rFonts w:eastAsia="Times New Roman"/>
          <w:szCs w:val="22"/>
          <w:lang w:eastAsia="id-ID"/>
        </w:rPr>
        <w:t>yaitu</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website E-procurement </w:t>
      </w:r>
      <w:proofErr w:type="spellStart"/>
      <w:r w:rsidRPr="00E65D9B">
        <w:rPr>
          <w:rFonts w:eastAsia="Times New Roman"/>
          <w:szCs w:val="22"/>
          <w:lang w:eastAsia="id-ID"/>
        </w:rPr>
        <w:t>atau</w:t>
      </w:r>
      <w:proofErr w:type="spellEnd"/>
      <w:r w:rsidRPr="00E65D9B">
        <w:rPr>
          <w:rFonts w:eastAsia="Times New Roman"/>
          <w:szCs w:val="22"/>
          <w:lang w:eastAsia="id-ID"/>
        </w:rPr>
        <w:t xml:space="preserve"> LPSE </w:t>
      </w:r>
      <w:proofErr w:type="spellStart"/>
      <w:r w:rsidRPr="00E65D9B">
        <w:rPr>
          <w:rFonts w:eastAsia="Times New Roman"/>
          <w:szCs w:val="22"/>
          <w:lang w:eastAsia="id-ID"/>
        </w:rPr>
        <w:t>masyarakat</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penyedia</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dinas</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penyalur</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tersinkronisasi</w:t>
      </w:r>
      <w:proofErr w:type="spellEnd"/>
      <w:r w:rsidRPr="00E65D9B">
        <w:rPr>
          <w:rFonts w:eastAsia="Times New Roman"/>
          <w:szCs w:val="22"/>
          <w:lang w:eastAsia="id-ID"/>
        </w:rPr>
        <w:t xml:space="preserve"> </w:t>
      </w:r>
      <w:proofErr w:type="spellStart"/>
      <w:r w:rsidRPr="00E65D9B">
        <w:rPr>
          <w:rFonts w:eastAsia="Times New Roman"/>
          <w:szCs w:val="22"/>
          <w:lang w:eastAsia="id-ID"/>
        </w:rPr>
        <w:t>menjadikan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semua</w:t>
      </w:r>
      <w:proofErr w:type="spellEnd"/>
      <w:r w:rsidRPr="00E65D9B">
        <w:rPr>
          <w:rFonts w:eastAsia="Times New Roman"/>
          <w:szCs w:val="22"/>
          <w:lang w:eastAsia="id-ID"/>
        </w:rPr>
        <w:t xml:space="preserve"> proses </w:t>
      </w:r>
      <w:proofErr w:type="spellStart"/>
      <w:r w:rsidRPr="00E65D9B">
        <w:rPr>
          <w:rFonts w:eastAsia="Times New Roman"/>
          <w:szCs w:val="22"/>
          <w:lang w:eastAsia="id-ID"/>
        </w:rPr>
        <w:t>akuntabel</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transparan</w:t>
      </w:r>
      <w:proofErr w:type="spellEnd"/>
      <w:r w:rsidRPr="00E65D9B">
        <w:rPr>
          <w:rFonts w:eastAsia="Times New Roman"/>
          <w:szCs w:val="22"/>
          <w:lang w:eastAsia="id-ID"/>
        </w:rPr>
        <w:t xml:space="preserve"> (</w:t>
      </w:r>
      <w:proofErr w:type="spellStart"/>
      <w:r w:rsidRPr="00E65D9B">
        <w:rPr>
          <w:rFonts w:eastAsia="Times New Roman"/>
          <w:szCs w:val="22"/>
          <w:lang w:eastAsia="id-ID"/>
        </w:rPr>
        <w:t>Astari</w:t>
      </w:r>
      <w:proofErr w:type="spellEnd"/>
      <w:r w:rsidRPr="00E65D9B">
        <w:rPr>
          <w:rFonts w:eastAsia="Times New Roman"/>
          <w:szCs w:val="22"/>
          <w:lang w:eastAsia="id-ID"/>
        </w:rPr>
        <w:t>, 2020)</w:t>
      </w:r>
      <w:r w:rsidRPr="00E65D9B">
        <w:rPr>
          <w:rFonts w:eastAsia="Times New Roman"/>
          <w:szCs w:val="22"/>
          <w:lang w:eastAsia="id-ID"/>
        </w:rPr>
        <w:t xml:space="preserve">. </w:t>
      </w:r>
      <w:proofErr w:type="spellStart"/>
      <w:r w:rsidRPr="00E65D9B">
        <w:rPr>
          <w:rFonts w:eastAsia="Times New Roman"/>
          <w:szCs w:val="22"/>
          <w:lang w:eastAsia="id-ID"/>
        </w:rPr>
        <w:t>Penyelenggaraan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diatur</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Peraturan</w:t>
      </w:r>
      <w:proofErr w:type="spellEnd"/>
      <w:r w:rsidRPr="00E65D9B">
        <w:rPr>
          <w:rFonts w:eastAsia="Times New Roman"/>
          <w:szCs w:val="22"/>
          <w:lang w:eastAsia="id-ID"/>
        </w:rPr>
        <w:t xml:space="preserve"> </w:t>
      </w:r>
      <w:proofErr w:type="spellStart"/>
      <w:r w:rsidRPr="00E65D9B">
        <w:rPr>
          <w:rFonts w:eastAsia="Times New Roman"/>
          <w:szCs w:val="22"/>
          <w:lang w:eastAsia="id-ID"/>
        </w:rPr>
        <w:t>Presiden</w:t>
      </w:r>
      <w:proofErr w:type="spellEnd"/>
      <w:r w:rsidRPr="00E65D9B">
        <w:rPr>
          <w:rFonts w:eastAsia="Times New Roman"/>
          <w:szCs w:val="22"/>
          <w:lang w:eastAsia="id-ID"/>
        </w:rPr>
        <w:t xml:space="preserve">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8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2006 </w:t>
      </w:r>
      <w:proofErr w:type="spellStart"/>
      <w:r w:rsidRPr="00E65D9B">
        <w:rPr>
          <w:rFonts w:eastAsia="Times New Roman"/>
          <w:szCs w:val="22"/>
          <w:lang w:eastAsia="id-ID"/>
        </w:rPr>
        <w:t>mengenai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perubahan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keempat</w:t>
      </w:r>
      <w:proofErr w:type="spellEnd"/>
      <w:r w:rsidRPr="00E65D9B">
        <w:rPr>
          <w:rFonts w:eastAsia="Times New Roman"/>
          <w:szCs w:val="22"/>
          <w:lang w:eastAsia="id-ID"/>
        </w:rPr>
        <w:t xml:space="preserve"> </w:t>
      </w:r>
      <w:proofErr w:type="spellStart"/>
      <w:r w:rsidRPr="00E65D9B">
        <w:rPr>
          <w:rFonts w:eastAsia="Times New Roman"/>
          <w:szCs w:val="22"/>
          <w:lang w:eastAsia="id-ID"/>
        </w:rPr>
        <w:t>atas</w:t>
      </w:r>
      <w:proofErr w:type="spellEnd"/>
      <w:r w:rsidRPr="00E65D9B">
        <w:rPr>
          <w:rFonts w:eastAsia="Times New Roman"/>
          <w:szCs w:val="22"/>
          <w:lang w:eastAsia="id-ID"/>
        </w:rPr>
        <w:t xml:space="preserve"> </w:t>
      </w:r>
      <w:proofErr w:type="spellStart"/>
      <w:r w:rsidRPr="00E65D9B">
        <w:rPr>
          <w:rFonts w:eastAsia="Times New Roman"/>
          <w:szCs w:val="22"/>
          <w:lang w:eastAsia="id-ID"/>
        </w:rPr>
        <w:t>keputusan</w:t>
      </w:r>
      <w:proofErr w:type="spellEnd"/>
      <w:r w:rsidRPr="00E65D9B">
        <w:rPr>
          <w:rFonts w:eastAsia="Times New Roman"/>
          <w:szCs w:val="22"/>
          <w:lang w:eastAsia="id-ID"/>
        </w:rPr>
        <w:t xml:space="preserve"> </w:t>
      </w:r>
      <w:proofErr w:type="spellStart"/>
      <w:r w:rsidRPr="00E65D9B">
        <w:rPr>
          <w:rFonts w:eastAsia="Times New Roman"/>
          <w:szCs w:val="22"/>
          <w:lang w:eastAsia="id-ID"/>
        </w:rPr>
        <w:t>presiden</w:t>
      </w:r>
      <w:proofErr w:type="spellEnd"/>
      <w:r w:rsidRPr="00E65D9B">
        <w:rPr>
          <w:rFonts w:eastAsia="Times New Roman"/>
          <w:szCs w:val="22"/>
          <w:lang w:eastAsia="id-ID"/>
        </w:rPr>
        <w:t xml:space="preserve">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80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2003 </w:t>
      </w:r>
      <w:proofErr w:type="spellStart"/>
      <w:r w:rsidRPr="00E65D9B">
        <w:rPr>
          <w:rFonts w:eastAsia="Times New Roman"/>
          <w:szCs w:val="22"/>
          <w:lang w:eastAsia="id-ID"/>
        </w:rPr>
        <w:t>tentang</w:t>
      </w:r>
      <w:proofErr w:type="spellEnd"/>
      <w:r w:rsidRPr="00E65D9B">
        <w:rPr>
          <w:rFonts w:eastAsia="Times New Roman"/>
          <w:szCs w:val="22"/>
          <w:lang w:eastAsia="id-ID"/>
        </w:rPr>
        <w:t xml:space="preserve"> </w:t>
      </w:r>
      <w:proofErr w:type="spellStart"/>
      <w:r w:rsidRPr="00E65D9B">
        <w:rPr>
          <w:rFonts w:eastAsia="Times New Roman"/>
          <w:szCs w:val="22"/>
          <w:lang w:eastAsia="id-ID"/>
        </w:rPr>
        <w:t>Penyelenggaraan</w:t>
      </w:r>
      <w:proofErr w:type="spellEnd"/>
      <w:r w:rsidRPr="00E65D9B">
        <w:rPr>
          <w:rFonts w:eastAsia="Times New Roman"/>
          <w:szCs w:val="22"/>
          <w:lang w:eastAsia="id-ID"/>
        </w:rPr>
        <w:t xml:space="preserve"> Barang dan Jasa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diganti</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Keputusan </w:t>
      </w:r>
      <w:proofErr w:type="spellStart"/>
      <w:r w:rsidRPr="00E65D9B">
        <w:rPr>
          <w:rFonts w:eastAsia="Times New Roman"/>
          <w:szCs w:val="22"/>
          <w:lang w:eastAsia="id-ID"/>
        </w:rPr>
        <w:t>Presiden</w:t>
      </w:r>
      <w:proofErr w:type="spellEnd"/>
      <w:r w:rsidRPr="00E65D9B">
        <w:rPr>
          <w:rFonts w:eastAsia="Times New Roman"/>
          <w:szCs w:val="22"/>
          <w:lang w:eastAsia="id-ID"/>
        </w:rPr>
        <w:t xml:space="preserve">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54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2010 </w:t>
      </w:r>
      <w:proofErr w:type="spellStart"/>
      <w:r w:rsidRPr="00E65D9B">
        <w:rPr>
          <w:rFonts w:eastAsia="Times New Roman"/>
          <w:szCs w:val="22"/>
          <w:lang w:eastAsia="id-ID"/>
        </w:rPr>
        <w:t>mengenai</w:t>
      </w:r>
      <w:proofErr w:type="spellEnd"/>
      <w:r w:rsidRPr="00E65D9B">
        <w:rPr>
          <w:rFonts w:eastAsia="Times New Roman"/>
          <w:szCs w:val="22"/>
          <w:lang w:eastAsia="id-ID"/>
        </w:rPr>
        <w:t xml:space="preserve">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 xml:space="preserve"> </w:t>
      </w:r>
      <w:proofErr w:type="spellStart"/>
      <w:r w:rsidRPr="00E65D9B">
        <w:rPr>
          <w:rFonts w:eastAsia="Times New Roman"/>
          <w:szCs w:val="22"/>
          <w:lang w:eastAsia="id-ID"/>
        </w:rPr>
        <w:t>atau</w:t>
      </w:r>
      <w:proofErr w:type="spellEnd"/>
      <w:r w:rsidRPr="00E65D9B">
        <w:rPr>
          <w:rFonts w:eastAsia="Times New Roman"/>
          <w:szCs w:val="22"/>
          <w:lang w:eastAsia="id-ID"/>
        </w:rPr>
        <w:t xml:space="preserve"> </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w:t>
      </w:r>
      <w:proofErr w:type="spellStart"/>
      <w:r w:rsidRPr="00E65D9B">
        <w:rPr>
          <w:rFonts w:eastAsia="Times New Roman"/>
          <w:szCs w:val="22"/>
          <w:lang w:eastAsia="id-ID"/>
        </w:rPr>
        <w:t>Sedangkan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bagi</w:t>
      </w:r>
      <w:proofErr w:type="spellEnd"/>
      <w:r w:rsidRPr="00E65D9B">
        <w:rPr>
          <w:rFonts w:eastAsia="Times New Roman"/>
          <w:szCs w:val="22"/>
          <w:lang w:eastAsia="id-ID"/>
        </w:rPr>
        <w:t xml:space="preserve"> Surabaya </w:t>
      </w:r>
      <w:proofErr w:type="spellStart"/>
      <w:r w:rsidRPr="00E65D9B">
        <w:rPr>
          <w:rFonts w:eastAsia="Times New Roman"/>
          <w:szCs w:val="22"/>
          <w:lang w:eastAsia="id-ID"/>
        </w:rPr>
        <w:t>sendiri</w:t>
      </w:r>
      <w:proofErr w:type="spellEnd"/>
      <w:r w:rsidRPr="00E65D9B">
        <w:rPr>
          <w:rFonts w:eastAsia="Times New Roman"/>
          <w:szCs w:val="22"/>
          <w:lang w:eastAsia="id-ID"/>
        </w:rPr>
        <w:t xml:space="preserve">, </w:t>
      </w:r>
      <w:proofErr w:type="spellStart"/>
      <w:r w:rsidRPr="00E65D9B">
        <w:rPr>
          <w:rFonts w:eastAsia="Times New Roman"/>
          <w:szCs w:val="22"/>
          <w:lang w:eastAsia="id-ID"/>
        </w:rPr>
        <w:t>Perihal</w:t>
      </w:r>
      <w:proofErr w:type="spellEnd"/>
      <w:r w:rsidRPr="00E65D9B">
        <w:rPr>
          <w:rFonts w:eastAsia="Times New Roman"/>
          <w:szCs w:val="22"/>
          <w:lang w:eastAsia="id-ID"/>
        </w:rPr>
        <w:t xml:space="preserve">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diatur</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Peraturan</w:t>
      </w:r>
      <w:proofErr w:type="spellEnd"/>
      <w:r w:rsidRPr="00E65D9B">
        <w:rPr>
          <w:rFonts w:eastAsia="Times New Roman"/>
          <w:szCs w:val="22"/>
          <w:lang w:eastAsia="id-ID"/>
        </w:rPr>
        <w:t xml:space="preserve"> </w:t>
      </w:r>
      <w:proofErr w:type="spellStart"/>
      <w:r w:rsidRPr="00E65D9B">
        <w:rPr>
          <w:rFonts w:eastAsia="Times New Roman"/>
          <w:szCs w:val="22"/>
          <w:lang w:eastAsia="id-ID"/>
        </w:rPr>
        <w:t>Walikota</w:t>
      </w:r>
      <w:proofErr w:type="spellEnd"/>
      <w:r w:rsidRPr="00E65D9B">
        <w:rPr>
          <w:rFonts w:eastAsia="Times New Roman"/>
          <w:szCs w:val="22"/>
          <w:lang w:eastAsia="id-ID"/>
        </w:rPr>
        <w:t xml:space="preserve"> Surabaya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73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2006 yang </w:t>
      </w:r>
      <w:proofErr w:type="spellStart"/>
      <w:r w:rsidRPr="00E65D9B">
        <w:rPr>
          <w:rFonts w:eastAsia="Times New Roman"/>
          <w:szCs w:val="22"/>
          <w:lang w:eastAsia="id-ID"/>
        </w:rPr>
        <w:t>berisi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petunjuk</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penerapan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mekanisme</w:t>
      </w:r>
      <w:proofErr w:type="spellEnd"/>
      <w:r w:rsidRPr="00E65D9B">
        <w:rPr>
          <w:rFonts w:eastAsia="Times New Roman"/>
          <w:szCs w:val="22"/>
          <w:lang w:eastAsia="id-ID"/>
        </w:rPr>
        <w:t xml:space="preserve"> </w:t>
      </w:r>
      <w:proofErr w:type="spellStart"/>
      <w:r w:rsidRPr="00E65D9B">
        <w:rPr>
          <w:rFonts w:eastAsia="Times New Roman"/>
          <w:szCs w:val="22"/>
          <w:lang w:eastAsia="id-ID"/>
        </w:rPr>
        <w:t>seleksi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w:t>
      </w:r>
      <w:proofErr w:type="spellStart"/>
      <w:r w:rsidRPr="00E65D9B">
        <w:rPr>
          <w:rFonts w:eastAsia="Times New Roman"/>
          <w:szCs w:val="22"/>
          <w:lang w:eastAsia="id-ID"/>
        </w:rPr>
        <w:t>terhadap</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pemasok</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memakai</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Bahwa</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rangka</w:t>
      </w:r>
      <w:proofErr w:type="spellEnd"/>
      <w:r w:rsidRPr="00E65D9B">
        <w:rPr>
          <w:rFonts w:eastAsia="Times New Roman"/>
          <w:szCs w:val="22"/>
          <w:lang w:eastAsia="id-ID"/>
        </w:rPr>
        <w:t xml:space="preserve"> </w:t>
      </w:r>
      <w:proofErr w:type="spellStart"/>
      <w:r w:rsidRPr="00E65D9B">
        <w:rPr>
          <w:rFonts w:eastAsia="Times New Roman"/>
          <w:szCs w:val="22"/>
          <w:lang w:eastAsia="id-ID"/>
        </w:rPr>
        <w:t>membangun</w:t>
      </w:r>
      <w:proofErr w:type="spellEnd"/>
      <w:r w:rsidRPr="00E65D9B">
        <w:rPr>
          <w:rFonts w:eastAsia="Times New Roman"/>
          <w:szCs w:val="22"/>
          <w:lang w:eastAsia="id-ID"/>
        </w:rPr>
        <w:t xml:space="preserve"> </w:t>
      </w:r>
      <w:proofErr w:type="spellStart"/>
      <w:r w:rsidRPr="00E65D9B">
        <w:rPr>
          <w:rFonts w:eastAsia="Times New Roman"/>
          <w:szCs w:val="22"/>
          <w:lang w:eastAsia="id-ID"/>
        </w:rPr>
        <w:t>transparansi</w:t>
      </w:r>
      <w:proofErr w:type="spellEnd"/>
      <w:r w:rsidRPr="00E65D9B">
        <w:rPr>
          <w:rFonts w:eastAsia="Times New Roman"/>
          <w:szCs w:val="22"/>
          <w:lang w:eastAsia="id-ID"/>
        </w:rPr>
        <w:t xml:space="preserve">, </w:t>
      </w:r>
      <w:proofErr w:type="spellStart"/>
      <w:r w:rsidRPr="00E65D9B">
        <w:rPr>
          <w:rFonts w:eastAsia="Times New Roman"/>
          <w:szCs w:val="22"/>
          <w:lang w:eastAsia="id-ID"/>
        </w:rPr>
        <w:t>akuntabilitas</w:t>
      </w:r>
      <w:proofErr w:type="spellEnd"/>
      <w:r w:rsidRPr="00E65D9B">
        <w:rPr>
          <w:rFonts w:eastAsia="Times New Roman"/>
          <w:szCs w:val="22"/>
          <w:lang w:eastAsia="id-ID"/>
        </w:rPr>
        <w:t xml:space="preserve">, </w:t>
      </w:r>
      <w:proofErr w:type="spellStart"/>
      <w:r w:rsidRPr="00E65D9B">
        <w:rPr>
          <w:rFonts w:eastAsia="Times New Roman"/>
          <w:szCs w:val="22"/>
          <w:lang w:eastAsia="id-ID"/>
        </w:rPr>
        <w:t>efektivitas</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efisiensi</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melaksanakan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pembelian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dibiayai</w:t>
      </w:r>
      <w:proofErr w:type="spellEnd"/>
      <w:r w:rsidRPr="00E65D9B">
        <w:rPr>
          <w:rFonts w:eastAsia="Times New Roman"/>
          <w:szCs w:val="22"/>
          <w:lang w:eastAsia="id-ID"/>
        </w:rPr>
        <w:t xml:space="preserve"> APBD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mengoptimalkan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standarisasi</w:t>
      </w:r>
      <w:proofErr w:type="spellEnd"/>
      <w:r w:rsidRPr="00E65D9B">
        <w:rPr>
          <w:rFonts w:eastAsia="Times New Roman"/>
          <w:szCs w:val="22"/>
          <w:lang w:eastAsia="id-ID"/>
        </w:rPr>
        <w:t xml:space="preserve"> proses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pemilihan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oleh </w:t>
      </w:r>
      <w:proofErr w:type="spellStart"/>
      <w:r w:rsidRPr="00E65D9B">
        <w:rPr>
          <w:rFonts w:eastAsia="Times New Roman"/>
          <w:szCs w:val="22"/>
          <w:lang w:eastAsia="id-ID"/>
        </w:rPr>
        <w:t>pemasok</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Daerah yang </w:t>
      </w:r>
      <w:proofErr w:type="spellStart"/>
      <w:r w:rsidRPr="00E65D9B">
        <w:rPr>
          <w:rFonts w:eastAsia="Times New Roman"/>
          <w:szCs w:val="22"/>
          <w:lang w:eastAsia="id-ID"/>
        </w:rPr>
        <w:t>menggunakan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sehubungan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instruksi</w:t>
      </w:r>
      <w:proofErr w:type="spellEnd"/>
      <w:r w:rsidRPr="00E65D9B">
        <w:rPr>
          <w:rFonts w:eastAsia="Times New Roman"/>
          <w:szCs w:val="22"/>
          <w:lang w:eastAsia="id-ID"/>
        </w:rPr>
        <w:t xml:space="preserve"> </w:t>
      </w:r>
      <w:proofErr w:type="spellStart"/>
      <w:r w:rsidRPr="00E65D9B">
        <w:rPr>
          <w:rFonts w:eastAsia="Times New Roman"/>
          <w:szCs w:val="22"/>
          <w:lang w:eastAsia="id-ID"/>
        </w:rPr>
        <w:t>tersebut</w:t>
      </w:r>
      <w:proofErr w:type="spellEnd"/>
      <w:r w:rsidRPr="00E65D9B">
        <w:rPr>
          <w:rFonts w:eastAsia="Times New Roman"/>
          <w:szCs w:val="22"/>
          <w:lang w:eastAsia="id-ID"/>
        </w:rPr>
        <w:t xml:space="preserve"> </w:t>
      </w:r>
      <w:proofErr w:type="spellStart"/>
      <w:r w:rsidRPr="00E65D9B">
        <w:rPr>
          <w:rFonts w:eastAsia="Times New Roman"/>
          <w:szCs w:val="22"/>
          <w:lang w:eastAsia="id-ID"/>
        </w:rPr>
        <w:t>ditetapkan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Peraturan</w:t>
      </w:r>
      <w:proofErr w:type="spellEnd"/>
      <w:r w:rsidRPr="00E65D9B">
        <w:rPr>
          <w:rFonts w:eastAsia="Times New Roman"/>
          <w:szCs w:val="22"/>
          <w:lang w:eastAsia="id-ID"/>
        </w:rPr>
        <w:t xml:space="preserve"> </w:t>
      </w:r>
      <w:proofErr w:type="spellStart"/>
      <w:r w:rsidRPr="00E65D9B">
        <w:rPr>
          <w:rFonts w:eastAsia="Times New Roman"/>
          <w:szCs w:val="22"/>
          <w:lang w:eastAsia="id-ID"/>
        </w:rPr>
        <w:t>Walikota</w:t>
      </w:r>
      <w:proofErr w:type="spellEnd"/>
      <w:r w:rsidRPr="00E65D9B">
        <w:rPr>
          <w:rFonts w:eastAsia="Times New Roman"/>
          <w:szCs w:val="22"/>
          <w:lang w:eastAsia="id-ID"/>
        </w:rPr>
        <w:t xml:space="preserve"> Surabaya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30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2006. </w:t>
      </w:r>
      <w:proofErr w:type="spellStart"/>
      <w:r w:rsidRPr="00E65D9B">
        <w:rPr>
          <w:rFonts w:eastAsia="Times New Roman"/>
          <w:szCs w:val="22"/>
          <w:lang w:eastAsia="id-ID"/>
        </w:rPr>
        <w:t>melaksanakan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mekanisme</w:t>
      </w:r>
      <w:proofErr w:type="spellEnd"/>
      <w:r w:rsidRPr="00E65D9B">
        <w:rPr>
          <w:rFonts w:eastAsia="Times New Roman"/>
          <w:szCs w:val="22"/>
          <w:lang w:eastAsia="id-ID"/>
        </w:rPr>
        <w:t xml:space="preserve"> </w:t>
      </w:r>
      <w:proofErr w:type="spellStart"/>
      <w:r w:rsidRPr="00E65D9B">
        <w:rPr>
          <w:rFonts w:eastAsia="Times New Roman"/>
          <w:szCs w:val="22"/>
          <w:lang w:eastAsia="id-ID"/>
        </w:rPr>
        <w:t>seleksi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pemasok</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memakai</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e-procurement. </w:t>
      </w:r>
    </w:p>
    <w:p w14:paraId="42C3BFFF" w14:textId="77777777" w:rsidR="00A37375" w:rsidRPr="00E65D9B" w:rsidRDefault="00A37375" w:rsidP="002C4284">
      <w:pPr>
        <w:pStyle w:val="BodyText"/>
        <w:spacing w:after="0"/>
        <w:ind w:left="284" w:firstLine="4"/>
        <w:rPr>
          <w:rFonts w:eastAsia="Times New Roman"/>
          <w:szCs w:val="22"/>
          <w:lang w:eastAsia="id-ID"/>
        </w:rPr>
      </w:pPr>
    </w:p>
    <w:p w14:paraId="1DA6A2D7" w14:textId="6AA9757F" w:rsidR="00A37375" w:rsidRPr="00E65D9B" w:rsidRDefault="00A37375" w:rsidP="002C4284">
      <w:pPr>
        <w:pStyle w:val="BodyText"/>
        <w:spacing w:after="0"/>
        <w:ind w:left="284" w:firstLine="4"/>
        <w:rPr>
          <w:rFonts w:eastAsia="Times New Roman"/>
          <w:szCs w:val="22"/>
          <w:lang w:eastAsia="id-ID"/>
        </w:rPr>
      </w:pPr>
      <w:r w:rsidRPr="00E65D9B">
        <w:rPr>
          <w:rFonts w:eastAsia="Times New Roman"/>
          <w:szCs w:val="22"/>
          <w:lang w:eastAsia="id-ID"/>
        </w:rPr>
        <w:lastRenderedPageBreak/>
        <w:tab/>
      </w:r>
      <w:proofErr w:type="spellStart"/>
      <w:r w:rsidRPr="00E65D9B">
        <w:rPr>
          <w:rFonts w:eastAsia="Times New Roman"/>
          <w:szCs w:val="22"/>
          <w:lang w:eastAsia="id-ID"/>
        </w:rPr>
        <w:t>Selanjutnya</w:t>
      </w:r>
      <w:proofErr w:type="spellEnd"/>
      <w:r w:rsidRPr="00E65D9B">
        <w:rPr>
          <w:rFonts w:eastAsia="Times New Roman"/>
          <w:szCs w:val="22"/>
          <w:lang w:eastAsia="id-ID"/>
        </w:rPr>
        <w:t xml:space="preserve"> </w:t>
      </w:r>
      <w:proofErr w:type="spellStart"/>
      <w:r w:rsidRPr="00E65D9B">
        <w:rPr>
          <w:rFonts w:eastAsia="Times New Roman"/>
          <w:szCs w:val="22"/>
          <w:lang w:eastAsia="id-ID"/>
        </w:rPr>
        <w:t>guna</w:t>
      </w:r>
      <w:proofErr w:type="spellEnd"/>
      <w:r w:rsidRPr="00E65D9B">
        <w:rPr>
          <w:rFonts w:eastAsia="Times New Roman"/>
          <w:szCs w:val="22"/>
          <w:lang w:eastAsia="id-ID"/>
        </w:rPr>
        <w:t xml:space="preserve"> </w:t>
      </w:r>
      <w:proofErr w:type="spellStart"/>
      <w:r w:rsidRPr="00E65D9B">
        <w:rPr>
          <w:rFonts w:eastAsia="Times New Roman"/>
          <w:szCs w:val="22"/>
          <w:lang w:eastAsia="id-ID"/>
        </w:rPr>
        <w:t>memudahkan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menyamakan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pemahaman</w:t>
      </w:r>
      <w:proofErr w:type="spellEnd"/>
      <w:r w:rsidRPr="00E65D9B">
        <w:rPr>
          <w:rFonts w:eastAsia="Times New Roman"/>
          <w:szCs w:val="22"/>
          <w:lang w:eastAsia="id-ID"/>
        </w:rPr>
        <w:t xml:space="preserve"> </w:t>
      </w:r>
      <w:proofErr w:type="spellStart"/>
      <w:r w:rsidRPr="00E65D9B">
        <w:rPr>
          <w:rFonts w:eastAsia="Times New Roman"/>
          <w:szCs w:val="22"/>
          <w:lang w:eastAsia="id-ID"/>
        </w:rPr>
        <w:t>satuan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kerja</w:t>
      </w:r>
      <w:proofErr w:type="spellEnd"/>
      <w:r w:rsidRPr="00E65D9B">
        <w:rPr>
          <w:rFonts w:eastAsia="Times New Roman"/>
          <w:szCs w:val="22"/>
          <w:lang w:eastAsia="id-ID"/>
        </w:rPr>
        <w:t xml:space="preserve"> </w:t>
      </w:r>
      <w:proofErr w:type="spellStart"/>
      <w:r w:rsidRPr="00E65D9B">
        <w:rPr>
          <w:rFonts w:eastAsia="Times New Roman"/>
          <w:szCs w:val="22"/>
          <w:lang w:eastAsia="id-ID"/>
        </w:rPr>
        <w:t>perangkat</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menyusun</w:t>
      </w:r>
      <w:proofErr w:type="spellEnd"/>
      <w:r w:rsidRPr="00E65D9B">
        <w:rPr>
          <w:rFonts w:eastAsia="Times New Roman"/>
          <w:szCs w:val="22"/>
          <w:lang w:eastAsia="id-ID"/>
        </w:rPr>
        <w:t xml:space="preserve"> </w:t>
      </w:r>
      <w:proofErr w:type="spellStart"/>
      <w:r w:rsidRPr="00E65D9B">
        <w:rPr>
          <w:rFonts w:eastAsia="Times New Roman"/>
          <w:szCs w:val="22"/>
          <w:lang w:eastAsia="id-ID"/>
        </w:rPr>
        <w:t>kontrak</w:t>
      </w:r>
      <w:proofErr w:type="spellEnd"/>
      <w:r w:rsidRPr="00E65D9B">
        <w:rPr>
          <w:rFonts w:eastAsia="Times New Roman"/>
          <w:szCs w:val="22"/>
          <w:lang w:eastAsia="id-ID"/>
        </w:rPr>
        <w:t>/</w:t>
      </w:r>
      <w:proofErr w:type="spellStart"/>
      <w:r w:rsidRPr="00E65D9B">
        <w:rPr>
          <w:rFonts w:eastAsia="Times New Roman"/>
          <w:szCs w:val="22"/>
          <w:lang w:eastAsia="id-ID"/>
        </w:rPr>
        <w:t>surat</w:t>
      </w:r>
      <w:proofErr w:type="spellEnd"/>
      <w:r w:rsidRPr="00E65D9B">
        <w:rPr>
          <w:rFonts w:eastAsia="Times New Roman"/>
          <w:szCs w:val="22"/>
          <w:lang w:eastAsia="id-ID"/>
        </w:rPr>
        <w:t xml:space="preserve"> </w:t>
      </w:r>
      <w:proofErr w:type="spellStart"/>
      <w:r w:rsidRPr="00E65D9B">
        <w:rPr>
          <w:rFonts w:eastAsia="Times New Roman"/>
          <w:szCs w:val="22"/>
          <w:lang w:eastAsia="id-ID"/>
        </w:rPr>
        <w:t>perjanjian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terkait</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proses </w:t>
      </w:r>
      <w:proofErr w:type="spellStart"/>
      <w:r w:rsidRPr="00E65D9B">
        <w:rPr>
          <w:rFonts w:eastAsia="Times New Roman"/>
          <w:szCs w:val="22"/>
          <w:lang w:eastAsia="id-ID"/>
        </w:rPr>
        <w:t>pemilihan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pemasok</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perlu</w:t>
      </w:r>
      <w:proofErr w:type="spellEnd"/>
      <w:r w:rsidRPr="00E65D9B">
        <w:rPr>
          <w:rFonts w:eastAsia="Times New Roman"/>
          <w:szCs w:val="22"/>
          <w:lang w:eastAsia="id-ID"/>
        </w:rPr>
        <w:t xml:space="preserve"> </w:t>
      </w:r>
      <w:proofErr w:type="spellStart"/>
      <w:r w:rsidRPr="00E65D9B">
        <w:rPr>
          <w:rFonts w:eastAsia="Times New Roman"/>
          <w:szCs w:val="22"/>
          <w:lang w:eastAsia="id-ID"/>
        </w:rPr>
        <w:t>melengkapi</w:t>
      </w:r>
      <w:proofErr w:type="spellEnd"/>
      <w:r w:rsidRPr="00E65D9B">
        <w:rPr>
          <w:rFonts w:eastAsia="Times New Roman"/>
          <w:szCs w:val="22"/>
          <w:lang w:eastAsia="id-ID"/>
        </w:rPr>
        <w:t xml:space="preserve"> </w:t>
      </w:r>
      <w:proofErr w:type="spellStart"/>
      <w:r w:rsidRPr="00E65D9B">
        <w:rPr>
          <w:rFonts w:eastAsia="Times New Roman"/>
          <w:szCs w:val="22"/>
          <w:lang w:eastAsia="id-ID"/>
        </w:rPr>
        <w:t>contoh</w:t>
      </w:r>
      <w:proofErr w:type="spellEnd"/>
      <w:r w:rsidRPr="00E65D9B">
        <w:rPr>
          <w:rFonts w:eastAsia="Times New Roman"/>
          <w:szCs w:val="22"/>
          <w:lang w:eastAsia="id-ID"/>
        </w:rPr>
        <w:t xml:space="preserve"> </w:t>
      </w:r>
      <w:proofErr w:type="spellStart"/>
      <w:r w:rsidRPr="00E65D9B">
        <w:rPr>
          <w:rFonts w:eastAsia="Times New Roman"/>
          <w:szCs w:val="22"/>
          <w:lang w:eastAsia="id-ID"/>
        </w:rPr>
        <w:t>kontrak</w:t>
      </w:r>
      <w:proofErr w:type="spellEnd"/>
      <w:r w:rsidRPr="00E65D9B">
        <w:rPr>
          <w:rFonts w:eastAsia="Times New Roman"/>
          <w:szCs w:val="22"/>
          <w:lang w:eastAsia="id-ID"/>
        </w:rPr>
        <w:t xml:space="preserve">. </w:t>
      </w:r>
      <w:proofErr w:type="spellStart"/>
      <w:r w:rsidRPr="00E65D9B">
        <w:rPr>
          <w:rFonts w:eastAsia="Times New Roman"/>
          <w:szCs w:val="22"/>
          <w:lang w:eastAsia="id-ID"/>
        </w:rPr>
        <w:t>sampel</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sebagaimana</w:t>
      </w:r>
      <w:proofErr w:type="spellEnd"/>
      <w:r w:rsidRPr="00E65D9B">
        <w:rPr>
          <w:rFonts w:eastAsia="Times New Roman"/>
          <w:szCs w:val="22"/>
          <w:lang w:eastAsia="id-ID"/>
        </w:rPr>
        <w:t xml:space="preserve"> </w:t>
      </w:r>
      <w:proofErr w:type="spellStart"/>
      <w:r w:rsidRPr="00E65D9B">
        <w:rPr>
          <w:rFonts w:eastAsia="Times New Roman"/>
          <w:szCs w:val="22"/>
          <w:lang w:eastAsia="id-ID"/>
        </w:rPr>
        <w:t>diatur</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Peraturan</w:t>
      </w:r>
      <w:proofErr w:type="spellEnd"/>
      <w:r w:rsidRPr="00E65D9B">
        <w:rPr>
          <w:rFonts w:eastAsia="Times New Roman"/>
          <w:szCs w:val="22"/>
          <w:lang w:eastAsia="id-ID"/>
        </w:rPr>
        <w:t xml:space="preserve"> </w:t>
      </w:r>
      <w:proofErr w:type="spellStart"/>
      <w:r w:rsidRPr="00E65D9B">
        <w:rPr>
          <w:rFonts w:eastAsia="Times New Roman"/>
          <w:szCs w:val="22"/>
          <w:lang w:eastAsia="id-ID"/>
        </w:rPr>
        <w:t>Walikota</w:t>
      </w:r>
      <w:proofErr w:type="spellEnd"/>
      <w:r w:rsidRPr="00E65D9B">
        <w:rPr>
          <w:rFonts w:eastAsia="Times New Roman"/>
          <w:szCs w:val="22"/>
          <w:lang w:eastAsia="id-ID"/>
        </w:rPr>
        <w:t xml:space="preserve"> Surabaya </w:t>
      </w:r>
      <w:proofErr w:type="spellStart"/>
      <w:r w:rsidRPr="00E65D9B">
        <w:rPr>
          <w:rFonts w:eastAsia="Times New Roman"/>
          <w:szCs w:val="22"/>
          <w:lang w:eastAsia="id-ID"/>
        </w:rPr>
        <w:t>Nomor</w:t>
      </w:r>
      <w:proofErr w:type="spellEnd"/>
      <w:r w:rsidRPr="00E65D9B">
        <w:rPr>
          <w:rFonts w:eastAsia="Times New Roman"/>
          <w:szCs w:val="22"/>
          <w:lang w:eastAsia="id-ID"/>
        </w:rPr>
        <w:t xml:space="preserve"> 30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2006 </w:t>
      </w:r>
      <w:proofErr w:type="spellStart"/>
      <w:r w:rsidRPr="00E65D9B">
        <w:rPr>
          <w:rFonts w:eastAsia="Times New Roman"/>
          <w:szCs w:val="22"/>
          <w:lang w:eastAsia="id-ID"/>
        </w:rPr>
        <w:t>tentang</w:t>
      </w:r>
      <w:proofErr w:type="spellEnd"/>
      <w:r w:rsidRPr="00E65D9B">
        <w:rPr>
          <w:rFonts w:eastAsia="Times New Roman"/>
          <w:szCs w:val="22"/>
          <w:lang w:eastAsia="id-ID"/>
        </w:rPr>
        <w:t xml:space="preserve"> </w:t>
      </w:r>
      <w:proofErr w:type="spellStart"/>
      <w:r w:rsidRPr="00E65D9B">
        <w:rPr>
          <w:rFonts w:eastAsia="Times New Roman"/>
          <w:szCs w:val="22"/>
          <w:lang w:eastAsia="id-ID"/>
        </w:rPr>
        <w:t>Pedoman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Pelaksanaan</w:t>
      </w:r>
      <w:proofErr w:type="spellEnd"/>
      <w:r w:rsidRPr="00E65D9B">
        <w:rPr>
          <w:rFonts w:eastAsia="Times New Roman"/>
          <w:szCs w:val="22"/>
          <w:lang w:eastAsia="id-ID"/>
        </w:rPr>
        <w:t xml:space="preserve"> Proses </w:t>
      </w:r>
      <w:proofErr w:type="spellStart"/>
      <w:r w:rsidRPr="00E65D9B">
        <w:rPr>
          <w:rFonts w:eastAsia="Times New Roman"/>
          <w:szCs w:val="22"/>
          <w:lang w:eastAsia="id-ID"/>
        </w:rPr>
        <w:t>Seleksi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Penyedia</w:t>
      </w:r>
      <w:proofErr w:type="spellEnd"/>
      <w:r w:rsidRPr="00E65D9B">
        <w:rPr>
          <w:rFonts w:eastAsia="Times New Roman"/>
          <w:szCs w:val="22"/>
          <w:lang w:eastAsia="id-ID"/>
        </w:rPr>
        <w:t xml:space="preserve"> Barang/Jasa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Daerah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Menggunakan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w:t>
      </w:r>
    </w:p>
    <w:p w14:paraId="170AD23C" w14:textId="77777777" w:rsidR="00A37375" w:rsidRPr="00A37375" w:rsidRDefault="00A37375" w:rsidP="00A37375">
      <w:pPr>
        <w:pStyle w:val="BodyText"/>
        <w:spacing w:after="0"/>
        <w:ind w:left="284" w:firstLine="4"/>
        <w:jc w:val="center"/>
        <w:rPr>
          <w:rFonts w:eastAsia="Times New Roman"/>
          <w:b/>
          <w:bCs/>
          <w:sz w:val="20"/>
          <w:lang w:eastAsia="id-ID"/>
        </w:rPr>
      </w:pPr>
    </w:p>
    <w:p w14:paraId="1F59E186" w14:textId="48836092" w:rsidR="00A37375" w:rsidRPr="00E65D9B" w:rsidRDefault="00A37375" w:rsidP="00A37375">
      <w:pPr>
        <w:pStyle w:val="BodyText"/>
        <w:spacing w:after="0"/>
        <w:ind w:left="284" w:firstLine="4"/>
        <w:jc w:val="center"/>
        <w:rPr>
          <w:rFonts w:eastAsia="Times New Roman"/>
          <w:b/>
          <w:bCs/>
          <w:szCs w:val="22"/>
          <w:lang w:eastAsia="id-ID"/>
        </w:rPr>
      </w:pPr>
      <w:r w:rsidRPr="00E65D9B">
        <w:rPr>
          <w:rFonts w:eastAsia="Times New Roman"/>
          <w:b/>
          <w:bCs/>
          <w:szCs w:val="22"/>
          <w:lang w:eastAsia="id-ID"/>
        </w:rPr>
        <w:t xml:space="preserve">Tabel 2 </w:t>
      </w:r>
      <w:proofErr w:type="spellStart"/>
      <w:r w:rsidRPr="00E65D9B">
        <w:rPr>
          <w:rFonts w:eastAsia="Times New Roman"/>
          <w:b/>
          <w:bCs/>
          <w:szCs w:val="22"/>
          <w:lang w:eastAsia="id-ID"/>
        </w:rPr>
        <w:t>Implementasi</w:t>
      </w:r>
      <w:proofErr w:type="spellEnd"/>
      <w:r w:rsidRPr="00E65D9B">
        <w:rPr>
          <w:rFonts w:eastAsia="Times New Roman"/>
          <w:b/>
          <w:bCs/>
          <w:szCs w:val="22"/>
          <w:lang w:eastAsia="id-ID"/>
        </w:rPr>
        <w:t xml:space="preserve"> E-procurement Kota Surabaya Mulai </w:t>
      </w:r>
      <w:proofErr w:type="spellStart"/>
      <w:r w:rsidRPr="00E65D9B">
        <w:rPr>
          <w:rFonts w:eastAsia="Times New Roman"/>
          <w:b/>
          <w:bCs/>
          <w:szCs w:val="22"/>
          <w:lang w:eastAsia="id-ID"/>
        </w:rPr>
        <w:t>Tahun</w:t>
      </w:r>
      <w:proofErr w:type="spellEnd"/>
      <w:r w:rsidRPr="00E65D9B">
        <w:rPr>
          <w:rFonts w:eastAsia="Times New Roman"/>
          <w:b/>
          <w:bCs/>
          <w:szCs w:val="22"/>
          <w:lang w:eastAsia="id-ID"/>
        </w:rPr>
        <w:t xml:space="preserve"> 2004 </w:t>
      </w:r>
      <w:proofErr w:type="spellStart"/>
      <w:r w:rsidRPr="00E65D9B">
        <w:rPr>
          <w:rFonts w:eastAsia="Times New Roman"/>
          <w:b/>
          <w:bCs/>
          <w:szCs w:val="22"/>
          <w:lang w:eastAsia="id-ID"/>
        </w:rPr>
        <w:t>Sampai</w:t>
      </w:r>
      <w:proofErr w:type="spellEnd"/>
      <w:r w:rsidRPr="00E65D9B">
        <w:rPr>
          <w:rFonts w:eastAsia="Times New Roman"/>
          <w:b/>
          <w:bCs/>
          <w:szCs w:val="22"/>
          <w:lang w:eastAsia="id-ID"/>
        </w:rPr>
        <w:t xml:space="preserve"> </w:t>
      </w:r>
      <w:proofErr w:type="spellStart"/>
      <w:r w:rsidRPr="00E65D9B">
        <w:rPr>
          <w:rFonts w:eastAsia="Times New Roman"/>
          <w:b/>
          <w:bCs/>
          <w:szCs w:val="22"/>
          <w:lang w:eastAsia="id-ID"/>
        </w:rPr>
        <w:t>Tahun</w:t>
      </w:r>
      <w:proofErr w:type="spellEnd"/>
      <w:r w:rsidRPr="00E65D9B">
        <w:rPr>
          <w:rFonts w:eastAsia="Times New Roman"/>
          <w:b/>
          <w:bCs/>
          <w:szCs w:val="22"/>
          <w:lang w:eastAsia="id-ID"/>
        </w:rPr>
        <w:t xml:space="preserve"> 2014</w:t>
      </w:r>
    </w:p>
    <w:p w14:paraId="66C5F4F7" w14:textId="77777777" w:rsidR="00A37375" w:rsidRPr="00E65D9B" w:rsidRDefault="00A37375" w:rsidP="00A37375">
      <w:pPr>
        <w:pStyle w:val="BodyText"/>
        <w:spacing w:after="0"/>
        <w:ind w:left="284" w:firstLine="4"/>
        <w:jc w:val="center"/>
        <w:rPr>
          <w:rFonts w:eastAsia="Times New Roman"/>
          <w:b/>
          <w:bCs/>
          <w:szCs w:val="22"/>
          <w:lang w:eastAsia="id-ID"/>
        </w:rPr>
      </w:pPr>
    </w:p>
    <w:tbl>
      <w:tblPr>
        <w:tblW w:w="4840"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7"/>
        <w:gridCol w:w="992"/>
        <w:gridCol w:w="7188"/>
      </w:tblGrid>
      <w:tr w:rsidR="00A37375" w:rsidRPr="00E65D9B" w14:paraId="64E62376" w14:textId="77777777" w:rsidTr="00A37375">
        <w:trPr>
          <w:trHeight w:val="593"/>
          <w:tblHeader/>
        </w:trPr>
        <w:tc>
          <w:tcPr>
            <w:tcW w:w="324" w:type="pct"/>
            <w:shd w:val="clear" w:color="auto" w:fill="BDBDBD"/>
          </w:tcPr>
          <w:p w14:paraId="22B43727" w14:textId="77777777" w:rsidR="00A37375" w:rsidRPr="00A37375" w:rsidRDefault="00A37375" w:rsidP="00A37375">
            <w:pPr>
              <w:widowControl w:val="0"/>
              <w:autoSpaceDE w:val="0"/>
              <w:autoSpaceDN w:val="0"/>
              <w:spacing w:after="0" w:line="240" w:lineRule="auto"/>
              <w:ind w:left="119"/>
              <w:rPr>
                <w:rFonts w:ascii="Times New Roman" w:eastAsia="Times New Roman" w:hAnsi="Times New Roman"/>
              </w:rPr>
            </w:pPr>
            <w:r w:rsidRPr="00A37375">
              <w:rPr>
                <w:rFonts w:ascii="Times New Roman" w:eastAsia="Times New Roman" w:hAnsi="Times New Roman"/>
              </w:rPr>
              <w:t>No</w:t>
            </w:r>
          </w:p>
        </w:tc>
        <w:tc>
          <w:tcPr>
            <w:tcW w:w="567" w:type="pct"/>
            <w:shd w:val="clear" w:color="auto" w:fill="BDBDBD"/>
          </w:tcPr>
          <w:p w14:paraId="76B49E05" w14:textId="77777777" w:rsidR="00A37375" w:rsidRPr="00A37375" w:rsidRDefault="00A37375" w:rsidP="00A37375">
            <w:pPr>
              <w:widowControl w:val="0"/>
              <w:autoSpaceDE w:val="0"/>
              <w:autoSpaceDN w:val="0"/>
              <w:spacing w:after="0" w:line="240" w:lineRule="auto"/>
              <w:ind w:left="148"/>
              <w:jc w:val="center"/>
              <w:rPr>
                <w:rFonts w:ascii="Times New Roman" w:eastAsia="Times New Roman" w:hAnsi="Times New Roman"/>
              </w:rPr>
            </w:pPr>
            <w:proofErr w:type="spellStart"/>
            <w:r w:rsidRPr="00A37375">
              <w:rPr>
                <w:rFonts w:ascii="Times New Roman" w:eastAsia="Times New Roman" w:hAnsi="Times New Roman"/>
              </w:rPr>
              <w:t>Tahun</w:t>
            </w:r>
            <w:proofErr w:type="spellEnd"/>
          </w:p>
        </w:tc>
        <w:tc>
          <w:tcPr>
            <w:tcW w:w="4109" w:type="pct"/>
            <w:shd w:val="clear" w:color="auto" w:fill="BDBDBD"/>
          </w:tcPr>
          <w:p w14:paraId="0A1F1144" w14:textId="77777777" w:rsidR="00A37375" w:rsidRPr="00A37375" w:rsidRDefault="00A37375" w:rsidP="00A37375">
            <w:pPr>
              <w:widowControl w:val="0"/>
              <w:autoSpaceDE w:val="0"/>
              <w:autoSpaceDN w:val="0"/>
              <w:spacing w:after="0" w:line="240" w:lineRule="auto"/>
              <w:ind w:left="483"/>
              <w:jc w:val="center"/>
              <w:rPr>
                <w:rFonts w:ascii="Times New Roman" w:eastAsia="Times New Roman" w:hAnsi="Times New Roman"/>
                <w:i/>
              </w:rPr>
            </w:pPr>
            <w:proofErr w:type="spellStart"/>
            <w:r w:rsidRPr="00A37375">
              <w:rPr>
                <w:rFonts w:ascii="Times New Roman" w:eastAsia="Times New Roman" w:hAnsi="Times New Roman"/>
                <w:w w:val="95"/>
              </w:rPr>
              <w:t>Perkembangan</w:t>
            </w:r>
            <w:proofErr w:type="spellEnd"/>
            <w:r w:rsidRPr="00A37375">
              <w:rPr>
                <w:rFonts w:ascii="Times New Roman" w:eastAsia="Times New Roman" w:hAnsi="Times New Roman"/>
                <w:spacing w:val="38"/>
                <w:w w:val="95"/>
              </w:rPr>
              <w:t xml:space="preserve"> </w:t>
            </w:r>
            <w:r w:rsidRPr="00A37375">
              <w:rPr>
                <w:rFonts w:ascii="Times New Roman" w:eastAsia="Times New Roman" w:hAnsi="Times New Roman"/>
                <w:i/>
                <w:iCs/>
                <w:w w:val="95"/>
              </w:rPr>
              <w:t>e-procurement</w:t>
            </w:r>
          </w:p>
        </w:tc>
      </w:tr>
      <w:tr w:rsidR="00A37375" w:rsidRPr="00E65D9B" w14:paraId="05F9D3A9" w14:textId="77777777" w:rsidTr="00A37375">
        <w:trPr>
          <w:trHeight w:val="458"/>
        </w:trPr>
        <w:tc>
          <w:tcPr>
            <w:tcW w:w="324" w:type="pct"/>
          </w:tcPr>
          <w:p w14:paraId="6BEB43D3"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1</w:t>
            </w:r>
          </w:p>
        </w:tc>
        <w:tc>
          <w:tcPr>
            <w:tcW w:w="567" w:type="pct"/>
          </w:tcPr>
          <w:p w14:paraId="3B95ED50"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2004</w:t>
            </w:r>
          </w:p>
        </w:tc>
        <w:tc>
          <w:tcPr>
            <w:tcW w:w="4109" w:type="pct"/>
          </w:tcPr>
          <w:p w14:paraId="01BDF30D" w14:textId="77777777" w:rsidR="00A37375" w:rsidRPr="00A37375" w:rsidRDefault="00A37375" w:rsidP="00A37375">
            <w:pPr>
              <w:widowControl w:val="0"/>
              <w:autoSpaceDE w:val="0"/>
              <w:autoSpaceDN w:val="0"/>
              <w:spacing w:after="0" w:line="240" w:lineRule="auto"/>
              <w:ind w:left="108"/>
              <w:rPr>
                <w:rFonts w:ascii="Times New Roman" w:eastAsia="Times New Roman" w:hAnsi="Times New Roman"/>
              </w:rPr>
            </w:pPr>
            <w:proofErr w:type="spellStart"/>
            <w:r w:rsidRPr="00A37375">
              <w:rPr>
                <w:rFonts w:ascii="Times New Roman" w:eastAsia="Times New Roman" w:hAnsi="Times New Roman"/>
                <w:spacing w:val="-1"/>
              </w:rPr>
              <w:t>Permulaan</w:t>
            </w:r>
            <w:proofErr w:type="spellEnd"/>
            <w:r w:rsidRPr="00A37375">
              <w:rPr>
                <w:rFonts w:ascii="Times New Roman" w:eastAsia="Times New Roman" w:hAnsi="Times New Roman"/>
                <w:spacing w:val="-4"/>
              </w:rPr>
              <w:t xml:space="preserve"> </w:t>
            </w:r>
            <w:r w:rsidRPr="00A37375">
              <w:rPr>
                <w:rFonts w:ascii="Times New Roman" w:eastAsia="Times New Roman" w:hAnsi="Times New Roman"/>
                <w:i/>
                <w:iCs/>
              </w:rPr>
              <w:t>e-procurement</w:t>
            </w:r>
            <w:r w:rsidRPr="00A37375">
              <w:rPr>
                <w:rFonts w:ascii="Times New Roman" w:eastAsia="Times New Roman" w:hAnsi="Times New Roman"/>
                <w:i/>
                <w:spacing w:val="-12"/>
              </w:rPr>
              <w:t xml:space="preserve"> </w:t>
            </w:r>
            <w:proofErr w:type="spellStart"/>
            <w:r w:rsidRPr="00A37375">
              <w:rPr>
                <w:rFonts w:ascii="Times New Roman" w:eastAsia="Times New Roman" w:hAnsi="Times New Roman"/>
                <w:iCs/>
                <w:spacing w:val="-12"/>
              </w:rPr>
              <w:t>mulai</w:t>
            </w:r>
            <w:proofErr w:type="spellEnd"/>
            <w:r w:rsidRPr="00A37375">
              <w:rPr>
                <w:rFonts w:ascii="Times New Roman" w:eastAsia="Times New Roman" w:hAnsi="Times New Roman"/>
                <w:iCs/>
                <w:spacing w:val="-12"/>
              </w:rPr>
              <w:t xml:space="preserve"> </w:t>
            </w:r>
            <w:proofErr w:type="spellStart"/>
            <w:r w:rsidRPr="00A37375">
              <w:rPr>
                <w:rFonts w:ascii="Times New Roman" w:eastAsia="Times New Roman" w:hAnsi="Times New Roman"/>
              </w:rPr>
              <w:t>diterapkan</w:t>
            </w:r>
            <w:proofErr w:type="spellEnd"/>
          </w:p>
          <w:p w14:paraId="6F21FD28" w14:textId="77777777" w:rsidR="00A37375" w:rsidRPr="00A37375" w:rsidRDefault="00A37375" w:rsidP="00A37375">
            <w:pPr>
              <w:widowControl w:val="0"/>
              <w:autoSpaceDE w:val="0"/>
              <w:autoSpaceDN w:val="0"/>
              <w:spacing w:after="0" w:line="240" w:lineRule="auto"/>
              <w:ind w:left="108"/>
              <w:rPr>
                <w:rFonts w:ascii="Times New Roman" w:eastAsia="Times New Roman" w:hAnsi="Times New Roman"/>
              </w:rPr>
            </w:pPr>
            <w:r w:rsidRPr="00A37375">
              <w:rPr>
                <w:rFonts w:ascii="Times New Roman" w:eastAsia="Times New Roman" w:hAnsi="Times New Roman"/>
              </w:rPr>
              <w:t>pada</w:t>
            </w:r>
            <w:r w:rsidRPr="00A37375">
              <w:rPr>
                <w:rFonts w:ascii="Times New Roman" w:eastAsia="Times New Roman" w:hAnsi="Times New Roman"/>
                <w:spacing w:val="-5"/>
              </w:rPr>
              <w:t xml:space="preserve"> </w:t>
            </w:r>
            <w:r w:rsidRPr="00A37375">
              <w:rPr>
                <w:rFonts w:ascii="Times New Roman" w:eastAsia="Times New Roman" w:hAnsi="Times New Roman"/>
              </w:rPr>
              <w:t>Pemerintahan</w:t>
            </w:r>
            <w:r w:rsidRPr="00A37375">
              <w:rPr>
                <w:rFonts w:ascii="Times New Roman" w:eastAsia="Times New Roman" w:hAnsi="Times New Roman"/>
                <w:spacing w:val="-12"/>
              </w:rPr>
              <w:t xml:space="preserve"> </w:t>
            </w:r>
            <w:r w:rsidRPr="00A37375">
              <w:rPr>
                <w:rFonts w:ascii="Times New Roman" w:eastAsia="Times New Roman" w:hAnsi="Times New Roman"/>
              </w:rPr>
              <w:t>Kota</w:t>
            </w:r>
            <w:r w:rsidRPr="00A37375">
              <w:rPr>
                <w:rFonts w:ascii="Times New Roman" w:eastAsia="Times New Roman" w:hAnsi="Times New Roman"/>
                <w:spacing w:val="-4"/>
              </w:rPr>
              <w:t xml:space="preserve"> </w:t>
            </w:r>
            <w:r w:rsidRPr="00A37375">
              <w:rPr>
                <w:rFonts w:ascii="Times New Roman" w:eastAsia="Times New Roman" w:hAnsi="Times New Roman"/>
              </w:rPr>
              <w:t>Surabaya</w:t>
            </w:r>
          </w:p>
        </w:tc>
      </w:tr>
      <w:tr w:rsidR="00A37375" w:rsidRPr="00E65D9B" w14:paraId="5181C968" w14:textId="77777777" w:rsidTr="00A37375">
        <w:trPr>
          <w:trHeight w:val="921"/>
        </w:trPr>
        <w:tc>
          <w:tcPr>
            <w:tcW w:w="324" w:type="pct"/>
          </w:tcPr>
          <w:p w14:paraId="5C39A2A1"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2</w:t>
            </w:r>
          </w:p>
        </w:tc>
        <w:tc>
          <w:tcPr>
            <w:tcW w:w="567" w:type="pct"/>
          </w:tcPr>
          <w:p w14:paraId="2A20E916"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2007</w:t>
            </w:r>
          </w:p>
        </w:tc>
        <w:tc>
          <w:tcPr>
            <w:tcW w:w="4109" w:type="pct"/>
          </w:tcPr>
          <w:p w14:paraId="4B9AA85D" w14:textId="77777777" w:rsidR="00A37375" w:rsidRPr="00A37375" w:rsidRDefault="00A37375" w:rsidP="00A37375">
            <w:pPr>
              <w:widowControl w:val="0"/>
              <w:autoSpaceDE w:val="0"/>
              <w:autoSpaceDN w:val="0"/>
              <w:spacing w:after="0" w:line="240" w:lineRule="auto"/>
              <w:ind w:left="108" w:right="191"/>
              <w:rPr>
                <w:rFonts w:ascii="Times New Roman" w:eastAsia="Times New Roman" w:hAnsi="Times New Roman"/>
              </w:rPr>
            </w:pPr>
            <w:proofErr w:type="spellStart"/>
            <w:r w:rsidRPr="00A37375">
              <w:rPr>
                <w:rFonts w:ascii="Times New Roman" w:eastAsia="Times New Roman" w:hAnsi="Times New Roman"/>
                <w:w w:val="95"/>
              </w:rPr>
              <w:t>Tiga</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tahun</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setelah</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implementasi</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awal</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masih</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terdapat</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tanda-tanda</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rPr>
              <w:t>Maladministrasi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seperti</w:t>
            </w:r>
            <w:proofErr w:type="spellEnd"/>
            <w:r w:rsidRPr="00A37375">
              <w:rPr>
                <w:rFonts w:ascii="Times New Roman" w:eastAsia="Times New Roman" w:hAnsi="Times New Roman"/>
              </w:rPr>
              <w:t xml:space="preserve"> KKN</w:t>
            </w:r>
            <w:r w:rsidRPr="00A37375">
              <w:rPr>
                <w:rFonts w:ascii="Times New Roman" w:eastAsia="Times New Roman" w:hAnsi="Times New Roman"/>
                <w:spacing w:val="-9"/>
              </w:rPr>
              <w:t xml:space="preserve"> </w:t>
            </w:r>
            <w:r w:rsidRPr="00A37375">
              <w:rPr>
                <w:rFonts w:ascii="Times New Roman" w:eastAsia="Times New Roman" w:hAnsi="Times New Roman"/>
              </w:rPr>
              <w:t>pada</w:t>
            </w:r>
            <w:r w:rsidRPr="00A37375">
              <w:rPr>
                <w:rFonts w:ascii="Times New Roman" w:eastAsia="Times New Roman" w:hAnsi="Times New Roman"/>
                <w:spacing w:val="-3"/>
              </w:rPr>
              <w:t xml:space="preserve"> </w:t>
            </w:r>
            <w:r w:rsidRPr="00A37375">
              <w:rPr>
                <w:rFonts w:ascii="Times New Roman" w:eastAsia="Times New Roman" w:hAnsi="Times New Roman"/>
              </w:rPr>
              <w:t xml:space="preserve">27 </w:t>
            </w:r>
            <w:proofErr w:type="spellStart"/>
            <w:r w:rsidRPr="00A37375">
              <w:rPr>
                <w:rFonts w:ascii="Times New Roman" w:eastAsia="Times New Roman" w:hAnsi="Times New Roman"/>
              </w:rPr>
              <w:t>dari</w:t>
            </w:r>
            <w:proofErr w:type="spellEnd"/>
            <w:r w:rsidRPr="00A37375">
              <w:rPr>
                <w:rFonts w:ascii="Times New Roman" w:eastAsia="Times New Roman" w:hAnsi="Times New Roman"/>
                <w:spacing w:val="-7"/>
              </w:rPr>
              <w:t xml:space="preserve"> </w:t>
            </w:r>
            <w:r w:rsidRPr="00A37375">
              <w:rPr>
                <w:rFonts w:ascii="Times New Roman" w:eastAsia="Times New Roman" w:hAnsi="Times New Roman"/>
              </w:rPr>
              <w:t>34</w:t>
            </w:r>
            <w:r w:rsidRPr="00A37375">
              <w:rPr>
                <w:rFonts w:ascii="Times New Roman" w:eastAsia="Times New Roman" w:hAnsi="Times New Roman"/>
                <w:spacing w:val="-2"/>
              </w:rPr>
              <w:t xml:space="preserve"> </w:t>
            </w:r>
            <w:proofErr w:type="spellStart"/>
            <w:r w:rsidRPr="00A37375">
              <w:rPr>
                <w:rFonts w:ascii="Times New Roman" w:eastAsia="Times New Roman" w:hAnsi="Times New Roman"/>
              </w:rPr>
              <w:t>proyek</w:t>
            </w:r>
            <w:proofErr w:type="spellEnd"/>
          </w:p>
          <w:p w14:paraId="0739DA8B" w14:textId="77777777" w:rsidR="00A37375" w:rsidRPr="00A37375" w:rsidRDefault="00A37375" w:rsidP="00A37375">
            <w:pPr>
              <w:widowControl w:val="0"/>
              <w:autoSpaceDE w:val="0"/>
              <w:autoSpaceDN w:val="0"/>
              <w:spacing w:after="0" w:line="240" w:lineRule="auto"/>
              <w:ind w:left="108"/>
              <w:rPr>
                <w:rFonts w:ascii="Times New Roman" w:eastAsia="Times New Roman" w:hAnsi="Times New Roman"/>
              </w:rPr>
            </w:pPr>
            <w:r w:rsidRPr="00A37375">
              <w:rPr>
                <w:rFonts w:ascii="Times New Roman" w:eastAsia="Times New Roman" w:hAnsi="Times New Roman"/>
              </w:rPr>
              <w:t xml:space="preserve">Yang </w:t>
            </w:r>
            <w:proofErr w:type="spellStart"/>
            <w:r w:rsidRPr="00A37375">
              <w:rPr>
                <w:rFonts w:ascii="Times New Roman" w:eastAsia="Times New Roman" w:hAnsi="Times New Roman"/>
              </w:rPr>
              <w:t>diusung</w:t>
            </w:r>
            <w:proofErr w:type="spellEnd"/>
            <w:r w:rsidRPr="00A37375">
              <w:rPr>
                <w:rFonts w:ascii="Times New Roman" w:eastAsia="Times New Roman" w:hAnsi="Times New Roman"/>
              </w:rPr>
              <w:t xml:space="preserve"> </w:t>
            </w:r>
            <w:r w:rsidRPr="00A37375">
              <w:rPr>
                <w:rFonts w:ascii="Times New Roman" w:eastAsia="Times New Roman" w:hAnsi="Times New Roman"/>
                <w:i/>
                <w:iCs/>
              </w:rPr>
              <w:t>E-procurement</w:t>
            </w:r>
          </w:p>
        </w:tc>
      </w:tr>
      <w:tr w:rsidR="00A37375" w:rsidRPr="00E65D9B" w14:paraId="67D91D03" w14:textId="77777777" w:rsidTr="00A37375">
        <w:trPr>
          <w:trHeight w:val="1091"/>
        </w:trPr>
        <w:tc>
          <w:tcPr>
            <w:tcW w:w="324" w:type="pct"/>
          </w:tcPr>
          <w:p w14:paraId="7B187C7C"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3</w:t>
            </w:r>
          </w:p>
        </w:tc>
        <w:tc>
          <w:tcPr>
            <w:tcW w:w="567" w:type="pct"/>
          </w:tcPr>
          <w:p w14:paraId="756C9BDA"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2010</w:t>
            </w:r>
          </w:p>
        </w:tc>
        <w:tc>
          <w:tcPr>
            <w:tcW w:w="4109" w:type="pct"/>
          </w:tcPr>
          <w:p w14:paraId="62A3EF4E" w14:textId="77777777" w:rsidR="00A37375" w:rsidRPr="00A37375" w:rsidRDefault="00A37375" w:rsidP="00A37375">
            <w:pPr>
              <w:widowControl w:val="0"/>
              <w:numPr>
                <w:ilvl w:val="0"/>
                <w:numId w:val="7"/>
              </w:numPr>
              <w:tabs>
                <w:tab w:val="left" w:pos="466"/>
                <w:tab w:val="left" w:pos="467"/>
              </w:tabs>
              <w:autoSpaceDE w:val="0"/>
              <w:autoSpaceDN w:val="0"/>
              <w:spacing w:after="0" w:line="240" w:lineRule="auto"/>
              <w:ind w:right="298" w:hanging="284"/>
              <w:rPr>
                <w:rFonts w:ascii="Times New Roman" w:eastAsia="Times New Roman" w:hAnsi="Times New Roman"/>
              </w:rPr>
            </w:pPr>
            <w:r w:rsidRPr="00A37375">
              <w:rPr>
                <w:rFonts w:ascii="Times New Roman" w:eastAsia="Times New Roman" w:hAnsi="Times New Roman"/>
                <w:w w:val="95"/>
              </w:rPr>
              <w:t xml:space="preserve">Kota Surabaya </w:t>
            </w:r>
            <w:proofErr w:type="spellStart"/>
            <w:r w:rsidRPr="00A37375">
              <w:rPr>
                <w:rFonts w:ascii="Times New Roman" w:eastAsia="Times New Roman" w:hAnsi="Times New Roman"/>
                <w:w w:val="95"/>
              </w:rPr>
              <w:t>menduduki</w:t>
            </w:r>
            <w:proofErr w:type="spellEnd"/>
            <w:r w:rsidRPr="00A37375">
              <w:rPr>
                <w:rFonts w:ascii="Times New Roman" w:eastAsia="Times New Roman" w:hAnsi="Times New Roman"/>
                <w:w w:val="95"/>
              </w:rPr>
              <w:t xml:space="preserve"> ranking 3 </w:t>
            </w:r>
            <w:proofErr w:type="spellStart"/>
            <w:r w:rsidRPr="00A37375">
              <w:rPr>
                <w:rFonts w:ascii="Times New Roman" w:eastAsia="Times New Roman" w:hAnsi="Times New Roman"/>
                <w:w w:val="95"/>
              </w:rPr>
              <w:t>besar</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dari</w:t>
            </w:r>
            <w:proofErr w:type="spellEnd"/>
            <w:r w:rsidRPr="00A37375">
              <w:rPr>
                <w:rFonts w:ascii="Times New Roman" w:eastAsia="Times New Roman" w:hAnsi="Times New Roman"/>
                <w:w w:val="95"/>
              </w:rPr>
              <w:t xml:space="preserve"> 50 </w:t>
            </w:r>
            <w:proofErr w:type="spellStart"/>
            <w:r w:rsidRPr="00A37375">
              <w:rPr>
                <w:rFonts w:ascii="Times New Roman" w:eastAsia="Times New Roman" w:hAnsi="Times New Roman"/>
                <w:w w:val="95"/>
              </w:rPr>
              <w:t>kota</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lainnya</w:t>
            </w:r>
            <w:proofErr w:type="spellEnd"/>
            <w:r w:rsidRPr="00A37375">
              <w:rPr>
                <w:rFonts w:ascii="Times New Roman" w:eastAsia="Times New Roman" w:hAnsi="Times New Roman"/>
                <w:w w:val="95"/>
              </w:rPr>
              <w:t xml:space="preserve"> di Indonesia yang </w:t>
            </w:r>
            <w:proofErr w:type="spellStart"/>
            <w:r w:rsidRPr="00A37375">
              <w:rPr>
                <w:rFonts w:ascii="Times New Roman" w:eastAsia="Times New Roman" w:hAnsi="Times New Roman"/>
                <w:w w:val="95"/>
              </w:rPr>
              <w:t>terjadi</w:t>
            </w:r>
            <w:proofErr w:type="spellEnd"/>
            <w:r w:rsidRPr="00A37375">
              <w:rPr>
                <w:rFonts w:ascii="Times New Roman" w:eastAsia="Times New Roman" w:hAnsi="Times New Roman"/>
                <w:w w:val="95"/>
              </w:rPr>
              <w:t xml:space="preserve"> paling </w:t>
            </w:r>
            <w:proofErr w:type="spellStart"/>
            <w:r w:rsidRPr="00A37375">
              <w:rPr>
                <w:rFonts w:ascii="Times New Roman" w:eastAsia="Times New Roman" w:hAnsi="Times New Roman"/>
                <w:w w:val="95"/>
              </w:rPr>
              <w:t>sedikit</w:t>
            </w:r>
            <w:proofErr w:type="spellEnd"/>
            <w:r w:rsidRPr="00A37375">
              <w:rPr>
                <w:rFonts w:ascii="Times New Roman" w:eastAsia="Times New Roman" w:hAnsi="Times New Roman"/>
                <w:w w:val="95"/>
              </w:rPr>
              <w:t xml:space="preserve"> </w:t>
            </w:r>
            <w:proofErr w:type="spellStart"/>
            <w:r w:rsidRPr="00A37375">
              <w:rPr>
                <w:rFonts w:ascii="Times New Roman" w:eastAsia="Times New Roman" w:hAnsi="Times New Roman"/>
                <w:w w:val="95"/>
              </w:rPr>
              <w:t>korupsinya</w:t>
            </w:r>
            <w:proofErr w:type="spellEnd"/>
            <w:r w:rsidRPr="00A37375">
              <w:rPr>
                <w:rFonts w:ascii="Times New Roman" w:eastAsia="Times New Roman" w:hAnsi="Times New Roman"/>
                <w:w w:val="95"/>
              </w:rPr>
              <w:t>.</w:t>
            </w:r>
          </w:p>
          <w:p w14:paraId="46207FF1" w14:textId="77777777" w:rsidR="00A37375" w:rsidRPr="00A37375" w:rsidRDefault="00A37375" w:rsidP="00A37375">
            <w:pPr>
              <w:widowControl w:val="0"/>
              <w:numPr>
                <w:ilvl w:val="0"/>
                <w:numId w:val="7"/>
              </w:numPr>
              <w:tabs>
                <w:tab w:val="left" w:pos="466"/>
                <w:tab w:val="left" w:pos="467"/>
              </w:tabs>
              <w:autoSpaceDE w:val="0"/>
              <w:autoSpaceDN w:val="0"/>
              <w:spacing w:after="0" w:line="240" w:lineRule="auto"/>
              <w:ind w:right="298" w:hanging="284"/>
              <w:rPr>
                <w:rFonts w:ascii="Times New Roman" w:eastAsia="Times New Roman" w:hAnsi="Times New Roman"/>
              </w:rPr>
            </w:pPr>
            <w:r w:rsidRPr="00A37375">
              <w:rPr>
                <w:rFonts w:ascii="Times New Roman" w:eastAsia="Times New Roman" w:hAnsi="Times New Roman"/>
              </w:rPr>
              <w:t xml:space="preserve">Program </w:t>
            </w:r>
            <w:proofErr w:type="spellStart"/>
            <w:r w:rsidRPr="00A37375">
              <w:rPr>
                <w:rFonts w:ascii="Times New Roman" w:eastAsia="Times New Roman" w:hAnsi="Times New Roman"/>
              </w:rPr>
              <w:t>penawaran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elektronik</w:t>
            </w:r>
            <w:proofErr w:type="spellEnd"/>
            <w:r w:rsidRPr="00A37375">
              <w:rPr>
                <w:rFonts w:ascii="Times New Roman" w:eastAsia="Times New Roman" w:hAnsi="Times New Roman"/>
              </w:rPr>
              <w:t xml:space="preserve"> Kota Surabaya </w:t>
            </w:r>
            <w:proofErr w:type="spellStart"/>
            <w:r w:rsidRPr="00A37375">
              <w:rPr>
                <w:rFonts w:ascii="Times New Roman" w:eastAsia="Times New Roman" w:hAnsi="Times New Roman"/>
              </w:rPr>
              <w:t>telah</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diterapkan</w:t>
            </w:r>
            <w:proofErr w:type="spellEnd"/>
            <w:r w:rsidRPr="00A37375">
              <w:rPr>
                <w:rFonts w:ascii="Times New Roman" w:eastAsia="Times New Roman" w:hAnsi="Times New Roman"/>
              </w:rPr>
              <w:t xml:space="preserve"> oleh LKPP </w:t>
            </w:r>
            <w:proofErr w:type="spellStart"/>
            <w:r w:rsidRPr="00A37375">
              <w:rPr>
                <w:rFonts w:ascii="Times New Roman" w:eastAsia="Times New Roman" w:hAnsi="Times New Roman"/>
              </w:rPr>
              <w:t>untuk</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diimplementasikan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secara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nasional</w:t>
            </w:r>
            <w:proofErr w:type="spellEnd"/>
            <w:r w:rsidRPr="00A37375">
              <w:rPr>
                <w:rFonts w:ascii="Times New Roman" w:eastAsia="Times New Roman" w:hAnsi="Times New Roman"/>
              </w:rPr>
              <w:t xml:space="preserve"> di </w:t>
            </w:r>
            <w:proofErr w:type="spellStart"/>
            <w:r w:rsidRPr="00A37375">
              <w:rPr>
                <w:rFonts w:ascii="Times New Roman" w:eastAsia="Times New Roman" w:hAnsi="Times New Roman"/>
              </w:rPr>
              <w:t>seluruh</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daerah</w:t>
            </w:r>
            <w:proofErr w:type="spellEnd"/>
            <w:r w:rsidRPr="00A37375">
              <w:rPr>
                <w:rFonts w:ascii="Times New Roman" w:eastAsia="Times New Roman" w:hAnsi="Times New Roman"/>
              </w:rPr>
              <w:t xml:space="preserve"> lain di Indonesia.</w:t>
            </w:r>
          </w:p>
        </w:tc>
      </w:tr>
      <w:tr w:rsidR="00A37375" w:rsidRPr="00E65D9B" w14:paraId="08AE8842" w14:textId="77777777" w:rsidTr="00A37375">
        <w:trPr>
          <w:trHeight w:val="1249"/>
        </w:trPr>
        <w:tc>
          <w:tcPr>
            <w:tcW w:w="324" w:type="pct"/>
          </w:tcPr>
          <w:p w14:paraId="0F3ADB7A"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4</w:t>
            </w:r>
          </w:p>
        </w:tc>
        <w:tc>
          <w:tcPr>
            <w:tcW w:w="567" w:type="pct"/>
          </w:tcPr>
          <w:p w14:paraId="60029390"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2011</w:t>
            </w:r>
          </w:p>
        </w:tc>
        <w:tc>
          <w:tcPr>
            <w:tcW w:w="4109" w:type="pct"/>
          </w:tcPr>
          <w:p w14:paraId="5DE3D6A6" w14:textId="77777777" w:rsidR="00A37375" w:rsidRPr="00A37375" w:rsidRDefault="00A37375" w:rsidP="00A37375">
            <w:pPr>
              <w:widowControl w:val="0"/>
              <w:autoSpaceDE w:val="0"/>
              <w:autoSpaceDN w:val="0"/>
              <w:spacing w:after="0" w:line="240" w:lineRule="auto"/>
              <w:ind w:left="108"/>
              <w:jc w:val="both"/>
              <w:rPr>
                <w:rFonts w:ascii="Times New Roman" w:eastAsia="Times New Roman" w:hAnsi="Times New Roman"/>
              </w:rPr>
            </w:pPr>
            <w:r w:rsidRPr="00A37375">
              <w:rPr>
                <w:rFonts w:ascii="Times New Roman" w:eastAsia="Times New Roman" w:hAnsi="Times New Roman"/>
              </w:rPr>
              <w:t xml:space="preserve">Kota Surabaya </w:t>
            </w:r>
            <w:proofErr w:type="spellStart"/>
            <w:r w:rsidRPr="00A37375">
              <w:rPr>
                <w:rFonts w:ascii="Times New Roman" w:eastAsia="Times New Roman" w:hAnsi="Times New Roman"/>
              </w:rPr>
              <w:t>mendapat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nilai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tinggi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atas</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inisiatif-inisiatif</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penting</w:t>
            </w:r>
            <w:proofErr w:type="spellEnd"/>
            <w:r w:rsidRPr="00A37375">
              <w:rPr>
                <w:rFonts w:ascii="Times New Roman" w:eastAsia="Times New Roman" w:hAnsi="Times New Roman"/>
              </w:rPr>
              <w:t xml:space="preserve"> pada </w:t>
            </w:r>
            <w:proofErr w:type="spellStart"/>
            <w:r w:rsidRPr="00A37375">
              <w:rPr>
                <w:rFonts w:ascii="Times New Roman" w:eastAsia="Times New Roman" w:hAnsi="Times New Roman"/>
              </w:rPr>
              <w:t>beberapa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bidang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khususnya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transparansi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pengelolaan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sumber</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daya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manusia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dengan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nilai</w:t>
            </w:r>
            <w:proofErr w:type="spellEnd"/>
            <w:r w:rsidRPr="00A37375">
              <w:rPr>
                <w:rFonts w:ascii="Times New Roman" w:eastAsia="Times New Roman" w:hAnsi="Times New Roman"/>
              </w:rPr>
              <w:t xml:space="preserve"> 7,58 (ranking 3), </w:t>
            </w:r>
            <w:proofErr w:type="spellStart"/>
            <w:r w:rsidRPr="00A37375">
              <w:rPr>
                <w:rFonts w:ascii="Times New Roman" w:eastAsia="Times New Roman" w:hAnsi="Times New Roman"/>
              </w:rPr>
              <w:t>akses</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informasi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berita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publik</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dengan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nilai</w:t>
            </w:r>
            <w:proofErr w:type="spellEnd"/>
            <w:r w:rsidRPr="00A37375">
              <w:rPr>
                <w:rFonts w:ascii="Times New Roman" w:eastAsia="Times New Roman" w:hAnsi="Times New Roman"/>
              </w:rPr>
              <w:t xml:space="preserve"> 9,67 (ranking 1), </w:t>
            </w:r>
            <w:proofErr w:type="spellStart"/>
            <w:r w:rsidRPr="00A37375">
              <w:rPr>
                <w:rFonts w:ascii="Times New Roman" w:eastAsia="Times New Roman" w:hAnsi="Times New Roman"/>
              </w:rPr>
              <w:t>transparansi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pengadaan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barang</w:t>
            </w:r>
            <w:proofErr w:type="spellEnd"/>
            <w:r w:rsidRPr="00A37375">
              <w:rPr>
                <w:rFonts w:ascii="Times New Roman" w:eastAsia="Times New Roman" w:hAnsi="Times New Roman"/>
              </w:rPr>
              <w:t>/</w:t>
            </w:r>
            <w:proofErr w:type="spellStart"/>
            <w:r w:rsidRPr="00A37375">
              <w:rPr>
                <w:rFonts w:ascii="Times New Roman" w:eastAsia="Times New Roman" w:hAnsi="Times New Roman"/>
              </w:rPr>
              <w:t>jasa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mendapat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nilai</w:t>
            </w:r>
            <w:proofErr w:type="spellEnd"/>
            <w:r w:rsidRPr="00A37375">
              <w:rPr>
                <w:rFonts w:ascii="Times New Roman" w:eastAsia="Times New Roman" w:hAnsi="Times New Roman"/>
              </w:rPr>
              <w:t xml:space="preserve"> 9,86 (ranking 1) dan </w:t>
            </w:r>
            <w:proofErr w:type="spellStart"/>
            <w:r w:rsidRPr="00A37375">
              <w:rPr>
                <w:rFonts w:ascii="Times New Roman" w:eastAsia="Times New Roman" w:hAnsi="Times New Roman"/>
              </w:rPr>
              <w:t>melaksanakan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rekomendasi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perbaikan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dari</w:t>
            </w:r>
            <w:proofErr w:type="spellEnd"/>
            <w:r w:rsidRPr="00A37375">
              <w:rPr>
                <w:rFonts w:ascii="Times New Roman" w:eastAsia="Times New Roman" w:hAnsi="Times New Roman"/>
              </w:rPr>
              <w:t xml:space="preserve"> BPK/APIP/BPKP</w:t>
            </w:r>
          </w:p>
        </w:tc>
      </w:tr>
      <w:tr w:rsidR="00A37375" w:rsidRPr="00E65D9B" w14:paraId="09502851" w14:textId="77777777" w:rsidTr="00A37375">
        <w:trPr>
          <w:trHeight w:val="878"/>
        </w:trPr>
        <w:tc>
          <w:tcPr>
            <w:tcW w:w="324" w:type="pct"/>
          </w:tcPr>
          <w:p w14:paraId="2AADF94F"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5</w:t>
            </w:r>
          </w:p>
        </w:tc>
        <w:tc>
          <w:tcPr>
            <w:tcW w:w="567" w:type="pct"/>
          </w:tcPr>
          <w:p w14:paraId="6F42216A"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2013</w:t>
            </w:r>
          </w:p>
        </w:tc>
        <w:tc>
          <w:tcPr>
            <w:tcW w:w="4109" w:type="pct"/>
          </w:tcPr>
          <w:p w14:paraId="5708D7EB" w14:textId="7C54445C" w:rsidR="00A37375" w:rsidRPr="00A37375" w:rsidRDefault="00A37375" w:rsidP="00A37375">
            <w:pPr>
              <w:widowControl w:val="0"/>
              <w:autoSpaceDE w:val="0"/>
              <w:autoSpaceDN w:val="0"/>
              <w:spacing w:after="0" w:line="240" w:lineRule="auto"/>
              <w:ind w:left="108" w:right="371"/>
              <w:jc w:val="both"/>
              <w:rPr>
                <w:rFonts w:ascii="Times New Roman" w:eastAsia="Times New Roman" w:hAnsi="Times New Roman"/>
              </w:rPr>
            </w:pPr>
            <w:proofErr w:type="spellStart"/>
            <w:r w:rsidRPr="00A37375">
              <w:rPr>
                <w:rFonts w:ascii="Times New Roman" w:eastAsia="Times New Roman" w:hAnsi="Times New Roman"/>
              </w:rPr>
              <w:t>Hingga</w:t>
            </w:r>
            <w:proofErr w:type="spellEnd"/>
            <w:r w:rsidRPr="00A37375">
              <w:rPr>
                <w:rFonts w:ascii="Times New Roman" w:eastAsia="Times New Roman" w:hAnsi="Times New Roman"/>
              </w:rPr>
              <w:t xml:space="preserve"> November 2013, </w:t>
            </w:r>
            <w:proofErr w:type="spellStart"/>
            <w:r w:rsidRPr="00A37375">
              <w:rPr>
                <w:rFonts w:ascii="Times New Roman" w:eastAsia="Times New Roman" w:hAnsi="Times New Roman"/>
              </w:rPr>
              <w:t>jumlah</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paket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pekerjaan</w:t>
            </w:r>
            <w:proofErr w:type="spellEnd"/>
            <w:r w:rsidRPr="00A37375">
              <w:rPr>
                <w:rFonts w:ascii="Times New Roman" w:eastAsia="Times New Roman" w:hAnsi="Times New Roman"/>
              </w:rPr>
              <w:t xml:space="preserve"> yang </w:t>
            </w:r>
            <w:proofErr w:type="spellStart"/>
            <w:r w:rsidRPr="00A37375">
              <w:rPr>
                <w:rFonts w:ascii="Times New Roman" w:eastAsia="Times New Roman" w:hAnsi="Times New Roman"/>
              </w:rPr>
              <w:t>dilelang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sebanyak</w:t>
            </w:r>
            <w:proofErr w:type="spellEnd"/>
            <w:r w:rsidRPr="00A37375">
              <w:rPr>
                <w:rFonts w:ascii="Times New Roman" w:eastAsia="Times New Roman" w:hAnsi="Times New Roman"/>
              </w:rPr>
              <w:t xml:space="preserve"> 94 </w:t>
            </w:r>
            <w:proofErr w:type="spellStart"/>
            <w:r w:rsidRPr="00A37375">
              <w:rPr>
                <w:rFonts w:ascii="Times New Roman" w:eastAsia="Times New Roman" w:hAnsi="Times New Roman"/>
              </w:rPr>
              <w:t>paket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dengan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hasil</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anggaran</w:t>
            </w:r>
            <w:proofErr w:type="spellEnd"/>
            <w:r w:rsidRPr="00A37375">
              <w:rPr>
                <w:rFonts w:ascii="Times New Roman" w:eastAsia="Times New Roman" w:hAnsi="Times New Roman"/>
              </w:rPr>
              <w:t xml:space="preserve"> Rp1,4 </w:t>
            </w:r>
            <w:proofErr w:type="spellStart"/>
            <w:r w:rsidRPr="00A37375">
              <w:rPr>
                <w:rFonts w:ascii="Times New Roman" w:eastAsia="Times New Roman" w:hAnsi="Times New Roman"/>
              </w:rPr>
              <w:t>triliun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Namun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Pemkot</w:t>
            </w:r>
            <w:proofErr w:type="spellEnd"/>
            <w:r w:rsidRPr="00A37375">
              <w:rPr>
                <w:rFonts w:ascii="Times New Roman" w:eastAsia="Times New Roman" w:hAnsi="Times New Roman"/>
              </w:rPr>
              <w:t xml:space="preserve"> Surabaya </w:t>
            </w:r>
            <w:proofErr w:type="spellStart"/>
            <w:r w:rsidRPr="00A37375">
              <w:rPr>
                <w:rFonts w:ascii="Times New Roman" w:eastAsia="Times New Roman" w:hAnsi="Times New Roman"/>
              </w:rPr>
              <w:t>berhasil</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menurunkan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efisiensi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lelang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hingga</w:t>
            </w:r>
            <w:proofErr w:type="spellEnd"/>
            <w:r w:rsidRPr="00A37375">
              <w:rPr>
                <w:rFonts w:ascii="Times New Roman" w:eastAsia="Times New Roman" w:hAnsi="Times New Roman"/>
              </w:rPr>
              <w:t xml:space="preserve"> 22,93%.</w:t>
            </w:r>
          </w:p>
        </w:tc>
      </w:tr>
      <w:tr w:rsidR="00A37375" w:rsidRPr="00E65D9B" w14:paraId="55A66198" w14:textId="77777777" w:rsidTr="00A37375">
        <w:trPr>
          <w:trHeight w:val="1259"/>
        </w:trPr>
        <w:tc>
          <w:tcPr>
            <w:tcW w:w="324" w:type="pct"/>
          </w:tcPr>
          <w:p w14:paraId="63276C03"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w w:val="99"/>
              </w:rPr>
              <w:t>6</w:t>
            </w:r>
          </w:p>
        </w:tc>
        <w:tc>
          <w:tcPr>
            <w:tcW w:w="567" w:type="pct"/>
          </w:tcPr>
          <w:p w14:paraId="7A679EF4" w14:textId="77777777" w:rsidR="00A37375" w:rsidRPr="00A37375" w:rsidRDefault="00A37375" w:rsidP="00A37375">
            <w:pPr>
              <w:widowControl w:val="0"/>
              <w:autoSpaceDE w:val="0"/>
              <w:autoSpaceDN w:val="0"/>
              <w:spacing w:after="0" w:line="240" w:lineRule="auto"/>
              <w:ind w:left="110"/>
              <w:rPr>
                <w:rFonts w:ascii="Times New Roman" w:eastAsia="Times New Roman" w:hAnsi="Times New Roman"/>
              </w:rPr>
            </w:pPr>
            <w:r w:rsidRPr="00A37375">
              <w:rPr>
                <w:rFonts w:ascii="Times New Roman" w:eastAsia="Times New Roman" w:hAnsi="Times New Roman"/>
              </w:rPr>
              <w:t>2014</w:t>
            </w:r>
          </w:p>
        </w:tc>
        <w:tc>
          <w:tcPr>
            <w:tcW w:w="4109" w:type="pct"/>
          </w:tcPr>
          <w:p w14:paraId="7449FE1C" w14:textId="77777777" w:rsidR="00A37375" w:rsidRPr="00A37375" w:rsidRDefault="00A37375" w:rsidP="00A37375">
            <w:pPr>
              <w:widowControl w:val="0"/>
              <w:autoSpaceDE w:val="0"/>
              <w:autoSpaceDN w:val="0"/>
              <w:spacing w:after="0" w:line="240" w:lineRule="auto"/>
              <w:ind w:left="108" w:right="59"/>
              <w:jc w:val="both"/>
              <w:rPr>
                <w:rFonts w:ascii="Times New Roman" w:eastAsia="Times New Roman" w:hAnsi="Times New Roman"/>
              </w:rPr>
            </w:pPr>
            <w:proofErr w:type="spellStart"/>
            <w:r w:rsidRPr="00A37375">
              <w:rPr>
                <w:rFonts w:ascii="Times New Roman" w:eastAsia="Times New Roman" w:hAnsi="Times New Roman"/>
              </w:rPr>
              <w:t>Sistem</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lelang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sekarang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saat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ini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memudahkan</w:t>
            </w:r>
            <w:proofErr w:type="spellEnd"/>
            <w:r w:rsidRPr="00A37375">
              <w:rPr>
                <w:rFonts w:ascii="Times New Roman" w:eastAsia="Times New Roman" w:hAnsi="Times New Roman"/>
              </w:rPr>
              <w:t xml:space="preserve"> tata </w:t>
            </w:r>
            <w:proofErr w:type="spellStart"/>
            <w:r w:rsidRPr="00A37375">
              <w:rPr>
                <w:rFonts w:ascii="Times New Roman" w:eastAsia="Times New Roman" w:hAnsi="Times New Roman"/>
              </w:rPr>
              <w:t>kelola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pekerjaan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menjadikan</w:t>
            </w:r>
            <w:proofErr w:type="spellEnd"/>
            <w:r w:rsidRPr="00A37375">
              <w:rPr>
                <w:rFonts w:ascii="Times New Roman" w:eastAsia="Times New Roman" w:hAnsi="Times New Roman"/>
              </w:rPr>
              <w:t xml:space="preserve"> rata-rata </w:t>
            </w:r>
            <w:proofErr w:type="spellStart"/>
            <w:r w:rsidRPr="00A37375">
              <w:rPr>
                <w:rFonts w:ascii="Times New Roman" w:eastAsia="Times New Roman" w:hAnsi="Times New Roman"/>
              </w:rPr>
              <w:t>proyek</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konstruksi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dapat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diselesaikan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dengan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tepat</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waktu</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Misalnya</w:t>
            </w:r>
            <w:proofErr w:type="spellEnd"/>
            <w:r w:rsidRPr="00A37375">
              <w:rPr>
                <w:rFonts w:ascii="Times New Roman" w:eastAsia="Times New Roman" w:hAnsi="Times New Roman"/>
              </w:rPr>
              <w:t xml:space="preserve">, data </w:t>
            </w:r>
            <w:proofErr w:type="spellStart"/>
            <w:r w:rsidRPr="00A37375">
              <w:rPr>
                <w:rFonts w:ascii="Times New Roman" w:eastAsia="Times New Roman" w:hAnsi="Times New Roman"/>
              </w:rPr>
              <w:t>dari</w:t>
            </w:r>
            <w:proofErr w:type="spellEnd"/>
            <w:r w:rsidRPr="00A37375">
              <w:rPr>
                <w:rFonts w:ascii="Times New Roman" w:eastAsia="Times New Roman" w:hAnsi="Times New Roman"/>
              </w:rPr>
              <w:t xml:space="preserve"> Dinas Cipta </w:t>
            </w:r>
            <w:proofErr w:type="spellStart"/>
            <w:r w:rsidRPr="00A37375">
              <w:rPr>
                <w:rFonts w:ascii="Times New Roman" w:eastAsia="Times New Roman" w:hAnsi="Times New Roman"/>
              </w:rPr>
              <w:t>Karya</w:t>
            </w:r>
            <w:proofErr w:type="spellEnd"/>
            <w:r w:rsidRPr="00A37375">
              <w:rPr>
                <w:rFonts w:ascii="Times New Roman" w:eastAsia="Times New Roman" w:hAnsi="Times New Roman"/>
              </w:rPr>
              <w:t xml:space="preserve"> dan Tata Ruang (DCKTR) yang </w:t>
            </w:r>
            <w:proofErr w:type="spellStart"/>
            <w:r w:rsidRPr="00A37375">
              <w:rPr>
                <w:rFonts w:ascii="Times New Roman" w:eastAsia="Times New Roman" w:hAnsi="Times New Roman"/>
              </w:rPr>
              <w:t>dimuat</w:t>
            </w:r>
            <w:proofErr w:type="spellEnd"/>
            <w:r w:rsidRPr="00A37375">
              <w:rPr>
                <w:rFonts w:ascii="Times New Roman" w:eastAsia="Times New Roman" w:hAnsi="Times New Roman"/>
              </w:rPr>
              <w:t xml:space="preserve"> pada </w:t>
            </w:r>
            <w:proofErr w:type="spellStart"/>
            <w:r w:rsidRPr="00A37375">
              <w:rPr>
                <w:rFonts w:ascii="Times New Roman" w:eastAsia="Times New Roman" w:hAnsi="Times New Roman"/>
              </w:rPr>
              <w:t>harian</w:t>
            </w:r>
            <w:proofErr w:type="spellEnd"/>
            <w:r w:rsidRPr="00A37375">
              <w:rPr>
                <w:rFonts w:ascii="Times New Roman" w:eastAsia="Times New Roman" w:hAnsi="Times New Roman"/>
              </w:rPr>
              <w:t xml:space="preserve"> Jawa Pos pada 7 </w:t>
            </w:r>
            <w:proofErr w:type="spellStart"/>
            <w:r w:rsidRPr="00A37375">
              <w:rPr>
                <w:rFonts w:ascii="Times New Roman" w:eastAsia="Times New Roman" w:hAnsi="Times New Roman"/>
              </w:rPr>
              <w:t>Februari</w:t>
            </w:r>
            <w:proofErr w:type="spellEnd"/>
            <w:r w:rsidRPr="00A37375">
              <w:rPr>
                <w:rFonts w:ascii="Times New Roman" w:eastAsia="Times New Roman" w:hAnsi="Times New Roman"/>
              </w:rPr>
              <w:t xml:space="preserve"> 2014, </w:t>
            </w:r>
            <w:proofErr w:type="spellStart"/>
            <w:r w:rsidRPr="00A37375">
              <w:rPr>
                <w:rFonts w:ascii="Times New Roman" w:eastAsia="Times New Roman" w:hAnsi="Times New Roman"/>
              </w:rPr>
              <w:t>melelang</w:t>
            </w:r>
            <w:proofErr w:type="spellEnd"/>
            <w:r w:rsidRPr="00A37375">
              <w:rPr>
                <w:rFonts w:ascii="Times New Roman" w:eastAsia="Times New Roman" w:hAnsi="Times New Roman"/>
              </w:rPr>
              <w:t xml:space="preserve"> 142 </w:t>
            </w:r>
            <w:proofErr w:type="spellStart"/>
            <w:r w:rsidRPr="00A37375">
              <w:rPr>
                <w:rFonts w:ascii="Times New Roman" w:eastAsia="Times New Roman" w:hAnsi="Times New Roman"/>
              </w:rPr>
              <w:t>bidang</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tanah</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kontruksi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padahal</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baru</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memasuki</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bulan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kedua</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yaitu</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bulan</w:t>
            </w:r>
            <w:proofErr w:type="spellEnd"/>
            <w:r w:rsidRPr="00A37375">
              <w:rPr>
                <w:rFonts w:ascii="Times New Roman" w:eastAsia="Times New Roman" w:hAnsi="Times New Roman"/>
              </w:rPr>
              <w:t xml:space="preserve"> </w:t>
            </w:r>
            <w:proofErr w:type="spellStart"/>
            <w:r w:rsidRPr="00A37375">
              <w:rPr>
                <w:rFonts w:ascii="Times New Roman" w:eastAsia="Times New Roman" w:hAnsi="Times New Roman"/>
              </w:rPr>
              <w:t>Februari</w:t>
            </w:r>
            <w:proofErr w:type="spellEnd"/>
            <w:r w:rsidRPr="00A37375">
              <w:rPr>
                <w:rFonts w:ascii="Times New Roman" w:eastAsia="Times New Roman" w:hAnsi="Times New Roman"/>
              </w:rPr>
              <w:t>.</w:t>
            </w:r>
          </w:p>
        </w:tc>
      </w:tr>
    </w:tbl>
    <w:p w14:paraId="1DA77B59" w14:textId="2F2EF1D3" w:rsidR="002C4284" w:rsidRPr="00E65D9B" w:rsidRDefault="0007221F" w:rsidP="0007221F">
      <w:pPr>
        <w:pStyle w:val="BodyText"/>
        <w:spacing w:after="0"/>
        <w:ind w:left="284" w:firstLine="4"/>
        <w:jc w:val="center"/>
        <w:rPr>
          <w:rFonts w:eastAsia="Times New Roman"/>
          <w:szCs w:val="22"/>
          <w:lang w:eastAsia="id-ID"/>
        </w:rPr>
      </w:pPr>
      <w:proofErr w:type="spellStart"/>
      <w:r w:rsidRPr="00E65D9B">
        <w:rPr>
          <w:rFonts w:eastAsia="Times New Roman"/>
          <w:szCs w:val="22"/>
          <w:lang w:eastAsia="id-ID"/>
        </w:rPr>
        <w:t>Sumber</w:t>
      </w:r>
      <w:proofErr w:type="spellEnd"/>
      <w:r w:rsidRPr="00E65D9B">
        <w:rPr>
          <w:rFonts w:eastAsia="Times New Roman"/>
          <w:szCs w:val="22"/>
          <w:lang w:eastAsia="id-ID"/>
        </w:rPr>
        <w:t xml:space="preserve"> : </w:t>
      </w:r>
      <w:proofErr w:type="spellStart"/>
      <w:r w:rsidRPr="00E65D9B">
        <w:rPr>
          <w:rFonts w:eastAsia="Times New Roman"/>
          <w:szCs w:val="22"/>
          <w:lang w:eastAsia="id-ID"/>
        </w:rPr>
        <w:t>Jurnal</w:t>
      </w:r>
      <w:proofErr w:type="spellEnd"/>
      <w:r w:rsidRPr="00E65D9B">
        <w:rPr>
          <w:rFonts w:eastAsia="Times New Roman"/>
          <w:szCs w:val="22"/>
          <w:lang w:eastAsia="id-ID"/>
        </w:rPr>
        <w:t xml:space="preserve"> </w:t>
      </w:r>
      <w:proofErr w:type="spellStart"/>
      <w:r w:rsidRPr="00E65D9B">
        <w:rPr>
          <w:rFonts w:eastAsia="Times New Roman"/>
          <w:szCs w:val="22"/>
          <w:lang w:eastAsia="id-ID"/>
        </w:rPr>
        <w:t>Novitaningrum</w:t>
      </w:r>
      <w:proofErr w:type="spellEnd"/>
      <w:r w:rsidRPr="00E65D9B">
        <w:rPr>
          <w:rFonts w:eastAsia="Times New Roman"/>
          <w:szCs w:val="22"/>
          <w:lang w:eastAsia="id-ID"/>
        </w:rPr>
        <w:t xml:space="preserve"> (2014)</w:t>
      </w:r>
    </w:p>
    <w:p w14:paraId="177ABD77" w14:textId="77777777" w:rsidR="0007221F" w:rsidRPr="00E65D9B" w:rsidRDefault="0007221F" w:rsidP="0007221F">
      <w:pPr>
        <w:pStyle w:val="BodyText"/>
        <w:spacing w:after="0"/>
        <w:ind w:left="284" w:firstLine="4"/>
        <w:jc w:val="center"/>
        <w:rPr>
          <w:rFonts w:eastAsia="Times New Roman"/>
          <w:szCs w:val="22"/>
          <w:lang w:eastAsia="id-ID"/>
        </w:rPr>
      </w:pPr>
    </w:p>
    <w:p w14:paraId="0E6AB204" w14:textId="36CA9573" w:rsidR="0007221F" w:rsidRPr="00E65D9B" w:rsidRDefault="0007221F" w:rsidP="0007221F">
      <w:pPr>
        <w:pStyle w:val="BodyText"/>
        <w:spacing w:after="0"/>
        <w:ind w:left="284" w:firstLine="4"/>
        <w:rPr>
          <w:rFonts w:eastAsia="Times New Roman"/>
          <w:szCs w:val="22"/>
          <w:lang w:eastAsia="id-ID"/>
        </w:rPr>
      </w:pPr>
      <w:r w:rsidRPr="00E65D9B">
        <w:rPr>
          <w:rFonts w:eastAsia="Times New Roman"/>
          <w:szCs w:val="22"/>
          <w:lang w:eastAsia="id-ID"/>
        </w:rPr>
        <w:tab/>
      </w:r>
      <w:r w:rsidRPr="00E65D9B">
        <w:rPr>
          <w:rFonts w:eastAsia="Times New Roman"/>
          <w:szCs w:val="22"/>
          <w:lang w:eastAsia="id-ID"/>
        </w:rPr>
        <w:t xml:space="preserve">E-Procurement </w:t>
      </w:r>
      <w:proofErr w:type="spellStart"/>
      <w:r w:rsidRPr="00E65D9B">
        <w:rPr>
          <w:rFonts w:eastAsia="Times New Roman"/>
          <w:szCs w:val="22"/>
          <w:lang w:eastAsia="id-ID"/>
        </w:rPr>
        <w:t>pertama</w:t>
      </w:r>
      <w:proofErr w:type="spellEnd"/>
      <w:r w:rsidRPr="00E65D9B">
        <w:rPr>
          <w:rFonts w:eastAsia="Times New Roman"/>
          <w:szCs w:val="22"/>
          <w:lang w:eastAsia="id-ID"/>
        </w:rPr>
        <w:t xml:space="preserve"> kali </w:t>
      </w:r>
      <w:proofErr w:type="spellStart"/>
      <w:r w:rsidRPr="00E65D9B">
        <w:rPr>
          <w:rFonts w:eastAsia="Times New Roman"/>
          <w:szCs w:val="22"/>
          <w:lang w:eastAsia="id-ID"/>
        </w:rPr>
        <w:t>dilaksanakan</w:t>
      </w:r>
      <w:proofErr w:type="spellEnd"/>
      <w:r w:rsidRPr="00E65D9B">
        <w:rPr>
          <w:rFonts w:eastAsia="Times New Roman"/>
          <w:szCs w:val="22"/>
          <w:lang w:eastAsia="id-ID"/>
        </w:rPr>
        <w:t xml:space="preserve"> oleh Kota Surabaya pada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2004.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mempunyai</w:t>
      </w:r>
      <w:proofErr w:type="spellEnd"/>
      <w:r w:rsidRPr="00E65D9B">
        <w:rPr>
          <w:rFonts w:eastAsia="Times New Roman"/>
          <w:szCs w:val="22"/>
          <w:lang w:eastAsia="id-ID"/>
        </w:rPr>
        <w:t xml:space="preserve"> </w:t>
      </w:r>
      <w:proofErr w:type="spellStart"/>
      <w:r w:rsidRPr="00E65D9B">
        <w:rPr>
          <w:rFonts w:eastAsia="Times New Roman"/>
          <w:szCs w:val="22"/>
          <w:lang w:eastAsia="id-ID"/>
        </w:rPr>
        <w:t>banyak</w:t>
      </w:r>
      <w:proofErr w:type="spellEnd"/>
      <w:r w:rsidRPr="00E65D9B">
        <w:rPr>
          <w:rFonts w:eastAsia="Times New Roman"/>
          <w:szCs w:val="22"/>
          <w:lang w:eastAsia="id-ID"/>
        </w:rPr>
        <w:t xml:space="preserve"> </w:t>
      </w:r>
      <w:proofErr w:type="spellStart"/>
      <w:r w:rsidRPr="00E65D9B">
        <w:rPr>
          <w:rFonts w:eastAsia="Times New Roman"/>
          <w:szCs w:val="22"/>
          <w:lang w:eastAsia="id-ID"/>
        </w:rPr>
        <w:t>hal</w:t>
      </w:r>
      <w:proofErr w:type="spellEnd"/>
      <w:r w:rsidRPr="00E65D9B">
        <w:rPr>
          <w:rFonts w:eastAsia="Times New Roman"/>
          <w:szCs w:val="22"/>
          <w:lang w:eastAsia="id-ID"/>
        </w:rPr>
        <w:t xml:space="preserve"> </w:t>
      </w:r>
      <w:proofErr w:type="spellStart"/>
      <w:r w:rsidRPr="00E65D9B">
        <w:rPr>
          <w:rFonts w:eastAsia="Times New Roman"/>
          <w:szCs w:val="22"/>
          <w:lang w:eastAsia="id-ID"/>
        </w:rPr>
        <w:t>unggulan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semuanya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menggunakan</w:t>
      </w:r>
      <w:proofErr w:type="spellEnd"/>
      <w:r w:rsidRPr="00E65D9B">
        <w:rPr>
          <w:rFonts w:eastAsia="Times New Roman"/>
          <w:szCs w:val="22"/>
          <w:lang w:eastAsia="id-ID"/>
        </w:rPr>
        <w:t xml:space="preserve"> basis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Berbasis</w:t>
      </w:r>
      <w:proofErr w:type="spellEnd"/>
      <w:r w:rsidRPr="00E65D9B">
        <w:rPr>
          <w:rFonts w:eastAsia="Times New Roman"/>
          <w:szCs w:val="22"/>
          <w:lang w:eastAsia="id-ID"/>
        </w:rPr>
        <w:t xml:space="preserve"> </w:t>
      </w:r>
      <w:proofErr w:type="spellStart"/>
      <w:r w:rsidRPr="00E65D9B">
        <w:rPr>
          <w:rFonts w:eastAsia="Times New Roman"/>
          <w:szCs w:val="22"/>
          <w:lang w:eastAsia="id-ID"/>
        </w:rPr>
        <w:t>teknologi</w:t>
      </w:r>
      <w:proofErr w:type="spellEnd"/>
      <w:r w:rsidRPr="00E65D9B">
        <w:rPr>
          <w:rFonts w:eastAsia="Times New Roman"/>
          <w:szCs w:val="22"/>
          <w:lang w:eastAsia="id-ID"/>
        </w:rPr>
        <w:t xml:space="preserve"> digital,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ingin</w:t>
      </w:r>
      <w:proofErr w:type="spellEnd"/>
      <w:r w:rsidRPr="00E65D9B">
        <w:rPr>
          <w:rFonts w:eastAsia="Times New Roman"/>
          <w:szCs w:val="22"/>
          <w:lang w:eastAsia="id-ID"/>
        </w:rPr>
        <w:t xml:space="preserve"> </w:t>
      </w:r>
      <w:proofErr w:type="spellStart"/>
      <w:r w:rsidRPr="00E65D9B">
        <w:rPr>
          <w:rFonts w:eastAsia="Times New Roman"/>
          <w:szCs w:val="22"/>
          <w:lang w:eastAsia="id-ID"/>
        </w:rPr>
        <w:t>melaporkan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kepada</w:t>
      </w:r>
      <w:proofErr w:type="spellEnd"/>
      <w:r w:rsidRPr="00E65D9B">
        <w:rPr>
          <w:rFonts w:eastAsia="Times New Roman"/>
          <w:szCs w:val="22"/>
          <w:lang w:eastAsia="id-ID"/>
        </w:rPr>
        <w:t xml:space="preserve"> </w:t>
      </w:r>
      <w:proofErr w:type="spellStart"/>
      <w:r w:rsidRPr="00E65D9B">
        <w:rPr>
          <w:rFonts w:eastAsia="Times New Roman"/>
          <w:szCs w:val="22"/>
          <w:lang w:eastAsia="id-ID"/>
        </w:rPr>
        <w:t>masyarakat</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menerapkan</w:t>
      </w:r>
      <w:proofErr w:type="spellEnd"/>
      <w:r w:rsidRPr="00E65D9B">
        <w:rPr>
          <w:rFonts w:eastAsia="Times New Roman"/>
          <w:szCs w:val="22"/>
          <w:lang w:eastAsia="id-ID"/>
        </w:rPr>
        <w:t xml:space="preserve"> program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Semua</w:t>
      </w:r>
      <w:proofErr w:type="spellEnd"/>
      <w:r w:rsidRPr="00E65D9B">
        <w:rPr>
          <w:rFonts w:eastAsia="Times New Roman"/>
          <w:szCs w:val="22"/>
          <w:lang w:eastAsia="id-ID"/>
        </w:rPr>
        <w:t xml:space="preserve"> </w:t>
      </w:r>
      <w:proofErr w:type="spellStart"/>
      <w:r w:rsidRPr="00E65D9B">
        <w:rPr>
          <w:rFonts w:eastAsia="Times New Roman"/>
          <w:szCs w:val="22"/>
          <w:lang w:eastAsia="id-ID"/>
        </w:rPr>
        <w:t>kalangan</w:t>
      </w:r>
      <w:proofErr w:type="spellEnd"/>
      <w:r w:rsidRPr="00E65D9B">
        <w:rPr>
          <w:rFonts w:eastAsia="Times New Roman"/>
          <w:szCs w:val="22"/>
          <w:lang w:eastAsia="id-ID"/>
        </w:rPr>
        <w:t xml:space="preserve"> juga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mengetahui</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menyeluruh</w:t>
      </w:r>
      <w:proofErr w:type="spellEnd"/>
      <w:r w:rsidRPr="00E65D9B">
        <w:rPr>
          <w:rFonts w:eastAsia="Times New Roman"/>
          <w:szCs w:val="22"/>
          <w:lang w:eastAsia="id-ID"/>
        </w:rPr>
        <w:t xml:space="preserve"> </w:t>
      </w:r>
      <w:proofErr w:type="spellStart"/>
      <w:r w:rsidRPr="00E65D9B">
        <w:rPr>
          <w:rFonts w:eastAsia="Times New Roman"/>
          <w:szCs w:val="22"/>
          <w:lang w:eastAsia="id-ID"/>
        </w:rPr>
        <w:t>kegiatan</w:t>
      </w:r>
      <w:proofErr w:type="spellEnd"/>
      <w:r w:rsidRPr="00E65D9B">
        <w:rPr>
          <w:rFonts w:eastAsia="Times New Roman"/>
          <w:szCs w:val="22"/>
          <w:lang w:eastAsia="id-ID"/>
        </w:rPr>
        <w:t xml:space="preserve"> tata </w:t>
      </w:r>
      <w:proofErr w:type="spellStart"/>
      <w:r w:rsidRPr="00E65D9B">
        <w:rPr>
          <w:rFonts w:eastAsia="Times New Roman"/>
          <w:szCs w:val="22"/>
          <w:lang w:eastAsia="id-ID"/>
        </w:rPr>
        <w:t>kelola</w:t>
      </w:r>
      <w:proofErr w:type="spellEnd"/>
      <w:r w:rsidRPr="00E65D9B">
        <w:rPr>
          <w:rFonts w:eastAsia="Times New Roman"/>
          <w:szCs w:val="22"/>
          <w:lang w:eastAsia="id-ID"/>
        </w:rPr>
        <w:t xml:space="preserve"> </w:t>
      </w:r>
      <w:proofErr w:type="spellStart"/>
      <w:r w:rsidRPr="00E65D9B">
        <w:rPr>
          <w:rFonts w:eastAsia="Times New Roman"/>
          <w:szCs w:val="22"/>
          <w:lang w:eastAsia="id-ID"/>
        </w:rPr>
        <w:t>keuangan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daerah</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dilakukan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Peran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w:t>
      </w:r>
      <w:proofErr w:type="spellStart"/>
      <w:r w:rsidRPr="00E65D9B">
        <w:rPr>
          <w:rFonts w:eastAsia="Times New Roman"/>
          <w:szCs w:val="22"/>
          <w:lang w:eastAsia="id-ID"/>
        </w:rPr>
        <w:t>teknologi</w:t>
      </w:r>
      <w:proofErr w:type="spellEnd"/>
      <w:r w:rsidRPr="00E65D9B">
        <w:rPr>
          <w:rFonts w:eastAsia="Times New Roman"/>
          <w:szCs w:val="22"/>
          <w:lang w:eastAsia="id-ID"/>
        </w:rPr>
        <w:t xml:space="preserve"> digital </w:t>
      </w:r>
      <w:proofErr w:type="spellStart"/>
      <w:r w:rsidRPr="00E65D9B">
        <w:rPr>
          <w:rFonts w:eastAsia="Times New Roman"/>
          <w:szCs w:val="22"/>
          <w:lang w:eastAsia="id-ID"/>
        </w:rPr>
        <w:t>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menjadi</w:t>
      </w:r>
      <w:proofErr w:type="spellEnd"/>
      <w:r w:rsidRPr="00E65D9B">
        <w:rPr>
          <w:rFonts w:eastAsia="Times New Roman"/>
          <w:szCs w:val="22"/>
          <w:lang w:eastAsia="id-ID"/>
        </w:rPr>
        <w:t xml:space="preserve"> sangat </w:t>
      </w:r>
      <w:proofErr w:type="spellStart"/>
      <w:r w:rsidRPr="00E65D9B">
        <w:rPr>
          <w:rFonts w:eastAsia="Times New Roman"/>
          <w:szCs w:val="22"/>
          <w:lang w:eastAsia="id-ID"/>
        </w:rPr>
        <w:t>penting</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pelayanan</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di masa </w:t>
      </w:r>
      <w:proofErr w:type="spellStart"/>
      <w:r w:rsidRPr="00E65D9B">
        <w:rPr>
          <w:rFonts w:eastAsia="Times New Roman"/>
          <w:szCs w:val="22"/>
          <w:lang w:eastAsia="id-ID"/>
        </w:rPr>
        <w:t>depan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mendorong</w:t>
      </w:r>
      <w:proofErr w:type="spellEnd"/>
      <w:r w:rsidRPr="00E65D9B">
        <w:rPr>
          <w:rFonts w:eastAsia="Times New Roman"/>
          <w:szCs w:val="22"/>
          <w:lang w:eastAsia="id-ID"/>
        </w:rPr>
        <w:t xml:space="preserve"> </w:t>
      </w:r>
      <w:proofErr w:type="spellStart"/>
      <w:r w:rsidRPr="00E65D9B">
        <w:rPr>
          <w:rFonts w:eastAsia="Times New Roman"/>
          <w:szCs w:val="22"/>
          <w:lang w:eastAsia="id-ID"/>
        </w:rPr>
        <w:t>percepatan</w:t>
      </w:r>
      <w:proofErr w:type="spellEnd"/>
      <w:r w:rsidRPr="00E65D9B">
        <w:rPr>
          <w:rFonts w:eastAsia="Times New Roman"/>
          <w:szCs w:val="22"/>
          <w:lang w:eastAsia="id-ID"/>
        </w:rPr>
        <w:t xml:space="preserve"> </w:t>
      </w:r>
      <w:proofErr w:type="spellStart"/>
      <w:r w:rsidRPr="00E65D9B">
        <w:rPr>
          <w:rFonts w:eastAsia="Times New Roman"/>
          <w:szCs w:val="22"/>
          <w:lang w:eastAsia="id-ID"/>
        </w:rPr>
        <w:t>layanan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mengurangi</w:t>
      </w:r>
      <w:proofErr w:type="spellEnd"/>
      <w:r w:rsidRPr="00E65D9B">
        <w:rPr>
          <w:rFonts w:eastAsia="Times New Roman"/>
          <w:szCs w:val="22"/>
          <w:lang w:eastAsia="id-ID"/>
        </w:rPr>
        <w:t xml:space="preserve"> </w:t>
      </w:r>
      <w:proofErr w:type="spellStart"/>
      <w:r w:rsidRPr="00E65D9B">
        <w:rPr>
          <w:rFonts w:eastAsia="Times New Roman"/>
          <w:szCs w:val="22"/>
          <w:lang w:eastAsia="id-ID"/>
        </w:rPr>
        <w:t>anggaran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teknologi</w:t>
      </w:r>
      <w:proofErr w:type="spellEnd"/>
      <w:r w:rsidRPr="00E65D9B">
        <w:rPr>
          <w:rFonts w:eastAsia="Times New Roman"/>
          <w:szCs w:val="22"/>
          <w:lang w:eastAsia="id-ID"/>
        </w:rPr>
        <w:t xml:space="preserve"> </w:t>
      </w:r>
      <w:proofErr w:type="spellStart"/>
      <w:r w:rsidRPr="00E65D9B">
        <w:rPr>
          <w:rFonts w:eastAsia="Times New Roman"/>
          <w:szCs w:val="22"/>
          <w:lang w:eastAsia="id-ID"/>
        </w:rPr>
        <w:t>informasi</w:t>
      </w:r>
      <w:proofErr w:type="spellEnd"/>
      <w:r w:rsidRPr="00E65D9B">
        <w:rPr>
          <w:rFonts w:eastAsia="Times New Roman"/>
          <w:szCs w:val="22"/>
          <w:lang w:eastAsia="id-ID"/>
        </w:rPr>
        <w:t xml:space="preserve"> (</w:t>
      </w:r>
      <w:proofErr w:type="spellStart"/>
      <w:r w:rsidRPr="00E65D9B">
        <w:rPr>
          <w:rFonts w:eastAsia="Times New Roman"/>
          <w:szCs w:val="22"/>
          <w:lang w:eastAsia="id-ID"/>
        </w:rPr>
        <w:t>Astari</w:t>
      </w:r>
      <w:proofErr w:type="spellEnd"/>
      <w:r w:rsidRPr="00E65D9B">
        <w:rPr>
          <w:rFonts w:eastAsia="Times New Roman"/>
          <w:szCs w:val="22"/>
          <w:lang w:eastAsia="id-ID"/>
        </w:rPr>
        <w:t>, 2020)</w:t>
      </w:r>
      <w:r w:rsidRPr="00E65D9B">
        <w:rPr>
          <w:rFonts w:eastAsia="Times New Roman"/>
          <w:szCs w:val="22"/>
          <w:lang w:eastAsia="id-ID"/>
        </w:rPr>
        <w:t>.</w:t>
      </w:r>
      <w:r w:rsidRPr="00E65D9B">
        <w:rPr>
          <w:szCs w:val="22"/>
        </w:rPr>
        <w:t xml:space="preserve"> </w:t>
      </w:r>
      <w:proofErr w:type="spellStart"/>
      <w:r w:rsidRPr="00E65D9B">
        <w:rPr>
          <w:rFonts w:eastAsia="Times New Roman"/>
          <w:szCs w:val="22"/>
          <w:lang w:eastAsia="id-ID"/>
        </w:rPr>
        <w:t>Pembelian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sudah</w:t>
      </w:r>
      <w:proofErr w:type="spellEnd"/>
      <w:r w:rsidRPr="00E65D9B">
        <w:rPr>
          <w:rFonts w:eastAsia="Times New Roman"/>
          <w:szCs w:val="22"/>
          <w:lang w:eastAsia="id-ID"/>
        </w:rPr>
        <w:t xml:space="preserve"> </w:t>
      </w:r>
      <w:proofErr w:type="spellStart"/>
      <w:r w:rsidRPr="00E65D9B">
        <w:rPr>
          <w:rFonts w:eastAsia="Times New Roman"/>
          <w:szCs w:val="22"/>
          <w:lang w:eastAsia="id-ID"/>
        </w:rPr>
        <w:t>diterapkan</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sejak</w:t>
      </w:r>
      <w:proofErr w:type="spellEnd"/>
      <w:r w:rsidRPr="00E65D9B">
        <w:rPr>
          <w:rFonts w:eastAsia="Times New Roman"/>
          <w:szCs w:val="22"/>
          <w:lang w:eastAsia="id-ID"/>
        </w:rPr>
        <w:t xml:space="preserve"> </w:t>
      </w:r>
      <w:proofErr w:type="spellStart"/>
      <w:r w:rsidRPr="00E65D9B">
        <w:rPr>
          <w:rFonts w:eastAsia="Times New Roman"/>
          <w:szCs w:val="22"/>
          <w:lang w:eastAsia="id-ID"/>
        </w:rPr>
        <w:t>awal</w:t>
      </w:r>
      <w:proofErr w:type="spellEnd"/>
      <w:r w:rsidRPr="00E65D9B">
        <w:rPr>
          <w:rFonts w:eastAsia="Times New Roman"/>
          <w:szCs w:val="22"/>
          <w:lang w:eastAsia="id-ID"/>
        </w:rPr>
        <w:t xml:space="preserve"> </w:t>
      </w:r>
      <w:proofErr w:type="spellStart"/>
      <w:r w:rsidRPr="00E65D9B">
        <w:rPr>
          <w:rFonts w:eastAsia="Times New Roman"/>
          <w:szCs w:val="22"/>
          <w:lang w:eastAsia="id-ID"/>
        </w:rPr>
        <w:t>berdirinya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tepatnya</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2004 </w:t>
      </w:r>
      <w:proofErr w:type="spellStart"/>
      <w:r w:rsidRPr="00E65D9B">
        <w:rPr>
          <w:rFonts w:eastAsia="Times New Roman"/>
          <w:szCs w:val="22"/>
          <w:lang w:eastAsia="id-ID"/>
        </w:rPr>
        <w:t>telah</w:t>
      </w:r>
      <w:proofErr w:type="spellEnd"/>
      <w:r w:rsidRPr="00E65D9B">
        <w:rPr>
          <w:rFonts w:eastAsia="Times New Roman"/>
          <w:szCs w:val="22"/>
          <w:lang w:eastAsia="id-ID"/>
        </w:rPr>
        <w:t xml:space="preserve"> </w:t>
      </w:r>
      <w:proofErr w:type="spellStart"/>
      <w:r w:rsidRPr="00E65D9B">
        <w:rPr>
          <w:rFonts w:eastAsia="Times New Roman"/>
          <w:szCs w:val="22"/>
          <w:lang w:eastAsia="id-ID"/>
        </w:rPr>
        <w:t>mendapatkan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banyak</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penghargaan</w:t>
      </w:r>
      <w:proofErr w:type="spellEnd"/>
      <w:r w:rsidRPr="00E65D9B">
        <w:rPr>
          <w:rFonts w:eastAsia="Times New Roman"/>
          <w:szCs w:val="22"/>
          <w:lang w:eastAsia="id-ID"/>
        </w:rPr>
        <w:t xml:space="preserve"> </w:t>
      </w:r>
      <w:proofErr w:type="spellStart"/>
      <w:r w:rsidRPr="00E65D9B">
        <w:rPr>
          <w:rFonts w:eastAsia="Times New Roman"/>
          <w:szCs w:val="22"/>
          <w:lang w:eastAsia="id-ID"/>
        </w:rPr>
        <w:t>atas</w:t>
      </w:r>
      <w:proofErr w:type="spellEnd"/>
      <w:r w:rsidRPr="00E65D9B">
        <w:rPr>
          <w:rFonts w:eastAsia="Times New Roman"/>
          <w:szCs w:val="22"/>
          <w:lang w:eastAsia="id-ID"/>
        </w:rPr>
        <w:t xml:space="preserve"> </w:t>
      </w:r>
      <w:proofErr w:type="spellStart"/>
      <w:r w:rsidRPr="00E65D9B">
        <w:rPr>
          <w:rFonts w:eastAsia="Times New Roman"/>
          <w:szCs w:val="22"/>
          <w:lang w:eastAsia="id-ID"/>
        </w:rPr>
        <w:t>keberhasilan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pelaksanaannya</w:t>
      </w:r>
      <w:proofErr w:type="spellEnd"/>
      <w:r w:rsidRPr="00E65D9B">
        <w:rPr>
          <w:rFonts w:eastAsia="Times New Roman"/>
          <w:szCs w:val="22"/>
          <w:lang w:eastAsia="id-ID"/>
        </w:rPr>
        <w:t xml:space="preserve">. </w:t>
      </w:r>
      <w:proofErr w:type="spellStart"/>
      <w:r w:rsidRPr="00E65D9B">
        <w:rPr>
          <w:rFonts w:eastAsia="Times New Roman"/>
          <w:szCs w:val="22"/>
          <w:lang w:eastAsia="id-ID"/>
        </w:rPr>
        <w:t>Berbagai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penghargaan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tersebut</w:t>
      </w:r>
      <w:proofErr w:type="spellEnd"/>
      <w:r w:rsidRPr="00E65D9B">
        <w:rPr>
          <w:rFonts w:eastAsia="Times New Roman"/>
          <w:szCs w:val="22"/>
          <w:lang w:eastAsia="id-ID"/>
        </w:rPr>
        <w:t xml:space="preserve"> </w:t>
      </w:r>
      <w:proofErr w:type="spellStart"/>
      <w:r w:rsidRPr="00E65D9B">
        <w:rPr>
          <w:rFonts w:eastAsia="Times New Roman"/>
          <w:szCs w:val="22"/>
          <w:lang w:eastAsia="id-ID"/>
        </w:rPr>
        <w:t>antara</w:t>
      </w:r>
      <w:proofErr w:type="spellEnd"/>
      <w:r w:rsidRPr="00E65D9B">
        <w:rPr>
          <w:rFonts w:eastAsia="Times New Roman"/>
          <w:szCs w:val="22"/>
          <w:lang w:eastAsia="id-ID"/>
        </w:rPr>
        <w:t xml:space="preserve"> lain </w:t>
      </w:r>
      <w:proofErr w:type="spellStart"/>
      <w:r w:rsidRPr="00E65D9B">
        <w:rPr>
          <w:rFonts w:eastAsia="Times New Roman"/>
          <w:szCs w:val="22"/>
          <w:lang w:eastAsia="id-ID"/>
        </w:rPr>
        <w:t>diraih</w:t>
      </w:r>
      <w:proofErr w:type="spellEnd"/>
      <w:r w:rsidRPr="00E65D9B">
        <w:rPr>
          <w:rFonts w:eastAsia="Times New Roman"/>
          <w:szCs w:val="22"/>
          <w:lang w:eastAsia="id-ID"/>
        </w:rPr>
        <w:t xml:space="preserve"> oleh Lembaga </w:t>
      </w:r>
      <w:proofErr w:type="spellStart"/>
      <w:r w:rsidRPr="00E65D9B">
        <w:rPr>
          <w:rFonts w:eastAsia="Times New Roman"/>
          <w:szCs w:val="22"/>
          <w:lang w:eastAsia="id-ID"/>
        </w:rPr>
        <w:t>Kemandirian</w:t>
      </w:r>
      <w:proofErr w:type="spellEnd"/>
      <w:r w:rsidRPr="00E65D9B">
        <w:rPr>
          <w:rFonts w:eastAsia="Times New Roman"/>
          <w:szCs w:val="22"/>
          <w:lang w:eastAsia="id-ID"/>
        </w:rPr>
        <w:t xml:space="preserve"> Jawa Pos </w:t>
      </w:r>
      <w:proofErr w:type="spellStart"/>
      <w:r w:rsidRPr="00E65D9B">
        <w:rPr>
          <w:rFonts w:eastAsia="Times New Roman"/>
          <w:szCs w:val="22"/>
          <w:lang w:eastAsia="id-ID"/>
        </w:rPr>
        <w:t>sebagai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kota</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tanggung</w:t>
      </w:r>
      <w:proofErr w:type="spellEnd"/>
      <w:r w:rsidRPr="00E65D9B">
        <w:rPr>
          <w:rFonts w:eastAsia="Times New Roman"/>
          <w:szCs w:val="22"/>
          <w:lang w:eastAsia="id-ID"/>
        </w:rPr>
        <w:t xml:space="preserve"> </w:t>
      </w:r>
      <w:proofErr w:type="spellStart"/>
      <w:r w:rsidRPr="00E65D9B">
        <w:rPr>
          <w:rFonts w:eastAsia="Times New Roman"/>
          <w:szCs w:val="22"/>
          <w:lang w:eastAsia="id-ID"/>
        </w:rPr>
        <w:t>jawab</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w:t>
      </w:r>
      <w:proofErr w:type="spellStart"/>
      <w:r w:rsidRPr="00E65D9B">
        <w:rPr>
          <w:rFonts w:eastAsia="Times New Roman"/>
          <w:szCs w:val="22"/>
          <w:lang w:eastAsia="id-ID"/>
        </w:rPr>
        <w:t>terbaik</w:t>
      </w:r>
      <w:proofErr w:type="spellEnd"/>
      <w:r w:rsidRPr="00E65D9B">
        <w:rPr>
          <w:rFonts w:eastAsia="Times New Roman"/>
          <w:szCs w:val="22"/>
          <w:lang w:eastAsia="id-ID"/>
        </w:rPr>
        <w:t xml:space="preserve"> di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2011 dan 2012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program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Informasi</w:t>
      </w:r>
      <w:proofErr w:type="spellEnd"/>
      <w:r w:rsidRPr="00E65D9B">
        <w:rPr>
          <w:rFonts w:eastAsia="Times New Roman"/>
          <w:szCs w:val="22"/>
          <w:lang w:eastAsia="id-ID"/>
        </w:rPr>
        <w:t xml:space="preserve"> </w:t>
      </w:r>
      <w:proofErr w:type="spellStart"/>
      <w:r w:rsidRPr="00E65D9B">
        <w:rPr>
          <w:rFonts w:eastAsia="Times New Roman"/>
          <w:szCs w:val="22"/>
          <w:lang w:eastAsia="id-ID"/>
        </w:rPr>
        <w:t>Manajemen</w:t>
      </w:r>
      <w:proofErr w:type="spellEnd"/>
      <w:r w:rsidRPr="00E65D9B">
        <w:rPr>
          <w:rFonts w:eastAsia="Times New Roman"/>
          <w:szCs w:val="22"/>
          <w:lang w:eastAsia="id-ID"/>
        </w:rPr>
        <w:t xml:space="preserve"> </w:t>
      </w:r>
      <w:proofErr w:type="spellStart"/>
      <w:r w:rsidRPr="00E65D9B">
        <w:rPr>
          <w:rFonts w:eastAsia="Times New Roman"/>
          <w:szCs w:val="22"/>
          <w:lang w:eastAsia="id-ID"/>
        </w:rPr>
        <w:t>Sumber</w:t>
      </w:r>
      <w:proofErr w:type="spellEnd"/>
      <w:r w:rsidRPr="00E65D9B">
        <w:rPr>
          <w:rFonts w:eastAsia="Times New Roman"/>
          <w:szCs w:val="22"/>
          <w:lang w:eastAsia="id-ID"/>
        </w:rPr>
        <w:t xml:space="preserve"> Daya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SIMaSDaP</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spesifik</w:t>
      </w:r>
      <w:proofErr w:type="spellEnd"/>
      <w:r w:rsidRPr="00E65D9B">
        <w:rPr>
          <w:rFonts w:eastAsia="Times New Roman"/>
          <w:szCs w:val="22"/>
          <w:lang w:eastAsia="id-ID"/>
        </w:rPr>
        <w:t xml:space="preserve"> </w:t>
      </w:r>
      <w:proofErr w:type="spellStart"/>
      <w:r w:rsidRPr="00E65D9B">
        <w:rPr>
          <w:rFonts w:eastAsia="Times New Roman"/>
          <w:szCs w:val="22"/>
          <w:lang w:eastAsia="id-ID"/>
        </w:rPr>
        <w:t>merupakan</w:t>
      </w:r>
      <w:proofErr w:type="spellEnd"/>
      <w:r w:rsidRPr="00E65D9B">
        <w:rPr>
          <w:rFonts w:eastAsia="Times New Roman"/>
          <w:szCs w:val="22"/>
          <w:lang w:eastAsia="id-ID"/>
        </w:rPr>
        <w:t xml:space="preserve"> program yang </w:t>
      </w:r>
      <w:proofErr w:type="spellStart"/>
      <w:r w:rsidRPr="00E65D9B">
        <w:rPr>
          <w:rFonts w:eastAsia="Times New Roman"/>
          <w:szCs w:val="22"/>
          <w:lang w:eastAsia="id-ID"/>
        </w:rPr>
        <w:t>memanfaatkan</w:t>
      </w:r>
      <w:proofErr w:type="spellEnd"/>
      <w:r w:rsidRPr="00E65D9B">
        <w:rPr>
          <w:rFonts w:eastAsia="Times New Roman"/>
          <w:szCs w:val="22"/>
          <w:lang w:eastAsia="id-ID"/>
        </w:rPr>
        <w:t xml:space="preserve"> </w:t>
      </w:r>
      <w:proofErr w:type="spellStart"/>
      <w:r w:rsidRPr="00E65D9B">
        <w:rPr>
          <w:rFonts w:eastAsia="Times New Roman"/>
          <w:szCs w:val="22"/>
          <w:lang w:eastAsia="id-ID"/>
        </w:rPr>
        <w:t>akses</w:t>
      </w:r>
      <w:proofErr w:type="spellEnd"/>
      <w:r w:rsidRPr="00E65D9B">
        <w:rPr>
          <w:rFonts w:eastAsia="Times New Roman"/>
          <w:szCs w:val="22"/>
          <w:lang w:eastAsia="id-ID"/>
        </w:rPr>
        <w:t xml:space="preserve"> internet dan </w:t>
      </w:r>
      <w:proofErr w:type="spellStart"/>
      <w:r w:rsidRPr="00E65D9B">
        <w:rPr>
          <w:rFonts w:eastAsia="Times New Roman"/>
          <w:szCs w:val="22"/>
          <w:lang w:eastAsia="id-ID"/>
        </w:rPr>
        <w:t>mengungkap</w:t>
      </w:r>
      <w:proofErr w:type="spellEnd"/>
      <w:r w:rsidRPr="00E65D9B">
        <w:rPr>
          <w:rFonts w:eastAsia="Times New Roman"/>
          <w:szCs w:val="22"/>
          <w:lang w:eastAsia="id-ID"/>
        </w:rPr>
        <w:t xml:space="preserve"> </w:t>
      </w:r>
      <w:proofErr w:type="spellStart"/>
      <w:r w:rsidRPr="00E65D9B">
        <w:rPr>
          <w:rFonts w:eastAsia="Times New Roman"/>
          <w:szCs w:val="22"/>
          <w:lang w:eastAsia="id-ID"/>
        </w:rPr>
        <w:t>apapun</w:t>
      </w:r>
      <w:proofErr w:type="spellEnd"/>
      <w:r w:rsidRPr="00E65D9B">
        <w:rPr>
          <w:rFonts w:eastAsia="Times New Roman"/>
          <w:szCs w:val="22"/>
          <w:lang w:eastAsia="id-ID"/>
        </w:rPr>
        <w:t xml:space="preserve"> </w:t>
      </w:r>
      <w:proofErr w:type="spellStart"/>
      <w:r w:rsidRPr="00E65D9B">
        <w:rPr>
          <w:rFonts w:eastAsia="Times New Roman"/>
          <w:szCs w:val="22"/>
          <w:lang w:eastAsia="id-ID"/>
        </w:rPr>
        <w:t>sesuatunya</w:t>
      </w:r>
      <w:proofErr w:type="spellEnd"/>
      <w:r w:rsidRPr="00E65D9B">
        <w:rPr>
          <w:rFonts w:eastAsia="Times New Roman"/>
          <w:szCs w:val="22"/>
          <w:lang w:eastAsia="id-ID"/>
        </w:rPr>
        <w:t xml:space="preserve">. </w:t>
      </w:r>
      <w:proofErr w:type="spellStart"/>
      <w:r w:rsidRPr="00E65D9B">
        <w:rPr>
          <w:rFonts w:eastAsia="Times New Roman"/>
          <w:szCs w:val="22"/>
          <w:lang w:eastAsia="id-ID"/>
        </w:rPr>
        <w:t>hadiahnya</w:t>
      </w:r>
      <w:proofErr w:type="spellEnd"/>
      <w:r w:rsidRPr="00E65D9B">
        <w:rPr>
          <w:rFonts w:eastAsia="Times New Roman"/>
          <w:szCs w:val="22"/>
          <w:lang w:eastAsia="id-ID"/>
        </w:rPr>
        <w:t xml:space="preserve">. </w:t>
      </w:r>
      <w:proofErr w:type="spellStart"/>
      <w:r w:rsidRPr="00E65D9B">
        <w:rPr>
          <w:rFonts w:eastAsia="Times New Roman"/>
          <w:szCs w:val="22"/>
          <w:lang w:eastAsia="id-ID"/>
        </w:rPr>
        <w:t>kegiatan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pekerja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tunggal</w:t>
      </w:r>
      <w:proofErr w:type="spellEnd"/>
      <w:r w:rsidRPr="00E65D9B">
        <w:rPr>
          <w:rFonts w:eastAsia="Times New Roman"/>
          <w:szCs w:val="22"/>
          <w:lang w:eastAsia="id-ID"/>
        </w:rPr>
        <w:t xml:space="preserve"> di Surabaya. </w:t>
      </w:r>
      <w:proofErr w:type="spellStart"/>
      <w:r w:rsidRPr="00E65D9B">
        <w:rPr>
          <w:rFonts w:eastAsia="Times New Roman"/>
          <w:szCs w:val="22"/>
          <w:lang w:eastAsia="id-ID"/>
        </w:rPr>
        <w:t>Apresiasi</w:t>
      </w:r>
      <w:proofErr w:type="spellEnd"/>
      <w:r w:rsidRPr="00E65D9B">
        <w:rPr>
          <w:rFonts w:eastAsia="Times New Roman"/>
          <w:szCs w:val="22"/>
          <w:lang w:eastAsia="id-ID"/>
        </w:rPr>
        <w:t xml:space="preserve"> </w:t>
      </w:r>
      <w:proofErr w:type="spellStart"/>
      <w:r w:rsidRPr="00E65D9B">
        <w:rPr>
          <w:rFonts w:eastAsia="Times New Roman"/>
          <w:szCs w:val="22"/>
          <w:lang w:eastAsia="id-ID"/>
        </w:rPr>
        <w:t>lainnya</w:t>
      </w:r>
      <w:proofErr w:type="spellEnd"/>
      <w:r w:rsidRPr="00E65D9B">
        <w:rPr>
          <w:rFonts w:eastAsia="Times New Roman"/>
          <w:szCs w:val="22"/>
          <w:lang w:eastAsia="id-ID"/>
        </w:rPr>
        <w:t xml:space="preserve"> </w:t>
      </w:r>
      <w:proofErr w:type="spellStart"/>
      <w:r w:rsidRPr="00E65D9B">
        <w:rPr>
          <w:rFonts w:eastAsia="Times New Roman"/>
          <w:szCs w:val="22"/>
          <w:lang w:eastAsia="id-ID"/>
        </w:rPr>
        <w:t>adalah</w:t>
      </w:r>
      <w:proofErr w:type="spellEnd"/>
      <w:r w:rsidRPr="00E65D9B">
        <w:rPr>
          <w:rFonts w:eastAsia="Times New Roman"/>
          <w:szCs w:val="22"/>
          <w:lang w:eastAsia="id-ID"/>
        </w:rPr>
        <w:t xml:space="preserve"> e-Proc Award yang </w:t>
      </w:r>
      <w:proofErr w:type="spellStart"/>
      <w:r w:rsidRPr="00E65D9B">
        <w:rPr>
          <w:rFonts w:eastAsia="Times New Roman"/>
          <w:szCs w:val="22"/>
          <w:lang w:eastAsia="id-ID"/>
        </w:rPr>
        <w:t>diberikan</w:t>
      </w:r>
      <w:proofErr w:type="spellEnd"/>
      <w:r w:rsidRPr="00E65D9B">
        <w:rPr>
          <w:rFonts w:eastAsia="Times New Roman"/>
          <w:szCs w:val="22"/>
          <w:lang w:eastAsia="id-ID"/>
        </w:rPr>
        <w:t xml:space="preserve"> oleh Lembaga </w:t>
      </w:r>
      <w:proofErr w:type="spellStart"/>
      <w:r w:rsidRPr="00E65D9B">
        <w:rPr>
          <w:rFonts w:eastAsia="Times New Roman"/>
          <w:szCs w:val="22"/>
          <w:lang w:eastAsia="id-ID"/>
        </w:rPr>
        <w:t>Kebijakan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Barang/Jasa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(LKPP) pada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2013 </w:t>
      </w:r>
      <w:proofErr w:type="spellStart"/>
      <w:r w:rsidRPr="00E65D9B">
        <w:rPr>
          <w:rFonts w:eastAsia="Times New Roman"/>
          <w:szCs w:val="22"/>
          <w:lang w:eastAsia="id-ID"/>
        </w:rPr>
        <w:t>karena</w:t>
      </w:r>
      <w:proofErr w:type="spellEnd"/>
      <w:r w:rsidRPr="00E65D9B">
        <w:rPr>
          <w:rFonts w:eastAsia="Times New Roman"/>
          <w:szCs w:val="22"/>
          <w:lang w:eastAsia="id-ID"/>
        </w:rPr>
        <w:t xml:space="preserve"> </w:t>
      </w:r>
      <w:proofErr w:type="spellStart"/>
      <w:r w:rsidRPr="00E65D9B">
        <w:rPr>
          <w:rFonts w:eastAsia="Times New Roman"/>
          <w:szCs w:val="22"/>
          <w:lang w:eastAsia="id-ID"/>
        </w:rPr>
        <w:t>berhasil</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mengubah</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lelang</w:t>
      </w:r>
      <w:proofErr w:type="spellEnd"/>
      <w:r w:rsidRPr="00E65D9B">
        <w:rPr>
          <w:rFonts w:eastAsia="Times New Roman"/>
          <w:szCs w:val="22"/>
          <w:lang w:eastAsia="id-ID"/>
        </w:rPr>
        <w:t xml:space="preserve"> manual </w:t>
      </w:r>
      <w:proofErr w:type="spellStart"/>
      <w:r w:rsidRPr="00E65D9B">
        <w:rPr>
          <w:rFonts w:eastAsia="Times New Roman"/>
          <w:szCs w:val="22"/>
          <w:lang w:eastAsia="id-ID"/>
        </w:rPr>
        <w:t>menjadi</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lelang</w:t>
      </w:r>
      <w:proofErr w:type="spellEnd"/>
      <w:r w:rsidRPr="00E65D9B">
        <w:rPr>
          <w:rFonts w:eastAsia="Times New Roman"/>
          <w:szCs w:val="22"/>
          <w:lang w:eastAsia="id-ID"/>
        </w:rPr>
        <w:t xml:space="preserve"> </w:t>
      </w:r>
      <w:proofErr w:type="spellStart"/>
      <w:r w:rsidRPr="00E65D9B">
        <w:rPr>
          <w:rFonts w:eastAsia="Times New Roman"/>
          <w:szCs w:val="22"/>
          <w:lang w:eastAsia="id-ID"/>
        </w:rPr>
        <w:t>elektronik</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Penghargaan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serupa</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Indonesia Future Government Award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2013 yang </w:t>
      </w:r>
      <w:proofErr w:type="spellStart"/>
      <w:r w:rsidRPr="00E65D9B">
        <w:rPr>
          <w:rFonts w:eastAsia="Times New Roman"/>
          <w:szCs w:val="22"/>
          <w:lang w:eastAsia="id-ID"/>
        </w:rPr>
        <w:t>diberikan</w:t>
      </w:r>
      <w:proofErr w:type="spellEnd"/>
      <w:r w:rsidRPr="00E65D9B">
        <w:rPr>
          <w:rFonts w:eastAsia="Times New Roman"/>
          <w:szCs w:val="22"/>
          <w:lang w:eastAsia="id-ID"/>
        </w:rPr>
        <w:t xml:space="preserve"> oleh James Smith, CEO </w:t>
      </w:r>
      <w:proofErr w:type="spellStart"/>
      <w:r w:rsidRPr="00E65D9B">
        <w:rPr>
          <w:rFonts w:eastAsia="Times New Roman"/>
          <w:szCs w:val="22"/>
          <w:lang w:eastAsia="id-ID"/>
        </w:rPr>
        <w:t>FutureGov</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berbasis</w:t>
      </w:r>
      <w:proofErr w:type="spellEnd"/>
      <w:r w:rsidRPr="00E65D9B">
        <w:rPr>
          <w:rFonts w:eastAsia="Times New Roman"/>
          <w:szCs w:val="22"/>
          <w:lang w:eastAsia="id-ID"/>
        </w:rPr>
        <w:t xml:space="preserve"> di Singapura </w:t>
      </w:r>
      <w:proofErr w:type="spellStart"/>
      <w:r w:rsidRPr="00E65D9B">
        <w:rPr>
          <w:rFonts w:eastAsia="Times New Roman"/>
          <w:szCs w:val="22"/>
          <w:lang w:eastAsia="id-ID"/>
        </w:rPr>
        <w:t>atas</w:t>
      </w:r>
      <w:proofErr w:type="spellEnd"/>
      <w:r w:rsidRPr="00E65D9B">
        <w:rPr>
          <w:rFonts w:eastAsia="Times New Roman"/>
          <w:szCs w:val="22"/>
          <w:lang w:eastAsia="id-ID"/>
        </w:rPr>
        <w:t xml:space="preserve"> </w:t>
      </w:r>
      <w:proofErr w:type="spellStart"/>
      <w:r w:rsidRPr="00E65D9B">
        <w:rPr>
          <w:rFonts w:eastAsia="Times New Roman"/>
          <w:szCs w:val="22"/>
          <w:lang w:eastAsia="id-ID"/>
        </w:rPr>
        <w:t>prestasinya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menciptakan</w:t>
      </w:r>
      <w:proofErr w:type="spellEnd"/>
      <w:r w:rsidRPr="00E65D9B">
        <w:rPr>
          <w:rFonts w:eastAsia="Times New Roman"/>
          <w:szCs w:val="22"/>
          <w:lang w:eastAsia="id-ID"/>
        </w:rPr>
        <w:t xml:space="preserve"> program </w:t>
      </w:r>
      <w:proofErr w:type="spellStart"/>
      <w:r w:rsidRPr="00E65D9B">
        <w:rPr>
          <w:rFonts w:eastAsia="Times New Roman"/>
          <w:szCs w:val="22"/>
          <w:lang w:eastAsia="id-ID"/>
        </w:rPr>
        <w:t>pemerintahan</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informasi</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transparan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memakai</w:t>
      </w:r>
      <w:proofErr w:type="spellEnd"/>
      <w:r w:rsidRPr="00E65D9B">
        <w:rPr>
          <w:rFonts w:eastAsia="Times New Roman"/>
          <w:szCs w:val="22"/>
          <w:lang w:eastAsia="id-ID"/>
        </w:rPr>
        <w:t xml:space="preserve"> </w:t>
      </w:r>
      <w:proofErr w:type="spellStart"/>
      <w:r w:rsidRPr="00E65D9B">
        <w:rPr>
          <w:rFonts w:eastAsia="Times New Roman"/>
          <w:szCs w:val="22"/>
          <w:lang w:eastAsia="id-ID"/>
        </w:rPr>
        <w:t>jaringan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informasi</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komunikasi</w:t>
      </w:r>
      <w:proofErr w:type="spellEnd"/>
      <w:r w:rsidR="008D7FD5" w:rsidRPr="00E65D9B">
        <w:rPr>
          <w:rFonts w:eastAsia="Times New Roman"/>
          <w:szCs w:val="22"/>
          <w:lang w:eastAsia="id-ID"/>
        </w:rPr>
        <w:t>.</w:t>
      </w:r>
    </w:p>
    <w:p w14:paraId="2D400891" w14:textId="77777777" w:rsidR="008D7FD5" w:rsidRPr="00E65D9B" w:rsidRDefault="008D7FD5" w:rsidP="0007221F">
      <w:pPr>
        <w:pStyle w:val="BodyText"/>
        <w:spacing w:after="0"/>
        <w:ind w:left="284" w:firstLine="4"/>
        <w:rPr>
          <w:rFonts w:eastAsia="Times New Roman"/>
          <w:szCs w:val="22"/>
          <w:lang w:eastAsia="id-ID"/>
        </w:rPr>
      </w:pPr>
    </w:p>
    <w:p w14:paraId="309CB131" w14:textId="6DADF7A4" w:rsidR="008D7FD5" w:rsidRPr="00E65D9B" w:rsidRDefault="008D7FD5" w:rsidP="0007221F">
      <w:pPr>
        <w:pStyle w:val="BodyText"/>
        <w:spacing w:after="0"/>
        <w:ind w:left="284" w:firstLine="4"/>
        <w:rPr>
          <w:rFonts w:eastAsia="Times New Roman"/>
          <w:szCs w:val="22"/>
          <w:lang w:eastAsia="id-ID"/>
        </w:rPr>
      </w:pPr>
      <w:r w:rsidRPr="00E65D9B">
        <w:rPr>
          <w:rFonts w:eastAsia="Times New Roman"/>
          <w:szCs w:val="22"/>
          <w:lang w:eastAsia="id-ID"/>
        </w:rPr>
        <w:tab/>
      </w:r>
      <w:proofErr w:type="spellStart"/>
      <w:r w:rsidRPr="00E65D9B">
        <w:rPr>
          <w:rFonts w:eastAsia="Times New Roman"/>
          <w:szCs w:val="22"/>
          <w:lang w:eastAsia="id-ID"/>
        </w:rPr>
        <w:t>Namun</w:t>
      </w:r>
      <w:proofErr w:type="spellEnd"/>
      <w:r w:rsidRPr="00E65D9B">
        <w:rPr>
          <w:rFonts w:eastAsia="Times New Roman"/>
          <w:szCs w:val="22"/>
          <w:lang w:eastAsia="id-ID"/>
        </w:rPr>
        <w:t xml:space="preserve"> </w:t>
      </w:r>
      <w:proofErr w:type="spellStart"/>
      <w:r w:rsidRPr="00E65D9B">
        <w:rPr>
          <w:rFonts w:eastAsia="Times New Roman"/>
          <w:szCs w:val="22"/>
          <w:lang w:eastAsia="id-ID"/>
        </w:rPr>
        <w:t>kesuksesan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dinilai</w:t>
      </w:r>
      <w:proofErr w:type="spellEnd"/>
      <w:r w:rsidRPr="00E65D9B">
        <w:rPr>
          <w:rFonts w:eastAsia="Times New Roman"/>
          <w:szCs w:val="22"/>
          <w:lang w:eastAsia="id-ID"/>
        </w:rPr>
        <w:t xml:space="preserve"> </w:t>
      </w:r>
      <w:proofErr w:type="spellStart"/>
      <w:r w:rsidRPr="00E65D9B">
        <w:rPr>
          <w:rFonts w:eastAsia="Times New Roman"/>
          <w:szCs w:val="22"/>
          <w:lang w:eastAsia="id-ID"/>
        </w:rPr>
        <w:t>gagal</w:t>
      </w:r>
      <w:proofErr w:type="spellEnd"/>
      <w:r w:rsidRPr="00E65D9B">
        <w:rPr>
          <w:rFonts w:eastAsia="Times New Roman"/>
          <w:szCs w:val="22"/>
          <w:lang w:eastAsia="id-ID"/>
        </w:rPr>
        <w:t xml:space="preserve"> </w:t>
      </w:r>
      <w:proofErr w:type="spellStart"/>
      <w:r w:rsidRPr="00E65D9B">
        <w:rPr>
          <w:rFonts w:eastAsia="Times New Roman"/>
          <w:szCs w:val="22"/>
          <w:lang w:eastAsia="id-ID"/>
        </w:rPr>
        <w:t>menciptakan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interaksi</w:t>
      </w:r>
      <w:proofErr w:type="spellEnd"/>
      <w:r w:rsidRPr="00E65D9B">
        <w:rPr>
          <w:rFonts w:eastAsia="Times New Roman"/>
          <w:szCs w:val="22"/>
          <w:lang w:eastAsia="id-ID"/>
        </w:rPr>
        <w:t xml:space="preserve"> </w:t>
      </w:r>
      <w:proofErr w:type="spellStart"/>
      <w:r w:rsidRPr="00E65D9B">
        <w:rPr>
          <w:rFonts w:eastAsia="Times New Roman"/>
          <w:szCs w:val="22"/>
          <w:lang w:eastAsia="id-ID"/>
        </w:rPr>
        <w:t>antara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w:t>
      </w:r>
      <w:proofErr w:type="spellStart"/>
      <w:r w:rsidRPr="00E65D9B">
        <w:rPr>
          <w:rFonts w:eastAsia="Times New Roman"/>
          <w:szCs w:val="22"/>
          <w:lang w:eastAsia="id-ID"/>
        </w:rPr>
        <w:t>swasta</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masyarakat</w:t>
      </w:r>
      <w:proofErr w:type="spellEnd"/>
      <w:r w:rsidRPr="00E65D9B">
        <w:rPr>
          <w:rFonts w:eastAsia="Times New Roman"/>
          <w:szCs w:val="22"/>
          <w:lang w:eastAsia="id-ID"/>
        </w:rPr>
        <w:t xml:space="preserve"> </w:t>
      </w:r>
      <w:proofErr w:type="spellStart"/>
      <w:r w:rsidRPr="00E65D9B">
        <w:rPr>
          <w:rFonts w:eastAsia="Times New Roman"/>
          <w:szCs w:val="22"/>
          <w:lang w:eastAsia="id-ID"/>
        </w:rPr>
        <w:t>luas</w:t>
      </w:r>
      <w:proofErr w:type="spellEnd"/>
      <w:r w:rsidRPr="00E65D9B">
        <w:rPr>
          <w:rFonts w:eastAsia="Times New Roman"/>
          <w:szCs w:val="22"/>
          <w:lang w:eastAsia="id-ID"/>
        </w:rPr>
        <w:t xml:space="preserve">. Hal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dibuktikan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hasil</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penelitian</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diperoleh</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penelitian</w:t>
      </w:r>
      <w:proofErr w:type="spellEnd"/>
      <w:r w:rsidRPr="00E65D9B">
        <w:rPr>
          <w:rFonts w:eastAsia="Times New Roman"/>
          <w:szCs w:val="22"/>
          <w:lang w:eastAsia="id-ID"/>
        </w:rPr>
        <w:t xml:space="preserve"> Muhammad </w:t>
      </w:r>
      <w:proofErr w:type="spellStart"/>
      <w:r w:rsidRPr="00E65D9B">
        <w:rPr>
          <w:rFonts w:eastAsia="Times New Roman"/>
          <w:szCs w:val="22"/>
          <w:lang w:eastAsia="id-ID"/>
        </w:rPr>
        <w:t>Kholis</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tahun</w:t>
      </w:r>
      <w:proofErr w:type="spellEnd"/>
      <w:r w:rsidRPr="00E65D9B">
        <w:rPr>
          <w:rFonts w:eastAsia="Times New Roman"/>
          <w:szCs w:val="22"/>
          <w:lang w:eastAsia="id-ID"/>
        </w:rPr>
        <w:t xml:space="preserve"> 2006 yang </w:t>
      </w:r>
      <w:proofErr w:type="spellStart"/>
      <w:r w:rsidRPr="00E65D9B">
        <w:rPr>
          <w:rFonts w:eastAsia="Times New Roman"/>
          <w:szCs w:val="22"/>
          <w:lang w:eastAsia="id-ID"/>
        </w:rPr>
        <w:t>menyimpulkan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bahwa</w:t>
      </w:r>
      <w:proofErr w:type="spellEnd"/>
      <w:r w:rsidRPr="00E65D9B">
        <w:rPr>
          <w:rFonts w:eastAsia="Times New Roman"/>
          <w:szCs w:val="22"/>
          <w:lang w:eastAsia="id-ID"/>
        </w:rPr>
        <w:t xml:space="preserve"> </w:t>
      </w:r>
      <w:proofErr w:type="spellStart"/>
      <w:r w:rsidRPr="00E65D9B">
        <w:rPr>
          <w:rFonts w:eastAsia="Times New Roman"/>
          <w:szCs w:val="22"/>
          <w:lang w:eastAsia="id-ID"/>
        </w:rPr>
        <w:t>keberadaan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sistem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publik</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online </w:t>
      </w:r>
      <w:proofErr w:type="spellStart"/>
      <w:r w:rsidRPr="00E65D9B">
        <w:rPr>
          <w:rFonts w:eastAsia="Times New Roman"/>
          <w:szCs w:val="22"/>
          <w:lang w:eastAsia="id-ID"/>
        </w:rPr>
        <w:t>tidak</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dianggap</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pendukung</w:t>
      </w:r>
      <w:proofErr w:type="spellEnd"/>
      <w:r w:rsidRPr="00E65D9B">
        <w:rPr>
          <w:rFonts w:eastAsia="Times New Roman"/>
          <w:szCs w:val="22"/>
          <w:lang w:eastAsia="id-ID"/>
        </w:rPr>
        <w:t xml:space="preserve"> TI yang </w:t>
      </w:r>
      <w:proofErr w:type="spellStart"/>
      <w:r w:rsidRPr="00E65D9B">
        <w:rPr>
          <w:rFonts w:eastAsia="Times New Roman"/>
          <w:szCs w:val="22"/>
          <w:lang w:eastAsia="id-ID"/>
        </w:rPr>
        <w:t>menghubungkan</w:t>
      </w:r>
      <w:proofErr w:type="spellEnd"/>
      <w:r w:rsidRPr="00E65D9B">
        <w:rPr>
          <w:rFonts w:eastAsia="Times New Roman"/>
          <w:szCs w:val="22"/>
          <w:lang w:eastAsia="id-ID"/>
        </w:rPr>
        <w:t xml:space="preserve"> </w:t>
      </w:r>
      <w:proofErr w:type="spellStart"/>
      <w:r w:rsidRPr="00E65D9B">
        <w:rPr>
          <w:rFonts w:eastAsia="Times New Roman"/>
          <w:szCs w:val="22"/>
          <w:lang w:eastAsia="id-ID"/>
        </w:rPr>
        <w:t>upaya</w:t>
      </w:r>
      <w:proofErr w:type="spellEnd"/>
      <w:r w:rsidRPr="00E65D9B">
        <w:rPr>
          <w:rFonts w:eastAsia="Times New Roman"/>
          <w:szCs w:val="22"/>
          <w:lang w:eastAsia="id-ID"/>
        </w:rPr>
        <w:t xml:space="preserve"> </w:t>
      </w:r>
      <w:proofErr w:type="spellStart"/>
      <w:r w:rsidRPr="00E65D9B">
        <w:rPr>
          <w:rFonts w:eastAsia="Times New Roman"/>
          <w:szCs w:val="22"/>
          <w:lang w:eastAsia="id-ID"/>
        </w:rPr>
        <w:t>mewujudkan</w:t>
      </w:r>
      <w:proofErr w:type="spellEnd"/>
      <w:r w:rsidRPr="00E65D9B">
        <w:rPr>
          <w:rFonts w:eastAsia="Times New Roman"/>
          <w:szCs w:val="22"/>
          <w:lang w:eastAsia="id-ID"/>
        </w:rPr>
        <w:t xml:space="preserve"> good governance dan </w:t>
      </w:r>
      <w:proofErr w:type="spellStart"/>
      <w:r w:rsidRPr="00E65D9B">
        <w:rPr>
          <w:rFonts w:eastAsia="Times New Roman"/>
          <w:szCs w:val="22"/>
          <w:lang w:eastAsia="id-ID"/>
        </w:rPr>
        <w:t>tidak</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membentuk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hubungan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interaktif</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baik</w:t>
      </w:r>
      <w:proofErr w:type="spellEnd"/>
      <w:r w:rsidRPr="00E65D9B">
        <w:rPr>
          <w:rFonts w:eastAsia="Times New Roman"/>
          <w:szCs w:val="22"/>
          <w:lang w:eastAsia="id-ID"/>
        </w:rPr>
        <w:t xml:space="preserve"> </w:t>
      </w:r>
      <w:proofErr w:type="spellStart"/>
      <w:r w:rsidRPr="00E65D9B">
        <w:rPr>
          <w:rFonts w:eastAsia="Times New Roman"/>
          <w:szCs w:val="22"/>
          <w:lang w:eastAsia="id-ID"/>
        </w:rPr>
        <w:t>antar</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sektor</w:t>
      </w:r>
      <w:proofErr w:type="spellEnd"/>
      <w:r w:rsidRPr="00E65D9B">
        <w:rPr>
          <w:rFonts w:eastAsia="Times New Roman"/>
          <w:szCs w:val="22"/>
          <w:lang w:eastAsia="id-ID"/>
        </w:rPr>
        <w:t xml:space="preserve"> </w:t>
      </w:r>
      <w:proofErr w:type="spellStart"/>
      <w:r w:rsidRPr="00E65D9B">
        <w:rPr>
          <w:rFonts w:eastAsia="Times New Roman"/>
          <w:szCs w:val="22"/>
          <w:lang w:eastAsia="id-ID"/>
        </w:rPr>
        <w:t>swasta</w:t>
      </w:r>
      <w:proofErr w:type="spellEnd"/>
      <w:r w:rsidRPr="00E65D9B">
        <w:rPr>
          <w:rFonts w:eastAsia="Times New Roman"/>
          <w:szCs w:val="22"/>
          <w:lang w:eastAsia="id-ID"/>
        </w:rPr>
        <w:t>,</w:t>
      </w:r>
      <w:r w:rsidRPr="00E65D9B">
        <w:rPr>
          <w:rFonts w:eastAsia="Times New Roman"/>
          <w:szCs w:val="22"/>
          <w:lang w:eastAsia="id-ID"/>
        </w:rPr>
        <w:t xml:space="preserve"> </w:t>
      </w:r>
      <w:proofErr w:type="spellStart"/>
      <w:r w:rsidRPr="00E65D9B">
        <w:rPr>
          <w:rFonts w:eastAsia="Times New Roman"/>
          <w:szCs w:val="22"/>
          <w:lang w:eastAsia="id-ID"/>
        </w:rPr>
        <w:t>industri</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masyarakat.Juga</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penelitian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terdahulu</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menyebutkan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bahwa</w:t>
      </w:r>
      <w:proofErr w:type="spellEnd"/>
      <w:r w:rsidRPr="00E65D9B">
        <w:rPr>
          <w:rFonts w:eastAsia="Times New Roman"/>
          <w:szCs w:val="22"/>
          <w:lang w:eastAsia="id-ID"/>
        </w:rPr>
        <w:t xml:space="preserve"> </w:t>
      </w:r>
      <w:proofErr w:type="spellStart"/>
      <w:r w:rsidRPr="00E65D9B">
        <w:rPr>
          <w:rFonts w:eastAsia="Times New Roman"/>
          <w:szCs w:val="22"/>
          <w:lang w:eastAsia="id-ID"/>
        </w:rPr>
        <w:t>berdasarkan</w:t>
      </w:r>
      <w:proofErr w:type="spellEnd"/>
      <w:r w:rsidRPr="00E65D9B">
        <w:rPr>
          <w:rFonts w:eastAsia="Times New Roman"/>
          <w:szCs w:val="22"/>
          <w:lang w:eastAsia="id-ID"/>
        </w:rPr>
        <w:t xml:space="preserve"> Jasin (2007), </w:t>
      </w:r>
      <w:proofErr w:type="spellStart"/>
      <w:r w:rsidRPr="00E65D9B">
        <w:rPr>
          <w:rFonts w:eastAsia="Times New Roman"/>
          <w:szCs w:val="22"/>
          <w:lang w:eastAsia="id-ID"/>
        </w:rPr>
        <w:t>berbagai</w:t>
      </w:r>
      <w:proofErr w:type="spellEnd"/>
      <w:r w:rsidRPr="00E65D9B">
        <w:rPr>
          <w:rFonts w:eastAsia="Times New Roman"/>
          <w:szCs w:val="22"/>
          <w:lang w:eastAsia="id-ID"/>
        </w:rPr>
        <w:t xml:space="preserve"> </w:t>
      </w:r>
      <w:proofErr w:type="spellStart"/>
      <w:r w:rsidRPr="00E65D9B">
        <w:rPr>
          <w:rFonts w:eastAsia="Times New Roman"/>
          <w:szCs w:val="22"/>
          <w:lang w:eastAsia="id-ID"/>
        </w:rPr>
        <w:t>hambatan</w:t>
      </w:r>
      <w:proofErr w:type="spellEnd"/>
      <w:r w:rsidRPr="00E65D9B">
        <w:rPr>
          <w:rFonts w:eastAsia="Times New Roman"/>
          <w:szCs w:val="22"/>
          <w:lang w:eastAsia="id-ID"/>
        </w:rPr>
        <w:t xml:space="preserve"> </w:t>
      </w:r>
      <w:proofErr w:type="spellStart"/>
      <w:r w:rsidRPr="00E65D9B">
        <w:rPr>
          <w:rFonts w:eastAsia="Times New Roman"/>
          <w:szCs w:val="22"/>
          <w:lang w:eastAsia="id-ID"/>
        </w:rPr>
        <w:t>maupun</w:t>
      </w:r>
      <w:proofErr w:type="spellEnd"/>
      <w:r w:rsidRPr="00E65D9B">
        <w:rPr>
          <w:rFonts w:eastAsia="Times New Roman"/>
          <w:szCs w:val="22"/>
          <w:lang w:eastAsia="id-ID"/>
        </w:rPr>
        <w:t xml:space="preserve"> </w:t>
      </w:r>
      <w:proofErr w:type="spellStart"/>
      <w:r w:rsidRPr="00E65D9B">
        <w:rPr>
          <w:rFonts w:eastAsia="Times New Roman"/>
          <w:szCs w:val="22"/>
          <w:lang w:eastAsia="id-ID"/>
        </w:rPr>
        <w:t>kekurangan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permasalahan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teknis</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ditemui</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saat</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penerapan</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antara</w:t>
      </w:r>
      <w:proofErr w:type="spellEnd"/>
      <w:r w:rsidRPr="00E65D9B">
        <w:rPr>
          <w:rFonts w:eastAsia="Times New Roman"/>
          <w:szCs w:val="22"/>
          <w:lang w:eastAsia="id-ID"/>
        </w:rPr>
        <w:t xml:space="preserve"> lain: Banyak </w:t>
      </w:r>
      <w:proofErr w:type="spellStart"/>
      <w:r w:rsidRPr="00E65D9B">
        <w:rPr>
          <w:rFonts w:eastAsia="Times New Roman"/>
          <w:szCs w:val="22"/>
          <w:lang w:eastAsia="id-ID"/>
        </w:rPr>
        <w:t>penyedia</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(supplier) yang </w:t>
      </w:r>
      <w:proofErr w:type="spellStart"/>
      <w:r w:rsidRPr="00E65D9B">
        <w:rPr>
          <w:rFonts w:eastAsia="Times New Roman"/>
          <w:szCs w:val="22"/>
          <w:lang w:eastAsia="id-ID"/>
        </w:rPr>
        <w:t>belum</w:t>
      </w:r>
      <w:proofErr w:type="spellEnd"/>
      <w:r w:rsidRPr="00E65D9B">
        <w:rPr>
          <w:rFonts w:eastAsia="Times New Roman"/>
          <w:szCs w:val="22"/>
          <w:lang w:eastAsia="id-ID"/>
        </w:rPr>
        <w:t xml:space="preserve"> </w:t>
      </w:r>
      <w:proofErr w:type="spellStart"/>
      <w:r w:rsidRPr="00E65D9B">
        <w:rPr>
          <w:rFonts w:eastAsia="Times New Roman"/>
          <w:szCs w:val="22"/>
          <w:lang w:eastAsia="id-ID"/>
        </w:rPr>
        <w:t>memahami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penerapan</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beberapa</w:t>
      </w:r>
      <w:proofErr w:type="spellEnd"/>
      <w:r w:rsidRPr="00E65D9B">
        <w:rPr>
          <w:rFonts w:eastAsia="Times New Roman"/>
          <w:szCs w:val="22"/>
          <w:lang w:eastAsia="id-ID"/>
        </w:rPr>
        <w:t xml:space="preserve"> </w:t>
      </w:r>
      <w:proofErr w:type="spellStart"/>
      <w:r w:rsidRPr="00E65D9B">
        <w:rPr>
          <w:rFonts w:eastAsia="Times New Roman"/>
          <w:szCs w:val="22"/>
          <w:lang w:eastAsia="id-ID"/>
        </w:rPr>
        <w:t>besar</w:t>
      </w:r>
      <w:proofErr w:type="spellEnd"/>
      <w:r w:rsidRPr="00E65D9B">
        <w:rPr>
          <w:rFonts w:eastAsia="Times New Roman"/>
          <w:szCs w:val="22"/>
          <w:lang w:eastAsia="id-ID"/>
        </w:rPr>
        <w:t xml:space="preserve"> </w:t>
      </w:r>
      <w:proofErr w:type="spellStart"/>
      <w:r w:rsidRPr="00E65D9B">
        <w:rPr>
          <w:rFonts w:eastAsia="Times New Roman"/>
          <w:szCs w:val="22"/>
          <w:lang w:eastAsia="id-ID"/>
        </w:rPr>
        <w:t>panitia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masih</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mengalami</w:t>
      </w:r>
      <w:proofErr w:type="spellEnd"/>
      <w:r w:rsidRPr="00E65D9B">
        <w:rPr>
          <w:rFonts w:eastAsia="Times New Roman"/>
          <w:szCs w:val="22"/>
          <w:lang w:eastAsia="id-ID"/>
        </w:rPr>
        <w:t xml:space="preserve"> </w:t>
      </w:r>
      <w:proofErr w:type="spellStart"/>
      <w:r w:rsidRPr="00E65D9B">
        <w:rPr>
          <w:rFonts w:eastAsia="Times New Roman"/>
          <w:szCs w:val="22"/>
          <w:lang w:eastAsia="id-ID"/>
        </w:rPr>
        <w:t>kesusahan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menerapkan</w:t>
      </w:r>
      <w:proofErr w:type="spellEnd"/>
      <w:r w:rsidRPr="00E65D9B">
        <w:rPr>
          <w:rFonts w:eastAsia="Times New Roman"/>
          <w:szCs w:val="22"/>
          <w:lang w:eastAsia="id-ID"/>
        </w:rPr>
        <w:t xml:space="preserve">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w:t>
      </w:r>
      <w:proofErr w:type="spellStart"/>
      <w:r w:rsidRPr="00E65D9B">
        <w:rPr>
          <w:rFonts w:eastAsia="Times New Roman"/>
          <w:szCs w:val="22"/>
          <w:lang w:eastAsia="id-ID"/>
        </w:rPr>
        <w:t>mendalami</w:t>
      </w:r>
      <w:proofErr w:type="spellEnd"/>
      <w:r w:rsidRPr="00E65D9B">
        <w:rPr>
          <w:rFonts w:eastAsia="Times New Roman"/>
          <w:szCs w:val="22"/>
          <w:lang w:eastAsia="id-ID"/>
        </w:rPr>
        <w:t xml:space="preserve"> e-procurement.  Sangat </w:t>
      </w:r>
      <w:proofErr w:type="spellStart"/>
      <w:r w:rsidRPr="00E65D9B">
        <w:rPr>
          <w:rFonts w:eastAsia="Times New Roman"/>
          <w:szCs w:val="22"/>
          <w:lang w:eastAsia="id-ID"/>
        </w:rPr>
        <w:t>tingginya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taraf</w:t>
      </w:r>
      <w:proofErr w:type="spellEnd"/>
      <w:r w:rsidRPr="00E65D9B">
        <w:rPr>
          <w:rFonts w:eastAsia="Times New Roman"/>
          <w:szCs w:val="22"/>
          <w:lang w:eastAsia="id-ID"/>
        </w:rPr>
        <w:t xml:space="preserve"> </w:t>
      </w:r>
      <w:proofErr w:type="spellStart"/>
      <w:r w:rsidRPr="00E65D9B">
        <w:rPr>
          <w:rFonts w:eastAsia="Times New Roman"/>
          <w:szCs w:val="22"/>
          <w:lang w:eastAsia="id-ID"/>
        </w:rPr>
        <w:t>kesalahan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pemakaian</w:t>
      </w:r>
      <w:proofErr w:type="spellEnd"/>
      <w:r w:rsidRPr="00E65D9B">
        <w:rPr>
          <w:rFonts w:eastAsia="Times New Roman"/>
          <w:szCs w:val="22"/>
          <w:lang w:eastAsia="id-ID"/>
        </w:rPr>
        <w:t xml:space="preserve"> password dan username </w:t>
      </w:r>
      <w:proofErr w:type="spellStart"/>
      <w:r w:rsidRPr="00E65D9B">
        <w:rPr>
          <w:rFonts w:eastAsia="Times New Roman"/>
          <w:szCs w:val="22"/>
          <w:lang w:eastAsia="id-ID"/>
        </w:rPr>
        <w:t>keamanan</w:t>
      </w:r>
      <w:proofErr w:type="spellEnd"/>
      <w:r w:rsidRPr="00E65D9B">
        <w:rPr>
          <w:rFonts w:eastAsia="Times New Roman"/>
          <w:szCs w:val="22"/>
          <w:lang w:eastAsia="id-ID"/>
        </w:rPr>
        <w:t xml:space="preserve"> </w:t>
      </w:r>
      <w:proofErr w:type="spellStart"/>
      <w:r w:rsidRPr="00E65D9B">
        <w:rPr>
          <w:rFonts w:eastAsia="Times New Roman"/>
          <w:szCs w:val="22"/>
          <w:lang w:eastAsia="id-ID"/>
        </w:rPr>
        <w:t>lainnya</w:t>
      </w:r>
      <w:proofErr w:type="spellEnd"/>
      <w:r w:rsidRPr="00E65D9B">
        <w:rPr>
          <w:rFonts w:eastAsia="Times New Roman"/>
          <w:szCs w:val="22"/>
          <w:lang w:eastAsia="id-ID"/>
        </w:rPr>
        <w:t xml:space="preserve"> oleh </w:t>
      </w:r>
      <w:proofErr w:type="spellStart"/>
      <w:r w:rsidRPr="00E65D9B">
        <w:rPr>
          <w:rFonts w:eastAsia="Times New Roman"/>
          <w:szCs w:val="22"/>
          <w:lang w:eastAsia="id-ID"/>
        </w:rPr>
        <w:t>pemakai</w:t>
      </w:r>
      <w:proofErr w:type="spellEnd"/>
      <w:r w:rsidRPr="00E65D9B">
        <w:rPr>
          <w:rFonts w:eastAsia="Times New Roman"/>
          <w:szCs w:val="22"/>
          <w:lang w:eastAsia="id-ID"/>
        </w:rPr>
        <w:t xml:space="preserve">, juga oleh </w:t>
      </w:r>
      <w:proofErr w:type="spellStart"/>
      <w:r w:rsidRPr="00E65D9B">
        <w:rPr>
          <w:rFonts w:eastAsia="Times New Roman"/>
          <w:szCs w:val="22"/>
          <w:lang w:eastAsia="id-ID"/>
        </w:rPr>
        <w:t>penyedia</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penanggung</w:t>
      </w:r>
      <w:proofErr w:type="spellEnd"/>
      <w:r w:rsidRPr="00E65D9B">
        <w:rPr>
          <w:rFonts w:eastAsia="Times New Roman"/>
          <w:szCs w:val="22"/>
          <w:lang w:eastAsia="id-ID"/>
        </w:rPr>
        <w:t xml:space="preserve"> </w:t>
      </w:r>
      <w:proofErr w:type="spellStart"/>
      <w:r w:rsidRPr="00E65D9B">
        <w:rPr>
          <w:rFonts w:eastAsia="Times New Roman"/>
          <w:szCs w:val="22"/>
          <w:lang w:eastAsia="id-ID"/>
        </w:rPr>
        <w:t>jawab</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pengerjaan</w:t>
      </w:r>
      <w:proofErr w:type="spellEnd"/>
      <w:r w:rsidRPr="00E65D9B">
        <w:rPr>
          <w:rFonts w:eastAsia="Times New Roman"/>
          <w:szCs w:val="22"/>
          <w:lang w:eastAsia="id-ID"/>
        </w:rPr>
        <w:t xml:space="preserve"> </w:t>
      </w:r>
      <w:proofErr w:type="spellStart"/>
      <w:r w:rsidRPr="00E65D9B">
        <w:rPr>
          <w:rFonts w:eastAsia="Times New Roman"/>
          <w:szCs w:val="22"/>
          <w:lang w:eastAsia="id-ID"/>
        </w:rPr>
        <w:t>operasional</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otorisasi</w:t>
      </w:r>
      <w:proofErr w:type="spellEnd"/>
      <w:r w:rsidRPr="00E65D9B">
        <w:rPr>
          <w:rFonts w:eastAsia="Times New Roman"/>
          <w:szCs w:val="22"/>
          <w:lang w:eastAsia="id-ID"/>
        </w:rPr>
        <w:t xml:space="preserve"> </w:t>
      </w:r>
      <w:proofErr w:type="spellStart"/>
      <w:r w:rsidRPr="00E65D9B">
        <w:rPr>
          <w:rFonts w:eastAsia="Times New Roman"/>
          <w:szCs w:val="22"/>
          <w:lang w:eastAsia="id-ID"/>
        </w:rPr>
        <w:t>panitia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ruang</w:t>
      </w:r>
      <w:proofErr w:type="spellEnd"/>
      <w:r w:rsidRPr="00E65D9B">
        <w:rPr>
          <w:rFonts w:eastAsia="Times New Roman"/>
          <w:szCs w:val="22"/>
          <w:lang w:eastAsia="id-ID"/>
        </w:rPr>
        <w:t xml:space="preserve"> </w:t>
      </w:r>
      <w:proofErr w:type="spellStart"/>
      <w:r w:rsidRPr="00E65D9B">
        <w:rPr>
          <w:rFonts w:eastAsia="Times New Roman"/>
          <w:szCs w:val="22"/>
          <w:lang w:eastAsia="id-ID"/>
        </w:rPr>
        <w:t>lingkup</w:t>
      </w:r>
      <w:proofErr w:type="spellEnd"/>
      <w:r w:rsidRPr="00E65D9B">
        <w:rPr>
          <w:rFonts w:eastAsia="Times New Roman"/>
          <w:szCs w:val="22"/>
          <w:lang w:eastAsia="id-ID"/>
        </w:rPr>
        <w:t xml:space="preserve"> agenda status </w:t>
      </w:r>
      <w:proofErr w:type="spellStart"/>
      <w:r w:rsidRPr="00E65D9B">
        <w:rPr>
          <w:rFonts w:eastAsia="Times New Roman"/>
          <w:szCs w:val="22"/>
          <w:lang w:eastAsia="id-ID"/>
        </w:rPr>
        <w:t>lelang</w:t>
      </w:r>
      <w:proofErr w:type="spellEnd"/>
      <w:r w:rsidRPr="00E65D9B">
        <w:rPr>
          <w:rFonts w:eastAsia="Times New Roman"/>
          <w:szCs w:val="22"/>
          <w:lang w:eastAsia="id-ID"/>
        </w:rPr>
        <w:t xml:space="preserve"> </w:t>
      </w:r>
      <w:proofErr w:type="spellStart"/>
      <w:r w:rsidRPr="00E65D9B">
        <w:rPr>
          <w:rFonts w:eastAsia="Times New Roman"/>
          <w:szCs w:val="22"/>
          <w:lang w:eastAsia="id-ID"/>
        </w:rPr>
        <w:t>masih</w:t>
      </w:r>
      <w:proofErr w:type="spellEnd"/>
      <w:r w:rsidRPr="00E65D9B">
        <w:rPr>
          <w:rFonts w:eastAsia="Times New Roman"/>
          <w:szCs w:val="22"/>
          <w:lang w:eastAsia="id-ID"/>
        </w:rPr>
        <w:t xml:space="preserve"> </w:t>
      </w:r>
      <w:proofErr w:type="spellStart"/>
      <w:r w:rsidRPr="00E65D9B">
        <w:rPr>
          <w:rFonts w:eastAsia="Times New Roman"/>
          <w:szCs w:val="22"/>
          <w:lang w:eastAsia="id-ID"/>
        </w:rPr>
        <w:t>belum</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seutuhnya</w:t>
      </w:r>
      <w:proofErr w:type="spellEnd"/>
      <w:r w:rsidRPr="00E65D9B">
        <w:rPr>
          <w:rFonts w:eastAsia="Times New Roman"/>
          <w:szCs w:val="22"/>
          <w:lang w:eastAsia="id-ID"/>
        </w:rPr>
        <w:t xml:space="preserve"> </w:t>
      </w:r>
      <w:proofErr w:type="spellStart"/>
      <w:r w:rsidRPr="00E65D9B">
        <w:rPr>
          <w:rFonts w:eastAsia="Times New Roman"/>
          <w:szCs w:val="22"/>
          <w:lang w:eastAsia="id-ID"/>
        </w:rPr>
        <w:t>diimplementasikan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benar</w:t>
      </w:r>
      <w:proofErr w:type="spellEnd"/>
      <w:r w:rsidRPr="00E65D9B">
        <w:rPr>
          <w:rFonts w:eastAsia="Times New Roman"/>
          <w:szCs w:val="22"/>
          <w:lang w:eastAsia="id-ID"/>
        </w:rPr>
        <w:t xml:space="preserve"> oleh </w:t>
      </w:r>
      <w:proofErr w:type="spellStart"/>
      <w:r w:rsidRPr="00E65D9B">
        <w:rPr>
          <w:rFonts w:eastAsia="Times New Roman"/>
          <w:szCs w:val="22"/>
          <w:lang w:eastAsia="id-ID"/>
        </w:rPr>
        <w:t>panitia</w:t>
      </w:r>
      <w:proofErr w:type="spellEnd"/>
      <w:r w:rsidRPr="00E65D9B">
        <w:rPr>
          <w:rFonts w:eastAsia="Times New Roman"/>
          <w:szCs w:val="22"/>
          <w:lang w:eastAsia="id-ID"/>
        </w:rPr>
        <w:t xml:space="preserve"> </w:t>
      </w:r>
      <w:proofErr w:type="spellStart"/>
      <w:r w:rsidRPr="00E65D9B">
        <w:rPr>
          <w:rFonts w:eastAsia="Times New Roman"/>
          <w:szCs w:val="22"/>
          <w:lang w:eastAsia="id-ID"/>
        </w:rPr>
        <w:t>pelelangan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Diketahui</w:t>
      </w:r>
      <w:proofErr w:type="spellEnd"/>
      <w:r w:rsidRPr="00E65D9B">
        <w:rPr>
          <w:rFonts w:eastAsia="Times New Roman"/>
          <w:szCs w:val="22"/>
          <w:lang w:eastAsia="id-ID"/>
        </w:rPr>
        <w:t xml:space="preserve">, </w:t>
      </w:r>
      <w:proofErr w:type="spellStart"/>
      <w:r w:rsidRPr="00E65D9B">
        <w:rPr>
          <w:rFonts w:eastAsia="Times New Roman"/>
          <w:szCs w:val="22"/>
          <w:lang w:eastAsia="id-ID"/>
        </w:rPr>
        <w:t>ketersediaan</w:t>
      </w:r>
      <w:proofErr w:type="spellEnd"/>
      <w:r w:rsidRPr="00E65D9B">
        <w:rPr>
          <w:rFonts w:eastAsia="Times New Roman"/>
          <w:szCs w:val="22"/>
          <w:lang w:eastAsia="id-ID"/>
        </w:rPr>
        <w:t xml:space="preserve"> </w:t>
      </w:r>
      <w:proofErr w:type="spellStart"/>
      <w:r w:rsidRPr="00E65D9B">
        <w:rPr>
          <w:rFonts w:eastAsia="Times New Roman"/>
          <w:szCs w:val="22"/>
          <w:lang w:eastAsia="id-ID"/>
        </w:rPr>
        <w:t>sarana</w:t>
      </w:r>
      <w:proofErr w:type="spellEnd"/>
      <w:r w:rsidRPr="00E65D9B">
        <w:rPr>
          <w:rFonts w:eastAsia="Times New Roman"/>
          <w:szCs w:val="22"/>
          <w:lang w:eastAsia="id-ID"/>
        </w:rPr>
        <w:t xml:space="preserve"> </w:t>
      </w:r>
      <w:proofErr w:type="spellStart"/>
      <w:r w:rsidRPr="00E65D9B">
        <w:rPr>
          <w:rFonts w:eastAsia="Times New Roman"/>
          <w:szCs w:val="22"/>
          <w:lang w:eastAsia="id-ID"/>
        </w:rPr>
        <w:t>konektivitas</w:t>
      </w:r>
      <w:proofErr w:type="spellEnd"/>
      <w:r w:rsidRPr="00E65D9B">
        <w:rPr>
          <w:rFonts w:eastAsia="Times New Roman"/>
          <w:szCs w:val="22"/>
          <w:lang w:eastAsia="id-ID"/>
        </w:rPr>
        <w:t xml:space="preserve"> internet dan </w:t>
      </w:r>
      <w:proofErr w:type="spellStart"/>
      <w:r w:rsidRPr="00E65D9B">
        <w:rPr>
          <w:rFonts w:eastAsia="Times New Roman"/>
          <w:szCs w:val="22"/>
          <w:lang w:eastAsia="id-ID"/>
        </w:rPr>
        <w:t>sarana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penunjang</w:t>
      </w:r>
      <w:proofErr w:type="spellEnd"/>
      <w:r w:rsidRPr="00E65D9B">
        <w:rPr>
          <w:rFonts w:eastAsia="Times New Roman"/>
          <w:szCs w:val="22"/>
          <w:lang w:eastAsia="id-ID"/>
        </w:rPr>
        <w:t xml:space="preserve"> </w:t>
      </w:r>
      <w:proofErr w:type="spellStart"/>
      <w:r w:rsidRPr="00E65D9B">
        <w:rPr>
          <w:rFonts w:eastAsia="Times New Roman"/>
          <w:szCs w:val="22"/>
          <w:lang w:eastAsia="id-ID"/>
        </w:rPr>
        <w:t>lainnya</w:t>
      </w:r>
      <w:proofErr w:type="spellEnd"/>
      <w:r w:rsidRPr="00E65D9B">
        <w:rPr>
          <w:rFonts w:eastAsia="Times New Roman"/>
          <w:szCs w:val="22"/>
          <w:lang w:eastAsia="id-ID"/>
        </w:rPr>
        <w:t xml:space="preserve"> (</w:t>
      </w:r>
      <w:proofErr w:type="spellStart"/>
      <w:r w:rsidRPr="00E65D9B">
        <w:rPr>
          <w:rFonts w:eastAsia="Times New Roman"/>
          <w:szCs w:val="22"/>
          <w:lang w:eastAsia="id-ID"/>
        </w:rPr>
        <w:t>semacam</w:t>
      </w:r>
      <w:proofErr w:type="spellEnd"/>
      <w:r w:rsidRPr="00E65D9B">
        <w:rPr>
          <w:rFonts w:eastAsia="Times New Roman"/>
          <w:szCs w:val="22"/>
          <w:lang w:eastAsia="id-ID"/>
        </w:rPr>
        <w:t xml:space="preserve"> installer Adobe, scanner, </w:t>
      </w:r>
      <w:proofErr w:type="spellStart"/>
      <w:r w:rsidRPr="00E65D9B">
        <w:rPr>
          <w:rFonts w:eastAsia="Times New Roman"/>
          <w:szCs w:val="22"/>
          <w:lang w:eastAsia="id-ID"/>
        </w:rPr>
        <w:t>dll</w:t>
      </w:r>
      <w:proofErr w:type="spellEnd"/>
      <w:r w:rsidRPr="00E65D9B">
        <w:rPr>
          <w:rFonts w:eastAsia="Times New Roman"/>
          <w:szCs w:val="22"/>
          <w:lang w:eastAsia="id-ID"/>
        </w:rPr>
        <w:t xml:space="preserve">) </w:t>
      </w:r>
      <w:proofErr w:type="spellStart"/>
      <w:r w:rsidRPr="00E65D9B">
        <w:rPr>
          <w:rFonts w:eastAsia="Times New Roman"/>
          <w:szCs w:val="22"/>
          <w:lang w:eastAsia="id-ID"/>
        </w:rPr>
        <w:t>kepada</w:t>
      </w:r>
      <w:proofErr w:type="spellEnd"/>
      <w:r w:rsidRPr="00E65D9B">
        <w:rPr>
          <w:rFonts w:eastAsia="Times New Roman"/>
          <w:szCs w:val="22"/>
          <w:lang w:eastAsia="id-ID"/>
        </w:rPr>
        <w:t xml:space="preserve"> </w:t>
      </w:r>
      <w:proofErr w:type="spellStart"/>
      <w:r w:rsidRPr="00E65D9B">
        <w:rPr>
          <w:rFonts w:eastAsia="Times New Roman"/>
          <w:szCs w:val="22"/>
          <w:lang w:eastAsia="id-ID"/>
        </w:rPr>
        <w:t>panitia</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masih</w:t>
      </w:r>
      <w:proofErr w:type="spellEnd"/>
      <w:r w:rsidRPr="00E65D9B">
        <w:rPr>
          <w:rFonts w:eastAsia="Times New Roman"/>
          <w:szCs w:val="22"/>
          <w:lang w:eastAsia="id-ID"/>
        </w:rPr>
        <w:t xml:space="preserve"> sangat </w:t>
      </w:r>
      <w:proofErr w:type="spellStart"/>
      <w:r w:rsidRPr="00E65D9B">
        <w:rPr>
          <w:rFonts w:eastAsia="Times New Roman"/>
          <w:szCs w:val="22"/>
          <w:lang w:eastAsia="id-ID"/>
        </w:rPr>
        <w:t>terbatas</w:t>
      </w:r>
      <w:proofErr w:type="spellEnd"/>
      <w:r w:rsidRPr="00E65D9B">
        <w:rPr>
          <w:rFonts w:eastAsia="Times New Roman"/>
          <w:szCs w:val="22"/>
          <w:lang w:eastAsia="id-ID"/>
        </w:rPr>
        <w:t xml:space="preserve">. </w:t>
      </w:r>
      <w:proofErr w:type="spellStart"/>
      <w:r w:rsidRPr="00E65D9B">
        <w:rPr>
          <w:rFonts w:eastAsia="Times New Roman"/>
          <w:szCs w:val="22"/>
          <w:lang w:eastAsia="id-ID"/>
        </w:rPr>
        <w:t>Keterbatasan</w:t>
      </w:r>
      <w:proofErr w:type="spellEnd"/>
      <w:r w:rsidRPr="00E65D9B">
        <w:rPr>
          <w:rFonts w:eastAsia="Times New Roman"/>
          <w:szCs w:val="22"/>
          <w:lang w:eastAsia="id-ID"/>
        </w:rPr>
        <w:t xml:space="preserve"> bandwidth </w:t>
      </w:r>
      <w:proofErr w:type="spellStart"/>
      <w:r w:rsidRPr="00E65D9B">
        <w:rPr>
          <w:rFonts w:eastAsia="Times New Roman"/>
          <w:szCs w:val="22"/>
          <w:lang w:eastAsia="id-ID"/>
        </w:rPr>
        <w:t>memicu</w:t>
      </w:r>
      <w:proofErr w:type="spellEnd"/>
      <w:r w:rsidRPr="00E65D9B">
        <w:rPr>
          <w:rFonts w:eastAsia="Times New Roman"/>
          <w:szCs w:val="22"/>
          <w:lang w:eastAsia="id-ID"/>
        </w:rPr>
        <w:t xml:space="preserve"> </w:t>
      </w:r>
      <w:proofErr w:type="spellStart"/>
      <w:r w:rsidRPr="00E65D9B">
        <w:rPr>
          <w:rFonts w:eastAsia="Times New Roman"/>
          <w:szCs w:val="22"/>
          <w:lang w:eastAsia="id-ID"/>
        </w:rPr>
        <w:t>sering</w:t>
      </w:r>
      <w:proofErr w:type="spellEnd"/>
      <w:r w:rsidRPr="00E65D9B">
        <w:rPr>
          <w:rFonts w:eastAsia="Times New Roman"/>
          <w:szCs w:val="22"/>
          <w:lang w:eastAsia="id-ID"/>
        </w:rPr>
        <w:t xml:space="preserve"> </w:t>
      </w:r>
      <w:proofErr w:type="spellStart"/>
      <w:r w:rsidRPr="00E65D9B">
        <w:rPr>
          <w:rFonts w:eastAsia="Times New Roman"/>
          <w:szCs w:val="22"/>
          <w:lang w:eastAsia="id-ID"/>
        </w:rPr>
        <w:t>terjadinya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kesalahan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mekanisme</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penggunaan</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menjadikan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sebagian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kelompok</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lingkungan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Pemerintah</w:t>
      </w:r>
      <w:proofErr w:type="spellEnd"/>
      <w:r w:rsidRPr="00E65D9B">
        <w:rPr>
          <w:rFonts w:eastAsia="Times New Roman"/>
          <w:szCs w:val="22"/>
          <w:lang w:eastAsia="id-ID"/>
        </w:rPr>
        <w:t xml:space="preserve"> Kota Surabaya </w:t>
      </w:r>
      <w:proofErr w:type="spellStart"/>
      <w:r w:rsidRPr="00E65D9B">
        <w:rPr>
          <w:rFonts w:eastAsia="Times New Roman"/>
          <w:szCs w:val="22"/>
          <w:lang w:eastAsia="id-ID"/>
        </w:rPr>
        <w:t>khawatir</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pemasukan</w:t>
      </w:r>
      <w:proofErr w:type="spellEnd"/>
      <w:r w:rsidRPr="00E65D9B">
        <w:rPr>
          <w:rFonts w:eastAsia="Times New Roman"/>
          <w:szCs w:val="22"/>
          <w:lang w:eastAsia="id-ID"/>
        </w:rPr>
        <w:t xml:space="preserve"> </w:t>
      </w:r>
      <w:proofErr w:type="spellStart"/>
      <w:r w:rsidRPr="00E65D9B">
        <w:rPr>
          <w:rFonts w:eastAsia="Times New Roman"/>
          <w:szCs w:val="22"/>
          <w:lang w:eastAsia="id-ID"/>
        </w:rPr>
        <w:t>tambahan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mereka</w:t>
      </w:r>
      <w:proofErr w:type="spellEnd"/>
      <w:r w:rsidRPr="00E65D9B">
        <w:rPr>
          <w:rFonts w:eastAsia="Times New Roman"/>
          <w:szCs w:val="22"/>
          <w:lang w:eastAsia="id-ID"/>
        </w:rPr>
        <w:t xml:space="preserve">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w:t>
      </w:r>
      <w:proofErr w:type="spellStart"/>
      <w:r w:rsidRPr="00E65D9B">
        <w:rPr>
          <w:rFonts w:eastAsia="Times New Roman"/>
          <w:szCs w:val="22"/>
          <w:lang w:eastAsia="id-ID"/>
        </w:rPr>
        <w:t>melakukan</w:t>
      </w:r>
      <w:proofErr w:type="spellEnd"/>
      <w:r w:rsidRPr="00E65D9B">
        <w:rPr>
          <w:rFonts w:eastAsia="Times New Roman"/>
          <w:szCs w:val="22"/>
          <w:lang w:eastAsia="id-ID"/>
        </w:rPr>
        <w:t xml:space="preserve"> </w:t>
      </w:r>
      <w:proofErr w:type="spellStart"/>
      <w:r w:rsidRPr="00E65D9B">
        <w:rPr>
          <w:rFonts w:eastAsia="Times New Roman"/>
          <w:szCs w:val="22"/>
          <w:lang w:eastAsia="id-ID"/>
        </w:rPr>
        <w:t>kegiatan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pengelolaan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pelelangan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melalui</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penerapan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serta</w:t>
      </w:r>
      <w:proofErr w:type="spellEnd"/>
      <w:r w:rsidRPr="00E65D9B">
        <w:rPr>
          <w:rFonts w:eastAsia="Times New Roman"/>
          <w:szCs w:val="22"/>
          <w:lang w:eastAsia="id-ID"/>
        </w:rPr>
        <w:t xml:space="preserve"> </w:t>
      </w:r>
      <w:proofErr w:type="spellStart"/>
      <w:r w:rsidRPr="00E65D9B">
        <w:rPr>
          <w:rFonts w:eastAsia="Times New Roman"/>
          <w:szCs w:val="22"/>
          <w:lang w:eastAsia="id-ID"/>
        </w:rPr>
        <w:t>pemantauan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bakal</w:t>
      </w:r>
      <w:proofErr w:type="spellEnd"/>
      <w:r w:rsidRPr="00E65D9B">
        <w:rPr>
          <w:rFonts w:eastAsia="Times New Roman"/>
          <w:szCs w:val="22"/>
          <w:lang w:eastAsia="id-ID"/>
        </w:rPr>
        <w:t xml:space="preserve"> </w:t>
      </w:r>
      <w:proofErr w:type="spellStart"/>
      <w:r w:rsidRPr="00E65D9B">
        <w:rPr>
          <w:rFonts w:eastAsia="Times New Roman"/>
          <w:szCs w:val="22"/>
          <w:lang w:eastAsia="id-ID"/>
        </w:rPr>
        <w:t>terpotong</w:t>
      </w:r>
      <w:proofErr w:type="spellEnd"/>
      <w:r w:rsidRPr="00E65D9B">
        <w:rPr>
          <w:rFonts w:eastAsia="Times New Roman"/>
          <w:szCs w:val="22"/>
          <w:lang w:eastAsia="id-ID"/>
        </w:rPr>
        <w:t xml:space="preserve"> </w:t>
      </w:r>
      <w:proofErr w:type="spellStart"/>
      <w:r w:rsidRPr="00E65D9B">
        <w:rPr>
          <w:rFonts w:eastAsia="Times New Roman"/>
          <w:szCs w:val="22"/>
          <w:lang w:eastAsia="id-ID"/>
        </w:rPr>
        <w:t>habis</w:t>
      </w:r>
      <w:proofErr w:type="spellEnd"/>
      <w:r w:rsidRPr="00E65D9B">
        <w:rPr>
          <w:rFonts w:eastAsia="Times New Roman"/>
          <w:szCs w:val="22"/>
          <w:lang w:eastAsia="id-ID"/>
        </w:rPr>
        <w:t>.</w:t>
      </w:r>
    </w:p>
    <w:p w14:paraId="5E2E330D" w14:textId="77777777" w:rsidR="008D7FD5" w:rsidRPr="00E65D9B" w:rsidRDefault="008D7FD5" w:rsidP="0007221F">
      <w:pPr>
        <w:pStyle w:val="BodyText"/>
        <w:spacing w:after="0"/>
        <w:ind w:left="284" w:firstLine="4"/>
        <w:rPr>
          <w:rFonts w:eastAsia="Times New Roman"/>
          <w:szCs w:val="22"/>
          <w:lang w:eastAsia="id-ID"/>
        </w:rPr>
      </w:pPr>
    </w:p>
    <w:p w14:paraId="11EFB7AC" w14:textId="1B41A0FE" w:rsidR="00A44AF7" w:rsidRPr="00E65D9B" w:rsidRDefault="006F0030" w:rsidP="002C4284">
      <w:pPr>
        <w:pStyle w:val="Heading1"/>
        <w:spacing w:before="0" w:after="0"/>
        <w:jc w:val="both"/>
        <w:rPr>
          <w:bCs/>
          <w:szCs w:val="24"/>
        </w:rPr>
      </w:pPr>
      <w:r w:rsidRPr="00E65D9B">
        <w:rPr>
          <w:b w:val="0"/>
          <w:szCs w:val="24"/>
        </w:rPr>
        <w:t xml:space="preserve"> </w:t>
      </w:r>
      <w:r w:rsidR="00A44AF7" w:rsidRPr="00E65D9B">
        <w:rPr>
          <w:bCs/>
          <w:szCs w:val="24"/>
        </w:rPr>
        <w:t>Method</w:t>
      </w:r>
      <w:r w:rsidR="001B4703" w:rsidRPr="00E65D9B">
        <w:rPr>
          <w:bCs/>
          <w:szCs w:val="24"/>
        </w:rPr>
        <w:t xml:space="preserve"> / Metode</w:t>
      </w:r>
      <w:r w:rsidR="00A44AF7" w:rsidRPr="00E65D9B">
        <w:rPr>
          <w:bCs/>
          <w:szCs w:val="24"/>
          <w:lang w:val="id-ID"/>
        </w:rPr>
        <w:t xml:space="preserve"> </w:t>
      </w:r>
    </w:p>
    <w:p w14:paraId="190BC6EB" w14:textId="77777777" w:rsidR="004D4BEE" w:rsidRPr="00E65D9B" w:rsidRDefault="004D4BEE" w:rsidP="00665369">
      <w:pPr>
        <w:pStyle w:val="BodyText"/>
        <w:spacing w:after="0"/>
        <w:ind w:left="284" w:firstLine="0"/>
        <w:rPr>
          <w:szCs w:val="22"/>
        </w:rPr>
      </w:pPr>
      <w:r w:rsidRPr="00E65D9B">
        <w:rPr>
          <w:szCs w:val="22"/>
          <w:lang w:val="en-ID"/>
        </w:rPr>
        <w:tab/>
      </w:r>
      <w:r w:rsidRPr="00E65D9B">
        <w:rPr>
          <w:szCs w:val="22"/>
          <w:lang w:val="en-ID"/>
        </w:rPr>
        <w:tab/>
      </w:r>
      <w:r w:rsidRPr="00E65D9B">
        <w:rPr>
          <w:szCs w:val="22"/>
          <w:lang w:val="en-ID"/>
        </w:rPr>
        <w:t xml:space="preserve">Metode </w:t>
      </w:r>
      <w:proofErr w:type="spellStart"/>
      <w:r w:rsidRPr="00E65D9B">
        <w:rPr>
          <w:szCs w:val="22"/>
          <w:lang w:val="en-ID"/>
        </w:rPr>
        <w:t>penelitian</w:t>
      </w:r>
      <w:proofErr w:type="spellEnd"/>
      <w:r w:rsidRPr="00E65D9B">
        <w:rPr>
          <w:szCs w:val="22"/>
          <w:lang w:val="en-ID"/>
        </w:rPr>
        <w:t xml:space="preserve"> yang </w:t>
      </w:r>
      <w:proofErr w:type="spellStart"/>
      <w:r w:rsidRPr="00E65D9B">
        <w:rPr>
          <w:szCs w:val="22"/>
          <w:lang w:val="en-ID"/>
        </w:rPr>
        <w:t>digunakan</w:t>
      </w:r>
      <w:proofErr w:type="spellEnd"/>
      <w:r w:rsidRPr="00E65D9B">
        <w:rPr>
          <w:szCs w:val="22"/>
          <w:lang w:val="en-ID"/>
        </w:rPr>
        <w:t xml:space="preserve"> </w:t>
      </w:r>
      <w:proofErr w:type="spellStart"/>
      <w:r w:rsidRPr="00E65D9B">
        <w:rPr>
          <w:szCs w:val="22"/>
          <w:lang w:val="en-ID"/>
        </w:rPr>
        <w:t>adalah</w:t>
      </w:r>
      <w:proofErr w:type="spellEnd"/>
      <w:r w:rsidRPr="00E65D9B">
        <w:rPr>
          <w:szCs w:val="22"/>
        </w:rPr>
        <w:t xml:space="preserve"> </w:t>
      </w:r>
      <w:proofErr w:type="spellStart"/>
      <w:r w:rsidRPr="00E65D9B">
        <w:rPr>
          <w:szCs w:val="22"/>
        </w:rPr>
        <w:t>kualitatif</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pendekatan</w:t>
      </w:r>
      <w:proofErr w:type="spellEnd"/>
      <w:r w:rsidRPr="00E65D9B">
        <w:rPr>
          <w:szCs w:val="22"/>
        </w:rPr>
        <w:t xml:space="preserve"> </w:t>
      </w:r>
      <w:proofErr w:type="spellStart"/>
      <w:r w:rsidRPr="00E65D9B">
        <w:rPr>
          <w:szCs w:val="22"/>
        </w:rPr>
        <w:t>deskriptif</w:t>
      </w:r>
      <w:proofErr w:type="spellEnd"/>
      <w:r w:rsidRPr="00E65D9B">
        <w:rPr>
          <w:szCs w:val="22"/>
        </w:rPr>
        <w:t xml:space="preserve"> </w:t>
      </w:r>
      <w:proofErr w:type="spellStart"/>
      <w:r w:rsidRPr="00E65D9B">
        <w:rPr>
          <w:szCs w:val="22"/>
        </w:rPr>
        <w:t>karena</w:t>
      </w:r>
      <w:proofErr w:type="spellEnd"/>
      <w:r w:rsidRPr="00E65D9B">
        <w:rPr>
          <w:szCs w:val="22"/>
        </w:rPr>
        <w:t xml:space="preserve"> </w:t>
      </w:r>
      <w:proofErr w:type="spellStart"/>
      <w:r w:rsidRPr="00E65D9B">
        <w:rPr>
          <w:szCs w:val="22"/>
        </w:rPr>
        <w:t>ingin</w:t>
      </w:r>
      <w:proofErr w:type="spellEnd"/>
      <w:r w:rsidRPr="00E65D9B">
        <w:rPr>
          <w:szCs w:val="22"/>
        </w:rPr>
        <w:t xml:space="preserve"> </w:t>
      </w:r>
      <w:proofErr w:type="spellStart"/>
      <w:r w:rsidRPr="00E65D9B">
        <w:rPr>
          <w:szCs w:val="22"/>
        </w:rPr>
        <w:t>mendeskripsikan</w:t>
      </w:r>
      <w:proofErr w:type="spellEnd"/>
      <w:r w:rsidRPr="00E65D9B">
        <w:rPr>
          <w:szCs w:val="22"/>
        </w:rPr>
        <w:t xml:space="preserve"> dan </w:t>
      </w:r>
      <w:proofErr w:type="spellStart"/>
      <w:r w:rsidRPr="00E65D9B">
        <w:rPr>
          <w:szCs w:val="22"/>
        </w:rPr>
        <w:t>menggambarkan</w:t>
      </w:r>
      <w:proofErr w:type="spellEnd"/>
      <w:r w:rsidRPr="00E65D9B">
        <w:rPr>
          <w:szCs w:val="22"/>
        </w:rPr>
        <w:t xml:space="preserve"> </w:t>
      </w:r>
      <w:proofErr w:type="spellStart"/>
      <w:r w:rsidRPr="00E65D9B">
        <w:rPr>
          <w:szCs w:val="22"/>
        </w:rPr>
        <w:t>secara</w:t>
      </w:r>
      <w:proofErr w:type="spellEnd"/>
      <w:r w:rsidRPr="00E65D9B">
        <w:rPr>
          <w:szCs w:val="22"/>
        </w:rPr>
        <w:t xml:space="preserve"> detail </w:t>
      </w:r>
      <w:proofErr w:type="spellStart"/>
      <w:r w:rsidRPr="00E65D9B">
        <w:rPr>
          <w:szCs w:val="22"/>
        </w:rPr>
        <w:t>mengenai</w:t>
      </w:r>
      <w:proofErr w:type="spellEnd"/>
      <w:r w:rsidRPr="00E65D9B">
        <w:rPr>
          <w:szCs w:val="22"/>
        </w:rPr>
        <w:t xml:space="preserve"> </w:t>
      </w:r>
      <w:proofErr w:type="spellStart"/>
      <w:r w:rsidRPr="00E65D9B">
        <w:rPr>
          <w:szCs w:val="22"/>
        </w:rPr>
        <w:t>fenomena</w:t>
      </w:r>
      <w:proofErr w:type="spellEnd"/>
      <w:r w:rsidRPr="00E65D9B">
        <w:rPr>
          <w:szCs w:val="22"/>
        </w:rPr>
        <w:t xml:space="preserve"> </w:t>
      </w:r>
      <w:proofErr w:type="spellStart"/>
      <w:r w:rsidRPr="00E65D9B">
        <w:rPr>
          <w:szCs w:val="22"/>
        </w:rPr>
        <w:t>atau</w:t>
      </w:r>
      <w:proofErr w:type="spellEnd"/>
      <w:r w:rsidRPr="00E65D9B">
        <w:rPr>
          <w:szCs w:val="22"/>
        </w:rPr>
        <w:t xml:space="preserve"> </w:t>
      </w:r>
      <w:proofErr w:type="spellStart"/>
      <w:r w:rsidRPr="00E65D9B">
        <w:rPr>
          <w:szCs w:val="22"/>
        </w:rPr>
        <w:t>permasalahan</w:t>
      </w:r>
      <w:proofErr w:type="spellEnd"/>
      <w:r w:rsidRPr="00E65D9B">
        <w:rPr>
          <w:szCs w:val="22"/>
        </w:rPr>
        <w:t xml:space="preserve"> yang </w:t>
      </w:r>
      <w:proofErr w:type="spellStart"/>
      <w:r w:rsidRPr="00E65D9B">
        <w:rPr>
          <w:szCs w:val="22"/>
        </w:rPr>
        <w:t>diangkat</w:t>
      </w:r>
      <w:proofErr w:type="spellEnd"/>
      <w:r w:rsidRPr="00E65D9B">
        <w:rPr>
          <w:szCs w:val="22"/>
        </w:rPr>
        <w:t>.</w:t>
      </w:r>
      <w:r w:rsidRPr="00E65D9B">
        <w:rPr>
          <w:szCs w:val="22"/>
        </w:rPr>
        <w:t xml:space="preserve"> </w:t>
      </w:r>
      <w:proofErr w:type="spellStart"/>
      <w:r w:rsidRPr="00E65D9B">
        <w:rPr>
          <w:szCs w:val="22"/>
        </w:rPr>
        <w:t>Menurut</w:t>
      </w:r>
      <w:proofErr w:type="spellEnd"/>
      <w:r w:rsidRPr="00E65D9B">
        <w:rPr>
          <w:szCs w:val="22"/>
        </w:rPr>
        <w:t xml:space="preserve"> </w:t>
      </w:r>
      <w:proofErr w:type="spellStart"/>
      <w:r w:rsidRPr="00E65D9B">
        <w:rPr>
          <w:szCs w:val="22"/>
        </w:rPr>
        <w:t>Moleong</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Setyawan</w:t>
      </w:r>
      <w:proofErr w:type="spellEnd"/>
      <w:r w:rsidRPr="00E65D9B">
        <w:rPr>
          <w:szCs w:val="22"/>
        </w:rPr>
        <w:t xml:space="preserve">, 2019), </w:t>
      </w:r>
      <w:proofErr w:type="spellStart"/>
      <w:r w:rsidRPr="00E65D9B">
        <w:rPr>
          <w:szCs w:val="22"/>
        </w:rPr>
        <w:t>pengertian</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kualitatif</w:t>
      </w:r>
      <w:proofErr w:type="spellEnd"/>
      <w:r w:rsidRPr="00E65D9B">
        <w:rPr>
          <w:szCs w:val="22"/>
        </w:rPr>
        <w:t xml:space="preserve"> </w:t>
      </w:r>
      <w:proofErr w:type="spellStart"/>
      <w:r w:rsidRPr="00E65D9B">
        <w:rPr>
          <w:szCs w:val="22"/>
        </w:rPr>
        <w:t>adalah</w:t>
      </w:r>
      <w:proofErr w:type="spellEnd"/>
      <w:r w:rsidRPr="00E65D9B">
        <w:rPr>
          <w:szCs w:val="22"/>
        </w:rPr>
        <w:t xml:space="preserve"> </w:t>
      </w:r>
      <w:proofErr w:type="spellStart"/>
      <w:r w:rsidRPr="00E65D9B">
        <w:rPr>
          <w:szCs w:val="22"/>
        </w:rPr>
        <w:t>penelitian</w:t>
      </w:r>
      <w:proofErr w:type="spellEnd"/>
      <w:r w:rsidRPr="00E65D9B">
        <w:rPr>
          <w:szCs w:val="22"/>
        </w:rPr>
        <w:t xml:space="preserve"> yang </w:t>
      </w:r>
      <w:proofErr w:type="spellStart"/>
      <w:r w:rsidRPr="00E65D9B">
        <w:rPr>
          <w:szCs w:val="22"/>
        </w:rPr>
        <w:t>dilakukan</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tujuan</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memahami</w:t>
      </w:r>
      <w:proofErr w:type="spellEnd"/>
      <w:r w:rsidRPr="00E65D9B">
        <w:rPr>
          <w:szCs w:val="22"/>
        </w:rPr>
        <w:t xml:space="preserve"> </w:t>
      </w:r>
      <w:proofErr w:type="spellStart"/>
      <w:r w:rsidRPr="00E65D9B">
        <w:rPr>
          <w:szCs w:val="22"/>
        </w:rPr>
        <w:t>fenomena-fenomena</w:t>
      </w:r>
      <w:proofErr w:type="spellEnd"/>
      <w:r w:rsidRPr="00E65D9B">
        <w:rPr>
          <w:szCs w:val="22"/>
        </w:rPr>
        <w:t xml:space="preserve"> yang </w:t>
      </w:r>
      <w:proofErr w:type="spellStart"/>
      <w:r w:rsidRPr="00E65D9B">
        <w:rPr>
          <w:szCs w:val="22"/>
        </w:rPr>
        <w:t>dialami</w:t>
      </w:r>
      <w:proofErr w:type="spellEnd"/>
      <w:r w:rsidRPr="00E65D9B">
        <w:rPr>
          <w:szCs w:val="22"/>
        </w:rPr>
        <w:t xml:space="preserve"> </w:t>
      </w:r>
      <w:proofErr w:type="spellStart"/>
      <w:r w:rsidRPr="00E65D9B">
        <w:rPr>
          <w:szCs w:val="22"/>
        </w:rPr>
        <w:t>subjek</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seperti</w:t>
      </w:r>
      <w:proofErr w:type="spellEnd"/>
      <w:r w:rsidRPr="00E65D9B">
        <w:rPr>
          <w:szCs w:val="22"/>
        </w:rPr>
        <w:t xml:space="preserve"> </w:t>
      </w:r>
      <w:proofErr w:type="spellStart"/>
      <w:r w:rsidRPr="00E65D9B">
        <w:rPr>
          <w:szCs w:val="22"/>
        </w:rPr>
        <w:t>perilaku</w:t>
      </w:r>
      <w:proofErr w:type="spellEnd"/>
      <w:r w:rsidRPr="00E65D9B">
        <w:rPr>
          <w:szCs w:val="22"/>
        </w:rPr>
        <w:t xml:space="preserve">, </w:t>
      </w:r>
      <w:proofErr w:type="spellStart"/>
      <w:r w:rsidRPr="00E65D9B">
        <w:rPr>
          <w:szCs w:val="22"/>
        </w:rPr>
        <w:t>persepsi</w:t>
      </w:r>
      <w:proofErr w:type="spellEnd"/>
      <w:r w:rsidRPr="00E65D9B">
        <w:rPr>
          <w:szCs w:val="22"/>
        </w:rPr>
        <w:t xml:space="preserve">, </w:t>
      </w:r>
      <w:proofErr w:type="spellStart"/>
      <w:r w:rsidRPr="00E65D9B">
        <w:rPr>
          <w:szCs w:val="22"/>
        </w:rPr>
        <w:t>motivasi</w:t>
      </w:r>
      <w:proofErr w:type="spellEnd"/>
      <w:r w:rsidRPr="00E65D9B">
        <w:rPr>
          <w:szCs w:val="22"/>
        </w:rPr>
        <w:t xml:space="preserve">, </w:t>
      </w:r>
      <w:proofErr w:type="spellStart"/>
      <w:r w:rsidRPr="00E65D9B">
        <w:rPr>
          <w:szCs w:val="22"/>
        </w:rPr>
        <w:t>tindakan</w:t>
      </w:r>
      <w:proofErr w:type="spellEnd"/>
      <w:r w:rsidRPr="00E65D9B">
        <w:rPr>
          <w:szCs w:val="22"/>
        </w:rPr>
        <w:t xml:space="preserve">, dan lain-lain. </w:t>
      </w:r>
      <w:proofErr w:type="spellStart"/>
      <w:r w:rsidRPr="00E65D9B">
        <w:rPr>
          <w:szCs w:val="22"/>
        </w:rPr>
        <w:t>secara</w:t>
      </w:r>
      <w:proofErr w:type="spellEnd"/>
      <w:r w:rsidRPr="00E65D9B">
        <w:rPr>
          <w:szCs w:val="22"/>
        </w:rPr>
        <w:t xml:space="preserve"> </w:t>
      </w:r>
      <w:proofErr w:type="spellStart"/>
      <w:r w:rsidRPr="00E65D9B">
        <w:rPr>
          <w:szCs w:val="22"/>
        </w:rPr>
        <w:t>holistik</w:t>
      </w:r>
      <w:proofErr w:type="spellEnd"/>
      <w:r w:rsidRPr="00E65D9B">
        <w:rPr>
          <w:szCs w:val="22"/>
        </w:rPr>
        <w:t xml:space="preserve"> dan </w:t>
      </w:r>
      <w:proofErr w:type="spellStart"/>
      <w:r w:rsidRPr="00E65D9B">
        <w:rPr>
          <w:szCs w:val="22"/>
        </w:rPr>
        <w:t>menggambarkannya</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bentuk</w:t>
      </w:r>
      <w:proofErr w:type="spellEnd"/>
      <w:r w:rsidRPr="00E65D9B">
        <w:rPr>
          <w:szCs w:val="22"/>
        </w:rPr>
        <w:t xml:space="preserve"> kata-kata dan </w:t>
      </w:r>
      <w:proofErr w:type="spellStart"/>
      <w:r w:rsidRPr="00E65D9B">
        <w:rPr>
          <w:szCs w:val="22"/>
        </w:rPr>
        <w:t>bahasa</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konteks</w:t>
      </w:r>
      <w:proofErr w:type="spellEnd"/>
      <w:r w:rsidRPr="00E65D9B">
        <w:rPr>
          <w:szCs w:val="22"/>
        </w:rPr>
        <w:t xml:space="preserve"> </w:t>
      </w:r>
      <w:proofErr w:type="spellStart"/>
      <w:r w:rsidRPr="00E65D9B">
        <w:rPr>
          <w:szCs w:val="22"/>
        </w:rPr>
        <w:t>tertentu</w:t>
      </w:r>
      <w:proofErr w:type="spellEnd"/>
      <w:r w:rsidRPr="00E65D9B">
        <w:rPr>
          <w:szCs w:val="22"/>
        </w:rPr>
        <w:t xml:space="preserve"> yang </w:t>
      </w:r>
      <w:proofErr w:type="spellStart"/>
      <w:r w:rsidRPr="00E65D9B">
        <w:rPr>
          <w:szCs w:val="22"/>
        </w:rPr>
        <w:t>alami</w:t>
      </w:r>
      <w:proofErr w:type="spellEnd"/>
      <w:r w:rsidRPr="00E65D9B">
        <w:rPr>
          <w:szCs w:val="22"/>
        </w:rPr>
        <w:t xml:space="preserve"> dan </w:t>
      </w:r>
      <w:proofErr w:type="spellStart"/>
      <w:r w:rsidRPr="00E65D9B">
        <w:rPr>
          <w:szCs w:val="22"/>
        </w:rPr>
        <w:t>menggunakan</w:t>
      </w:r>
      <w:proofErr w:type="spellEnd"/>
      <w:r w:rsidRPr="00E65D9B">
        <w:rPr>
          <w:szCs w:val="22"/>
        </w:rPr>
        <w:t xml:space="preserve"> </w:t>
      </w:r>
      <w:proofErr w:type="spellStart"/>
      <w:r w:rsidRPr="00E65D9B">
        <w:rPr>
          <w:szCs w:val="22"/>
        </w:rPr>
        <w:t>be</w:t>
      </w:r>
      <w:r w:rsidRPr="00E65D9B">
        <w:rPr>
          <w:szCs w:val="22"/>
        </w:rPr>
        <w:t>rb</w:t>
      </w:r>
      <w:r w:rsidRPr="00E65D9B">
        <w:rPr>
          <w:szCs w:val="22"/>
        </w:rPr>
        <w:t>agai</w:t>
      </w:r>
      <w:proofErr w:type="spellEnd"/>
      <w:r w:rsidRPr="00E65D9B">
        <w:rPr>
          <w:szCs w:val="22"/>
        </w:rPr>
        <w:t xml:space="preserve"> </w:t>
      </w:r>
      <w:proofErr w:type="spellStart"/>
      <w:r w:rsidRPr="00E65D9B">
        <w:rPr>
          <w:szCs w:val="22"/>
        </w:rPr>
        <w:t>metode</w:t>
      </w:r>
      <w:proofErr w:type="spellEnd"/>
      <w:r w:rsidRPr="00E65D9B">
        <w:rPr>
          <w:szCs w:val="22"/>
        </w:rPr>
        <w:t xml:space="preserve"> </w:t>
      </w:r>
      <w:proofErr w:type="spellStart"/>
      <w:r w:rsidRPr="00E65D9B">
        <w:rPr>
          <w:szCs w:val="22"/>
        </w:rPr>
        <w:t>ilmiah</w:t>
      </w:r>
      <w:proofErr w:type="spellEnd"/>
      <w:r w:rsidRPr="00E65D9B">
        <w:rPr>
          <w:szCs w:val="22"/>
        </w:rPr>
        <w:t>.</w:t>
      </w:r>
      <w:r w:rsidRPr="00E65D9B">
        <w:rPr>
          <w:szCs w:val="22"/>
        </w:rPr>
        <w:t xml:space="preserve"> </w:t>
      </w:r>
      <w:proofErr w:type="spellStart"/>
      <w:r w:rsidRPr="00E65D9B">
        <w:rPr>
          <w:szCs w:val="22"/>
        </w:rPr>
        <w:t>Perumusan</w:t>
      </w:r>
      <w:proofErr w:type="spellEnd"/>
      <w:r w:rsidRPr="00E65D9B">
        <w:rPr>
          <w:szCs w:val="22"/>
        </w:rPr>
        <w:t xml:space="preserve"> </w:t>
      </w:r>
      <w:proofErr w:type="spellStart"/>
      <w:r w:rsidRPr="00E65D9B">
        <w:rPr>
          <w:szCs w:val="22"/>
        </w:rPr>
        <w:t>permasalahan</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kualitatif</w:t>
      </w:r>
      <w:proofErr w:type="spellEnd"/>
      <w:r w:rsidRPr="00E65D9B">
        <w:rPr>
          <w:szCs w:val="22"/>
        </w:rPr>
        <w:t xml:space="preserve"> </w:t>
      </w:r>
      <w:proofErr w:type="spellStart"/>
      <w:r w:rsidRPr="00E65D9B">
        <w:rPr>
          <w:szCs w:val="22"/>
        </w:rPr>
        <w:t>disebut</w:t>
      </w:r>
      <w:proofErr w:type="spellEnd"/>
      <w:r w:rsidRPr="00E65D9B">
        <w:rPr>
          <w:szCs w:val="22"/>
        </w:rPr>
        <w:t xml:space="preserve"> </w:t>
      </w:r>
      <w:proofErr w:type="spellStart"/>
      <w:r w:rsidRPr="00E65D9B">
        <w:rPr>
          <w:szCs w:val="22"/>
        </w:rPr>
        <w:t>sebagai</w:t>
      </w:r>
      <w:proofErr w:type="spellEnd"/>
      <w:r w:rsidRPr="00E65D9B">
        <w:rPr>
          <w:szCs w:val="22"/>
        </w:rPr>
        <w:t xml:space="preserve"> </w:t>
      </w:r>
      <w:proofErr w:type="spellStart"/>
      <w:r w:rsidRPr="00E65D9B">
        <w:rPr>
          <w:szCs w:val="22"/>
        </w:rPr>
        <w:t>fokus</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
    <w:p w14:paraId="2FD47673" w14:textId="77777777" w:rsidR="004D4BEE" w:rsidRPr="00E65D9B" w:rsidRDefault="004D4BEE" w:rsidP="00665369">
      <w:pPr>
        <w:pStyle w:val="BodyText"/>
        <w:spacing w:after="0"/>
        <w:ind w:left="284" w:firstLine="0"/>
        <w:rPr>
          <w:szCs w:val="22"/>
        </w:rPr>
      </w:pPr>
    </w:p>
    <w:p w14:paraId="2B4FDE35" w14:textId="22A73071" w:rsidR="00665369" w:rsidRPr="00E65D9B" w:rsidRDefault="004D4BEE" w:rsidP="00665369">
      <w:pPr>
        <w:pStyle w:val="BodyText"/>
        <w:spacing w:after="0"/>
        <w:ind w:left="284" w:firstLine="0"/>
        <w:rPr>
          <w:szCs w:val="22"/>
        </w:rPr>
      </w:pPr>
      <w:r w:rsidRPr="00E65D9B">
        <w:rPr>
          <w:szCs w:val="22"/>
        </w:rPr>
        <w:tab/>
      </w:r>
      <w:r w:rsidRPr="00E65D9B">
        <w:rPr>
          <w:szCs w:val="22"/>
        </w:rPr>
        <w:tab/>
      </w:r>
      <w:proofErr w:type="spellStart"/>
      <w:r w:rsidRPr="00E65D9B">
        <w:rPr>
          <w:szCs w:val="22"/>
        </w:rPr>
        <w:t>Penentuan</w:t>
      </w:r>
      <w:proofErr w:type="spellEnd"/>
      <w:r w:rsidRPr="00E65D9B">
        <w:rPr>
          <w:szCs w:val="22"/>
        </w:rPr>
        <w:t xml:space="preserve"> </w:t>
      </w:r>
      <w:proofErr w:type="spellStart"/>
      <w:r w:rsidRPr="00E65D9B">
        <w:rPr>
          <w:szCs w:val="22"/>
        </w:rPr>
        <w:t>fokus</w:t>
      </w:r>
      <w:proofErr w:type="spellEnd"/>
      <w:r w:rsidRPr="00E65D9B">
        <w:rPr>
          <w:szCs w:val="22"/>
        </w:rPr>
        <w:t xml:space="preserve"> </w:t>
      </w:r>
      <w:proofErr w:type="spellStart"/>
      <w:r w:rsidRPr="00E65D9B">
        <w:rPr>
          <w:szCs w:val="22"/>
        </w:rPr>
        <w:t>penelitian</w:t>
      </w:r>
      <w:proofErr w:type="spellEnd"/>
      <w:r w:rsidRPr="00E65D9B">
        <w:rPr>
          <w:szCs w:val="22"/>
        </w:rPr>
        <w:t xml:space="preserve"> pada </w:t>
      </w:r>
      <w:proofErr w:type="spellStart"/>
      <w:r w:rsidRPr="00E65D9B">
        <w:rPr>
          <w:szCs w:val="22"/>
        </w:rPr>
        <w:t>penelitian</w:t>
      </w:r>
      <w:proofErr w:type="spellEnd"/>
      <w:r w:rsidRPr="00E65D9B">
        <w:rPr>
          <w:szCs w:val="22"/>
        </w:rPr>
        <w:t xml:space="preserve"> </w:t>
      </w:r>
      <w:proofErr w:type="spellStart"/>
      <w:r w:rsidRPr="00E65D9B">
        <w:rPr>
          <w:szCs w:val="22"/>
        </w:rPr>
        <w:t>kualitatif</w:t>
      </w:r>
      <w:proofErr w:type="spellEnd"/>
      <w:r w:rsidRPr="00E65D9B">
        <w:rPr>
          <w:szCs w:val="22"/>
        </w:rPr>
        <w:t xml:space="preserve"> </w:t>
      </w:r>
      <w:proofErr w:type="spellStart"/>
      <w:r w:rsidRPr="00E65D9B">
        <w:rPr>
          <w:szCs w:val="22"/>
        </w:rPr>
        <w:t>ini</w:t>
      </w:r>
      <w:proofErr w:type="spellEnd"/>
      <w:r w:rsidRPr="00E65D9B">
        <w:rPr>
          <w:szCs w:val="22"/>
        </w:rPr>
        <w:t xml:space="preserve"> </w:t>
      </w:r>
      <w:proofErr w:type="spellStart"/>
      <w:r w:rsidRPr="00E65D9B">
        <w:rPr>
          <w:szCs w:val="22"/>
        </w:rPr>
        <w:t>dibutuhkan</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membatasi</w:t>
      </w:r>
      <w:proofErr w:type="spellEnd"/>
      <w:r w:rsidRPr="00E65D9B">
        <w:rPr>
          <w:szCs w:val="22"/>
        </w:rPr>
        <w:t xml:space="preserve"> </w:t>
      </w:r>
      <w:proofErr w:type="spellStart"/>
      <w:r w:rsidRPr="00E65D9B">
        <w:rPr>
          <w:szCs w:val="22"/>
        </w:rPr>
        <w:t>studi</w:t>
      </w:r>
      <w:proofErr w:type="spellEnd"/>
      <w:r w:rsidRPr="00E65D9B">
        <w:rPr>
          <w:szCs w:val="22"/>
        </w:rPr>
        <w:t xml:space="preserve"> yang </w:t>
      </w:r>
      <w:proofErr w:type="spellStart"/>
      <w:r w:rsidRPr="00E65D9B">
        <w:rPr>
          <w:szCs w:val="22"/>
        </w:rPr>
        <w:t>akan</w:t>
      </w:r>
      <w:proofErr w:type="spellEnd"/>
      <w:r w:rsidRPr="00E65D9B">
        <w:rPr>
          <w:szCs w:val="22"/>
        </w:rPr>
        <w:t xml:space="preserve"> </w:t>
      </w:r>
      <w:proofErr w:type="spellStart"/>
      <w:r w:rsidRPr="00E65D9B">
        <w:rPr>
          <w:szCs w:val="22"/>
        </w:rPr>
        <w:t>dibahas</w:t>
      </w:r>
      <w:proofErr w:type="spellEnd"/>
      <w:r w:rsidRPr="00E65D9B">
        <w:rPr>
          <w:szCs w:val="22"/>
        </w:rPr>
        <w:t xml:space="preserve"> dan </w:t>
      </w:r>
      <w:proofErr w:type="spellStart"/>
      <w:r w:rsidRPr="00E65D9B">
        <w:rPr>
          <w:szCs w:val="22"/>
        </w:rPr>
        <w:t>berfungsi</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memenuhi</w:t>
      </w:r>
      <w:proofErr w:type="spellEnd"/>
      <w:r w:rsidRPr="00E65D9B">
        <w:rPr>
          <w:szCs w:val="22"/>
        </w:rPr>
        <w:t xml:space="preserve"> </w:t>
      </w:r>
      <w:proofErr w:type="spellStart"/>
      <w:r w:rsidRPr="00E65D9B">
        <w:rPr>
          <w:szCs w:val="22"/>
        </w:rPr>
        <w:t>kriteria</w:t>
      </w:r>
      <w:proofErr w:type="spellEnd"/>
      <w:r w:rsidRPr="00E65D9B">
        <w:rPr>
          <w:szCs w:val="22"/>
        </w:rPr>
        <w:t xml:space="preserve"> </w:t>
      </w:r>
      <w:proofErr w:type="spellStart"/>
      <w:r w:rsidRPr="00E65D9B">
        <w:rPr>
          <w:szCs w:val="22"/>
        </w:rPr>
        <w:t>pembahasan</w:t>
      </w:r>
      <w:proofErr w:type="spellEnd"/>
      <w:r w:rsidRPr="00E65D9B">
        <w:rPr>
          <w:szCs w:val="22"/>
        </w:rPr>
        <w:t xml:space="preserve">. </w:t>
      </w:r>
      <w:proofErr w:type="spellStart"/>
      <w:r w:rsidRPr="00E65D9B">
        <w:rPr>
          <w:szCs w:val="22"/>
        </w:rPr>
        <w:t>Penentuan</w:t>
      </w:r>
      <w:proofErr w:type="spellEnd"/>
      <w:r w:rsidRPr="00E65D9B">
        <w:rPr>
          <w:szCs w:val="22"/>
        </w:rPr>
        <w:t xml:space="preserve"> </w:t>
      </w:r>
      <w:proofErr w:type="spellStart"/>
      <w:r w:rsidRPr="00E65D9B">
        <w:rPr>
          <w:szCs w:val="22"/>
        </w:rPr>
        <w:t>fokus</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dibutuhkan</w:t>
      </w:r>
      <w:proofErr w:type="spellEnd"/>
      <w:r w:rsidRPr="00E65D9B">
        <w:rPr>
          <w:szCs w:val="22"/>
        </w:rPr>
        <w:t xml:space="preserve"> </w:t>
      </w:r>
      <w:proofErr w:type="spellStart"/>
      <w:r w:rsidRPr="00E65D9B">
        <w:rPr>
          <w:szCs w:val="22"/>
        </w:rPr>
        <w:t>guna</w:t>
      </w:r>
      <w:proofErr w:type="spellEnd"/>
      <w:r w:rsidRPr="00E65D9B">
        <w:rPr>
          <w:szCs w:val="22"/>
        </w:rPr>
        <w:t xml:space="preserve"> </w:t>
      </w:r>
      <w:proofErr w:type="spellStart"/>
      <w:r w:rsidRPr="00E65D9B">
        <w:rPr>
          <w:szCs w:val="22"/>
        </w:rPr>
        <w:t>membantu</w:t>
      </w:r>
      <w:proofErr w:type="spellEnd"/>
      <w:r w:rsidRPr="00E65D9B">
        <w:rPr>
          <w:szCs w:val="22"/>
        </w:rPr>
        <w:t xml:space="preserve"> </w:t>
      </w:r>
      <w:proofErr w:type="spellStart"/>
      <w:r w:rsidRPr="00E65D9B">
        <w:rPr>
          <w:szCs w:val="22"/>
        </w:rPr>
        <w:t>pelaksanaan</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berpedoman</w:t>
      </w:r>
      <w:proofErr w:type="spellEnd"/>
      <w:r w:rsidRPr="00E65D9B">
        <w:rPr>
          <w:szCs w:val="22"/>
        </w:rPr>
        <w:t xml:space="preserve"> pada </w:t>
      </w:r>
      <w:proofErr w:type="spellStart"/>
      <w:r w:rsidRPr="00E65D9B">
        <w:rPr>
          <w:szCs w:val="22"/>
        </w:rPr>
        <w:t>poin</w:t>
      </w:r>
      <w:proofErr w:type="spellEnd"/>
      <w:r w:rsidRPr="00E65D9B">
        <w:rPr>
          <w:szCs w:val="22"/>
        </w:rPr>
        <w:t xml:space="preserve"> </w:t>
      </w:r>
      <w:proofErr w:type="spellStart"/>
      <w:r w:rsidRPr="00E65D9B">
        <w:rPr>
          <w:szCs w:val="22"/>
        </w:rPr>
        <w:t>atau</w:t>
      </w:r>
      <w:proofErr w:type="spellEnd"/>
      <w:r w:rsidRPr="00E65D9B">
        <w:rPr>
          <w:szCs w:val="22"/>
        </w:rPr>
        <w:t xml:space="preserve"> </w:t>
      </w:r>
      <w:proofErr w:type="spellStart"/>
      <w:r w:rsidRPr="00E65D9B">
        <w:rPr>
          <w:szCs w:val="22"/>
        </w:rPr>
        <w:t>indikator</w:t>
      </w:r>
      <w:proofErr w:type="spellEnd"/>
      <w:r w:rsidRPr="00E65D9B">
        <w:rPr>
          <w:szCs w:val="22"/>
        </w:rPr>
        <w:t xml:space="preserve"> </w:t>
      </w:r>
      <w:proofErr w:type="spellStart"/>
      <w:r w:rsidRPr="00E65D9B">
        <w:rPr>
          <w:szCs w:val="22"/>
        </w:rPr>
        <w:t>permasalahan</w:t>
      </w:r>
      <w:proofErr w:type="spellEnd"/>
      <w:r w:rsidRPr="00E65D9B">
        <w:rPr>
          <w:szCs w:val="22"/>
        </w:rPr>
        <w:t xml:space="preserve"> yang </w:t>
      </w:r>
      <w:proofErr w:type="spellStart"/>
      <w:r w:rsidRPr="00E65D9B">
        <w:rPr>
          <w:szCs w:val="22"/>
        </w:rPr>
        <w:t>hendak</w:t>
      </w:r>
      <w:proofErr w:type="spellEnd"/>
      <w:r w:rsidRPr="00E65D9B">
        <w:rPr>
          <w:szCs w:val="22"/>
        </w:rPr>
        <w:t xml:space="preserve"> </w:t>
      </w:r>
      <w:proofErr w:type="spellStart"/>
      <w:r w:rsidRPr="00E65D9B">
        <w:rPr>
          <w:szCs w:val="22"/>
        </w:rPr>
        <w:t>ditelusuri</w:t>
      </w:r>
      <w:proofErr w:type="spellEnd"/>
      <w:r w:rsidRPr="00E65D9B">
        <w:rPr>
          <w:szCs w:val="22"/>
        </w:rPr>
        <w:t xml:space="preserve"> </w:t>
      </w:r>
      <w:proofErr w:type="spellStart"/>
      <w:r w:rsidRPr="00E65D9B">
        <w:rPr>
          <w:szCs w:val="22"/>
        </w:rPr>
        <w:t>terkait</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penerapan</w:t>
      </w:r>
      <w:proofErr w:type="spellEnd"/>
      <w:r w:rsidRPr="00E65D9B">
        <w:rPr>
          <w:szCs w:val="22"/>
        </w:rPr>
        <w:t xml:space="preserve"> </w:t>
      </w:r>
      <w:proofErr w:type="spellStart"/>
      <w:r w:rsidRPr="00E65D9B">
        <w:rPr>
          <w:szCs w:val="22"/>
        </w:rPr>
        <w:t>pengadaan</w:t>
      </w:r>
      <w:proofErr w:type="spellEnd"/>
      <w:r w:rsidRPr="00E65D9B">
        <w:rPr>
          <w:szCs w:val="22"/>
        </w:rPr>
        <w:t xml:space="preserve"> </w:t>
      </w:r>
      <w:proofErr w:type="spellStart"/>
      <w:r w:rsidRPr="00E65D9B">
        <w:rPr>
          <w:szCs w:val="22"/>
        </w:rPr>
        <w:t>barang</w:t>
      </w:r>
      <w:proofErr w:type="spellEnd"/>
      <w:r w:rsidRPr="00E65D9B">
        <w:rPr>
          <w:szCs w:val="22"/>
        </w:rPr>
        <w:t xml:space="preserve"> dan </w:t>
      </w:r>
      <w:proofErr w:type="spellStart"/>
      <w:r w:rsidRPr="00E65D9B">
        <w:rPr>
          <w:szCs w:val="22"/>
        </w:rPr>
        <w:t>jasa</w:t>
      </w:r>
      <w:proofErr w:type="spellEnd"/>
      <w:r w:rsidRPr="00E65D9B">
        <w:rPr>
          <w:szCs w:val="22"/>
        </w:rPr>
        <w:t xml:space="preserve"> </w:t>
      </w:r>
      <w:proofErr w:type="spellStart"/>
      <w:r w:rsidRPr="00E65D9B">
        <w:rPr>
          <w:szCs w:val="22"/>
        </w:rPr>
        <w:t>melalui</w:t>
      </w:r>
      <w:proofErr w:type="spellEnd"/>
      <w:r w:rsidRPr="00E65D9B">
        <w:rPr>
          <w:szCs w:val="22"/>
        </w:rPr>
        <w:t xml:space="preserve"> E-procurement </w:t>
      </w:r>
      <w:proofErr w:type="spellStart"/>
      <w:r w:rsidRPr="00E65D9B">
        <w:rPr>
          <w:szCs w:val="22"/>
        </w:rPr>
        <w:t>kota</w:t>
      </w:r>
      <w:proofErr w:type="spellEnd"/>
      <w:r w:rsidRPr="00E65D9B">
        <w:rPr>
          <w:szCs w:val="22"/>
        </w:rPr>
        <w:t xml:space="preserve"> Surabaya</w:t>
      </w:r>
      <w:r w:rsidR="00823FFC" w:rsidRPr="00E65D9B">
        <w:rPr>
          <w:szCs w:val="22"/>
        </w:rPr>
        <w:t xml:space="preserve">. </w:t>
      </w:r>
      <w:proofErr w:type="spellStart"/>
      <w:r w:rsidR="00823FFC" w:rsidRPr="00E65D9B">
        <w:rPr>
          <w:szCs w:val="22"/>
        </w:rPr>
        <w:t>fokus</w:t>
      </w:r>
      <w:proofErr w:type="spellEnd"/>
      <w:r w:rsidR="00823FFC" w:rsidRPr="00E65D9B">
        <w:rPr>
          <w:szCs w:val="22"/>
        </w:rPr>
        <w:t xml:space="preserve"> </w:t>
      </w:r>
      <w:proofErr w:type="spellStart"/>
      <w:r w:rsidR="00823FFC" w:rsidRPr="00E65D9B">
        <w:rPr>
          <w:szCs w:val="22"/>
        </w:rPr>
        <w:t>penelitian</w:t>
      </w:r>
      <w:proofErr w:type="spellEnd"/>
      <w:r w:rsidR="00823FFC" w:rsidRPr="00E65D9B">
        <w:rPr>
          <w:szCs w:val="22"/>
        </w:rPr>
        <w:t xml:space="preserve"> </w:t>
      </w:r>
      <w:proofErr w:type="spellStart"/>
      <w:r w:rsidR="00823FFC" w:rsidRPr="00E65D9B">
        <w:rPr>
          <w:szCs w:val="22"/>
        </w:rPr>
        <w:t>adalah</w:t>
      </w:r>
      <w:proofErr w:type="spellEnd"/>
      <w:r w:rsidR="00823FFC" w:rsidRPr="00E65D9B">
        <w:rPr>
          <w:szCs w:val="22"/>
        </w:rPr>
        <w:t xml:space="preserve"> </w:t>
      </w:r>
      <w:proofErr w:type="spellStart"/>
      <w:r w:rsidR="00823FFC" w:rsidRPr="00E65D9B">
        <w:rPr>
          <w:szCs w:val="22"/>
        </w:rPr>
        <w:t>batasan</w:t>
      </w:r>
      <w:proofErr w:type="spellEnd"/>
      <w:r w:rsidR="00823FFC" w:rsidRPr="00E65D9B">
        <w:rPr>
          <w:szCs w:val="22"/>
        </w:rPr>
        <w:t xml:space="preserve"> </w:t>
      </w:r>
      <w:proofErr w:type="spellStart"/>
      <w:r w:rsidR="00823FFC" w:rsidRPr="00E65D9B">
        <w:rPr>
          <w:szCs w:val="22"/>
        </w:rPr>
        <w:t>masalah</w:t>
      </w:r>
      <w:proofErr w:type="spellEnd"/>
      <w:r w:rsidR="00823FFC" w:rsidRPr="00E65D9B">
        <w:rPr>
          <w:szCs w:val="22"/>
        </w:rPr>
        <w:t xml:space="preserve"> </w:t>
      </w:r>
      <w:proofErr w:type="spellStart"/>
      <w:r w:rsidR="00823FFC" w:rsidRPr="00E65D9B">
        <w:rPr>
          <w:szCs w:val="22"/>
        </w:rPr>
        <w:t>dalam</w:t>
      </w:r>
      <w:proofErr w:type="spellEnd"/>
      <w:r w:rsidR="00823FFC" w:rsidRPr="00E65D9B">
        <w:rPr>
          <w:szCs w:val="22"/>
        </w:rPr>
        <w:t xml:space="preserve"> </w:t>
      </w:r>
      <w:proofErr w:type="spellStart"/>
      <w:r w:rsidR="00823FFC" w:rsidRPr="00E65D9B">
        <w:rPr>
          <w:szCs w:val="22"/>
        </w:rPr>
        <w:t>penelitian</w:t>
      </w:r>
      <w:proofErr w:type="spellEnd"/>
      <w:r w:rsidR="00823FFC" w:rsidRPr="00E65D9B">
        <w:rPr>
          <w:szCs w:val="22"/>
        </w:rPr>
        <w:t xml:space="preserve"> </w:t>
      </w:r>
      <w:proofErr w:type="spellStart"/>
      <w:r w:rsidR="00823FFC" w:rsidRPr="00E65D9B">
        <w:rPr>
          <w:szCs w:val="22"/>
        </w:rPr>
        <w:t>kualitatif</w:t>
      </w:r>
      <w:proofErr w:type="spellEnd"/>
      <w:r w:rsidR="00823FFC" w:rsidRPr="00E65D9B">
        <w:rPr>
          <w:szCs w:val="22"/>
        </w:rPr>
        <w:t xml:space="preserve"> </w:t>
      </w:r>
      <w:proofErr w:type="spellStart"/>
      <w:r w:rsidR="00823FFC" w:rsidRPr="00E65D9B">
        <w:rPr>
          <w:szCs w:val="22"/>
        </w:rPr>
        <w:t>adalah</w:t>
      </w:r>
      <w:proofErr w:type="spellEnd"/>
      <w:r w:rsidR="00823FFC" w:rsidRPr="00E65D9B">
        <w:rPr>
          <w:szCs w:val="22"/>
        </w:rPr>
        <w:t xml:space="preserve"> </w:t>
      </w:r>
      <w:proofErr w:type="spellStart"/>
      <w:r w:rsidR="00823FFC" w:rsidRPr="00E65D9B">
        <w:rPr>
          <w:szCs w:val="22"/>
        </w:rPr>
        <w:t>memuat</w:t>
      </w:r>
      <w:proofErr w:type="spellEnd"/>
      <w:r w:rsidR="00823FFC" w:rsidRPr="00E65D9B">
        <w:rPr>
          <w:szCs w:val="22"/>
        </w:rPr>
        <w:t xml:space="preserve"> </w:t>
      </w:r>
      <w:proofErr w:type="spellStart"/>
      <w:r w:rsidR="00823FFC" w:rsidRPr="00E65D9B">
        <w:rPr>
          <w:szCs w:val="22"/>
        </w:rPr>
        <w:t>permasalahan</w:t>
      </w:r>
      <w:proofErr w:type="spellEnd"/>
      <w:r w:rsidR="00823FFC" w:rsidRPr="00E65D9B">
        <w:rPr>
          <w:szCs w:val="22"/>
        </w:rPr>
        <w:t xml:space="preserve"> </w:t>
      </w:r>
      <w:proofErr w:type="spellStart"/>
      <w:r w:rsidR="00823FFC" w:rsidRPr="00E65D9B">
        <w:rPr>
          <w:szCs w:val="22"/>
        </w:rPr>
        <w:t>pokok</w:t>
      </w:r>
      <w:proofErr w:type="spellEnd"/>
      <w:r w:rsidR="00823FFC" w:rsidRPr="00E65D9B">
        <w:rPr>
          <w:szCs w:val="22"/>
        </w:rPr>
        <w:t xml:space="preserve"> yang </w:t>
      </w:r>
      <w:proofErr w:type="spellStart"/>
      <w:r w:rsidR="00823FFC" w:rsidRPr="00E65D9B">
        <w:rPr>
          <w:szCs w:val="22"/>
        </w:rPr>
        <w:t>masih</w:t>
      </w:r>
      <w:proofErr w:type="spellEnd"/>
      <w:r w:rsidR="00823FFC" w:rsidRPr="00E65D9B">
        <w:rPr>
          <w:szCs w:val="22"/>
        </w:rPr>
        <w:t xml:space="preserve"> </w:t>
      </w:r>
      <w:proofErr w:type="spellStart"/>
      <w:r w:rsidR="00823FFC" w:rsidRPr="00E65D9B">
        <w:rPr>
          <w:szCs w:val="22"/>
        </w:rPr>
        <w:t>bersifat</w:t>
      </w:r>
      <w:proofErr w:type="spellEnd"/>
      <w:r w:rsidR="00823FFC" w:rsidRPr="00E65D9B">
        <w:rPr>
          <w:szCs w:val="22"/>
        </w:rPr>
        <w:t xml:space="preserve"> </w:t>
      </w:r>
      <w:proofErr w:type="spellStart"/>
      <w:r w:rsidR="00823FFC" w:rsidRPr="00E65D9B">
        <w:rPr>
          <w:szCs w:val="22"/>
        </w:rPr>
        <w:t>umum</w:t>
      </w:r>
      <w:proofErr w:type="spellEnd"/>
      <w:r w:rsidR="00823FFC" w:rsidRPr="00E65D9B">
        <w:rPr>
          <w:szCs w:val="22"/>
        </w:rPr>
        <w:t>.</w:t>
      </w:r>
      <w:r w:rsidR="00823FFC" w:rsidRPr="00E65D9B">
        <w:rPr>
          <w:szCs w:val="22"/>
        </w:rPr>
        <w:t xml:space="preserve"> </w:t>
      </w:r>
      <w:proofErr w:type="spellStart"/>
      <w:r w:rsidR="00823FFC" w:rsidRPr="00E65D9B">
        <w:rPr>
          <w:szCs w:val="22"/>
        </w:rPr>
        <w:t>Sumber</w:t>
      </w:r>
      <w:proofErr w:type="spellEnd"/>
      <w:r w:rsidR="00823FFC" w:rsidRPr="00E65D9B">
        <w:rPr>
          <w:szCs w:val="22"/>
        </w:rPr>
        <w:t xml:space="preserve"> data pada </w:t>
      </w:r>
      <w:proofErr w:type="spellStart"/>
      <w:r w:rsidR="00823FFC" w:rsidRPr="00E65D9B">
        <w:rPr>
          <w:szCs w:val="22"/>
        </w:rPr>
        <w:t>penelitian</w:t>
      </w:r>
      <w:proofErr w:type="spellEnd"/>
      <w:r w:rsidR="00823FFC" w:rsidRPr="00E65D9B">
        <w:rPr>
          <w:szCs w:val="22"/>
        </w:rPr>
        <w:t xml:space="preserve"> </w:t>
      </w:r>
      <w:proofErr w:type="spellStart"/>
      <w:r w:rsidR="00823FFC" w:rsidRPr="00E65D9B">
        <w:rPr>
          <w:szCs w:val="22"/>
        </w:rPr>
        <w:t>ini</w:t>
      </w:r>
      <w:proofErr w:type="spellEnd"/>
      <w:r w:rsidR="00823FFC" w:rsidRPr="00E65D9B">
        <w:rPr>
          <w:szCs w:val="22"/>
        </w:rPr>
        <w:t xml:space="preserve"> </w:t>
      </w:r>
      <w:proofErr w:type="spellStart"/>
      <w:r w:rsidR="00823FFC" w:rsidRPr="00E65D9B">
        <w:rPr>
          <w:szCs w:val="22"/>
        </w:rPr>
        <w:t>menggunakan</w:t>
      </w:r>
      <w:proofErr w:type="spellEnd"/>
      <w:r w:rsidR="00823FFC" w:rsidRPr="00E65D9B">
        <w:rPr>
          <w:szCs w:val="22"/>
        </w:rPr>
        <w:t xml:space="preserve"> data primer dan data </w:t>
      </w:r>
      <w:proofErr w:type="spellStart"/>
      <w:r w:rsidR="00823FFC" w:rsidRPr="00E65D9B">
        <w:rPr>
          <w:szCs w:val="22"/>
        </w:rPr>
        <w:t>sekunder</w:t>
      </w:r>
      <w:proofErr w:type="spellEnd"/>
      <w:r w:rsidR="00823FFC" w:rsidRPr="00E65D9B">
        <w:rPr>
          <w:szCs w:val="22"/>
        </w:rPr>
        <w:t>.</w:t>
      </w:r>
      <w:r w:rsidR="00823FFC" w:rsidRPr="00E65D9B">
        <w:rPr>
          <w:szCs w:val="22"/>
        </w:rPr>
        <w:t xml:space="preserve"> Data primer </w:t>
      </w:r>
      <w:proofErr w:type="spellStart"/>
      <w:r w:rsidR="00823FFC" w:rsidRPr="00E65D9B">
        <w:rPr>
          <w:szCs w:val="22"/>
        </w:rPr>
        <w:t>ini</w:t>
      </w:r>
      <w:proofErr w:type="spellEnd"/>
      <w:r w:rsidR="00823FFC" w:rsidRPr="00E65D9B">
        <w:rPr>
          <w:szCs w:val="22"/>
        </w:rPr>
        <w:t xml:space="preserve"> </w:t>
      </w:r>
      <w:proofErr w:type="spellStart"/>
      <w:r w:rsidR="00823FFC" w:rsidRPr="00E65D9B">
        <w:rPr>
          <w:szCs w:val="22"/>
        </w:rPr>
        <w:t>merupakan</w:t>
      </w:r>
      <w:proofErr w:type="spellEnd"/>
      <w:r w:rsidR="00823FFC" w:rsidRPr="00E65D9B">
        <w:rPr>
          <w:szCs w:val="22"/>
        </w:rPr>
        <w:t xml:space="preserve"> </w:t>
      </w:r>
      <w:r w:rsidR="00823FFC" w:rsidRPr="00E65D9B">
        <w:rPr>
          <w:szCs w:val="22"/>
        </w:rPr>
        <w:t xml:space="preserve">data yang </w:t>
      </w:r>
      <w:proofErr w:type="spellStart"/>
      <w:r w:rsidR="00823FFC" w:rsidRPr="00E65D9B">
        <w:rPr>
          <w:szCs w:val="22"/>
        </w:rPr>
        <w:t>didapatkan</w:t>
      </w:r>
      <w:proofErr w:type="spellEnd"/>
      <w:r w:rsidR="00823FFC" w:rsidRPr="00E65D9B">
        <w:rPr>
          <w:szCs w:val="22"/>
        </w:rPr>
        <w:t xml:space="preserve"> </w:t>
      </w:r>
      <w:proofErr w:type="spellStart"/>
      <w:r w:rsidR="00823FFC" w:rsidRPr="00E65D9B">
        <w:rPr>
          <w:szCs w:val="22"/>
        </w:rPr>
        <w:t>secara</w:t>
      </w:r>
      <w:proofErr w:type="spellEnd"/>
      <w:r w:rsidR="00823FFC" w:rsidRPr="00E65D9B">
        <w:rPr>
          <w:szCs w:val="22"/>
        </w:rPr>
        <w:t xml:space="preserve"> </w:t>
      </w:r>
      <w:proofErr w:type="spellStart"/>
      <w:r w:rsidR="00823FFC" w:rsidRPr="00E65D9B">
        <w:rPr>
          <w:szCs w:val="22"/>
        </w:rPr>
        <w:t>langsung</w:t>
      </w:r>
      <w:proofErr w:type="spellEnd"/>
      <w:r w:rsidR="00823FFC" w:rsidRPr="00E65D9B">
        <w:rPr>
          <w:szCs w:val="22"/>
        </w:rPr>
        <w:t xml:space="preserve"> </w:t>
      </w:r>
      <w:proofErr w:type="spellStart"/>
      <w:r w:rsidR="00823FFC" w:rsidRPr="00E65D9B">
        <w:rPr>
          <w:szCs w:val="22"/>
        </w:rPr>
        <w:t>dari</w:t>
      </w:r>
      <w:proofErr w:type="spellEnd"/>
      <w:r w:rsidR="00823FFC" w:rsidRPr="00E65D9B">
        <w:rPr>
          <w:szCs w:val="22"/>
        </w:rPr>
        <w:t xml:space="preserve"> </w:t>
      </w:r>
      <w:proofErr w:type="spellStart"/>
      <w:r w:rsidR="00823FFC" w:rsidRPr="00E65D9B">
        <w:rPr>
          <w:szCs w:val="22"/>
        </w:rPr>
        <w:t>informan</w:t>
      </w:r>
      <w:proofErr w:type="spellEnd"/>
      <w:r w:rsidR="00823FFC" w:rsidRPr="00E65D9B">
        <w:rPr>
          <w:szCs w:val="22"/>
        </w:rPr>
        <w:t xml:space="preserve"> di </w:t>
      </w:r>
      <w:proofErr w:type="spellStart"/>
      <w:r w:rsidR="00823FFC" w:rsidRPr="00E65D9B">
        <w:rPr>
          <w:szCs w:val="22"/>
        </w:rPr>
        <w:t>lapangan</w:t>
      </w:r>
      <w:proofErr w:type="spellEnd"/>
      <w:r w:rsidR="00823FFC" w:rsidRPr="00E65D9B">
        <w:rPr>
          <w:szCs w:val="22"/>
        </w:rPr>
        <w:t xml:space="preserve">. Data primer </w:t>
      </w:r>
      <w:proofErr w:type="spellStart"/>
      <w:r w:rsidR="00823FFC" w:rsidRPr="00E65D9B">
        <w:rPr>
          <w:szCs w:val="22"/>
        </w:rPr>
        <w:t>dalam</w:t>
      </w:r>
      <w:proofErr w:type="spellEnd"/>
      <w:r w:rsidR="00823FFC" w:rsidRPr="00E65D9B">
        <w:rPr>
          <w:szCs w:val="22"/>
        </w:rPr>
        <w:t xml:space="preserve"> </w:t>
      </w:r>
      <w:proofErr w:type="spellStart"/>
      <w:r w:rsidR="00823FFC" w:rsidRPr="00E65D9B">
        <w:rPr>
          <w:szCs w:val="22"/>
        </w:rPr>
        <w:t>penelitian</w:t>
      </w:r>
      <w:proofErr w:type="spellEnd"/>
      <w:r w:rsidR="00823FFC" w:rsidRPr="00E65D9B">
        <w:rPr>
          <w:szCs w:val="22"/>
        </w:rPr>
        <w:t xml:space="preserve"> </w:t>
      </w:r>
      <w:proofErr w:type="spellStart"/>
      <w:r w:rsidR="00823FFC" w:rsidRPr="00E65D9B">
        <w:rPr>
          <w:szCs w:val="22"/>
        </w:rPr>
        <w:t>ini</w:t>
      </w:r>
      <w:proofErr w:type="spellEnd"/>
      <w:r w:rsidR="00823FFC" w:rsidRPr="00E65D9B">
        <w:rPr>
          <w:szCs w:val="22"/>
        </w:rPr>
        <w:t xml:space="preserve"> </w:t>
      </w:r>
      <w:proofErr w:type="spellStart"/>
      <w:r w:rsidR="00823FFC" w:rsidRPr="00E65D9B">
        <w:rPr>
          <w:szCs w:val="22"/>
        </w:rPr>
        <w:t>yaitu</w:t>
      </w:r>
      <w:proofErr w:type="spellEnd"/>
      <w:r w:rsidR="00823FFC" w:rsidRPr="00E65D9B">
        <w:rPr>
          <w:szCs w:val="22"/>
        </w:rPr>
        <w:t xml:space="preserve"> </w:t>
      </w:r>
      <w:proofErr w:type="spellStart"/>
      <w:r w:rsidR="00823FFC" w:rsidRPr="00E65D9B">
        <w:rPr>
          <w:szCs w:val="22"/>
        </w:rPr>
        <w:t>hasil</w:t>
      </w:r>
      <w:proofErr w:type="spellEnd"/>
      <w:r w:rsidR="00823FFC" w:rsidRPr="00E65D9B">
        <w:rPr>
          <w:szCs w:val="22"/>
        </w:rPr>
        <w:t xml:space="preserve"> </w:t>
      </w:r>
      <w:proofErr w:type="spellStart"/>
      <w:r w:rsidR="00823FFC" w:rsidRPr="00E65D9B">
        <w:rPr>
          <w:szCs w:val="22"/>
        </w:rPr>
        <w:t>wawancara</w:t>
      </w:r>
      <w:proofErr w:type="spellEnd"/>
      <w:r w:rsidR="00823FFC" w:rsidRPr="00E65D9B">
        <w:rPr>
          <w:szCs w:val="22"/>
        </w:rPr>
        <w:t xml:space="preserve"> </w:t>
      </w:r>
      <w:proofErr w:type="spellStart"/>
      <w:r w:rsidR="00823FFC" w:rsidRPr="00E65D9B">
        <w:rPr>
          <w:szCs w:val="22"/>
        </w:rPr>
        <w:t>dengan</w:t>
      </w:r>
      <w:proofErr w:type="spellEnd"/>
      <w:r w:rsidR="00823FFC" w:rsidRPr="00E65D9B">
        <w:rPr>
          <w:szCs w:val="22"/>
        </w:rPr>
        <w:t xml:space="preserve"> </w:t>
      </w:r>
      <w:proofErr w:type="spellStart"/>
      <w:r w:rsidR="00823FFC" w:rsidRPr="00E65D9B">
        <w:rPr>
          <w:szCs w:val="22"/>
        </w:rPr>
        <w:t>informan</w:t>
      </w:r>
      <w:proofErr w:type="spellEnd"/>
      <w:r w:rsidR="00823FFC" w:rsidRPr="00E65D9B">
        <w:rPr>
          <w:szCs w:val="22"/>
        </w:rPr>
        <w:t xml:space="preserve"> yang </w:t>
      </w:r>
      <w:proofErr w:type="spellStart"/>
      <w:r w:rsidR="00823FFC" w:rsidRPr="00E65D9B">
        <w:rPr>
          <w:szCs w:val="22"/>
        </w:rPr>
        <w:t>berkaitan</w:t>
      </w:r>
      <w:proofErr w:type="spellEnd"/>
      <w:r w:rsidR="00823FFC" w:rsidRPr="00E65D9B">
        <w:rPr>
          <w:szCs w:val="22"/>
        </w:rPr>
        <w:t xml:space="preserve"> </w:t>
      </w:r>
      <w:proofErr w:type="spellStart"/>
      <w:r w:rsidR="00823FFC" w:rsidRPr="00E65D9B">
        <w:rPr>
          <w:szCs w:val="22"/>
        </w:rPr>
        <w:t>dengan</w:t>
      </w:r>
      <w:proofErr w:type="spellEnd"/>
      <w:r w:rsidR="00823FFC" w:rsidRPr="00E65D9B">
        <w:rPr>
          <w:szCs w:val="22"/>
        </w:rPr>
        <w:t xml:space="preserve"> </w:t>
      </w:r>
      <w:proofErr w:type="spellStart"/>
      <w:r w:rsidR="00823FFC" w:rsidRPr="00E65D9B">
        <w:rPr>
          <w:szCs w:val="22"/>
        </w:rPr>
        <w:t>efektivitas</w:t>
      </w:r>
      <w:proofErr w:type="spellEnd"/>
      <w:r w:rsidR="00823FFC" w:rsidRPr="00E65D9B">
        <w:rPr>
          <w:szCs w:val="22"/>
        </w:rPr>
        <w:t xml:space="preserve"> </w:t>
      </w:r>
      <w:proofErr w:type="spellStart"/>
      <w:r w:rsidR="00823FFC" w:rsidRPr="00E65D9B">
        <w:rPr>
          <w:szCs w:val="22"/>
        </w:rPr>
        <w:t>penerapan</w:t>
      </w:r>
      <w:proofErr w:type="spellEnd"/>
      <w:r w:rsidR="00823FFC" w:rsidRPr="00E65D9B">
        <w:rPr>
          <w:szCs w:val="22"/>
        </w:rPr>
        <w:t xml:space="preserve"> e-procurement </w:t>
      </w:r>
      <w:proofErr w:type="spellStart"/>
      <w:r w:rsidR="00823FFC" w:rsidRPr="00E65D9B">
        <w:rPr>
          <w:szCs w:val="22"/>
        </w:rPr>
        <w:t>kota</w:t>
      </w:r>
      <w:proofErr w:type="spellEnd"/>
      <w:r w:rsidR="00823FFC" w:rsidRPr="00E65D9B">
        <w:rPr>
          <w:szCs w:val="22"/>
        </w:rPr>
        <w:t xml:space="preserve"> Surabaya</w:t>
      </w:r>
      <w:r w:rsidR="00823FFC" w:rsidRPr="00E65D9B">
        <w:rPr>
          <w:szCs w:val="22"/>
        </w:rPr>
        <w:t xml:space="preserve">. </w:t>
      </w:r>
      <w:proofErr w:type="spellStart"/>
      <w:r w:rsidR="00823FFC" w:rsidRPr="00E65D9B">
        <w:rPr>
          <w:szCs w:val="22"/>
        </w:rPr>
        <w:t>Sedangkan</w:t>
      </w:r>
      <w:proofErr w:type="spellEnd"/>
      <w:r w:rsidR="00823FFC" w:rsidRPr="00E65D9B">
        <w:rPr>
          <w:szCs w:val="22"/>
        </w:rPr>
        <w:t xml:space="preserve"> data </w:t>
      </w:r>
      <w:proofErr w:type="spellStart"/>
      <w:r w:rsidR="00823FFC" w:rsidRPr="00E65D9B">
        <w:rPr>
          <w:szCs w:val="22"/>
        </w:rPr>
        <w:t>sekunder</w:t>
      </w:r>
      <w:proofErr w:type="spellEnd"/>
      <w:r w:rsidR="00823FFC" w:rsidRPr="00E65D9B">
        <w:rPr>
          <w:szCs w:val="22"/>
        </w:rPr>
        <w:t xml:space="preserve"> </w:t>
      </w:r>
      <w:proofErr w:type="spellStart"/>
      <w:r w:rsidR="00823FFC" w:rsidRPr="00E65D9B">
        <w:rPr>
          <w:szCs w:val="22"/>
        </w:rPr>
        <w:t>yaitu</w:t>
      </w:r>
      <w:proofErr w:type="spellEnd"/>
      <w:r w:rsidR="00823FFC" w:rsidRPr="00E65D9B">
        <w:rPr>
          <w:szCs w:val="22"/>
        </w:rPr>
        <w:t xml:space="preserve"> </w:t>
      </w:r>
      <w:r w:rsidR="00823FFC" w:rsidRPr="00E65D9B">
        <w:rPr>
          <w:szCs w:val="22"/>
        </w:rPr>
        <w:t xml:space="preserve">data yang </w:t>
      </w:r>
      <w:proofErr w:type="spellStart"/>
      <w:r w:rsidR="00823FFC" w:rsidRPr="00E65D9B">
        <w:rPr>
          <w:szCs w:val="22"/>
        </w:rPr>
        <w:t>berupa</w:t>
      </w:r>
      <w:proofErr w:type="spellEnd"/>
      <w:r w:rsidR="00823FFC" w:rsidRPr="00E65D9B">
        <w:rPr>
          <w:szCs w:val="22"/>
        </w:rPr>
        <w:t xml:space="preserve"> </w:t>
      </w:r>
      <w:proofErr w:type="spellStart"/>
      <w:r w:rsidR="00823FFC" w:rsidRPr="00E65D9B">
        <w:rPr>
          <w:szCs w:val="22"/>
        </w:rPr>
        <w:t>dokumen-dokumen</w:t>
      </w:r>
      <w:proofErr w:type="spellEnd"/>
      <w:r w:rsidR="00823FFC" w:rsidRPr="00E65D9B">
        <w:rPr>
          <w:szCs w:val="22"/>
        </w:rPr>
        <w:t xml:space="preserve">, </w:t>
      </w:r>
      <w:proofErr w:type="spellStart"/>
      <w:r w:rsidR="00823FFC" w:rsidRPr="00E65D9B">
        <w:rPr>
          <w:szCs w:val="22"/>
        </w:rPr>
        <w:t>laporan</w:t>
      </w:r>
      <w:proofErr w:type="spellEnd"/>
      <w:r w:rsidR="00823FFC" w:rsidRPr="00E65D9B">
        <w:rPr>
          <w:szCs w:val="22"/>
        </w:rPr>
        <w:t xml:space="preserve">- </w:t>
      </w:r>
      <w:proofErr w:type="spellStart"/>
      <w:r w:rsidR="00823FFC" w:rsidRPr="00E65D9B">
        <w:rPr>
          <w:szCs w:val="22"/>
        </w:rPr>
        <w:t>laporan</w:t>
      </w:r>
      <w:proofErr w:type="spellEnd"/>
      <w:r w:rsidR="00823FFC" w:rsidRPr="00E65D9B">
        <w:rPr>
          <w:szCs w:val="22"/>
        </w:rPr>
        <w:t xml:space="preserve">, </w:t>
      </w:r>
      <w:proofErr w:type="spellStart"/>
      <w:r w:rsidR="00823FFC" w:rsidRPr="00E65D9B">
        <w:rPr>
          <w:szCs w:val="22"/>
        </w:rPr>
        <w:t>arsip-arsip</w:t>
      </w:r>
      <w:proofErr w:type="spellEnd"/>
      <w:r w:rsidR="00823FFC" w:rsidRPr="00E65D9B">
        <w:rPr>
          <w:szCs w:val="22"/>
        </w:rPr>
        <w:t>, dan lain-</w:t>
      </w:r>
      <w:proofErr w:type="spellStart"/>
      <w:r w:rsidR="00823FFC" w:rsidRPr="00E65D9B">
        <w:rPr>
          <w:szCs w:val="22"/>
        </w:rPr>
        <w:t>lainnya</w:t>
      </w:r>
      <w:proofErr w:type="spellEnd"/>
      <w:r w:rsidR="00823FFC" w:rsidRPr="00E65D9B">
        <w:rPr>
          <w:szCs w:val="22"/>
        </w:rPr>
        <w:t xml:space="preserve"> yang </w:t>
      </w:r>
      <w:proofErr w:type="spellStart"/>
      <w:r w:rsidR="00823FFC" w:rsidRPr="00E65D9B">
        <w:rPr>
          <w:szCs w:val="22"/>
        </w:rPr>
        <w:t>memiliki</w:t>
      </w:r>
      <w:proofErr w:type="spellEnd"/>
      <w:r w:rsidR="00823FFC" w:rsidRPr="00E65D9B">
        <w:rPr>
          <w:szCs w:val="22"/>
        </w:rPr>
        <w:t xml:space="preserve"> </w:t>
      </w:r>
      <w:proofErr w:type="spellStart"/>
      <w:r w:rsidR="00823FFC" w:rsidRPr="00E65D9B">
        <w:rPr>
          <w:szCs w:val="22"/>
        </w:rPr>
        <w:t>hubungan</w:t>
      </w:r>
      <w:proofErr w:type="spellEnd"/>
      <w:r w:rsidR="00823FFC" w:rsidRPr="00E65D9B">
        <w:rPr>
          <w:szCs w:val="22"/>
        </w:rPr>
        <w:t xml:space="preserve"> </w:t>
      </w:r>
      <w:proofErr w:type="spellStart"/>
      <w:r w:rsidR="00823FFC" w:rsidRPr="00E65D9B">
        <w:rPr>
          <w:szCs w:val="22"/>
        </w:rPr>
        <w:t>dengan</w:t>
      </w:r>
      <w:proofErr w:type="spellEnd"/>
      <w:r w:rsidR="00823FFC" w:rsidRPr="00E65D9B">
        <w:rPr>
          <w:szCs w:val="22"/>
        </w:rPr>
        <w:t xml:space="preserve"> </w:t>
      </w:r>
      <w:proofErr w:type="spellStart"/>
      <w:r w:rsidR="00823FFC" w:rsidRPr="00E65D9B">
        <w:rPr>
          <w:szCs w:val="22"/>
        </w:rPr>
        <w:t>penelitian</w:t>
      </w:r>
      <w:proofErr w:type="spellEnd"/>
      <w:r w:rsidR="00823FFC" w:rsidRPr="00E65D9B">
        <w:rPr>
          <w:szCs w:val="22"/>
        </w:rPr>
        <w:t xml:space="preserve">. Data </w:t>
      </w:r>
      <w:proofErr w:type="spellStart"/>
      <w:r w:rsidR="00823FFC" w:rsidRPr="00E65D9B">
        <w:rPr>
          <w:szCs w:val="22"/>
        </w:rPr>
        <w:t>sekunder</w:t>
      </w:r>
      <w:proofErr w:type="spellEnd"/>
      <w:r w:rsidR="00823FFC" w:rsidRPr="00E65D9B">
        <w:rPr>
          <w:szCs w:val="22"/>
        </w:rPr>
        <w:t xml:space="preserve"> </w:t>
      </w:r>
      <w:proofErr w:type="spellStart"/>
      <w:r w:rsidR="00823FFC" w:rsidRPr="00E65D9B">
        <w:rPr>
          <w:szCs w:val="22"/>
        </w:rPr>
        <w:t>dalam</w:t>
      </w:r>
      <w:proofErr w:type="spellEnd"/>
      <w:r w:rsidR="00823FFC" w:rsidRPr="00E65D9B">
        <w:rPr>
          <w:szCs w:val="22"/>
        </w:rPr>
        <w:t xml:space="preserve"> </w:t>
      </w:r>
      <w:proofErr w:type="spellStart"/>
      <w:r w:rsidR="00823FFC" w:rsidRPr="00E65D9B">
        <w:rPr>
          <w:szCs w:val="22"/>
        </w:rPr>
        <w:t>penelitian</w:t>
      </w:r>
      <w:proofErr w:type="spellEnd"/>
      <w:r w:rsidR="00823FFC" w:rsidRPr="00E65D9B">
        <w:rPr>
          <w:szCs w:val="22"/>
        </w:rPr>
        <w:t xml:space="preserve"> </w:t>
      </w:r>
      <w:proofErr w:type="spellStart"/>
      <w:r w:rsidR="00823FFC" w:rsidRPr="00E65D9B">
        <w:rPr>
          <w:szCs w:val="22"/>
        </w:rPr>
        <w:t>ini</w:t>
      </w:r>
      <w:proofErr w:type="spellEnd"/>
      <w:r w:rsidR="00823FFC" w:rsidRPr="00E65D9B">
        <w:rPr>
          <w:szCs w:val="22"/>
        </w:rPr>
        <w:t xml:space="preserve"> </w:t>
      </w:r>
      <w:proofErr w:type="spellStart"/>
      <w:r w:rsidR="00823FFC" w:rsidRPr="00E65D9B">
        <w:rPr>
          <w:szCs w:val="22"/>
        </w:rPr>
        <w:t>dapat</w:t>
      </w:r>
      <w:proofErr w:type="spellEnd"/>
      <w:r w:rsidR="00823FFC" w:rsidRPr="00E65D9B">
        <w:rPr>
          <w:szCs w:val="22"/>
        </w:rPr>
        <w:t xml:space="preserve"> </w:t>
      </w:r>
      <w:proofErr w:type="spellStart"/>
      <w:r w:rsidR="00823FFC" w:rsidRPr="00E65D9B">
        <w:rPr>
          <w:szCs w:val="22"/>
        </w:rPr>
        <w:t>berupa</w:t>
      </w:r>
      <w:proofErr w:type="spellEnd"/>
      <w:r w:rsidR="00823FFC" w:rsidRPr="00E65D9B">
        <w:rPr>
          <w:szCs w:val="22"/>
        </w:rPr>
        <w:t xml:space="preserve"> </w:t>
      </w:r>
      <w:proofErr w:type="spellStart"/>
      <w:r w:rsidR="00823FFC" w:rsidRPr="00E65D9B">
        <w:rPr>
          <w:szCs w:val="22"/>
        </w:rPr>
        <w:t>buku</w:t>
      </w:r>
      <w:proofErr w:type="spellEnd"/>
      <w:r w:rsidR="00823FFC" w:rsidRPr="00E65D9B">
        <w:rPr>
          <w:szCs w:val="22"/>
        </w:rPr>
        <w:t xml:space="preserve"> </w:t>
      </w:r>
      <w:proofErr w:type="spellStart"/>
      <w:r w:rsidR="00823FFC" w:rsidRPr="00E65D9B">
        <w:rPr>
          <w:szCs w:val="22"/>
        </w:rPr>
        <w:t>pedoman</w:t>
      </w:r>
      <w:proofErr w:type="spellEnd"/>
      <w:r w:rsidR="00823FFC" w:rsidRPr="00E65D9B">
        <w:rPr>
          <w:szCs w:val="22"/>
        </w:rPr>
        <w:t xml:space="preserve">, </w:t>
      </w:r>
      <w:proofErr w:type="spellStart"/>
      <w:r w:rsidR="00823FFC" w:rsidRPr="00E65D9B">
        <w:rPr>
          <w:szCs w:val="22"/>
        </w:rPr>
        <w:t>berita</w:t>
      </w:r>
      <w:proofErr w:type="spellEnd"/>
      <w:r w:rsidR="00823FFC" w:rsidRPr="00E65D9B">
        <w:rPr>
          <w:szCs w:val="22"/>
        </w:rPr>
        <w:t>, website, dan lain-lain.</w:t>
      </w:r>
    </w:p>
    <w:p w14:paraId="51EA1115" w14:textId="77777777" w:rsidR="00823FFC" w:rsidRPr="00E65D9B" w:rsidRDefault="00823FFC" w:rsidP="00665369">
      <w:pPr>
        <w:pStyle w:val="BodyText"/>
        <w:spacing w:after="0"/>
        <w:ind w:left="284" w:firstLine="0"/>
        <w:rPr>
          <w:szCs w:val="22"/>
        </w:rPr>
      </w:pPr>
    </w:p>
    <w:p w14:paraId="1C8D523F" w14:textId="12E069E5" w:rsidR="00823FFC" w:rsidRPr="00E65D9B" w:rsidRDefault="00823FFC" w:rsidP="00665369">
      <w:pPr>
        <w:pStyle w:val="BodyText"/>
        <w:spacing w:after="0"/>
        <w:ind w:left="284" w:firstLine="0"/>
        <w:rPr>
          <w:szCs w:val="22"/>
        </w:rPr>
      </w:pPr>
      <w:r w:rsidRPr="00E65D9B">
        <w:rPr>
          <w:szCs w:val="22"/>
        </w:rPr>
        <w:tab/>
      </w:r>
      <w:r w:rsidRPr="00E65D9B">
        <w:rPr>
          <w:szCs w:val="22"/>
        </w:rPr>
        <w:tab/>
        <w:t xml:space="preserve">Pada </w:t>
      </w:r>
      <w:proofErr w:type="spellStart"/>
      <w:r w:rsidRPr="00E65D9B">
        <w:rPr>
          <w:szCs w:val="22"/>
        </w:rPr>
        <w:t>penelitian</w:t>
      </w:r>
      <w:proofErr w:type="spellEnd"/>
      <w:r w:rsidRPr="00E65D9B">
        <w:rPr>
          <w:szCs w:val="22"/>
        </w:rPr>
        <w:t xml:space="preserve"> </w:t>
      </w:r>
      <w:proofErr w:type="spellStart"/>
      <w:r w:rsidRPr="00E65D9B">
        <w:rPr>
          <w:szCs w:val="22"/>
        </w:rPr>
        <w:t>ini</w:t>
      </w:r>
      <w:proofErr w:type="spellEnd"/>
      <w:r w:rsidRPr="00E65D9B">
        <w:rPr>
          <w:szCs w:val="22"/>
        </w:rPr>
        <w:t xml:space="preserve">, </w:t>
      </w:r>
      <w:proofErr w:type="spellStart"/>
      <w:r w:rsidRPr="00E65D9B">
        <w:rPr>
          <w:szCs w:val="22"/>
        </w:rPr>
        <w:t>teknik</w:t>
      </w:r>
      <w:proofErr w:type="spellEnd"/>
      <w:r w:rsidRPr="00E65D9B">
        <w:rPr>
          <w:szCs w:val="22"/>
        </w:rPr>
        <w:t xml:space="preserve"> yang </w:t>
      </w:r>
      <w:proofErr w:type="spellStart"/>
      <w:r w:rsidRPr="00E65D9B">
        <w:rPr>
          <w:szCs w:val="22"/>
        </w:rPr>
        <w:t>digunakan</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menentukan</w:t>
      </w:r>
      <w:proofErr w:type="spellEnd"/>
      <w:r w:rsidRPr="00E65D9B">
        <w:rPr>
          <w:szCs w:val="22"/>
        </w:rPr>
        <w:t xml:space="preserve"> </w:t>
      </w:r>
      <w:proofErr w:type="spellStart"/>
      <w:r w:rsidRPr="00E65D9B">
        <w:rPr>
          <w:szCs w:val="22"/>
        </w:rPr>
        <w:t>informan</w:t>
      </w:r>
      <w:proofErr w:type="spellEnd"/>
      <w:r w:rsidRPr="00E65D9B">
        <w:rPr>
          <w:szCs w:val="22"/>
        </w:rPr>
        <w:t xml:space="preserve"> </w:t>
      </w:r>
      <w:proofErr w:type="spellStart"/>
      <w:r w:rsidRPr="00E65D9B">
        <w:rPr>
          <w:szCs w:val="22"/>
        </w:rPr>
        <w:t>adalah</w:t>
      </w:r>
      <w:proofErr w:type="spellEnd"/>
      <w:r w:rsidRPr="00E65D9B">
        <w:rPr>
          <w:szCs w:val="22"/>
        </w:rPr>
        <w:t xml:space="preserve"> </w:t>
      </w:r>
      <w:proofErr w:type="spellStart"/>
      <w:r w:rsidRPr="00E65D9B">
        <w:rPr>
          <w:szCs w:val="22"/>
        </w:rPr>
        <w:t>teknik</w:t>
      </w:r>
      <w:proofErr w:type="spellEnd"/>
      <w:r w:rsidRPr="00E65D9B">
        <w:rPr>
          <w:szCs w:val="22"/>
        </w:rPr>
        <w:t xml:space="preserve"> purposive dan snowball</w:t>
      </w:r>
      <w:r w:rsidRPr="00E65D9B">
        <w:rPr>
          <w:szCs w:val="22"/>
        </w:rPr>
        <w:t xml:space="preserve"> sampling</w:t>
      </w:r>
      <w:r w:rsidRPr="00E65D9B">
        <w:rPr>
          <w:szCs w:val="22"/>
        </w:rPr>
        <w:t xml:space="preserve"> </w:t>
      </w:r>
      <w:proofErr w:type="spellStart"/>
      <w:r w:rsidRPr="00E65D9B">
        <w:rPr>
          <w:szCs w:val="22"/>
        </w:rPr>
        <w:t>dimana</w:t>
      </w:r>
      <w:proofErr w:type="spellEnd"/>
      <w:r w:rsidRPr="00E65D9B">
        <w:rPr>
          <w:szCs w:val="22"/>
        </w:rPr>
        <w:t xml:space="preserve"> </w:t>
      </w:r>
      <w:proofErr w:type="spellStart"/>
      <w:r w:rsidRPr="00E65D9B">
        <w:rPr>
          <w:szCs w:val="22"/>
        </w:rPr>
        <w:t>Informan</w:t>
      </w:r>
      <w:proofErr w:type="spellEnd"/>
      <w:r w:rsidRPr="00E65D9B">
        <w:rPr>
          <w:szCs w:val="22"/>
        </w:rPr>
        <w:t xml:space="preserve"> </w:t>
      </w:r>
      <w:proofErr w:type="spellStart"/>
      <w:r w:rsidRPr="00E65D9B">
        <w:rPr>
          <w:szCs w:val="22"/>
        </w:rPr>
        <w:t>awal</w:t>
      </w:r>
      <w:proofErr w:type="spellEnd"/>
      <w:r w:rsidRPr="00E65D9B">
        <w:rPr>
          <w:szCs w:val="22"/>
        </w:rPr>
        <w:t xml:space="preserve"> </w:t>
      </w:r>
      <w:proofErr w:type="spellStart"/>
      <w:r w:rsidRPr="00E65D9B">
        <w:rPr>
          <w:szCs w:val="22"/>
        </w:rPr>
        <w:t>diminta</w:t>
      </w:r>
      <w:proofErr w:type="spellEnd"/>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menunjuk</w:t>
      </w:r>
      <w:proofErr w:type="spellEnd"/>
      <w:r w:rsidRPr="00E65D9B">
        <w:rPr>
          <w:szCs w:val="22"/>
        </w:rPr>
        <w:t xml:space="preserve"> orang lain yang </w:t>
      </w:r>
      <w:proofErr w:type="spellStart"/>
      <w:r w:rsidRPr="00E65D9B">
        <w:rPr>
          <w:szCs w:val="22"/>
        </w:rPr>
        <w:t>dapat</w:t>
      </w:r>
      <w:proofErr w:type="spellEnd"/>
      <w:r w:rsidRPr="00E65D9B">
        <w:rPr>
          <w:szCs w:val="22"/>
        </w:rPr>
        <w:t xml:space="preserve"> </w:t>
      </w:r>
      <w:proofErr w:type="spellStart"/>
      <w:r w:rsidRPr="00E65D9B">
        <w:rPr>
          <w:szCs w:val="22"/>
        </w:rPr>
        <w:t>memberikan</w:t>
      </w:r>
      <w:proofErr w:type="spellEnd"/>
      <w:r w:rsidRPr="00E65D9B">
        <w:rPr>
          <w:szCs w:val="22"/>
        </w:rPr>
        <w:t xml:space="preserve"> </w:t>
      </w:r>
      <w:proofErr w:type="spellStart"/>
      <w:r w:rsidRPr="00E65D9B">
        <w:rPr>
          <w:szCs w:val="22"/>
        </w:rPr>
        <w:t>informasi</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mencari</w:t>
      </w:r>
      <w:proofErr w:type="spellEnd"/>
      <w:r w:rsidRPr="00E65D9B">
        <w:rPr>
          <w:szCs w:val="22"/>
        </w:rPr>
        <w:t xml:space="preserve"> </w:t>
      </w:r>
      <w:proofErr w:type="spellStart"/>
      <w:r w:rsidRPr="00E65D9B">
        <w:rPr>
          <w:szCs w:val="22"/>
        </w:rPr>
        <w:t>kebenaran</w:t>
      </w:r>
      <w:proofErr w:type="spellEnd"/>
      <w:r w:rsidRPr="00E65D9B">
        <w:rPr>
          <w:szCs w:val="22"/>
        </w:rPr>
        <w:t xml:space="preserve"> data. Yang </w:t>
      </w:r>
      <w:proofErr w:type="spellStart"/>
      <w:r w:rsidRPr="00E65D9B">
        <w:rPr>
          <w:szCs w:val="22"/>
        </w:rPr>
        <w:t>menjadi</w:t>
      </w:r>
      <w:proofErr w:type="spellEnd"/>
      <w:r w:rsidRPr="00E65D9B">
        <w:rPr>
          <w:szCs w:val="22"/>
        </w:rPr>
        <w:t xml:space="preserve"> key </w:t>
      </w:r>
      <w:proofErr w:type="spellStart"/>
      <w:r w:rsidRPr="00E65D9B">
        <w:rPr>
          <w:szCs w:val="22"/>
        </w:rPr>
        <w:t>informan</w:t>
      </w:r>
      <w:proofErr w:type="spellEnd"/>
      <w:r w:rsidRPr="00E65D9B">
        <w:rPr>
          <w:szCs w:val="22"/>
        </w:rPr>
        <w:t xml:space="preserve"> </w:t>
      </w:r>
      <w:proofErr w:type="spellStart"/>
      <w:r w:rsidRPr="00E65D9B">
        <w:rPr>
          <w:szCs w:val="22"/>
        </w:rPr>
        <w:t>dalam</w:t>
      </w:r>
      <w:proofErr w:type="spellEnd"/>
      <w:r w:rsidRPr="00E65D9B">
        <w:rPr>
          <w:szCs w:val="22"/>
        </w:rPr>
        <w:t xml:space="preserve"> </w:t>
      </w:r>
      <w:proofErr w:type="spellStart"/>
      <w:r w:rsidRPr="00E65D9B">
        <w:rPr>
          <w:szCs w:val="22"/>
        </w:rPr>
        <w:t>penelitian</w:t>
      </w:r>
      <w:proofErr w:type="spellEnd"/>
      <w:r w:rsidRPr="00E65D9B">
        <w:rPr>
          <w:szCs w:val="22"/>
        </w:rPr>
        <w:t xml:space="preserve"> </w:t>
      </w:r>
      <w:proofErr w:type="spellStart"/>
      <w:r w:rsidRPr="00E65D9B">
        <w:rPr>
          <w:szCs w:val="22"/>
        </w:rPr>
        <w:t>ini</w:t>
      </w:r>
      <w:proofErr w:type="spellEnd"/>
      <w:r w:rsidRPr="00E65D9B">
        <w:rPr>
          <w:szCs w:val="22"/>
        </w:rPr>
        <w:t xml:space="preserve"> </w:t>
      </w:r>
      <w:proofErr w:type="spellStart"/>
      <w:r w:rsidRPr="00E65D9B">
        <w:rPr>
          <w:szCs w:val="22"/>
        </w:rPr>
        <w:t>adalah</w:t>
      </w:r>
      <w:proofErr w:type="spellEnd"/>
      <w:r w:rsidRPr="00E65D9B">
        <w:rPr>
          <w:szCs w:val="22"/>
        </w:rPr>
        <w:t xml:space="preserve"> Bagian </w:t>
      </w:r>
      <w:proofErr w:type="spellStart"/>
      <w:r w:rsidRPr="00E65D9B">
        <w:rPr>
          <w:szCs w:val="22"/>
        </w:rPr>
        <w:t>Pengadaan</w:t>
      </w:r>
      <w:proofErr w:type="spellEnd"/>
      <w:r w:rsidRPr="00E65D9B">
        <w:rPr>
          <w:szCs w:val="22"/>
        </w:rPr>
        <w:t xml:space="preserve"> Barang/Jasa dan </w:t>
      </w:r>
      <w:proofErr w:type="spellStart"/>
      <w:r w:rsidRPr="00E65D9B">
        <w:rPr>
          <w:szCs w:val="22"/>
        </w:rPr>
        <w:t>Administrasi</w:t>
      </w:r>
      <w:proofErr w:type="spellEnd"/>
      <w:r w:rsidRPr="00E65D9B">
        <w:rPr>
          <w:szCs w:val="22"/>
        </w:rPr>
        <w:t xml:space="preserve"> Pembangunan. </w:t>
      </w:r>
      <w:proofErr w:type="spellStart"/>
      <w:r w:rsidRPr="00E65D9B">
        <w:rPr>
          <w:szCs w:val="22"/>
        </w:rPr>
        <w:t>Informan</w:t>
      </w:r>
      <w:proofErr w:type="spellEnd"/>
      <w:r w:rsidRPr="00E65D9B">
        <w:rPr>
          <w:szCs w:val="22"/>
        </w:rPr>
        <w:t xml:space="preserve"> </w:t>
      </w:r>
      <w:proofErr w:type="spellStart"/>
      <w:r w:rsidRPr="00E65D9B">
        <w:rPr>
          <w:szCs w:val="22"/>
        </w:rPr>
        <w:t>lainnya</w:t>
      </w:r>
      <w:proofErr w:type="spellEnd"/>
      <w:r w:rsidRPr="00E65D9B">
        <w:rPr>
          <w:szCs w:val="22"/>
        </w:rPr>
        <w:t xml:space="preserve"> </w:t>
      </w:r>
      <w:proofErr w:type="spellStart"/>
      <w:r w:rsidRPr="00E65D9B">
        <w:rPr>
          <w:szCs w:val="22"/>
        </w:rPr>
        <w:t>adalah</w:t>
      </w:r>
      <w:proofErr w:type="spellEnd"/>
      <w:r w:rsidRPr="00E65D9B">
        <w:rPr>
          <w:szCs w:val="22"/>
        </w:rPr>
        <w:t xml:space="preserve"> </w:t>
      </w:r>
      <w:proofErr w:type="spellStart"/>
      <w:r w:rsidRPr="00E65D9B">
        <w:rPr>
          <w:szCs w:val="22"/>
        </w:rPr>
        <w:t>Kepala</w:t>
      </w:r>
      <w:proofErr w:type="spellEnd"/>
      <w:r w:rsidRPr="00E65D9B">
        <w:rPr>
          <w:szCs w:val="22"/>
        </w:rPr>
        <w:t xml:space="preserve"> Bagian </w:t>
      </w:r>
      <w:proofErr w:type="spellStart"/>
      <w:r w:rsidRPr="00E65D9B">
        <w:rPr>
          <w:szCs w:val="22"/>
        </w:rPr>
        <w:t>Pengadaan</w:t>
      </w:r>
      <w:proofErr w:type="spellEnd"/>
      <w:r w:rsidRPr="00E65D9B">
        <w:rPr>
          <w:szCs w:val="22"/>
        </w:rPr>
        <w:t xml:space="preserve"> Barang/Jasa Dan </w:t>
      </w:r>
      <w:proofErr w:type="spellStart"/>
      <w:r w:rsidRPr="00E65D9B">
        <w:rPr>
          <w:szCs w:val="22"/>
        </w:rPr>
        <w:t>Administrasi</w:t>
      </w:r>
      <w:proofErr w:type="spellEnd"/>
      <w:r w:rsidRPr="00E65D9B">
        <w:rPr>
          <w:szCs w:val="22"/>
        </w:rPr>
        <w:t xml:space="preserve"> Pembangunan dan </w:t>
      </w:r>
      <w:proofErr w:type="spellStart"/>
      <w:r w:rsidRPr="00E65D9B">
        <w:rPr>
          <w:szCs w:val="22"/>
        </w:rPr>
        <w:t>penyedia</w:t>
      </w:r>
      <w:proofErr w:type="spellEnd"/>
      <w:r w:rsidRPr="00E65D9B">
        <w:rPr>
          <w:szCs w:val="22"/>
        </w:rPr>
        <w:t xml:space="preserve"> </w:t>
      </w:r>
      <w:proofErr w:type="spellStart"/>
      <w:r w:rsidRPr="00E65D9B">
        <w:rPr>
          <w:szCs w:val="22"/>
        </w:rPr>
        <w:t>barang</w:t>
      </w:r>
      <w:proofErr w:type="spellEnd"/>
      <w:r w:rsidRPr="00E65D9B">
        <w:rPr>
          <w:szCs w:val="22"/>
        </w:rPr>
        <w:t xml:space="preserve"> dan </w:t>
      </w:r>
      <w:proofErr w:type="spellStart"/>
      <w:r w:rsidRPr="00E65D9B">
        <w:rPr>
          <w:szCs w:val="22"/>
        </w:rPr>
        <w:t>jasa</w:t>
      </w:r>
      <w:proofErr w:type="spellEnd"/>
      <w:r w:rsidRPr="00E65D9B">
        <w:rPr>
          <w:szCs w:val="22"/>
        </w:rPr>
        <w:t xml:space="preserve"> </w:t>
      </w:r>
      <w:proofErr w:type="spellStart"/>
      <w:r w:rsidRPr="00E65D9B">
        <w:rPr>
          <w:szCs w:val="22"/>
        </w:rPr>
        <w:t>atau</w:t>
      </w:r>
      <w:proofErr w:type="spellEnd"/>
      <w:r w:rsidRPr="00E65D9B">
        <w:rPr>
          <w:szCs w:val="22"/>
        </w:rPr>
        <w:t xml:space="preserve"> tender yang </w:t>
      </w:r>
      <w:proofErr w:type="spellStart"/>
      <w:r w:rsidRPr="00E65D9B">
        <w:rPr>
          <w:szCs w:val="22"/>
        </w:rPr>
        <w:t>mengikuti</w:t>
      </w:r>
      <w:proofErr w:type="spellEnd"/>
      <w:r w:rsidRPr="00E65D9B">
        <w:rPr>
          <w:szCs w:val="22"/>
        </w:rPr>
        <w:t xml:space="preserve"> proses E-Procurement. </w:t>
      </w:r>
      <w:proofErr w:type="spellStart"/>
      <w:r w:rsidRPr="00E65D9B">
        <w:rPr>
          <w:szCs w:val="22"/>
        </w:rPr>
        <w:t>Selanjutnya</w:t>
      </w:r>
      <w:proofErr w:type="spellEnd"/>
      <w:r w:rsidRPr="00E65D9B">
        <w:rPr>
          <w:szCs w:val="22"/>
        </w:rPr>
        <w:t xml:space="preserve"> </w:t>
      </w:r>
      <w:proofErr w:type="spellStart"/>
      <w:r w:rsidRPr="00E65D9B">
        <w:rPr>
          <w:szCs w:val="22"/>
        </w:rPr>
        <w:t>dari</w:t>
      </w:r>
      <w:proofErr w:type="spellEnd"/>
      <w:r w:rsidRPr="00E65D9B">
        <w:rPr>
          <w:szCs w:val="22"/>
        </w:rPr>
        <w:t xml:space="preserve"> </w:t>
      </w:r>
      <w:proofErr w:type="spellStart"/>
      <w:r w:rsidRPr="00E65D9B">
        <w:rPr>
          <w:szCs w:val="22"/>
        </w:rPr>
        <w:t>informan</w:t>
      </w:r>
      <w:proofErr w:type="spellEnd"/>
      <w:r w:rsidRPr="00E65D9B">
        <w:rPr>
          <w:szCs w:val="22"/>
        </w:rPr>
        <w:t xml:space="preserve"> </w:t>
      </w:r>
      <w:proofErr w:type="spellStart"/>
      <w:r w:rsidRPr="00E65D9B">
        <w:rPr>
          <w:szCs w:val="22"/>
        </w:rPr>
        <w:t>tersebut</w:t>
      </w:r>
      <w:proofErr w:type="spellEnd"/>
      <w:r w:rsidRPr="00E65D9B">
        <w:rPr>
          <w:szCs w:val="22"/>
        </w:rPr>
        <w:t xml:space="preserve"> </w:t>
      </w:r>
      <w:proofErr w:type="spellStart"/>
      <w:r w:rsidRPr="00E65D9B">
        <w:rPr>
          <w:szCs w:val="22"/>
        </w:rPr>
        <w:t>dilanjutkan</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informan</w:t>
      </w:r>
      <w:proofErr w:type="spellEnd"/>
      <w:r w:rsidRPr="00E65D9B">
        <w:rPr>
          <w:szCs w:val="22"/>
        </w:rPr>
        <w:t xml:space="preserve"> </w:t>
      </w:r>
      <w:proofErr w:type="spellStart"/>
      <w:r w:rsidRPr="00E65D9B">
        <w:rPr>
          <w:szCs w:val="22"/>
        </w:rPr>
        <w:t>lainnya</w:t>
      </w:r>
      <w:proofErr w:type="spellEnd"/>
      <w:r w:rsidRPr="00E65D9B">
        <w:rPr>
          <w:szCs w:val="22"/>
        </w:rPr>
        <w:t xml:space="preserve"> </w:t>
      </w:r>
      <w:proofErr w:type="spellStart"/>
      <w:r w:rsidRPr="00E65D9B">
        <w:rPr>
          <w:szCs w:val="22"/>
        </w:rPr>
        <w:t>dengan</w:t>
      </w:r>
      <w:proofErr w:type="spellEnd"/>
      <w:r w:rsidRPr="00E65D9B">
        <w:rPr>
          <w:szCs w:val="22"/>
        </w:rPr>
        <w:t xml:space="preserve"> </w:t>
      </w:r>
      <w:proofErr w:type="spellStart"/>
      <w:r w:rsidRPr="00E65D9B">
        <w:rPr>
          <w:szCs w:val="22"/>
        </w:rPr>
        <w:t>metode</w:t>
      </w:r>
      <w:proofErr w:type="spellEnd"/>
      <w:r w:rsidRPr="00E65D9B">
        <w:rPr>
          <w:szCs w:val="22"/>
        </w:rPr>
        <w:t xml:space="preserve"> Snowball sampling.</w:t>
      </w:r>
    </w:p>
    <w:p w14:paraId="61A0972C" w14:textId="05C10260" w:rsidR="00823FFC" w:rsidRDefault="00823FFC" w:rsidP="00665369">
      <w:pPr>
        <w:pStyle w:val="BodyText"/>
        <w:spacing w:after="0"/>
        <w:ind w:left="284" w:firstLine="0"/>
        <w:rPr>
          <w:sz w:val="20"/>
        </w:rPr>
      </w:pPr>
    </w:p>
    <w:p w14:paraId="2D596050" w14:textId="77777777" w:rsidR="00BF1F27" w:rsidRDefault="00BF1F27" w:rsidP="00665369">
      <w:pPr>
        <w:pStyle w:val="BodyText"/>
        <w:spacing w:after="0"/>
        <w:ind w:left="284" w:firstLine="0"/>
        <w:rPr>
          <w:sz w:val="20"/>
        </w:rPr>
      </w:pPr>
    </w:p>
    <w:p w14:paraId="56A73463" w14:textId="77777777" w:rsidR="00BF1F27" w:rsidRDefault="00BF1F27" w:rsidP="00665369">
      <w:pPr>
        <w:pStyle w:val="BodyText"/>
        <w:spacing w:after="0"/>
        <w:ind w:left="284" w:firstLine="0"/>
        <w:rPr>
          <w:sz w:val="20"/>
        </w:rPr>
      </w:pPr>
    </w:p>
    <w:p w14:paraId="33F5C7EE" w14:textId="5C07E367" w:rsidR="00823FFC" w:rsidRDefault="00823FFC" w:rsidP="00665369">
      <w:pPr>
        <w:pStyle w:val="BodyText"/>
        <w:spacing w:after="0"/>
        <w:ind w:left="284" w:firstLine="0"/>
        <w:rPr>
          <w:sz w:val="20"/>
        </w:rPr>
      </w:pPr>
    </w:p>
    <w:p w14:paraId="64633A9D" w14:textId="6A4D9DD0" w:rsidR="00823FFC" w:rsidRDefault="00823FFC" w:rsidP="00665369">
      <w:pPr>
        <w:pStyle w:val="BodyText"/>
        <w:spacing w:after="0"/>
        <w:ind w:left="284" w:firstLine="0"/>
        <w:rPr>
          <w:sz w:val="20"/>
        </w:rPr>
      </w:pPr>
    </w:p>
    <w:p w14:paraId="3A56AAE8" w14:textId="77777777" w:rsidR="00823FFC" w:rsidRDefault="00823FFC" w:rsidP="00665369">
      <w:pPr>
        <w:pStyle w:val="BodyText"/>
        <w:spacing w:after="0"/>
        <w:ind w:left="284" w:firstLine="0"/>
        <w:rPr>
          <w:sz w:val="20"/>
        </w:rPr>
      </w:pPr>
    </w:p>
    <w:p w14:paraId="2A3D2F82" w14:textId="35ABD7C9" w:rsidR="00823FFC" w:rsidRDefault="00E65D9B" w:rsidP="00665369">
      <w:pPr>
        <w:pStyle w:val="BodyText"/>
        <w:spacing w:after="0"/>
        <w:ind w:left="284" w:firstLine="0"/>
        <w:rPr>
          <w:sz w:val="20"/>
        </w:rPr>
      </w:pPr>
      <w:r w:rsidRPr="0096466E">
        <w:rPr>
          <w:b/>
          <w:bCs/>
          <w:noProof/>
        </w:rPr>
        <w:lastRenderedPageBreak/>
        <w:drawing>
          <wp:anchor distT="0" distB="0" distL="0" distR="0" simplePos="0" relativeHeight="251656192" behindDoc="0" locked="0" layoutInCell="1" allowOverlap="1" wp14:anchorId="2ED48AC1" wp14:editId="0A41F8AA">
            <wp:simplePos x="0" y="0"/>
            <wp:positionH relativeFrom="page">
              <wp:posOffset>2499360</wp:posOffset>
            </wp:positionH>
            <wp:positionV relativeFrom="paragraph">
              <wp:posOffset>-635</wp:posOffset>
            </wp:positionV>
            <wp:extent cx="2537460" cy="1517978"/>
            <wp:effectExtent l="0" t="0" r="0" b="0"/>
            <wp:wrapNone/>
            <wp:docPr id="247201065" name="Picture 24720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2537460" cy="1517978"/>
                    </a:xfrm>
                    <a:prstGeom prst="rect">
                      <a:avLst/>
                    </a:prstGeom>
                  </pic:spPr>
                </pic:pic>
              </a:graphicData>
            </a:graphic>
            <wp14:sizeRelH relativeFrom="margin">
              <wp14:pctWidth>0</wp14:pctWidth>
            </wp14:sizeRelH>
            <wp14:sizeRelV relativeFrom="margin">
              <wp14:pctHeight>0</wp14:pctHeight>
            </wp14:sizeRelV>
          </wp:anchor>
        </w:drawing>
      </w:r>
    </w:p>
    <w:p w14:paraId="25B3CDAF" w14:textId="77777777" w:rsidR="00823FFC" w:rsidRDefault="00823FFC" w:rsidP="00665369">
      <w:pPr>
        <w:pStyle w:val="BodyText"/>
        <w:spacing w:after="0"/>
        <w:ind w:left="284" w:firstLine="0"/>
        <w:rPr>
          <w:sz w:val="20"/>
        </w:rPr>
      </w:pPr>
    </w:p>
    <w:p w14:paraId="0B530D7C" w14:textId="77777777" w:rsidR="00823FFC" w:rsidRDefault="00823FFC" w:rsidP="00665369">
      <w:pPr>
        <w:pStyle w:val="BodyText"/>
        <w:spacing w:after="0"/>
        <w:ind w:left="284" w:firstLine="0"/>
        <w:rPr>
          <w:sz w:val="20"/>
        </w:rPr>
      </w:pPr>
    </w:p>
    <w:p w14:paraId="01724990" w14:textId="77777777" w:rsidR="00823FFC" w:rsidRDefault="00823FFC" w:rsidP="00665369">
      <w:pPr>
        <w:pStyle w:val="BodyText"/>
        <w:spacing w:after="0"/>
        <w:ind w:left="284" w:firstLine="0"/>
        <w:rPr>
          <w:sz w:val="20"/>
        </w:rPr>
      </w:pPr>
    </w:p>
    <w:p w14:paraId="079DE97D" w14:textId="77777777" w:rsidR="00823FFC" w:rsidRDefault="00823FFC" w:rsidP="00665369">
      <w:pPr>
        <w:pStyle w:val="BodyText"/>
        <w:spacing w:after="0"/>
        <w:ind w:left="284" w:firstLine="0"/>
        <w:rPr>
          <w:sz w:val="20"/>
        </w:rPr>
      </w:pPr>
    </w:p>
    <w:p w14:paraId="08E176B4" w14:textId="77777777" w:rsidR="00823FFC" w:rsidRDefault="00823FFC" w:rsidP="00665369">
      <w:pPr>
        <w:pStyle w:val="BodyText"/>
        <w:spacing w:after="0"/>
        <w:ind w:left="284" w:firstLine="0"/>
        <w:rPr>
          <w:sz w:val="20"/>
        </w:rPr>
      </w:pPr>
    </w:p>
    <w:p w14:paraId="5265E247" w14:textId="77777777" w:rsidR="00823FFC" w:rsidRDefault="00823FFC" w:rsidP="00665369">
      <w:pPr>
        <w:pStyle w:val="BodyText"/>
        <w:spacing w:after="0"/>
        <w:ind w:left="284" w:firstLine="0"/>
        <w:rPr>
          <w:sz w:val="20"/>
        </w:rPr>
      </w:pPr>
    </w:p>
    <w:p w14:paraId="366315C0" w14:textId="77777777" w:rsidR="00823FFC" w:rsidRDefault="00823FFC" w:rsidP="00665369">
      <w:pPr>
        <w:pStyle w:val="BodyText"/>
        <w:spacing w:after="0"/>
        <w:ind w:left="284" w:firstLine="0"/>
        <w:rPr>
          <w:sz w:val="20"/>
        </w:rPr>
      </w:pPr>
    </w:p>
    <w:p w14:paraId="0A02571E" w14:textId="77777777" w:rsidR="00823FFC" w:rsidRDefault="00823FFC" w:rsidP="00665369">
      <w:pPr>
        <w:pStyle w:val="BodyText"/>
        <w:spacing w:after="0"/>
        <w:ind w:left="284" w:firstLine="0"/>
        <w:rPr>
          <w:sz w:val="20"/>
        </w:rPr>
      </w:pPr>
    </w:p>
    <w:p w14:paraId="443B1C5D" w14:textId="77777777" w:rsidR="00E65D9B" w:rsidRDefault="00E65D9B" w:rsidP="00665369">
      <w:pPr>
        <w:pStyle w:val="BodyText"/>
        <w:spacing w:after="0"/>
        <w:ind w:left="284" w:firstLine="0"/>
        <w:rPr>
          <w:sz w:val="20"/>
        </w:rPr>
      </w:pPr>
    </w:p>
    <w:p w14:paraId="066EFC73" w14:textId="77777777" w:rsidR="00E65D9B" w:rsidRDefault="00E65D9B" w:rsidP="00665369">
      <w:pPr>
        <w:pStyle w:val="BodyText"/>
        <w:spacing w:after="0"/>
        <w:ind w:left="284" w:firstLine="0"/>
        <w:rPr>
          <w:sz w:val="20"/>
        </w:rPr>
      </w:pPr>
    </w:p>
    <w:p w14:paraId="7F363241" w14:textId="77777777" w:rsidR="00823FFC" w:rsidRDefault="00823FFC" w:rsidP="00665369">
      <w:pPr>
        <w:pStyle w:val="BodyText"/>
        <w:spacing w:after="0"/>
        <w:ind w:left="284" w:firstLine="0"/>
        <w:rPr>
          <w:sz w:val="20"/>
        </w:rPr>
      </w:pPr>
    </w:p>
    <w:p w14:paraId="06CE5943" w14:textId="63CD15A3" w:rsidR="00823FFC" w:rsidRPr="00E65D9B" w:rsidRDefault="00E52DDA" w:rsidP="00E52DDA">
      <w:pPr>
        <w:pStyle w:val="BodyText"/>
        <w:spacing w:after="0"/>
        <w:ind w:left="284" w:firstLine="0"/>
        <w:jc w:val="center"/>
        <w:rPr>
          <w:szCs w:val="22"/>
        </w:rPr>
      </w:pPr>
      <w:proofErr w:type="spellStart"/>
      <w:r w:rsidRPr="00E65D9B">
        <w:rPr>
          <w:szCs w:val="22"/>
        </w:rPr>
        <w:t>Sumber</w:t>
      </w:r>
      <w:proofErr w:type="spellEnd"/>
      <w:r w:rsidRPr="00E65D9B">
        <w:rPr>
          <w:szCs w:val="22"/>
        </w:rPr>
        <w:t xml:space="preserve">: Qualitative Data Analysis, Miles &amp; </w:t>
      </w:r>
      <w:proofErr w:type="spellStart"/>
      <w:r w:rsidRPr="00E65D9B">
        <w:rPr>
          <w:szCs w:val="22"/>
        </w:rPr>
        <w:t>Hubberman</w:t>
      </w:r>
      <w:proofErr w:type="spellEnd"/>
      <w:r w:rsidRPr="00E65D9B">
        <w:rPr>
          <w:szCs w:val="22"/>
        </w:rPr>
        <w:t xml:space="preserve"> (2014)</w:t>
      </w:r>
    </w:p>
    <w:p w14:paraId="6AB9BC23" w14:textId="77777777" w:rsidR="00823FFC" w:rsidRPr="00E65D9B" w:rsidRDefault="00823FFC" w:rsidP="00665369">
      <w:pPr>
        <w:pStyle w:val="BodyText"/>
        <w:spacing w:after="0"/>
        <w:ind w:left="284" w:firstLine="0"/>
        <w:rPr>
          <w:szCs w:val="22"/>
        </w:rPr>
      </w:pPr>
    </w:p>
    <w:p w14:paraId="4EA6BE7B" w14:textId="35828174" w:rsidR="00823FFC" w:rsidRDefault="00F01AAA" w:rsidP="00665369">
      <w:pPr>
        <w:pStyle w:val="BodyText"/>
        <w:spacing w:after="0"/>
        <w:ind w:left="284" w:firstLine="0"/>
        <w:rPr>
          <w:szCs w:val="22"/>
        </w:rPr>
      </w:pPr>
      <w:r>
        <w:rPr>
          <w:szCs w:val="22"/>
        </w:rPr>
        <w:tab/>
      </w:r>
      <w:r>
        <w:rPr>
          <w:szCs w:val="22"/>
        </w:rPr>
        <w:tab/>
      </w:r>
      <w:proofErr w:type="spellStart"/>
      <w:r w:rsidR="00E52DDA" w:rsidRPr="00E65D9B">
        <w:rPr>
          <w:szCs w:val="22"/>
        </w:rPr>
        <w:t>Menurut</w:t>
      </w:r>
      <w:proofErr w:type="spellEnd"/>
      <w:r w:rsidR="00E52DDA" w:rsidRPr="00E65D9B">
        <w:rPr>
          <w:szCs w:val="22"/>
        </w:rPr>
        <w:t xml:space="preserve"> Miles and Huberman (2014) </w:t>
      </w:r>
      <w:proofErr w:type="spellStart"/>
      <w:r w:rsidR="00E52DDA" w:rsidRPr="00E65D9B">
        <w:rPr>
          <w:szCs w:val="22"/>
        </w:rPr>
        <w:t>dikutip</w:t>
      </w:r>
      <w:proofErr w:type="spellEnd"/>
      <w:r w:rsidR="00E52DDA" w:rsidRPr="00E65D9B">
        <w:rPr>
          <w:szCs w:val="22"/>
        </w:rPr>
        <w:t xml:space="preserve"> </w:t>
      </w:r>
      <w:proofErr w:type="spellStart"/>
      <w:r w:rsidR="00E52DDA" w:rsidRPr="00E65D9B">
        <w:rPr>
          <w:szCs w:val="22"/>
        </w:rPr>
        <w:t>dalam</w:t>
      </w:r>
      <w:proofErr w:type="spellEnd"/>
      <w:r w:rsidR="00E52DDA" w:rsidRPr="00E65D9B">
        <w:rPr>
          <w:szCs w:val="22"/>
        </w:rPr>
        <w:t xml:space="preserve"> Abdussamad (2021:160) </w:t>
      </w:r>
      <w:proofErr w:type="spellStart"/>
      <w:r w:rsidR="00E52DDA" w:rsidRPr="00E65D9B">
        <w:rPr>
          <w:szCs w:val="22"/>
        </w:rPr>
        <w:t>terdapat</w:t>
      </w:r>
      <w:proofErr w:type="spellEnd"/>
      <w:r w:rsidR="00E52DDA" w:rsidRPr="00E65D9B">
        <w:rPr>
          <w:szCs w:val="22"/>
        </w:rPr>
        <w:t xml:space="preserve"> </w:t>
      </w:r>
      <w:proofErr w:type="spellStart"/>
      <w:r w:rsidR="00E52DDA" w:rsidRPr="00E65D9B">
        <w:rPr>
          <w:szCs w:val="22"/>
        </w:rPr>
        <w:t>teknik</w:t>
      </w:r>
      <w:proofErr w:type="spellEnd"/>
      <w:r w:rsidR="00E52DDA" w:rsidRPr="00E65D9B">
        <w:rPr>
          <w:szCs w:val="22"/>
        </w:rPr>
        <w:t xml:space="preserve"> </w:t>
      </w:r>
      <w:proofErr w:type="spellStart"/>
      <w:r w:rsidR="00E52DDA" w:rsidRPr="00E65D9B">
        <w:rPr>
          <w:szCs w:val="22"/>
        </w:rPr>
        <w:t>analisis</w:t>
      </w:r>
      <w:proofErr w:type="spellEnd"/>
      <w:r w:rsidR="00E52DDA" w:rsidRPr="00E65D9B">
        <w:rPr>
          <w:szCs w:val="22"/>
        </w:rPr>
        <w:t xml:space="preserve"> data yang </w:t>
      </w:r>
      <w:proofErr w:type="spellStart"/>
      <w:r w:rsidR="00E52DDA" w:rsidRPr="00E65D9B">
        <w:rPr>
          <w:szCs w:val="22"/>
        </w:rPr>
        <w:t>dikembangan</w:t>
      </w:r>
      <w:proofErr w:type="spellEnd"/>
      <w:r w:rsidR="00E52DDA" w:rsidRPr="00E65D9B">
        <w:rPr>
          <w:szCs w:val="22"/>
        </w:rPr>
        <w:t xml:space="preserve"> </w:t>
      </w:r>
      <w:proofErr w:type="spellStart"/>
      <w:r w:rsidR="00E52DDA" w:rsidRPr="00E65D9B">
        <w:rPr>
          <w:szCs w:val="22"/>
        </w:rPr>
        <w:t>dengan</w:t>
      </w:r>
      <w:proofErr w:type="spellEnd"/>
      <w:r w:rsidR="00E52DDA" w:rsidRPr="00E65D9B">
        <w:rPr>
          <w:szCs w:val="22"/>
        </w:rPr>
        <w:t xml:space="preserve"> model </w:t>
      </w:r>
      <w:proofErr w:type="spellStart"/>
      <w:r w:rsidR="00E52DDA" w:rsidRPr="00E65D9B">
        <w:rPr>
          <w:szCs w:val="22"/>
        </w:rPr>
        <w:t>interaktif</w:t>
      </w:r>
      <w:proofErr w:type="spellEnd"/>
      <w:r w:rsidR="00E52DDA" w:rsidRPr="00E65D9B">
        <w:rPr>
          <w:szCs w:val="22"/>
        </w:rPr>
        <w:t xml:space="preserve"> </w:t>
      </w:r>
      <w:proofErr w:type="spellStart"/>
      <w:r w:rsidR="00E52DDA" w:rsidRPr="00E65D9B">
        <w:rPr>
          <w:szCs w:val="22"/>
        </w:rPr>
        <w:t>dengan</w:t>
      </w:r>
      <w:proofErr w:type="spellEnd"/>
      <w:r w:rsidR="00E52DDA" w:rsidRPr="00E65D9B">
        <w:rPr>
          <w:szCs w:val="22"/>
        </w:rPr>
        <w:t xml:space="preserve"> </w:t>
      </w:r>
      <w:proofErr w:type="spellStart"/>
      <w:r w:rsidR="00E52DDA" w:rsidRPr="00E65D9B">
        <w:rPr>
          <w:szCs w:val="22"/>
        </w:rPr>
        <w:t>empat</w:t>
      </w:r>
      <w:proofErr w:type="spellEnd"/>
      <w:r w:rsidR="00E52DDA" w:rsidRPr="00E65D9B">
        <w:rPr>
          <w:szCs w:val="22"/>
        </w:rPr>
        <w:t xml:space="preserve"> </w:t>
      </w:r>
      <w:proofErr w:type="spellStart"/>
      <w:r w:rsidR="00E52DDA" w:rsidRPr="00E65D9B">
        <w:rPr>
          <w:szCs w:val="22"/>
        </w:rPr>
        <w:t>tahapan</w:t>
      </w:r>
      <w:proofErr w:type="spellEnd"/>
      <w:r w:rsidR="00E52DDA" w:rsidRPr="00E65D9B">
        <w:rPr>
          <w:szCs w:val="22"/>
        </w:rPr>
        <w:t xml:space="preserve">. </w:t>
      </w:r>
      <w:proofErr w:type="spellStart"/>
      <w:r w:rsidR="00E52DDA" w:rsidRPr="00E65D9B">
        <w:rPr>
          <w:szCs w:val="22"/>
        </w:rPr>
        <w:t>Pertama</w:t>
      </w:r>
      <w:proofErr w:type="spellEnd"/>
      <w:r w:rsidR="00E52DDA" w:rsidRPr="00E65D9B">
        <w:rPr>
          <w:szCs w:val="22"/>
        </w:rPr>
        <w:t xml:space="preserve">, </w:t>
      </w:r>
      <w:proofErr w:type="spellStart"/>
      <w:r w:rsidR="00E52DDA" w:rsidRPr="00E65D9B">
        <w:rPr>
          <w:szCs w:val="22"/>
        </w:rPr>
        <w:t>Pengumpulan</w:t>
      </w:r>
      <w:proofErr w:type="spellEnd"/>
      <w:r w:rsidR="00E52DDA" w:rsidRPr="00E65D9B">
        <w:rPr>
          <w:szCs w:val="22"/>
        </w:rPr>
        <w:t xml:space="preserve"> data (Data Collection</w:t>
      </w:r>
      <w:r w:rsidR="009160B3" w:rsidRPr="009160B3">
        <w:t xml:space="preserve"> </w:t>
      </w:r>
      <w:r w:rsidR="009160B3" w:rsidRPr="009160B3">
        <w:rPr>
          <w:szCs w:val="22"/>
        </w:rPr>
        <w:t xml:space="preserve">Metode </w:t>
      </w:r>
      <w:proofErr w:type="spellStart"/>
      <w:r w:rsidR="009160B3" w:rsidRPr="009160B3">
        <w:rPr>
          <w:szCs w:val="22"/>
        </w:rPr>
        <w:t>pengumpulan</w:t>
      </w:r>
      <w:proofErr w:type="spellEnd"/>
      <w:r w:rsidR="009160B3" w:rsidRPr="009160B3">
        <w:rPr>
          <w:szCs w:val="22"/>
        </w:rPr>
        <w:t xml:space="preserve"> data yang </w:t>
      </w:r>
      <w:proofErr w:type="spellStart"/>
      <w:r w:rsidR="009160B3" w:rsidRPr="009160B3">
        <w:rPr>
          <w:szCs w:val="22"/>
        </w:rPr>
        <w:t>digunakan</w:t>
      </w:r>
      <w:proofErr w:type="spellEnd"/>
      <w:r w:rsidR="009160B3" w:rsidRPr="009160B3">
        <w:rPr>
          <w:szCs w:val="22"/>
        </w:rPr>
        <w:t xml:space="preserve"> </w:t>
      </w:r>
      <w:proofErr w:type="spellStart"/>
      <w:r w:rsidR="009160B3" w:rsidRPr="009160B3">
        <w:rPr>
          <w:szCs w:val="22"/>
        </w:rPr>
        <w:t>adalah</w:t>
      </w:r>
      <w:proofErr w:type="spellEnd"/>
      <w:r w:rsidR="009160B3" w:rsidRPr="009160B3">
        <w:rPr>
          <w:szCs w:val="22"/>
        </w:rPr>
        <w:t xml:space="preserve"> </w:t>
      </w:r>
      <w:proofErr w:type="spellStart"/>
      <w:r w:rsidR="009160B3" w:rsidRPr="009160B3">
        <w:rPr>
          <w:szCs w:val="22"/>
        </w:rPr>
        <w:t>observasi</w:t>
      </w:r>
      <w:proofErr w:type="spellEnd"/>
      <w:r w:rsidR="009160B3" w:rsidRPr="009160B3">
        <w:rPr>
          <w:szCs w:val="22"/>
        </w:rPr>
        <w:t xml:space="preserve">, </w:t>
      </w:r>
      <w:proofErr w:type="spellStart"/>
      <w:r w:rsidR="009160B3" w:rsidRPr="009160B3">
        <w:rPr>
          <w:szCs w:val="22"/>
        </w:rPr>
        <w:t>wawancara</w:t>
      </w:r>
      <w:proofErr w:type="spellEnd"/>
      <w:r w:rsidR="009160B3" w:rsidRPr="009160B3">
        <w:rPr>
          <w:szCs w:val="22"/>
        </w:rPr>
        <w:t xml:space="preserve"> dan </w:t>
      </w:r>
      <w:proofErr w:type="spellStart"/>
      <w:r w:rsidR="009160B3" w:rsidRPr="009160B3">
        <w:rPr>
          <w:szCs w:val="22"/>
        </w:rPr>
        <w:t>dokumentasi</w:t>
      </w:r>
      <w:proofErr w:type="spellEnd"/>
      <w:r w:rsidR="009160B3" w:rsidRPr="009160B3">
        <w:rPr>
          <w:szCs w:val="22"/>
        </w:rPr>
        <w:t xml:space="preserve">. </w:t>
      </w:r>
      <w:proofErr w:type="spellStart"/>
      <w:r w:rsidR="009160B3" w:rsidRPr="009160B3">
        <w:rPr>
          <w:szCs w:val="22"/>
        </w:rPr>
        <w:t>Ketiganya</w:t>
      </w:r>
      <w:proofErr w:type="spellEnd"/>
      <w:r w:rsidR="009160B3" w:rsidRPr="009160B3">
        <w:rPr>
          <w:szCs w:val="22"/>
        </w:rPr>
        <w:t xml:space="preserve"> </w:t>
      </w:r>
      <w:proofErr w:type="spellStart"/>
      <w:r w:rsidR="009160B3" w:rsidRPr="009160B3">
        <w:rPr>
          <w:szCs w:val="22"/>
        </w:rPr>
        <w:t>mempunyai</w:t>
      </w:r>
      <w:proofErr w:type="spellEnd"/>
      <w:r w:rsidR="009160B3" w:rsidRPr="009160B3">
        <w:rPr>
          <w:szCs w:val="22"/>
        </w:rPr>
        <w:t xml:space="preserve"> </w:t>
      </w:r>
      <w:proofErr w:type="spellStart"/>
      <w:r w:rsidR="009160B3" w:rsidRPr="009160B3">
        <w:rPr>
          <w:szCs w:val="22"/>
        </w:rPr>
        <w:t>satu</w:t>
      </w:r>
      <w:proofErr w:type="spellEnd"/>
      <w:r w:rsidR="009160B3" w:rsidRPr="009160B3">
        <w:rPr>
          <w:szCs w:val="22"/>
        </w:rPr>
        <w:t xml:space="preserve"> </w:t>
      </w:r>
      <w:proofErr w:type="spellStart"/>
      <w:r w:rsidR="009160B3" w:rsidRPr="009160B3">
        <w:rPr>
          <w:szCs w:val="22"/>
        </w:rPr>
        <w:t>kesamaan</w:t>
      </w:r>
      <w:proofErr w:type="spellEnd"/>
      <w:r w:rsidR="009160B3" w:rsidRPr="009160B3">
        <w:rPr>
          <w:szCs w:val="22"/>
        </w:rPr>
        <w:t xml:space="preserve"> </w:t>
      </w:r>
      <w:proofErr w:type="spellStart"/>
      <w:r w:rsidR="009160B3" w:rsidRPr="009160B3">
        <w:rPr>
          <w:szCs w:val="22"/>
        </w:rPr>
        <w:t>analisis</w:t>
      </w:r>
      <w:proofErr w:type="spellEnd"/>
      <w:r w:rsidR="009160B3" w:rsidRPr="009160B3">
        <w:rPr>
          <w:szCs w:val="22"/>
        </w:rPr>
        <w:t xml:space="preserve"> sangat </w:t>
      </w:r>
      <w:proofErr w:type="spellStart"/>
      <w:r w:rsidR="009160B3" w:rsidRPr="009160B3">
        <w:rPr>
          <w:szCs w:val="22"/>
        </w:rPr>
        <w:t>bergantung</w:t>
      </w:r>
      <w:proofErr w:type="spellEnd"/>
      <w:r w:rsidR="009160B3" w:rsidRPr="009160B3">
        <w:rPr>
          <w:szCs w:val="22"/>
        </w:rPr>
        <w:t xml:space="preserve"> pada </w:t>
      </w:r>
      <w:proofErr w:type="spellStart"/>
      <w:r w:rsidR="009160B3" w:rsidRPr="009160B3">
        <w:rPr>
          <w:szCs w:val="22"/>
        </w:rPr>
        <w:t>kemampuan</w:t>
      </w:r>
      <w:proofErr w:type="spellEnd"/>
      <w:r w:rsidR="009160B3" w:rsidRPr="009160B3">
        <w:rPr>
          <w:szCs w:val="22"/>
        </w:rPr>
        <w:t xml:space="preserve"> </w:t>
      </w:r>
      <w:proofErr w:type="spellStart"/>
      <w:r w:rsidR="009160B3" w:rsidRPr="009160B3">
        <w:rPr>
          <w:szCs w:val="22"/>
        </w:rPr>
        <w:t>integratif</w:t>
      </w:r>
      <w:proofErr w:type="spellEnd"/>
      <w:r w:rsidR="009160B3" w:rsidRPr="009160B3">
        <w:rPr>
          <w:szCs w:val="22"/>
        </w:rPr>
        <w:t xml:space="preserve"> dan </w:t>
      </w:r>
      <w:proofErr w:type="spellStart"/>
      <w:r w:rsidR="009160B3" w:rsidRPr="009160B3">
        <w:rPr>
          <w:szCs w:val="22"/>
        </w:rPr>
        <w:t>interpretatif</w:t>
      </w:r>
      <w:proofErr w:type="spellEnd"/>
      <w:r w:rsidR="009160B3" w:rsidRPr="009160B3">
        <w:rPr>
          <w:szCs w:val="22"/>
        </w:rPr>
        <w:t xml:space="preserve"> </w:t>
      </w:r>
      <w:proofErr w:type="spellStart"/>
      <w:r w:rsidR="009160B3" w:rsidRPr="009160B3">
        <w:rPr>
          <w:szCs w:val="22"/>
        </w:rPr>
        <w:t>peneliti</w:t>
      </w:r>
      <w:proofErr w:type="spellEnd"/>
      <w:r w:rsidR="009160B3" w:rsidRPr="009160B3">
        <w:rPr>
          <w:szCs w:val="22"/>
        </w:rPr>
        <w:t xml:space="preserve">. </w:t>
      </w:r>
      <w:proofErr w:type="spellStart"/>
      <w:r w:rsidR="009160B3" w:rsidRPr="009160B3">
        <w:rPr>
          <w:szCs w:val="22"/>
        </w:rPr>
        <w:t>Interpretasi</w:t>
      </w:r>
      <w:proofErr w:type="spellEnd"/>
      <w:r w:rsidR="009160B3" w:rsidRPr="009160B3">
        <w:rPr>
          <w:szCs w:val="22"/>
        </w:rPr>
        <w:t xml:space="preserve"> </w:t>
      </w:r>
      <w:proofErr w:type="spellStart"/>
      <w:r w:rsidR="009160B3" w:rsidRPr="009160B3">
        <w:rPr>
          <w:szCs w:val="22"/>
        </w:rPr>
        <w:t>diperlukan</w:t>
      </w:r>
      <w:proofErr w:type="spellEnd"/>
      <w:r w:rsidR="009160B3" w:rsidRPr="009160B3">
        <w:rPr>
          <w:szCs w:val="22"/>
        </w:rPr>
        <w:t xml:space="preserve"> </w:t>
      </w:r>
      <w:proofErr w:type="spellStart"/>
      <w:r w:rsidR="009160B3" w:rsidRPr="009160B3">
        <w:rPr>
          <w:szCs w:val="22"/>
        </w:rPr>
        <w:t>karena</w:t>
      </w:r>
      <w:proofErr w:type="spellEnd"/>
      <w:r w:rsidR="009160B3" w:rsidRPr="009160B3">
        <w:rPr>
          <w:szCs w:val="22"/>
        </w:rPr>
        <w:t xml:space="preserve"> data yang </w:t>
      </w:r>
      <w:proofErr w:type="spellStart"/>
      <w:r w:rsidR="009160B3" w:rsidRPr="009160B3">
        <w:rPr>
          <w:szCs w:val="22"/>
        </w:rPr>
        <w:t>dikumpulkan</w:t>
      </w:r>
      <w:proofErr w:type="spellEnd"/>
      <w:r w:rsidR="009160B3" w:rsidRPr="009160B3">
        <w:rPr>
          <w:szCs w:val="22"/>
        </w:rPr>
        <w:t xml:space="preserve"> </w:t>
      </w:r>
      <w:proofErr w:type="spellStart"/>
      <w:r w:rsidR="009160B3" w:rsidRPr="009160B3">
        <w:rPr>
          <w:szCs w:val="22"/>
        </w:rPr>
        <w:t>jarang</w:t>
      </w:r>
      <w:proofErr w:type="spellEnd"/>
      <w:r w:rsidR="009160B3" w:rsidRPr="009160B3">
        <w:rPr>
          <w:szCs w:val="22"/>
        </w:rPr>
        <w:t xml:space="preserve"> </w:t>
      </w:r>
      <w:proofErr w:type="spellStart"/>
      <w:r w:rsidR="009160B3" w:rsidRPr="009160B3">
        <w:rPr>
          <w:szCs w:val="22"/>
        </w:rPr>
        <w:t>bersifat</w:t>
      </w:r>
      <w:proofErr w:type="spellEnd"/>
      <w:r w:rsidR="009160B3" w:rsidRPr="009160B3">
        <w:rPr>
          <w:szCs w:val="22"/>
        </w:rPr>
        <w:t xml:space="preserve"> </w:t>
      </w:r>
      <w:proofErr w:type="spellStart"/>
      <w:r w:rsidR="009160B3" w:rsidRPr="009160B3">
        <w:rPr>
          <w:szCs w:val="22"/>
        </w:rPr>
        <w:t>numerik</w:t>
      </w:r>
      <w:proofErr w:type="spellEnd"/>
      <w:r w:rsidR="009160B3" w:rsidRPr="009160B3">
        <w:rPr>
          <w:szCs w:val="22"/>
        </w:rPr>
        <w:t xml:space="preserve">, </w:t>
      </w:r>
      <w:proofErr w:type="spellStart"/>
      <w:r w:rsidR="009160B3" w:rsidRPr="009160B3">
        <w:rPr>
          <w:szCs w:val="22"/>
        </w:rPr>
        <w:t>rinci</w:t>
      </w:r>
      <w:proofErr w:type="spellEnd"/>
      <w:r w:rsidR="009160B3" w:rsidRPr="009160B3">
        <w:rPr>
          <w:szCs w:val="22"/>
        </w:rPr>
        <w:t xml:space="preserve">, dan </w:t>
      </w:r>
      <w:proofErr w:type="spellStart"/>
      <w:r w:rsidR="009160B3" w:rsidRPr="009160B3">
        <w:rPr>
          <w:szCs w:val="22"/>
        </w:rPr>
        <w:t>panjang</w:t>
      </w:r>
      <w:proofErr w:type="spellEnd"/>
      <w:r w:rsidR="009160B3" w:rsidRPr="009160B3">
        <w:rPr>
          <w:szCs w:val="22"/>
        </w:rPr>
        <w:t>.</w:t>
      </w:r>
      <w:r w:rsidR="00E52DDA" w:rsidRPr="00E65D9B">
        <w:rPr>
          <w:szCs w:val="22"/>
        </w:rPr>
        <w:t xml:space="preserve"> </w:t>
      </w:r>
      <w:proofErr w:type="spellStart"/>
      <w:r w:rsidR="00E52DDA" w:rsidRPr="00E65D9B">
        <w:rPr>
          <w:szCs w:val="22"/>
        </w:rPr>
        <w:t>Kedua</w:t>
      </w:r>
      <w:proofErr w:type="spellEnd"/>
      <w:r w:rsidR="00E52DDA" w:rsidRPr="00E65D9B">
        <w:rPr>
          <w:szCs w:val="22"/>
        </w:rPr>
        <w:t xml:space="preserve">, </w:t>
      </w:r>
      <w:proofErr w:type="spellStart"/>
      <w:r w:rsidR="00E52DDA" w:rsidRPr="00E65D9B">
        <w:rPr>
          <w:szCs w:val="22"/>
        </w:rPr>
        <w:t>Kondensasi</w:t>
      </w:r>
      <w:proofErr w:type="spellEnd"/>
      <w:r w:rsidR="00E52DDA" w:rsidRPr="00E65D9B">
        <w:rPr>
          <w:szCs w:val="22"/>
        </w:rPr>
        <w:t xml:space="preserve"> data (Data Condensation) </w:t>
      </w:r>
      <w:proofErr w:type="spellStart"/>
      <w:r w:rsidR="009160B3" w:rsidRPr="009160B3">
        <w:rPr>
          <w:szCs w:val="22"/>
        </w:rPr>
        <w:t>Kondensasi</w:t>
      </w:r>
      <w:proofErr w:type="spellEnd"/>
      <w:r w:rsidR="009160B3" w:rsidRPr="009160B3">
        <w:rPr>
          <w:szCs w:val="22"/>
        </w:rPr>
        <w:t xml:space="preserve"> data </w:t>
      </w:r>
      <w:proofErr w:type="spellStart"/>
      <w:r w:rsidR="009160B3" w:rsidRPr="009160B3">
        <w:rPr>
          <w:szCs w:val="22"/>
        </w:rPr>
        <w:t>merujuk</w:t>
      </w:r>
      <w:proofErr w:type="spellEnd"/>
      <w:r w:rsidR="009160B3" w:rsidRPr="009160B3">
        <w:rPr>
          <w:szCs w:val="22"/>
        </w:rPr>
        <w:t xml:space="preserve"> pada </w:t>
      </w:r>
      <w:proofErr w:type="spellStart"/>
      <w:r w:rsidR="009160B3" w:rsidRPr="009160B3">
        <w:rPr>
          <w:szCs w:val="22"/>
        </w:rPr>
        <w:t>mekanisme</w:t>
      </w:r>
      <w:proofErr w:type="spellEnd"/>
      <w:r w:rsidR="009160B3" w:rsidRPr="009160B3">
        <w:rPr>
          <w:szCs w:val="22"/>
        </w:rPr>
        <w:t xml:space="preserve"> </w:t>
      </w:r>
      <w:proofErr w:type="spellStart"/>
      <w:r w:rsidR="009160B3" w:rsidRPr="009160B3">
        <w:rPr>
          <w:szCs w:val="22"/>
        </w:rPr>
        <w:t>pemilihan</w:t>
      </w:r>
      <w:proofErr w:type="spellEnd"/>
      <w:r w:rsidR="009160B3" w:rsidRPr="009160B3">
        <w:rPr>
          <w:szCs w:val="22"/>
        </w:rPr>
        <w:t xml:space="preserve">, </w:t>
      </w:r>
      <w:proofErr w:type="spellStart"/>
      <w:r w:rsidR="009160B3" w:rsidRPr="009160B3">
        <w:rPr>
          <w:szCs w:val="22"/>
        </w:rPr>
        <w:t>pemfokuskan</w:t>
      </w:r>
      <w:proofErr w:type="spellEnd"/>
      <w:r w:rsidR="009160B3" w:rsidRPr="009160B3">
        <w:rPr>
          <w:szCs w:val="22"/>
        </w:rPr>
        <w:t xml:space="preserve">, </w:t>
      </w:r>
      <w:proofErr w:type="spellStart"/>
      <w:r w:rsidR="009160B3" w:rsidRPr="009160B3">
        <w:rPr>
          <w:szCs w:val="22"/>
        </w:rPr>
        <w:t>penyederhanaan</w:t>
      </w:r>
      <w:proofErr w:type="spellEnd"/>
      <w:r w:rsidR="009160B3" w:rsidRPr="009160B3">
        <w:rPr>
          <w:szCs w:val="22"/>
        </w:rPr>
        <w:t xml:space="preserve">, </w:t>
      </w:r>
      <w:proofErr w:type="spellStart"/>
      <w:r w:rsidR="009160B3" w:rsidRPr="009160B3">
        <w:rPr>
          <w:szCs w:val="22"/>
        </w:rPr>
        <w:t>pengabstraksi</w:t>
      </w:r>
      <w:proofErr w:type="spellEnd"/>
      <w:r w:rsidR="009160B3" w:rsidRPr="009160B3">
        <w:rPr>
          <w:szCs w:val="22"/>
        </w:rPr>
        <w:t xml:space="preserve">, </w:t>
      </w:r>
      <w:proofErr w:type="spellStart"/>
      <w:r w:rsidR="009160B3" w:rsidRPr="009160B3">
        <w:rPr>
          <w:szCs w:val="22"/>
        </w:rPr>
        <w:t>atau</w:t>
      </w:r>
      <w:proofErr w:type="spellEnd"/>
      <w:r w:rsidR="009160B3" w:rsidRPr="009160B3">
        <w:rPr>
          <w:szCs w:val="22"/>
        </w:rPr>
        <w:t xml:space="preserve"> </w:t>
      </w:r>
      <w:proofErr w:type="spellStart"/>
      <w:r w:rsidR="009160B3" w:rsidRPr="009160B3">
        <w:rPr>
          <w:szCs w:val="22"/>
        </w:rPr>
        <w:t>pengubah</w:t>
      </w:r>
      <w:proofErr w:type="spellEnd"/>
      <w:r w:rsidR="009160B3" w:rsidRPr="009160B3">
        <w:rPr>
          <w:szCs w:val="22"/>
        </w:rPr>
        <w:t xml:space="preserve"> data yang </w:t>
      </w:r>
      <w:proofErr w:type="spellStart"/>
      <w:r w:rsidR="009160B3" w:rsidRPr="009160B3">
        <w:rPr>
          <w:szCs w:val="22"/>
        </w:rPr>
        <w:t>didapatkan</w:t>
      </w:r>
      <w:proofErr w:type="spellEnd"/>
      <w:r w:rsidR="009160B3" w:rsidRPr="009160B3">
        <w:rPr>
          <w:szCs w:val="22"/>
        </w:rPr>
        <w:t xml:space="preserve"> </w:t>
      </w:r>
      <w:proofErr w:type="spellStart"/>
      <w:r w:rsidR="009160B3" w:rsidRPr="009160B3">
        <w:rPr>
          <w:szCs w:val="22"/>
        </w:rPr>
        <w:t>dari</w:t>
      </w:r>
      <w:proofErr w:type="spellEnd"/>
      <w:r w:rsidR="009160B3" w:rsidRPr="009160B3">
        <w:rPr>
          <w:szCs w:val="22"/>
        </w:rPr>
        <w:t xml:space="preserve"> </w:t>
      </w:r>
      <w:proofErr w:type="spellStart"/>
      <w:r w:rsidR="009160B3" w:rsidRPr="009160B3">
        <w:rPr>
          <w:szCs w:val="22"/>
        </w:rPr>
        <w:t>hasil</w:t>
      </w:r>
      <w:proofErr w:type="spellEnd"/>
      <w:r w:rsidR="009160B3" w:rsidRPr="009160B3">
        <w:rPr>
          <w:szCs w:val="22"/>
        </w:rPr>
        <w:t xml:space="preserve"> </w:t>
      </w:r>
      <w:proofErr w:type="spellStart"/>
      <w:r w:rsidR="009160B3" w:rsidRPr="009160B3">
        <w:rPr>
          <w:szCs w:val="22"/>
        </w:rPr>
        <w:t>wawancara</w:t>
      </w:r>
      <w:proofErr w:type="spellEnd"/>
      <w:r w:rsidR="009160B3" w:rsidRPr="009160B3">
        <w:rPr>
          <w:szCs w:val="22"/>
        </w:rPr>
        <w:t xml:space="preserve">, </w:t>
      </w:r>
      <w:proofErr w:type="spellStart"/>
      <w:r w:rsidR="009160B3" w:rsidRPr="009160B3">
        <w:rPr>
          <w:szCs w:val="22"/>
        </w:rPr>
        <w:t>catatan</w:t>
      </w:r>
      <w:proofErr w:type="spellEnd"/>
      <w:r w:rsidR="009160B3" w:rsidRPr="009160B3">
        <w:rPr>
          <w:szCs w:val="22"/>
        </w:rPr>
        <w:t xml:space="preserve"> </w:t>
      </w:r>
      <w:proofErr w:type="spellStart"/>
      <w:r w:rsidR="009160B3" w:rsidRPr="009160B3">
        <w:rPr>
          <w:szCs w:val="22"/>
        </w:rPr>
        <w:t>lapangan</w:t>
      </w:r>
      <w:proofErr w:type="spellEnd"/>
      <w:r w:rsidR="009160B3" w:rsidRPr="009160B3">
        <w:rPr>
          <w:szCs w:val="22"/>
        </w:rPr>
        <w:t xml:space="preserve"> </w:t>
      </w:r>
      <w:proofErr w:type="spellStart"/>
      <w:r w:rsidR="009160B3" w:rsidRPr="009160B3">
        <w:rPr>
          <w:szCs w:val="22"/>
        </w:rPr>
        <w:t>secara</w:t>
      </w:r>
      <w:proofErr w:type="spellEnd"/>
      <w:r w:rsidR="009160B3" w:rsidRPr="009160B3">
        <w:rPr>
          <w:szCs w:val="22"/>
        </w:rPr>
        <w:t xml:space="preserve"> </w:t>
      </w:r>
      <w:proofErr w:type="spellStart"/>
      <w:r w:rsidR="009160B3" w:rsidRPr="009160B3">
        <w:rPr>
          <w:szCs w:val="22"/>
        </w:rPr>
        <w:t>tertulis</w:t>
      </w:r>
      <w:proofErr w:type="spellEnd"/>
      <w:r w:rsidR="009160B3" w:rsidRPr="009160B3">
        <w:rPr>
          <w:szCs w:val="22"/>
        </w:rPr>
        <w:t xml:space="preserve">, </w:t>
      </w:r>
      <w:proofErr w:type="spellStart"/>
      <w:r w:rsidR="009160B3" w:rsidRPr="009160B3">
        <w:rPr>
          <w:szCs w:val="22"/>
        </w:rPr>
        <w:t>dokumen</w:t>
      </w:r>
      <w:proofErr w:type="spellEnd"/>
      <w:r w:rsidR="009160B3" w:rsidRPr="009160B3">
        <w:rPr>
          <w:szCs w:val="22"/>
        </w:rPr>
        <w:t xml:space="preserve">, dan </w:t>
      </w:r>
      <w:proofErr w:type="spellStart"/>
      <w:r w:rsidR="009160B3" w:rsidRPr="009160B3">
        <w:rPr>
          <w:szCs w:val="22"/>
        </w:rPr>
        <w:t>bahan</w:t>
      </w:r>
      <w:proofErr w:type="spellEnd"/>
      <w:r w:rsidR="009160B3" w:rsidRPr="009160B3">
        <w:rPr>
          <w:szCs w:val="22"/>
        </w:rPr>
        <w:t xml:space="preserve"> </w:t>
      </w:r>
      <w:proofErr w:type="spellStart"/>
      <w:r w:rsidR="009160B3" w:rsidRPr="009160B3">
        <w:rPr>
          <w:szCs w:val="22"/>
        </w:rPr>
        <w:t>empiris</w:t>
      </w:r>
      <w:proofErr w:type="spellEnd"/>
      <w:r w:rsidR="009160B3" w:rsidRPr="009160B3">
        <w:rPr>
          <w:szCs w:val="22"/>
        </w:rPr>
        <w:t xml:space="preserve"> </w:t>
      </w:r>
      <w:proofErr w:type="spellStart"/>
      <w:r w:rsidR="009160B3" w:rsidRPr="009160B3">
        <w:rPr>
          <w:szCs w:val="22"/>
        </w:rPr>
        <w:t>lainnya</w:t>
      </w:r>
      <w:proofErr w:type="spellEnd"/>
      <w:r w:rsidR="009160B3" w:rsidRPr="009160B3">
        <w:rPr>
          <w:szCs w:val="22"/>
        </w:rPr>
        <w:t xml:space="preserve">. </w:t>
      </w:r>
      <w:proofErr w:type="spellStart"/>
      <w:r w:rsidR="009160B3" w:rsidRPr="009160B3">
        <w:rPr>
          <w:szCs w:val="22"/>
        </w:rPr>
        <w:t>Dengan</w:t>
      </w:r>
      <w:proofErr w:type="spellEnd"/>
      <w:r w:rsidR="009160B3" w:rsidRPr="009160B3">
        <w:rPr>
          <w:szCs w:val="22"/>
        </w:rPr>
        <w:t xml:space="preserve"> </w:t>
      </w:r>
      <w:proofErr w:type="spellStart"/>
      <w:r w:rsidR="009160B3" w:rsidRPr="009160B3">
        <w:rPr>
          <w:szCs w:val="22"/>
        </w:rPr>
        <w:t>merangkum</w:t>
      </w:r>
      <w:proofErr w:type="spellEnd"/>
      <w:r w:rsidR="009160B3" w:rsidRPr="009160B3">
        <w:rPr>
          <w:szCs w:val="22"/>
        </w:rPr>
        <w:t xml:space="preserve"> data yang </w:t>
      </w:r>
      <w:proofErr w:type="spellStart"/>
      <w:r w:rsidR="009160B3" w:rsidRPr="009160B3">
        <w:rPr>
          <w:szCs w:val="22"/>
        </w:rPr>
        <w:t>diperoleh</w:t>
      </w:r>
      <w:proofErr w:type="spellEnd"/>
      <w:r w:rsidR="009160B3" w:rsidRPr="009160B3">
        <w:rPr>
          <w:szCs w:val="22"/>
        </w:rPr>
        <w:t xml:space="preserve"> </w:t>
      </w:r>
      <w:proofErr w:type="spellStart"/>
      <w:r w:rsidR="009160B3" w:rsidRPr="009160B3">
        <w:rPr>
          <w:szCs w:val="22"/>
        </w:rPr>
        <w:t>dari</w:t>
      </w:r>
      <w:proofErr w:type="spellEnd"/>
      <w:r w:rsidR="009160B3" w:rsidRPr="009160B3">
        <w:rPr>
          <w:szCs w:val="22"/>
        </w:rPr>
        <w:t xml:space="preserve"> </w:t>
      </w:r>
      <w:proofErr w:type="spellStart"/>
      <w:r w:rsidR="009160B3" w:rsidRPr="009160B3">
        <w:rPr>
          <w:szCs w:val="22"/>
        </w:rPr>
        <w:t>wawancara</w:t>
      </w:r>
      <w:proofErr w:type="spellEnd"/>
      <w:r w:rsidR="009160B3" w:rsidRPr="009160B3">
        <w:rPr>
          <w:szCs w:val="22"/>
        </w:rPr>
        <w:t xml:space="preserve">, </w:t>
      </w:r>
      <w:proofErr w:type="spellStart"/>
      <w:r w:rsidR="009160B3" w:rsidRPr="009160B3">
        <w:rPr>
          <w:szCs w:val="22"/>
        </w:rPr>
        <w:t>observasi</w:t>
      </w:r>
      <w:proofErr w:type="spellEnd"/>
      <w:r w:rsidR="009160B3" w:rsidRPr="009160B3">
        <w:rPr>
          <w:szCs w:val="22"/>
        </w:rPr>
        <w:t xml:space="preserve">, dan </w:t>
      </w:r>
      <w:proofErr w:type="spellStart"/>
      <w:r w:rsidR="009160B3" w:rsidRPr="009160B3">
        <w:rPr>
          <w:szCs w:val="22"/>
        </w:rPr>
        <w:t>dokumentasi</w:t>
      </w:r>
      <w:proofErr w:type="spellEnd"/>
      <w:r w:rsidR="009160B3" w:rsidRPr="009160B3">
        <w:rPr>
          <w:szCs w:val="22"/>
        </w:rPr>
        <w:t xml:space="preserve">, </w:t>
      </w:r>
      <w:proofErr w:type="spellStart"/>
      <w:r w:rsidR="009160B3" w:rsidRPr="009160B3">
        <w:rPr>
          <w:szCs w:val="22"/>
        </w:rPr>
        <w:t>menjadikan</w:t>
      </w:r>
      <w:proofErr w:type="spellEnd"/>
      <w:r w:rsidR="009160B3" w:rsidRPr="009160B3">
        <w:rPr>
          <w:szCs w:val="22"/>
        </w:rPr>
        <w:t xml:space="preserve"> </w:t>
      </w:r>
      <w:proofErr w:type="spellStart"/>
      <w:r w:rsidR="009160B3" w:rsidRPr="009160B3">
        <w:rPr>
          <w:szCs w:val="22"/>
        </w:rPr>
        <w:t>peneliti</w:t>
      </w:r>
      <w:proofErr w:type="spellEnd"/>
      <w:r w:rsidR="009160B3" w:rsidRPr="009160B3">
        <w:rPr>
          <w:szCs w:val="22"/>
        </w:rPr>
        <w:t xml:space="preserve"> </w:t>
      </w:r>
      <w:proofErr w:type="spellStart"/>
      <w:r w:rsidR="009160B3" w:rsidRPr="009160B3">
        <w:rPr>
          <w:szCs w:val="22"/>
        </w:rPr>
        <w:t>dapat</w:t>
      </w:r>
      <w:proofErr w:type="spellEnd"/>
      <w:r w:rsidR="009160B3" w:rsidRPr="009160B3">
        <w:rPr>
          <w:szCs w:val="22"/>
        </w:rPr>
        <w:t xml:space="preserve"> </w:t>
      </w:r>
      <w:proofErr w:type="spellStart"/>
      <w:r w:rsidR="009160B3" w:rsidRPr="009160B3">
        <w:rPr>
          <w:szCs w:val="22"/>
        </w:rPr>
        <w:t>menghubungkan</w:t>
      </w:r>
      <w:proofErr w:type="spellEnd"/>
      <w:r w:rsidR="009160B3" w:rsidRPr="009160B3">
        <w:rPr>
          <w:szCs w:val="22"/>
        </w:rPr>
        <w:t xml:space="preserve"> </w:t>
      </w:r>
      <w:proofErr w:type="spellStart"/>
      <w:r w:rsidR="009160B3" w:rsidRPr="009160B3">
        <w:rPr>
          <w:szCs w:val="22"/>
        </w:rPr>
        <w:t>suatu</w:t>
      </w:r>
      <w:proofErr w:type="spellEnd"/>
      <w:r w:rsidR="009160B3" w:rsidRPr="009160B3">
        <w:rPr>
          <w:szCs w:val="22"/>
        </w:rPr>
        <w:t xml:space="preserve"> data </w:t>
      </w:r>
      <w:proofErr w:type="spellStart"/>
      <w:r w:rsidR="009160B3" w:rsidRPr="009160B3">
        <w:rPr>
          <w:szCs w:val="22"/>
        </w:rPr>
        <w:t>dengan</w:t>
      </w:r>
      <w:proofErr w:type="spellEnd"/>
      <w:r w:rsidR="009160B3" w:rsidRPr="009160B3">
        <w:rPr>
          <w:szCs w:val="22"/>
        </w:rPr>
        <w:t xml:space="preserve"> data </w:t>
      </w:r>
      <w:proofErr w:type="spellStart"/>
      <w:r w:rsidR="009160B3" w:rsidRPr="009160B3">
        <w:rPr>
          <w:szCs w:val="22"/>
        </w:rPr>
        <w:t>lainnya</w:t>
      </w:r>
      <w:proofErr w:type="spellEnd"/>
      <w:r w:rsidR="009160B3" w:rsidRPr="009160B3">
        <w:rPr>
          <w:szCs w:val="22"/>
        </w:rPr>
        <w:t xml:space="preserve"> </w:t>
      </w:r>
      <w:proofErr w:type="spellStart"/>
      <w:r w:rsidR="009160B3" w:rsidRPr="009160B3">
        <w:rPr>
          <w:szCs w:val="22"/>
        </w:rPr>
        <w:t>untuk</w:t>
      </w:r>
      <w:proofErr w:type="spellEnd"/>
      <w:r w:rsidR="009160B3" w:rsidRPr="009160B3">
        <w:rPr>
          <w:szCs w:val="22"/>
        </w:rPr>
        <w:t xml:space="preserve"> </w:t>
      </w:r>
      <w:proofErr w:type="spellStart"/>
      <w:r w:rsidR="009160B3" w:rsidRPr="009160B3">
        <w:rPr>
          <w:szCs w:val="22"/>
        </w:rPr>
        <w:t>memperkuat</w:t>
      </w:r>
      <w:proofErr w:type="spellEnd"/>
      <w:r w:rsidR="009160B3" w:rsidRPr="009160B3">
        <w:rPr>
          <w:szCs w:val="22"/>
        </w:rPr>
        <w:t xml:space="preserve"> </w:t>
      </w:r>
      <w:proofErr w:type="spellStart"/>
      <w:r w:rsidR="009160B3" w:rsidRPr="009160B3">
        <w:rPr>
          <w:szCs w:val="22"/>
        </w:rPr>
        <w:t>setiap</w:t>
      </w:r>
      <w:proofErr w:type="spellEnd"/>
      <w:r w:rsidR="009160B3" w:rsidRPr="009160B3">
        <w:rPr>
          <w:szCs w:val="22"/>
        </w:rPr>
        <w:t xml:space="preserve"> data yang </w:t>
      </w:r>
      <w:proofErr w:type="spellStart"/>
      <w:r w:rsidR="009160B3" w:rsidRPr="009160B3">
        <w:rPr>
          <w:szCs w:val="22"/>
        </w:rPr>
        <w:t>diperoleh</w:t>
      </w:r>
      <w:proofErr w:type="spellEnd"/>
      <w:r w:rsidR="009160B3" w:rsidRPr="009160B3">
        <w:rPr>
          <w:szCs w:val="22"/>
        </w:rPr>
        <w:t xml:space="preserve"> dan </w:t>
      </w:r>
      <w:proofErr w:type="spellStart"/>
      <w:r w:rsidR="009160B3" w:rsidRPr="009160B3">
        <w:rPr>
          <w:szCs w:val="22"/>
        </w:rPr>
        <w:t>memungkinkan</w:t>
      </w:r>
      <w:proofErr w:type="spellEnd"/>
      <w:r w:rsidR="009160B3" w:rsidRPr="009160B3">
        <w:rPr>
          <w:szCs w:val="22"/>
        </w:rPr>
        <w:t xml:space="preserve"> </w:t>
      </w:r>
      <w:proofErr w:type="spellStart"/>
      <w:r w:rsidR="009160B3" w:rsidRPr="009160B3">
        <w:rPr>
          <w:szCs w:val="22"/>
        </w:rPr>
        <w:t>peneliti</w:t>
      </w:r>
      <w:proofErr w:type="spellEnd"/>
      <w:r w:rsidR="009160B3" w:rsidRPr="009160B3">
        <w:rPr>
          <w:szCs w:val="22"/>
        </w:rPr>
        <w:t xml:space="preserve"> </w:t>
      </w:r>
      <w:proofErr w:type="spellStart"/>
      <w:r w:rsidR="009160B3" w:rsidRPr="009160B3">
        <w:rPr>
          <w:szCs w:val="22"/>
        </w:rPr>
        <w:t>untuk</w:t>
      </w:r>
      <w:proofErr w:type="spellEnd"/>
      <w:r w:rsidR="009160B3" w:rsidRPr="009160B3">
        <w:rPr>
          <w:szCs w:val="22"/>
        </w:rPr>
        <w:t xml:space="preserve"> </w:t>
      </w:r>
      <w:proofErr w:type="spellStart"/>
      <w:r w:rsidR="009160B3" w:rsidRPr="009160B3">
        <w:rPr>
          <w:szCs w:val="22"/>
        </w:rPr>
        <w:t>memperoleh</w:t>
      </w:r>
      <w:proofErr w:type="spellEnd"/>
      <w:r w:rsidR="009160B3" w:rsidRPr="009160B3">
        <w:rPr>
          <w:szCs w:val="22"/>
        </w:rPr>
        <w:t xml:space="preserve"> </w:t>
      </w:r>
      <w:proofErr w:type="spellStart"/>
      <w:r w:rsidR="009160B3" w:rsidRPr="009160B3">
        <w:rPr>
          <w:szCs w:val="22"/>
        </w:rPr>
        <w:t>pemahaman</w:t>
      </w:r>
      <w:proofErr w:type="spellEnd"/>
      <w:r w:rsidR="009160B3" w:rsidRPr="009160B3">
        <w:rPr>
          <w:szCs w:val="22"/>
        </w:rPr>
        <w:t xml:space="preserve"> yang </w:t>
      </w:r>
      <w:proofErr w:type="spellStart"/>
      <w:r w:rsidR="009160B3" w:rsidRPr="009160B3">
        <w:rPr>
          <w:szCs w:val="22"/>
        </w:rPr>
        <w:t>lebih</w:t>
      </w:r>
      <w:proofErr w:type="spellEnd"/>
      <w:r w:rsidR="009160B3" w:rsidRPr="009160B3">
        <w:rPr>
          <w:szCs w:val="22"/>
        </w:rPr>
        <w:t xml:space="preserve"> </w:t>
      </w:r>
      <w:proofErr w:type="spellStart"/>
      <w:r w:rsidR="009160B3" w:rsidRPr="009160B3">
        <w:rPr>
          <w:szCs w:val="22"/>
        </w:rPr>
        <w:t>baik</w:t>
      </w:r>
      <w:proofErr w:type="spellEnd"/>
      <w:r w:rsidR="009160B3" w:rsidRPr="009160B3">
        <w:rPr>
          <w:szCs w:val="22"/>
        </w:rPr>
        <w:t xml:space="preserve"> </w:t>
      </w:r>
      <w:proofErr w:type="spellStart"/>
      <w:r w:rsidR="009160B3" w:rsidRPr="009160B3">
        <w:rPr>
          <w:szCs w:val="22"/>
        </w:rPr>
        <w:t>dalam</w:t>
      </w:r>
      <w:proofErr w:type="spellEnd"/>
      <w:r w:rsidR="009160B3" w:rsidRPr="009160B3">
        <w:rPr>
          <w:szCs w:val="22"/>
        </w:rPr>
        <w:t xml:space="preserve"> </w:t>
      </w:r>
      <w:proofErr w:type="spellStart"/>
      <w:r w:rsidR="009160B3" w:rsidRPr="009160B3">
        <w:rPr>
          <w:szCs w:val="22"/>
        </w:rPr>
        <w:t>menganalisis</w:t>
      </w:r>
      <w:proofErr w:type="spellEnd"/>
      <w:r w:rsidR="009160B3" w:rsidRPr="009160B3">
        <w:rPr>
          <w:szCs w:val="22"/>
        </w:rPr>
        <w:t xml:space="preserve"> data.</w:t>
      </w:r>
      <w:r w:rsidR="00E52DDA" w:rsidRPr="00E65D9B">
        <w:rPr>
          <w:szCs w:val="22"/>
        </w:rPr>
        <w:t xml:space="preserve"> </w:t>
      </w:r>
      <w:proofErr w:type="spellStart"/>
      <w:r w:rsidR="00E52DDA" w:rsidRPr="00E65D9B">
        <w:rPr>
          <w:szCs w:val="22"/>
        </w:rPr>
        <w:t>Ketiga</w:t>
      </w:r>
      <w:proofErr w:type="spellEnd"/>
      <w:r w:rsidR="00E52DDA" w:rsidRPr="00E65D9B">
        <w:rPr>
          <w:szCs w:val="22"/>
        </w:rPr>
        <w:t xml:space="preserve">, </w:t>
      </w:r>
      <w:proofErr w:type="spellStart"/>
      <w:r w:rsidR="00E52DDA" w:rsidRPr="00E65D9B">
        <w:rPr>
          <w:szCs w:val="22"/>
        </w:rPr>
        <w:t>Penyajian</w:t>
      </w:r>
      <w:proofErr w:type="spellEnd"/>
      <w:r w:rsidR="00E52DDA" w:rsidRPr="00E65D9B">
        <w:rPr>
          <w:szCs w:val="22"/>
        </w:rPr>
        <w:t xml:space="preserve"> Data (Data Display) </w:t>
      </w:r>
      <w:proofErr w:type="spellStart"/>
      <w:r w:rsidR="00E52DDA" w:rsidRPr="00E65D9B">
        <w:rPr>
          <w:szCs w:val="22"/>
        </w:rPr>
        <w:t>merupakan</w:t>
      </w:r>
      <w:proofErr w:type="spellEnd"/>
      <w:r w:rsidR="00E52DDA" w:rsidRPr="00E65D9B">
        <w:rPr>
          <w:szCs w:val="22"/>
        </w:rPr>
        <w:t xml:space="preserve"> </w:t>
      </w:r>
      <w:proofErr w:type="spellStart"/>
      <w:r w:rsidR="00E52DDA" w:rsidRPr="00E65D9B">
        <w:rPr>
          <w:szCs w:val="22"/>
        </w:rPr>
        <w:t>suatu</w:t>
      </w:r>
      <w:proofErr w:type="spellEnd"/>
      <w:r w:rsidR="00E52DDA" w:rsidRPr="00E65D9B">
        <w:rPr>
          <w:szCs w:val="22"/>
        </w:rPr>
        <w:t xml:space="preserve"> </w:t>
      </w:r>
      <w:proofErr w:type="spellStart"/>
      <w:r w:rsidR="00E52DDA" w:rsidRPr="00E65D9B">
        <w:rPr>
          <w:szCs w:val="22"/>
        </w:rPr>
        <w:t>penyajian</w:t>
      </w:r>
      <w:proofErr w:type="spellEnd"/>
      <w:r w:rsidR="00E52DDA" w:rsidRPr="00E65D9B">
        <w:rPr>
          <w:szCs w:val="22"/>
        </w:rPr>
        <w:t xml:space="preserve"> yang </w:t>
      </w:r>
      <w:proofErr w:type="spellStart"/>
      <w:r w:rsidR="00E52DDA" w:rsidRPr="00E65D9B">
        <w:rPr>
          <w:szCs w:val="22"/>
        </w:rPr>
        <w:t>terorganisasi</w:t>
      </w:r>
      <w:proofErr w:type="spellEnd"/>
      <w:r w:rsidR="00E52DDA" w:rsidRPr="00E65D9B">
        <w:rPr>
          <w:szCs w:val="22"/>
        </w:rPr>
        <w:t xml:space="preserve">, </w:t>
      </w:r>
      <w:proofErr w:type="spellStart"/>
      <w:r w:rsidR="00E52DDA" w:rsidRPr="00E65D9B">
        <w:rPr>
          <w:szCs w:val="22"/>
        </w:rPr>
        <w:t>sekumpulan</w:t>
      </w:r>
      <w:proofErr w:type="spellEnd"/>
      <w:r w:rsidR="00E52DDA" w:rsidRPr="00E65D9B">
        <w:rPr>
          <w:szCs w:val="22"/>
        </w:rPr>
        <w:t xml:space="preserve"> </w:t>
      </w:r>
      <w:proofErr w:type="spellStart"/>
      <w:r w:rsidR="00E52DDA" w:rsidRPr="00E65D9B">
        <w:rPr>
          <w:szCs w:val="22"/>
        </w:rPr>
        <w:t>sorotan</w:t>
      </w:r>
      <w:proofErr w:type="spellEnd"/>
      <w:r w:rsidR="00E52DDA" w:rsidRPr="00E65D9B">
        <w:rPr>
          <w:szCs w:val="22"/>
        </w:rPr>
        <w:t xml:space="preserve"> yang </w:t>
      </w:r>
      <w:proofErr w:type="spellStart"/>
      <w:r w:rsidR="00E52DDA" w:rsidRPr="00E65D9B">
        <w:rPr>
          <w:szCs w:val="22"/>
        </w:rPr>
        <w:t>memungkinkan</w:t>
      </w:r>
      <w:proofErr w:type="spellEnd"/>
      <w:r w:rsidR="00E52DDA" w:rsidRPr="00E65D9B">
        <w:rPr>
          <w:szCs w:val="22"/>
        </w:rPr>
        <w:t xml:space="preserve"> </w:t>
      </w:r>
      <w:proofErr w:type="spellStart"/>
      <w:r w:rsidR="00E52DDA" w:rsidRPr="00E65D9B">
        <w:rPr>
          <w:szCs w:val="22"/>
        </w:rPr>
        <w:t>penarikan</w:t>
      </w:r>
      <w:proofErr w:type="spellEnd"/>
      <w:r w:rsidR="00E52DDA" w:rsidRPr="00E65D9B">
        <w:rPr>
          <w:szCs w:val="22"/>
        </w:rPr>
        <w:t xml:space="preserve"> </w:t>
      </w:r>
      <w:proofErr w:type="spellStart"/>
      <w:r w:rsidR="00E52DDA" w:rsidRPr="00E65D9B">
        <w:rPr>
          <w:szCs w:val="22"/>
        </w:rPr>
        <w:t>kesimpulan</w:t>
      </w:r>
      <w:proofErr w:type="spellEnd"/>
      <w:r w:rsidR="00E52DDA" w:rsidRPr="00E65D9B">
        <w:rPr>
          <w:szCs w:val="22"/>
        </w:rPr>
        <w:t xml:space="preserve"> </w:t>
      </w:r>
      <w:proofErr w:type="spellStart"/>
      <w:r w:rsidR="00E52DDA" w:rsidRPr="00E65D9B">
        <w:rPr>
          <w:szCs w:val="22"/>
        </w:rPr>
        <w:t>dari</w:t>
      </w:r>
      <w:proofErr w:type="spellEnd"/>
      <w:r w:rsidR="00E52DDA" w:rsidRPr="00E65D9B">
        <w:rPr>
          <w:szCs w:val="22"/>
        </w:rPr>
        <w:t xml:space="preserve"> </w:t>
      </w:r>
      <w:proofErr w:type="spellStart"/>
      <w:r w:rsidR="00E52DDA" w:rsidRPr="00E65D9B">
        <w:rPr>
          <w:szCs w:val="22"/>
        </w:rPr>
        <w:t>sorotan</w:t>
      </w:r>
      <w:proofErr w:type="spellEnd"/>
      <w:r w:rsidR="00E52DDA" w:rsidRPr="00E65D9B">
        <w:rPr>
          <w:szCs w:val="22"/>
        </w:rPr>
        <w:t xml:space="preserve"> yang </w:t>
      </w:r>
      <w:proofErr w:type="spellStart"/>
      <w:r w:rsidR="00E52DDA" w:rsidRPr="00E65D9B">
        <w:rPr>
          <w:szCs w:val="22"/>
        </w:rPr>
        <w:t>memungkinkan</w:t>
      </w:r>
      <w:proofErr w:type="spellEnd"/>
      <w:r w:rsidR="00E52DDA" w:rsidRPr="00E65D9B">
        <w:rPr>
          <w:szCs w:val="22"/>
        </w:rPr>
        <w:t xml:space="preserve"> </w:t>
      </w:r>
      <w:proofErr w:type="spellStart"/>
      <w:r w:rsidR="00E52DDA" w:rsidRPr="00E65D9B">
        <w:rPr>
          <w:szCs w:val="22"/>
        </w:rPr>
        <w:t>penarikan</w:t>
      </w:r>
      <w:proofErr w:type="spellEnd"/>
      <w:r w:rsidR="00E52DDA" w:rsidRPr="00E65D9B">
        <w:rPr>
          <w:szCs w:val="22"/>
        </w:rPr>
        <w:t xml:space="preserve"> </w:t>
      </w:r>
      <w:proofErr w:type="spellStart"/>
      <w:r w:rsidR="00E52DDA" w:rsidRPr="00E65D9B">
        <w:rPr>
          <w:szCs w:val="22"/>
        </w:rPr>
        <w:t>kesimpulan</w:t>
      </w:r>
      <w:proofErr w:type="spellEnd"/>
      <w:r w:rsidR="00E52DDA" w:rsidRPr="00E65D9B">
        <w:rPr>
          <w:szCs w:val="22"/>
        </w:rPr>
        <w:t xml:space="preserve"> dan </w:t>
      </w:r>
      <w:proofErr w:type="spellStart"/>
      <w:r w:rsidR="00E52DDA" w:rsidRPr="00E65D9B">
        <w:rPr>
          <w:szCs w:val="22"/>
        </w:rPr>
        <w:t>tindakan</w:t>
      </w:r>
      <w:proofErr w:type="spellEnd"/>
      <w:r w:rsidR="00E52DDA" w:rsidRPr="00E65D9B">
        <w:rPr>
          <w:szCs w:val="22"/>
        </w:rPr>
        <w:t xml:space="preserve"> yang </w:t>
      </w:r>
      <w:proofErr w:type="spellStart"/>
      <w:r w:rsidR="00E52DDA" w:rsidRPr="00E65D9B">
        <w:rPr>
          <w:szCs w:val="22"/>
        </w:rPr>
        <w:t>diambil</w:t>
      </w:r>
      <w:proofErr w:type="spellEnd"/>
      <w:r w:rsidR="00E52DDA" w:rsidRPr="00E65D9B">
        <w:rPr>
          <w:szCs w:val="22"/>
        </w:rPr>
        <w:t xml:space="preserve"> </w:t>
      </w:r>
      <w:proofErr w:type="spellStart"/>
      <w:r w:rsidR="00E52DDA" w:rsidRPr="00E65D9B">
        <w:rPr>
          <w:szCs w:val="22"/>
        </w:rPr>
        <w:t>bersifat</w:t>
      </w:r>
      <w:proofErr w:type="spellEnd"/>
      <w:r w:rsidR="00E52DDA" w:rsidRPr="00E65D9B">
        <w:rPr>
          <w:szCs w:val="22"/>
        </w:rPr>
        <w:t xml:space="preserve"> </w:t>
      </w:r>
      <w:proofErr w:type="spellStart"/>
      <w:r w:rsidR="00E52DDA" w:rsidRPr="00E65D9B">
        <w:rPr>
          <w:szCs w:val="22"/>
        </w:rPr>
        <w:t>dinamis</w:t>
      </w:r>
      <w:proofErr w:type="spellEnd"/>
      <w:r w:rsidR="00E52DDA" w:rsidRPr="00E65D9B">
        <w:rPr>
          <w:szCs w:val="22"/>
        </w:rPr>
        <w:t xml:space="preserve">. </w:t>
      </w:r>
      <w:proofErr w:type="spellStart"/>
      <w:r w:rsidR="00E52DDA" w:rsidRPr="00E65D9B">
        <w:rPr>
          <w:szCs w:val="22"/>
        </w:rPr>
        <w:t>Keempat</w:t>
      </w:r>
      <w:proofErr w:type="spellEnd"/>
      <w:r w:rsidR="00E52DDA" w:rsidRPr="00E65D9B">
        <w:rPr>
          <w:szCs w:val="22"/>
        </w:rPr>
        <w:t xml:space="preserve">, </w:t>
      </w:r>
      <w:proofErr w:type="spellStart"/>
      <w:r w:rsidR="00E52DDA" w:rsidRPr="00E65D9B">
        <w:rPr>
          <w:szCs w:val="22"/>
        </w:rPr>
        <w:t>Penarikan</w:t>
      </w:r>
      <w:proofErr w:type="spellEnd"/>
      <w:r w:rsidR="00E52DDA" w:rsidRPr="00E65D9B">
        <w:rPr>
          <w:szCs w:val="22"/>
        </w:rPr>
        <w:t xml:space="preserve"> </w:t>
      </w:r>
      <w:proofErr w:type="spellStart"/>
      <w:r w:rsidR="00E52DDA" w:rsidRPr="00E65D9B">
        <w:rPr>
          <w:szCs w:val="22"/>
        </w:rPr>
        <w:t>kesimpulan</w:t>
      </w:r>
      <w:proofErr w:type="spellEnd"/>
      <w:r w:rsidR="00E52DDA" w:rsidRPr="00E65D9B">
        <w:rPr>
          <w:szCs w:val="22"/>
        </w:rPr>
        <w:t xml:space="preserve"> dan </w:t>
      </w:r>
      <w:proofErr w:type="spellStart"/>
      <w:r w:rsidR="00E52DDA" w:rsidRPr="00E65D9B">
        <w:rPr>
          <w:szCs w:val="22"/>
        </w:rPr>
        <w:t>verifikasi</w:t>
      </w:r>
      <w:proofErr w:type="spellEnd"/>
      <w:r w:rsidR="00E52DDA" w:rsidRPr="00E65D9B">
        <w:rPr>
          <w:szCs w:val="22"/>
        </w:rPr>
        <w:t xml:space="preserve"> (Conclusions Drawing and Verifying) </w:t>
      </w:r>
      <w:proofErr w:type="spellStart"/>
      <w:r w:rsidR="00E52DDA" w:rsidRPr="00E65D9B">
        <w:rPr>
          <w:szCs w:val="22"/>
        </w:rPr>
        <w:t>merupakan</w:t>
      </w:r>
      <w:proofErr w:type="spellEnd"/>
      <w:r w:rsidR="00E52DDA" w:rsidRPr="00E65D9B">
        <w:rPr>
          <w:szCs w:val="22"/>
        </w:rPr>
        <w:t xml:space="preserve"> </w:t>
      </w:r>
      <w:proofErr w:type="spellStart"/>
      <w:r w:rsidR="009160B3" w:rsidRPr="009160B3">
        <w:rPr>
          <w:szCs w:val="22"/>
        </w:rPr>
        <w:t>hasil</w:t>
      </w:r>
      <w:proofErr w:type="spellEnd"/>
      <w:r w:rsidR="009160B3" w:rsidRPr="009160B3">
        <w:rPr>
          <w:szCs w:val="22"/>
        </w:rPr>
        <w:t xml:space="preserve"> </w:t>
      </w:r>
      <w:proofErr w:type="spellStart"/>
      <w:r w:rsidR="009160B3" w:rsidRPr="009160B3">
        <w:rPr>
          <w:szCs w:val="22"/>
        </w:rPr>
        <w:t>penelitian</w:t>
      </w:r>
      <w:proofErr w:type="spellEnd"/>
      <w:r w:rsidR="009160B3" w:rsidRPr="009160B3">
        <w:rPr>
          <w:szCs w:val="22"/>
        </w:rPr>
        <w:t xml:space="preserve"> yang </w:t>
      </w:r>
      <w:proofErr w:type="spellStart"/>
      <w:r w:rsidR="009160B3" w:rsidRPr="009160B3">
        <w:rPr>
          <w:szCs w:val="22"/>
        </w:rPr>
        <w:t>sesuai</w:t>
      </w:r>
      <w:proofErr w:type="spellEnd"/>
      <w:r w:rsidR="009160B3" w:rsidRPr="009160B3">
        <w:rPr>
          <w:szCs w:val="22"/>
        </w:rPr>
        <w:t xml:space="preserve"> </w:t>
      </w:r>
      <w:proofErr w:type="spellStart"/>
      <w:r w:rsidR="009160B3" w:rsidRPr="009160B3">
        <w:rPr>
          <w:szCs w:val="22"/>
        </w:rPr>
        <w:t>dengan</w:t>
      </w:r>
      <w:proofErr w:type="spellEnd"/>
      <w:r w:rsidR="009160B3" w:rsidRPr="009160B3">
        <w:rPr>
          <w:szCs w:val="22"/>
        </w:rPr>
        <w:t xml:space="preserve"> </w:t>
      </w:r>
      <w:proofErr w:type="spellStart"/>
      <w:r w:rsidR="009160B3" w:rsidRPr="009160B3">
        <w:rPr>
          <w:szCs w:val="22"/>
        </w:rPr>
        <w:t>arah</w:t>
      </w:r>
      <w:proofErr w:type="spellEnd"/>
      <w:r w:rsidR="009160B3" w:rsidRPr="009160B3">
        <w:rPr>
          <w:szCs w:val="22"/>
        </w:rPr>
        <w:t xml:space="preserve"> </w:t>
      </w:r>
      <w:proofErr w:type="spellStart"/>
      <w:r w:rsidR="009160B3" w:rsidRPr="009160B3">
        <w:rPr>
          <w:szCs w:val="22"/>
        </w:rPr>
        <w:t>penelitian</w:t>
      </w:r>
      <w:proofErr w:type="spellEnd"/>
      <w:r w:rsidR="009160B3" w:rsidRPr="009160B3">
        <w:rPr>
          <w:szCs w:val="22"/>
        </w:rPr>
        <w:t xml:space="preserve"> </w:t>
      </w:r>
      <w:proofErr w:type="spellStart"/>
      <w:r w:rsidR="009160B3" w:rsidRPr="009160B3">
        <w:rPr>
          <w:szCs w:val="22"/>
        </w:rPr>
        <w:t>berdasarkan</w:t>
      </w:r>
      <w:proofErr w:type="spellEnd"/>
      <w:r w:rsidR="009160B3" w:rsidRPr="009160B3">
        <w:rPr>
          <w:szCs w:val="22"/>
        </w:rPr>
        <w:t xml:space="preserve"> </w:t>
      </w:r>
      <w:proofErr w:type="spellStart"/>
      <w:r w:rsidR="009160B3" w:rsidRPr="009160B3">
        <w:rPr>
          <w:szCs w:val="22"/>
        </w:rPr>
        <w:t>hasil</w:t>
      </w:r>
      <w:proofErr w:type="spellEnd"/>
      <w:r w:rsidR="009160B3" w:rsidRPr="009160B3">
        <w:rPr>
          <w:szCs w:val="22"/>
        </w:rPr>
        <w:t xml:space="preserve"> </w:t>
      </w:r>
      <w:proofErr w:type="spellStart"/>
      <w:r w:rsidR="009160B3" w:rsidRPr="009160B3">
        <w:rPr>
          <w:szCs w:val="22"/>
        </w:rPr>
        <w:t>analisis</w:t>
      </w:r>
      <w:proofErr w:type="spellEnd"/>
      <w:r w:rsidR="009160B3" w:rsidRPr="009160B3">
        <w:rPr>
          <w:szCs w:val="22"/>
        </w:rPr>
        <w:t xml:space="preserve"> data. </w:t>
      </w:r>
      <w:proofErr w:type="spellStart"/>
      <w:r w:rsidR="009160B3" w:rsidRPr="009160B3">
        <w:rPr>
          <w:szCs w:val="22"/>
        </w:rPr>
        <w:t>Temuan</w:t>
      </w:r>
      <w:proofErr w:type="spellEnd"/>
      <w:r w:rsidR="009160B3" w:rsidRPr="009160B3">
        <w:rPr>
          <w:szCs w:val="22"/>
        </w:rPr>
        <w:t xml:space="preserve"> yang </w:t>
      </w:r>
      <w:proofErr w:type="spellStart"/>
      <w:r w:rsidR="009160B3" w:rsidRPr="009160B3">
        <w:rPr>
          <w:szCs w:val="22"/>
        </w:rPr>
        <w:t>disampaikan</w:t>
      </w:r>
      <w:proofErr w:type="spellEnd"/>
      <w:r w:rsidR="009160B3" w:rsidRPr="009160B3">
        <w:rPr>
          <w:szCs w:val="22"/>
        </w:rPr>
        <w:t xml:space="preserve"> </w:t>
      </w:r>
      <w:proofErr w:type="spellStart"/>
      <w:r w:rsidR="009160B3" w:rsidRPr="009160B3">
        <w:rPr>
          <w:szCs w:val="22"/>
        </w:rPr>
        <w:t>berdasarkan</w:t>
      </w:r>
      <w:proofErr w:type="spellEnd"/>
      <w:r w:rsidR="009160B3" w:rsidRPr="009160B3">
        <w:rPr>
          <w:szCs w:val="22"/>
        </w:rPr>
        <w:t xml:space="preserve"> </w:t>
      </w:r>
      <w:proofErr w:type="spellStart"/>
      <w:r w:rsidR="009160B3" w:rsidRPr="009160B3">
        <w:rPr>
          <w:szCs w:val="22"/>
        </w:rPr>
        <w:t>kajian</w:t>
      </w:r>
      <w:proofErr w:type="spellEnd"/>
      <w:r w:rsidR="009160B3" w:rsidRPr="009160B3">
        <w:rPr>
          <w:szCs w:val="22"/>
        </w:rPr>
        <w:t xml:space="preserve"> </w:t>
      </w:r>
      <w:proofErr w:type="spellStart"/>
      <w:r w:rsidR="009160B3" w:rsidRPr="009160B3">
        <w:rPr>
          <w:szCs w:val="22"/>
        </w:rPr>
        <w:t>penelitian</w:t>
      </w:r>
      <w:proofErr w:type="spellEnd"/>
      <w:r w:rsidR="009160B3" w:rsidRPr="009160B3">
        <w:rPr>
          <w:szCs w:val="22"/>
        </w:rPr>
        <w:t xml:space="preserve"> </w:t>
      </w:r>
      <w:proofErr w:type="spellStart"/>
      <w:r w:rsidR="009160B3" w:rsidRPr="009160B3">
        <w:rPr>
          <w:szCs w:val="22"/>
        </w:rPr>
        <w:t>sebagai</w:t>
      </w:r>
      <w:proofErr w:type="spellEnd"/>
      <w:r w:rsidR="009160B3" w:rsidRPr="009160B3">
        <w:rPr>
          <w:szCs w:val="22"/>
        </w:rPr>
        <w:t xml:space="preserve"> </w:t>
      </w:r>
      <w:proofErr w:type="spellStart"/>
      <w:r w:rsidR="009160B3" w:rsidRPr="009160B3">
        <w:rPr>
          <w:szCs w:val="22"/>
        </w:rPr>
        <w:t>subjek</w:t>
      </w:r>
      <w:proofErr w:type="spellEnd"/>
      <w:r w:rsidR="009160B3" w:rsidRPr="009160B3">
        <w:rPr>
          <w:szCs w:val="22"/>
        </w:rPr>
        <w:t xml:space="preserve"> </w:t>
      </w:r>
      <w:proofErr w:type="spellStart"/>
      <w:r w:rsidR="009160B3" w:rsidRPr="009160B3">
        <w:rPr>
          <w:szCs w:val="22"/>
        </w:rPr>
        <w:t>penelitian</w:t>
      </w:r>
      <w:proofErr w:type="spellEnd"/>
      <w:r w:rsidR="009160B3" w:rsidRPr="009160B3">
        <w:rPr>
          <w:szCs w:val="22"/>
        </w:rPr>
        <w:t xml:space="preserve"> </w:t>
      </w:r>
      <w:proofErr w:type="spellStart"/>
      <w:r w:rsidR="009160B3" w:rsidRPr="009160B3">
        <w:rPr>
          <w:szCs w:val="22"/>
        </w:rPr>
        <w:t>deskriptif</w:t>
      </w:r>
      <w:proofErr w:type="spellEnd"/>
      <w:r w:rsidR="009160B3" w:rsidRPr="009160B3">
        <w:rPr>
          <w:szCs w:val="22"/>
        </w:rPr>
        <w:t>.</w:t>
      </w:r>
    </w:p>
    <w:p w14:paraId="1368959B" w14:textId="77777777" w:rsidR="009160B3" w:rsidRPr="00E65D9B" w:rsidRDefault="009160B3" w:rsidP="00665369">
      <w:pPr>
        <w:pStyle w:val="BodyText"/>
        <w:spacing w:after="0"/>
        <w:ind w:left="284" w:firstLine="0"/>
        <w:rPr>
          <w:szCs w:val="22"/>
        </w:rPr>
      </w:pPr>
    </w:p>
    <w:p w14:paraId="31A54E6C" w14:textId="6739460F" w:rsidR="00E52DDA" w:rsidRPr="00E65D9B" w:rsidRDefault="006F0030" w:rsidP="00E52DDA">
      <w:pPr>
        <w:pStyle w:val="Heading1"/>
        <w:spacing w:before="0" w:after="0"/>
        <w:rPr>
          <w:sz w:val="22"/>
          <w:szCs w:val="22"/>
        </w:rPr>
      </w:pPr>
      <w:r w:rsidRPr="00E65D9B">
        <w:rPr>
          <w:sz w:val="22"/>
          <w:szCs w:val="22"/>
        </w:rPr>
        <w:t xml:space="preserve"> </w:t>
      </w:r>
      <w:r w:rsidR="00813AFB" w:rsidRPr="00E65D9B">
        <w:rPr>
          <w:sz w:val="22"/>
          <w:szCs w:val="22"/>
        </w:rPr>
        <w:t>Literatur Review / Studi Kepustakaan (bold, 1</w:t>
      </w:r>
      <w:r w:rsidR="00813AFB" w:rsidRPr="00E65D9B">
        <w:rPr>
          <w:sz w:val="22"/>
          <w:szCs w:val="22"/>
          <w:lang w:val="id-ID"/>
        </w:rPr>
        <w:t>2</w:t>
      </w:r>
      <w:r w:rsidR="00813AFB" w:rsidRPr="00E65D9B">
        <w:rPr>
          <w:sz w:val="22"/>
          <w:szCs w:val="22"/>
        </w:rPr>
        <w:t xml:space="preserve"> pt) (</w:t>
      </w:r>
      <w:r w:rsidR="00777D1E" w:rsidRPr="00E65D9B">
        <w:rPr>
          <w:sz w:val="22"/>
          <w:szCs w:val="22"/>
        </w:rPr>
        <w:t>Especialy Studi Kepustakaan</w:t>
      </w:r>
      <w:r w:rsidR="00813AFB" w:rsidRPr="00E65D9B">
        <w:rPr>
          <w:sz w:val="22"/>
          <w:szCs w:val="22"/>
        </w:rPr>
        <w:t>)</w:t>
      </w:r>
    </w:p>
    <w:p w14:paraId="55344137" w14:textId="66749B0E" w:rsidR="00813AFB" w:rsidRPr="00E65D9B" w:rsidRDefault="00E52DDA" w:rsidP="00813AFB">
      <w:pPr>
        <w:spacing w:after="0" w:line="240" w:lineRule="auto"/>
        <w:ind w:left="284"/>
        <w:jc w:val="both"/>
        <w:rPr>
          <w:rFonts w:ascii="Times New Roman" w:hAnsi="Times New Roman"/>
        </w:rPr>
      </w:pPr>
      <w:r w:rsidRPr="00E65D9B">
        <w:rPr>
          <w:rFonts w:ascii="Times New Roman" w:hAnsi="Times New Roman"/>
        </w:rPr>
        <w:tab/>
        <w:t xml:space="preserve">Pada </w:t>
      </w:r>
      <w:proofErr w:type="spellStart"/>
      <w:r w:rsidRPr="00E65D9B">
        <w:rPr>
          <w:rFonts w:ascii="Times New Roman" w:hAnsi="Times New Roman"/>
        </w:rPr>
        <w:t>penelitian</w:t>
      </w:r>
      <w:proofErr w:type="spellEnd"/>
      <w:r w:rsidRPr="00E65D9B">
        <w:rPr>
          <w:rFonts w:ascii="Times New Roman" w:hAnsi="Times New Roman"/>
        </w:rPr>
        <w:t xml:space="preserve"> </w:t>
      </w:r>
      <w:r w:rsidRPr="00E65D9B">
        <w:rPr>
          <w:rFonts w:ascii="Times New Roman" w:hAnsi="Times New Roman"/>
        </w:rPr>
        <w:t xml:space="preserve">Diah </w:t>
      </w:r>
      <w:proofErr w:type="spellStart"/>
      <w:r w:rsidRPr="00E65D9B">
        <w:rPr>
          <w:rFonts w:ascii="Times New Roman" w:hAnsi="Times New Roman"/>
        </w:rPr>
        <w:t>Astari</w:t>
      </w:r>
      <w:proofErr w:type="spellEnd"/>
      <w:r w:rsidRPr="00E65D9B">
        <w:rPr>
          <w:rFonts w:ascii="Times New Roman" w:hAnsi="Times New Roman"/>
        </w:rPr>
        <w:t xml:space="preserve">, L., </w:t>
      </w:r>
      <w:proofErr w:type="spellStart"/>
      <w:r w:rsidRPr="00E65D9B">
        <w:rPr>
          <w:rFonts w:ascii="Times New Roman" w:hAnsi="Times New Roman"/>
        </w:rPr>
        <w:t>Dalatululum</w:t>
      </w:r>
      <w:proofErr w:type="spellEnd"/>
      <w:r w:rsidRPr="00E65D9B">
        <w:rPr>
          <w:rFonts w:ascii="Times New Roman" w:hAnsi="Times New Roman"/>
        </w:rPr>
        <w:t xml:space="preserve">, M., Kurniasih, N., </w:t>
      </w:r>
      <w:proofErr w:type="spellStart"/>
      <w:r w:rsidRPr="00E65D9B">
        <w:rPr>
          <w:rFonts w:ascii="Times New Roman" w:hAnsi="Times New Roman"/>
        </w:rPr>
        <w:t>Indahsari</w:t>
      </w:r>
      <w:proofErr w:type="spellEnd"/>
      <w:r w:rsidRPr="00E65D9B">
        <w:rPr>
          <w:rFonts w:ascii="Times New Roman" w:hAnsi="Times New Roman"/>
        </w:rPr>
        <w:t>, N. D., &amp; Kurniasih, Y. (2020).</w:t>
      </w:r>
      <w:r w:rsidRPr="00E65D9B">
        <w:rPr>
          <w:rFonts w:ascii="Times New Roman" w:hAnsi="Times New Roman"/>
        </w:rPr>
        <w:t xml:space="preserve"> </w:t>
      </w:r>
      <w:proofErr w:type="spellStart"/>
      <w:r w:rsidRPr="00E65D9B">
        <w:rPr>
          <w:rFonts w:ascii="Times New Roman" w:hAnsi="Times New Roman"/>
        </w:rPr>
        <w:t>Berjudul</w:t>
      </w:r>
      <w:proofErr w:type="spellEnd"/>
      <w:r w:rsidRPr="00E65D9B">
        <w:rPr>
          <w:rFonts w:ascii="Times New Roman" w:hAnsi="Times New Roman"/>
        </w:rPr>
        <w:t xml:space="preserve"> </w:t>
      </w:r>
      <w:proofErr w:type="spellStart"/>
      <w:r w:rsidRPr="00E65D9B">
        <w:rPr>
          <w:rFonts w:ascii="Times New Roman" w:hAnsi="Times New Roman"/>
        </w:rPr>
        <w:t>Analisis</w:t>
      </w:r>
      <w:proofErr w:type="spellEnd"/>
      <w:r w:rsidRPr="00E65D9B">
        <w:rPr>
          <w:rFonts w:ascii="Times New Roman" w:hAnsi="Times New Roman"/>
        </w:rPr>
        <w:t xml:space="preserve"> </w:t>
      </w:r>
      <w:proofErr w:type="spellStart"/>
      <w:r w:rsidRPr="00E65D9B">
        <w:rPr>
          <w:rFonts w:ascii="Times New Roman" w:hAnsi="Times New Roman"/>
        </w:rPr>
        <w:t>Penerapan</w:t>
      </w:r>
      <w:proofErr w:type="spellEnd"/>
      <w:r w:rsidRPr="00E65D9B">
        <w:rPr>
          <w:rFonts w:ascii="Times New Roman" w:hAnsi="Times New Roman"/>
        </w:rPr>
        <w:t xml:space="preserve"> E-procurement </w:t>
      </w:r>
      <w:proofErr w:type="spellStart"/>
      <w:r w:rsidRPr="00E65D9B">
        <w:rPr>
          <w:rFonts w:ascii="Times New Roman" w:hAnsi="Times New Roman"/>
        </w:rPr>
        <w:t>Sebagai</w:t>
      </w:r>
      <w:proofErr w:type="spellEnd"/>
      <w:r w:rsidRPr="00E65D9B">
        <w:rPr>
          <w:rFonts w:ascii="Times New Roman" w:hAnsi="Times New Roman"/>
        </w:rPr>
        <w:t xml:space="preserve"> </w:t>
      </w:r>
      <w:proofErr w:type="spellStart"/>
      <w:r w:rsidRPr="00E65D9B">
        <w:rPr>
          <w:rFonts w:ascii="Times New Roman" w:hAnsi="Times New Roman"/>
        </w:rPr>
        <w:t>Efisiensi</w:t>
      </w:r>
      <w:proofErr w:type="spellEnd"/>
      <w:r w:rsidRPr="00E65D9B">
        <w:rPr>
          <w:rFonts w:ascii="Times New Roman" w:hAnsi="Times New Roman"/>
        </w:rPr>
        <w:t xml:space="preserve"> Pemerintahan Kota Surabaya</w:t>
      </w:r>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bertujuan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menganalisis</w:t>
      </w:r>
      <w:proofErr w:type="spellEnd"/>
      <w:r w:rsidRPr="00E65D9B">
        <w:rPr>
          <w:rFonts w:ascii="Times New Roman" w:hAnsi="Times New Roman"/>
        </w:rPr>
        <w:t xml:space="preserve"> juga </w:t>
      </w:r>
      <w:proofErr w:type="spellStart"/>
      <w:r w:rsidRPr="00E65D9B">
        <w:rPr>
          <w:rFonts w:ascii="Times New Roman" w:hAnsi="Times New Roman"/>
        </w:rPr>
        <w:t>menjelaskan</w:t>
      </w:r>
      <w:proofErr w:type="spellEnd"/>
      <w:r w:rsidRPr="00E65D9B">
        <w:rPr>
          <w:rFonts w:ascii="Times New Roman" w:hAnsi="Times New Roman"/>
        </w:rPr>
        <w:t xml:space="preserve"> </w:t>
      </w:r>
      <w:proofErr w:type="spellStart"/>
      <w:r w:rsidRPr="00E65D9B">
        <w:rPr>
          <w:rFonts w:ascii="Times New Roman" w:hAnsi="Times New Roman"/>
        </w:rPr>
        <w:t>mengenai</w:t>
      </w:r>
      <w:proofErr w:type="spellEnd"/>
      <w:r w:rsidRPr="00E65D9B">
        <w:rPr>
          <w:rFonts w:ascii="Times New Roman" w:hAnsi="Times New Roman"/>
        </w:rPr>
        <w:t xml:space="preserve"> </w:t>
      </w:r>
      <w:proofErr w:type="spellStart"/>
      <w:r w:rsidRPr="00E65D9B">
        <w:rPr>
          <w:rFonts w:ascii="Times New Roman" w:hAnsi="Times New Roman"/>
        </w:rPr>
        <w:t>bagaimana</w:t>
      </w:r>
      <w:proofErr w:type="spellEnd"/>
      <w:r w:rsidRPr="00E65D9B">
        <w:rPr>
          <w:rFonts w:ascii="Times New Roman" w:hAnsi="Times New Roman"/>
        </w:rPr>
        <w:t xml:space="preserve"> </w:t>
      </w:r>
      <w:proofErr w:type="spellStart"/>
      <w:r w:rsidRPr="00E65D9B">
        <w:rPr>
          <w:rFonts w:ascii="Times New Roman" w:hAnsi="Times New Roman"/>
        </w:rPr>
        <w:t>efisiensi</w:t>
      </w:r>
      <w:proofErr w:type="spellEnd"/>
      <w:r w:rsidRPr="00E65D9B">
        <w:rPr>
          <w:rFonts w:ascii="Times New Roman" w:hAnsi="Times New Roman"/>
        </w:rPr>
        <w:t xml:space="preserve"> Pemerintahan Kota Surabaya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dengan</w:t>
      </w:r>
      <w:proofErr w:type="spellEnd"/>
      <w:r w:rsidRPr="00E65D9B">
        <w:rPr>
          <w:rFonts w:ascii="Times New Roman" w:hAnsi="Times New Roman"/>
        </w:rPr>
        <w:t xml:space="preserve"> </w:t>
      </w:r>
      <w:proofErr w:type="spellStart"/>
      <w:r w:rsidRPr="00E65D9B">
        <w:rPr>
          <w:rFonts w:ascii="Times New Roman" w:hAnsi="Times New Roman"/>
        </w:rPr>
        <w:t>menggunakan</w:t>
      </w:r>
      <w:proofErr w:type="spellEnd"/>
      <w:r w:rsidRPr="00E65D9B">
        <w:rPr>
          <w:rFonts w:ascii="Times New Roman" w:hAnsi="Times New Roman"/>
        </w:rPr>
        <w:t xml:space="preserve"> </w:t>
      </w:r>
      <w:proofErr w:type="spellStart"/>
      <w:r w:rsidRPr="00E65D9B">
        <w:rPr>
          <w:rFonts w:ascii="Times New Roman" w:hAnsi="Times New Roman"/>
        </w:rPr>
        <w:t>sistem</w:t>
      </w:r>
      <w:proofErr w:type="spellEnd"/>
      <w:r w:rsidRPr="00E65D9B">
        <w:rPr>
          <w:rFonts w:ascii="Times New Roman" w:hAnsi="Times New Roman"/>
        </w:rPr>
        <w:t xml:space="preserve"> e-procurement. Hasil </w:t>
      </w:r>
      <w:proofErr w:type="spellStart"/>
      <w:r w:rsidRPr="00E65D9B">
        <w:rPr>
          <w:rFonts w:ascii="Times New Roman" w:hAnsi="Times New Roman"/>
        </w:rPr>
        <w:t>penelitian</w:t>
      </w:r>
      <w:proofErr w:type="spellEnd"/>
      <w:r w:rsidRPr="00E65D9B">
        <w:rPr>
          <w:rFonts w:ascii="Times New Roman" w:hAnsi="Times New Roman"/>
        </w:rPr>
        <w:t xml:space="preserve"> yang </w:t>
      </w:r>
      <w:proofErr w:type="spellStart"/>
      <w:r w:rsidRPr="00E65D9B">
        <w:rPr>
          <w:rFonts w:ascii="Times New Roman" w:hAnsi="Times New Roman"/>
        </w:rPr>
        <w:t>diperoleh</w:t>
      </w:r>
      <w:proofErr w:type="spellEnd"/>
      <w:r w:rsidRPr="00E65D9B">
        <w:rPr>
          <w:rFonts w:ascii="Times New Roman" w:hAnsi="Times New Roman"/>
        </w:rPr>
        <w:t xml:space="preserve"> </w:t>
      </w:r>
      <w:proofErr w:type="spellStart"/>
      <w:r w:rsidRPr="00E65D9B">
        <w:rPr>
          <w:rFonts w:ascii="Times New Roman" w:hAnsi="Times New Roman"/>
        </w:rPr>
        <w:t>menunjukkan</w:t>
      </w:r>
      <w:proofErr w:type="spellEnd"/>
      <w:r w:rsidRPr="00E65D9B">
        <w:rPr>
          <w:rFonts w:ascii="Times New Roman" w:hAnsi="Times New Roman"/>
        </w:rPr>
        <w:t xml:space="preserve"> </w:t>
      </w:r>
      <w:proofErr w:type="spellStart"/>
      <w:r w:rsidRPr="00E65D9B">
        <w:rPr>
          <w:rFonts w:ascii="Times New Roman" w:hAnsi="Times New Roman"/>
        </w:rPr>
        <w:t>bahwa</w:t>
      </w:r>
      <w:proofErr w:type="spellEnd"/>
      <w:r w:rsidRPr="00E65D9B">
        <w:rPr>
          <w:rFonts w:ascii="Times New Roman" w:hAnsi="Times New Roman"/>
        </w:rPr>
        <w:t xml:space="preserve"> </w:t>
      </w:r>
      <w:proofErr w:type="spellStart"/>
      <w:r w:rsidRPr="00E65D9B">
        <w:rPr>
          <w:rFonts w:ascii="Times New Roman" w:hAnsi="Times New Roman"/>
        </w:rPr>
        <w:t>penerapan</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publik</w:t>
      </w:r>
      <w:proofErr w:type="spellEnd"/>
      <w:r w:rsidRPr="00E65D9B">
        <w:rPr>
          <w:rFonts w:ascii="Times New Roman" w:hAnsi="Times New Roman"/>
        </w:rPr>
        <w:t xml:space="preserve"> </w:t>
      </w:r>
      <w:proofErr w:type="spellStart"/>
      <w:r w:rsidRPr="00E65D9B">
        <w:rPr>
          <w:rFonts w:ascii="Times New Roman" w:hAnsi="Times New Roman"/>
        </w:rPr>
        <w:t>secara</w:t>
      </w:r>
      <w:proofErr w:type="spellEnd"/>
      <w:r w:rsidRPr="00E65D9B">
        <w:rPr>
          <w:rFonts w:ascii="Times New Roman" w:hAnsi="Times New Roman"/>
        </w:rPr>
        <w:t xml:space="preserve"> </w:t>
      </w:r>
      <w:proofErr w:type="spellStart"/>
      <w:r w:rsidRPr="00E65D9B">
        <w:rPr>
          <w:rFonts w:ascii="Times New Roman" w:hAnsi="Times New Roman"/>
        </w:rPr>
        <w:t>elektronik</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di </w:t>
      </w:r>
      <w:proofErr w:type="spellStart"/>
      <w:r w:rsidRPr="00E65D9B">
        <w:rPr>
          <w:rFonts w:ascii="Times New Roman" w:hAnsi="Times New Roman"/>
        </w:rPr>
        <w:t>kota</w:t>
      </w:r>
      <w:proofErr w:type="spellEnd"/>
      <w:r w:rsidRPr="00E65D9B">
        <w:rPr>
          <w:rFonts w:ascii="Times New Roman" w:hAnsi="Times New Roman"/>
        </w:rPr>
        <w:t xml:space="preserve"> Surabaya </w:t>
      </w:r>
      <w:proofErr w:type="spellStart"/>
      <w:r w:rsidRPr="00E65D9B">
        <w:rPr>
          <w:rFonts w:ascii="Times New Roman" w:hAnsi="Times New Roman"/>
        </w:rPr>
        <w:t>diterapkan</w:t>
      </w:r>
      <w:proofErr w:type="spellEnd"/>
      <w:r w:rsidRPr="00E65D9B">
        <w:rPr>
          <w:rFonts w:ascii="Times New Roman" w:hAnsi="Times New Roman"/>
        </w:rPr>
        <w:t xml:space="preserve"> </w:t>
      </w:r>
      <w:proofErr w:type="spellStart"/>
      <w:r w:rsidRPr="00E65D9B">
        <w:rPr>
          <w:rFonts w:ascii="Times New Roman" w:hAnsi="Times New Roman"/>
        </w:rPr>
        <w:t>secara</w:t>
      </w:r>
      <w:proofErr w:type="spellEnd"/>
      <w:r w:rsidRPr="00E65D9B">
        <w:rPr>
          <w:rFonts w:ascii="Times New Roman" w:hAnsi="Times New Roman"/>
        </w:rPr>
        <w:t xml:space="preserve"> </w:t>
      </w:r>
      <w:proofErr w:type="spellStart"/>
      <w:r w:rsidRPr="00E65D9B">
        <w:rPr>
          <w:rFonts w:ascii="Times New Roman" w:hAnsi="Times New Roman"/>
        </w:rPr>
        <w:t>efektif</w:t>
      </w:r>
      <w:proofErr w:type="spellEnd"/>
      <w:r w:rsidRPr="00E65D9B">
        <w:rPr>
          <w:rFonts w:ascii="Times New Roman" w:hAnsi="Times New Roman"/>
        </w:rPr>
        <w:t xml:space="preserve">. Hal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tercermin</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berbagai</w:t>
      </w:r>
      <w:proofErr w:type="spellEnd"/>
      <w:r w:rsidRPr="00E65D9B">
        <w:rPr>
          <w:rFonts w:ascii="Times New Roman" w:hAnsi="Times New Roman"/>
        </w:rPr>
        <w:t xml:space="preserve"> </w:t>
      </w:r>
      <w:proofErr w:type="spellStart"/>
      <w:r w:rsidRPr="00E65D9B">
        <w:rPr>
          <w:rFonts w:ascii="Times New Roman" w:hAnsi="Times New Roman"/>
        </w:rPr>
        <w:t>penghargaan</w:t>
      </w:r>
      <w:proofErr w:type="spellEnd"/>
      <w:r w:rsidRPr="00E65D9B">
        <w:rPr>
          <w:rFonts w:ascii="Times New Roman" w:hAnsi="Times New Roman"/>
        </w:rPr>
        <w:t xml:space="preserve"> yang </w:t>
      </w:r>
      <w:proofErr w:type="spellStart"/>
      <w:r w:rsidRPr="00E65D9B">
        <w:rPr>
          <w:rFonts w:ascii="Times New Roman" w:hAnsi="Times New Roman"/>
        </w:rPr>
        <w:t>diterima</w:t>
      </w:r>
      <w:proofErr w:type="spellEnd"/>
      <w:r w:rsidRPr="00E65D9B">
        <w:rPr>
          <w:rFonts w:ascii="Times New Roman" w:hAnsi="Times New Roman"/>
        </w:rPr>
        <w:t xml:space="preserve"> dan </w:t>
      </w:r>
      <w:proofErr w:type="spellStart"/>
      <w:r w:rsidRPr="00E65D9B">
        <w:rPr>
          <w:rFonts w:ascii="Times New Roman" w:hAnsi="Times New Roman"/>
        </w:rPr>
        <w:t>kemampuan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memenuhi</w:t>
      </w:r>
      <w:proofErr w:type="spellEnd"/>
      <w:r w:rsidRPr="00E65D9B">
        <w:rPr>
          <w:rFonts w:ascii="Times New Roman" w:hAnsi="Times New Roman"/>
        </w:rPr>
        <w:t xml:space="preserve"> </w:t>
      </w:r>
      <w:proofErr w:type="spellStart"/>
      <w:r w:rsidRPr="00E65D9B">
        <w:rPr>
          <w:rFonts w:ascii="Times New Roman" w:hAnsi="Times New Roman"/>
        </w:rPr>
        <w:t>kriteria</w:t>
      </w:r>
      <w:proofErr w:type="spellEnd"/>
      <w:r w:rsidRPr="00E65D9B">
        <w:rPr>
          <w:rFonts w:ascii="Times New Roman" w:hAnsi="Times New Roman"/>
        </w:rPr>
        <w:t xml:space="preserve"> </w:t>
      </w:r>
      <w:proofErr w:type="spellStart"/>
      <w:r w:rsidRPr="00E65D9B">
        <w:rPr>
          <w:rFonts w:ascii="Times New Roman" w:hAnsi="Times New Roman"/>
        </w:rPr>
        <w:t>kinerja</w:t>
      </w:r>
      <w:proofErr w:type="spellEnd"/>
      <w:r w:rsidRPr="00E65D9B">
        <w:rPr>
          <w:rFonts w:ascii="Times New Roman" w:hAnsi="Times New Roman"/>
        </w:rPr>
        <w:t xml:space="preserve">, </w:t>
      </w:r>
      <w:proofErr w:type="spellStart"/>
      <w:r w:rsidRPr="00E65D9B">
        <w:rPr>
          <w:rFonts w:ascii="Times New Roman" w:hAnsi="Times New Roman"/>
        </w:rPr>
        <w:t>termasuk</w:t>
      </w:r>
      <w:proofErr w:type="spellEnd"/>
      <w:r w:rsidRPr="00E65D9B">
        <w:rPr>
          <w:rFonts w:ascii="Times New Roman" w:hAnsi="Times New Roman"/>
        </w:rPr>
        <w:t xml:space="preserve"> </w:t>
      </w:r>
      <w:proofErr w:type="spellStart"/>
      <w:r w:rsidRPr="00E65D9B">
        <w:rPr>
          <w:rFonts w:ascii="Times New Roman" w:hAnsi="Times New Roman"/>
        </w:rPr>
        <w:t>manusia</w:t>
      </w:r>
      <w:proofErr w:type="spellEnd"/>
      <w:r w:rsidRPr="00E65D9B">
        <w:rPr>
          <w:rFonts w:ascii="Times New Roman" w:hAnsi="Times New Roman"/>
        </w:rPr>
        <w:t xml:space="preserve">, uang, material, </w:t>
      </w:r>
      <w:proofErr w:type="spellStart"/>
      <w:r w:rsidRPr="00E65D9B">
        <w:rPr>
          <w:rFonts w:ascii="Times New Roman" w:hAnsi="Times New Roman"/>
        </w:rPr>
        <w:t>mesin</w:t>
      </w:r>
      <w:proofErr w:type="spellEnd"/>
      <w:r w:rsidRPr="00E65D9B">
        <w:rPr>
          <w:rFonts w:ascii="Times New Roman" w:hAnsi="Times New Roman"/>
        </w:rPr>
        <w:t xml:space="preserve">, </w:t>
      </w:r>
      <w:proofErr w:type="spellStart"/>
      <w:r w:rsidRPr="00E65D9B">
        <w:rPr>
          <w:rFonts w:ascii="Times New Roman" w:hAnsi="Times New Roman"/>
        </w:rPr>
        <w:t>metode</w:t>
      </w:r>
      <w:proofErr w:type="spellEnd"/>
      <w:r w:rsidRPr="00E65D9B">
        <w:rPr>
          <w:rFonts w:ascii="Times New Roman" w:hAnsi="Times New Roman"/>
        </w:rPr>
        <w:t xml:space="preserve">, </w:t>
      </w:r>
      <w:proofErr w:type="spellStart"/>
      <w:r w:rsidRPr="00E65D9B">
        <w:rPr>
          <w:rFonts w:ascii="Times New Roman" w:hAnsi="Times New Roman"/>
        </w:rPr>
        <w:t>pemasaran</w:t>
      </w:r>
      <w:proofErr w:type="spellEnd"/>
      <w:r w:rsidRPr="00E65D9B">
        <w:rPr>
          <w:rFonts w:ascii="Times New Roman" w:hAnsi="Times New Roman"/>
        </w:rPr>
        <w:t xml:space="preserve">, </w:t>
      </w:r>
      <w:proofErr w:type="spellStart"/>
      <w:r w:rsidRPr="00E65D9B">
        <w:rPr>
          <w:rFonts w:ascii="Times New Roman" w:hAnsi="Times New Roman"/>
        </w:rPr>
        <w:t>catatan</w:t>
      </w:r>
      <w:proofErr w:type="spellEnd"/>
      <w:r w:rsidRPr="00E65D9B">
        <w:rPr>
          <w:rFonts w:ascii="Times New Roman" w:hAnsi="Times New Roman"/>
        </w:rPr>
        <w:t xml:space="preserve"> dan </w:t>
      </w:r>
      <w:proofErr w:type="spellStart"/>
      <w:r w:rsidRPr="00E65D9B">
        <w:rPr>
          <w:rFonts w:ascii="Times New Roman" w:hAnsi="Times New Roman"/>
        </w:rPr>
        <w:t>informasi</w:t>
      </w:r>
      <w:proofErr w:type="spellEnd"/>
      <w:r w:rsidRPr="00E65D9B">
        <w:rPr>
          <w:rFonts w:ascii="Times New Roman" w:hAnsi="Times New Roman"/>
        </w:rPr>
        <w:t xml:space="preserve">. </w:t>
      </w:r>
      <w:proofErr w:type="spellStart"/>
      <w:r w:rsidRPr="00E65D9B">
        <w:rPr>
          <w:rFonts w:ascii="Times New Roman" w:hAnsi="Times New Roman"/>
        </w:rPr>
        <w:t>Penerapan</w:t>
      </w:r>
      <w:proofErr w:type="spellEnd"/>
      <w:r w:rsidRPr="00E65D9B">
        <w:rPr>
          <w:rFonts w:ascii="Times New Roman" w:hAnsi="Times New Roman"/>
        </w:rPr>
        <w:t xml:space="preserve"> e-procurement </w:t>
      </w:r>
      <w:proofErr w:type="spellStart"/>
      <w:r w:rsidRPr="00E65D9B">
        <w:rPr>
          <w:rFonts w:ascii="Times New Roman" w:hAnsi="Times New Roman"/>
        </w:rPr>
        <w:t>merupakan</w:t>
      </w:r>
      <w:proofErr w:type="spellEnd"/>
      <w:r w:rsidRPr="00E65D9B">
        <w:rPr>
          <w:rFonts w:ascii="Times New Roman" w:hAnsi="Times New Roman"/>
        </w:rPr>
        <w:t xml:space="preserve"> </w:t>
      </w:r>
      <w:proofErr w:type="spellStart"/>
      <w:r w:rsidRPr="00E65D9B">
        <w:rPr>
          <w:rFonts w:ascii="Times New Roman" w:hAnsi="Times New Roman"/>
        </w:rPr>
        <w:t>tuntutan</w:t>
      </w:r>
      <w:proofErr w:type="spellEnd"/>
      <w:r w:rsidRPr="00E65D9B">
        <w:rPr>
          <w:rFonts w:ascii="Times New Roman" w:hAnsi="Times New Roman"/>
        </w:rPr>
        <w:t xml:space="preserve"> </w:t>
      </w:r>
      <w:proofErr w:type="spellStart"/>
      <w:r w:rsidRPr="00E65D9B">
        <w:rPr>
          <w:rFonts w:ascii="Times New Roman" w:hAnsi="Times New Roman"/>
        </w:rPr>
        <w:t>masyarakat</w:t>
      </w:r>
      <w:proofErr w:type="spellEnd"/>
      <w:r w:rsidRPr="00E65D9B">
        <w:rPr>
          <w:rFonts w:ascii="Times New Roman" w:hAnsi="Times New Roman"/>
        </w:rPr>
        <w:t xml:space="preserve"> </w:t>
      </w:r>
      <w:proofErr w:type="spellStart"/>
      <w:r w:rsidRPr="00E65D9B">
        <w:rPr>
          <w:rFonts w:ascii="Times New Roman" w:hAnsi="Times New Roman"/>
        </w:rPr>
        <w:t>terhadap</w:t>
      </w:r>
      <w:proofErr w:type="spellEnd"/>
      <w:r w:rsidRPr="00E65D9B">
        <w:rPr>
          <w:rFonts w:ascii="Times New Roman" w:hAnsi="Times New Roman"/>
        </w:rPr>
        <w:t xml:space="preserve"> </w:t>
      </w:r>
      <w:proofErr w:type="spellStart"/>
      <w:r w:rsidRPr="00E65D9B">
        <w:rPr>
          <w:rFonts w:ascii="Times New Roman" w:hAnsi="Times New Roman"/>
        </w:rPr>
        <w:t>pemerintah</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memberikan</w:t>
      </w:r>
      <w:proofErr w:type="spellEnd"/>
      <w:r w:rsidRPr="00E65D9B">
        <w:rPr>
          <w:rFonts w:ascii="Times New Roman" w:hAnsi="Times New Roman"/>
        </w:rPr>
        <w:t xml:space="preserve"> </w:t>
      </w:r>
      <w:proofErr w:type="spellStart"/>
      <w:r w:rsidRPr="00E65D9B">
        <w:rPr>
          <w:rFonts w:ascii="Times New Roman" w:hAnsi="Times New Roman"/>
        </w:rPr>
        <w:t>layanan</w:t>
      </w:r>
      <w:proofErr w:type="spellEnd"/>
      <w:r w:rsidRPr="00E65D9B">
        <w:rPr>
          <w:rFonts w:ascii="Times New Roman" w:hAnsi="Times New Roman"/>
        </w:rPr>
        <w:t xml:space="preserve"> yang </w:t>
      </w:r>
      <w:proofErr w:type="spellStart"/>
      <w:r w:rsidRPr="00E65D9B">
        <w:rPr>
          <w:rFonts w:ascii="Times New Roman" w:hAnsi="Times New Roman"/>
        </w:rPr>
        <w:t>lebih</w:t>
      </w:r>
      <w:proofErr w:type="spellEnd"/>
      <w:r w:rsidRPr="00E65D9B">
        <w:rPr>
          <w:rFonts w:ascii="Times New Roman" w:hAnsi="Times New Roman"/>
        </w:rPr>
        <w:t xml:space="preserve"> </w:t>
      </w:r>
      <w:proofErr w:type="spellStart"/>
      <w:r w:rsidRPr="00E65D9B">
        <w:rPr>
          <w:rFonts w:ascii="Times New Roman" w:hAnsi="Times New Roman"/>
        </w:rPr>
        <w:t>cepat</w:t>
      </w:r>
      <w:proofErr w:type="spellEnd"/>
      <w:r w:rsidRPr="00E65D9B">
        <w:rPr>
          <w:rFonts w:ascii="Times New Roman" w:hAnsi="Times New Roman"/>
        </w:rPr>
        <w:t xml:space="preserve">, </w:t>
      </w:r>
      <w:proofErr w:type="spellStart"/>
      <w:r w:rsidRPr="00E65D9B">
        <w:rPr>
          <w:rFonts w:ascii="Times New Roman" w:hAnsi="Times New Roman"/>
        </w:rPr>
        <w:t>mudah</w:t>
      </w:r>
      <w:proofErr w:type="spellEnd"/>
      <w:r w:rsidRPr="00E65D9B">
        <w:rPr>
          <w:rFonts w:ascii="Times New Roman" w:hAnsi="Times New Roman"/>
        </w:rPr>
        <w:t xml:space="preserve">, dan </w:t>
      </w:r>
      <w:proofErr w:type="spellStart"/>
      <w:r w:rsidRPr="00E65D9B">
        <w:rPr>
          <w:rFonts w:ascii="Times New Roman" w:hAnsi="Times New Roman"/>
        </w:rPr>
        <w:t>terjangkau</w:t>
      </w:r>
      <w:proofErr w:type="spellEnd"/>
      <w:r w:rsidRPr="00E65D9B">
        <w:rPr>
          <w:rFonts w:ascii="Times New Roman" w:hAnsi="Times New Roman"/>
        </w:rPr>
        <w:t xml:space="preserve"> </w:t>
      </w:r>
      <w:proofErr w:type="spellStart"/>
      <w:r w:rsidRPr="00E65D9B">
        <w:rPr>
          <w:rFonts w:ascii="Times New Roman" w:hAnsi="Times New Roman"/>
        </w:rPr>
        <w:t>kepada</w:t>
      </w:r>
      <w:proofErr w:type="spellEnd"/>
      <w:r w:rsidRPr="00E65D9B">
        <w:rPr>
          <w:rFonts w:ascii="Times New Roman" w:hAnsi="Times New Roman"/>
        </w:rPr>
        <w:t xml:space="preserve"> </w:t>
      </w:r>
      <w:proofErr w:type="spellStart"/>
      <w:r w:rsidRPr="00E65D9B">
        <w:rPr>
          <w:rFonts w:ascii="Times New Roman" w:hAnsi="Times New Roman"/>
        </w:rPr>
        <w:t>berbagai</w:t>
      </w:r>
      <w:proofErr w:type="spellEnd"/>
      <w:r w:rsidRPr="00E65D9B">
        <w:rPr>
          <w:rFonts w:ascii="Times New Roman" w:hAnsi="Times New Roman"/>
        </w:rPr>
        <w:t xml:space="preserve"> </w:t>
      </w:r>
      <w:proofErr w:type="spellStart"/>
      <w:r w:rsidRPr="00E65D9B">
        <w:rPr>
          <w:rFonts w:ascii="Times New Roman" w:hAnsi="Times New Roman"/>
        </w:rPr>
        <w:t>segmen</w:t>
      </w:r>
      <w:proofErr w:type="spellEnd"/>
      <w:r w:rsidRPr="00E65D9B">
        <w:rPr>
          <w:rFonts w:ascii="Times New Roman" w:hAnsi="Times New Roman"/>
        </w:rPr>
        <w:t xml:space="preserve"> </w:t>
      </w:r>
      <w:proofErr w:type="spellStart"/>
      <w:r w:rsidRPr="00E65D9B">
        <w:rPr>
          <w:rFonts w:ascii="Times New Roman" w:hAnsi="Times New Roman"/>
        </w:rPr>
        <w:t>masyarakat</w:t>
      </w:r>
      <w:proofErr w:type="spellEnd"/>
      <w:r w:rsidRPr="00E65D9B">
        <w:rPr>
          <w:rFonts w:ascii="Times New Roman" w:hAnsi="Times New Roman"/>
        </w:rPr>
        <w:t>.</w:t>
      </w:r>
    </w:p>
    <w:p w14:paraId="3FB74879" w14:textId="77777777" w:rsidR="00E52DDA" w:rsidRPr="00E65D9B" w:rsidRDefault="00E52DDA" w:rsidP="00813AFB">
      <w:pPr>
        <w:spacing w:after="0" w:line="240" w:lineRule="auto"/>
        <w:ind w:left="284"/>
        <w:jc w:val="both"/>
        <w:rPr>
          <w:rFonts w:ascii="Times New Roman" w:hAnsi="Times New Roman"/>
        </w:rPr>
      </w:pPr>
    </w:p>
    <w:p w14:paraId="1E0317AE" w14:textId="7C312ADE" w:rsidR="00E52DDA" w:rsidRPr="00E65D9B" w:rsidRDefault="00E52DDA" w:rsidP="00813AFB">
      <w:pPr>
        <w:spacing w:after="0" w:line="240" w:lineRule="auto"/>
        <w:ind w:left="284"/>
        <w:jc w:val="both"/>
        <w:rPr>
          <w:rFonts w:ascii="Times New Roman" w:hAnsi="Times New Roman"/>
        </w:rPr>
      </w:pPr>
      <w:r w:rsidRPr="00E65D9B">
        <w:rPr>
          <w:rFonts w:ascii="Times New Roman" w:hAnsi="Times New Roman"/>
        </w:rPr>
        <w:tab/>
        <w:t xml:space="preserve">Pada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Daroyani</w:t>
      </w:r>
      <w:proofErr w:type="spellEnd"/>
      <w:r w:rsidRPr="00E65D9B">
        <w:rPr>
          <w:rFonts w:ascii="Times New Roman" w:hAnsi="Times New Roman"/>
        </w:rPr>
        <w:t xml:space="preserve"> </w:t>
      </w:r>
      <w:proofErr w:type="spellStart"/>
      <w:r w:rsidRPr="00E65D9B">
        <w:rPr>
          <w:rFonts w:ascii="Times New Roman" w:hAnsi="Times New Roman"/>
        </w:rPr>
        <w:t>Novitaningrum</w:t>
      </w:r>
      <w:proofErr w:type="spellEnd"/>
      <w:r w:rsidRPr="00E65D9B">
        <w:rPr>
          <w:rFonts w:ascii="Times New Roman" w:hAnsi="Times New Roman"/>
        </w:rPr>
        <w:t xml:space="preserve">, B. (2014).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berjudul</w:t>
      </w:r>
      <w:proofErr w:type="spellEnd"/>
      <w:r w:rsidRPr="00E65D9B">
        <w:rPr>
          <w:rFonts w:ascii="Times New Roman" w:hAnsi="Times New Roman"/>
        </w:rPr>
        <w:t xml:space="preserve"> </w:t>
      </w:r>
      <w:proofErr w:type="spellStart"/>
      <w:r w:rsidRPr="00E65D9B">
        <w:rPr>
          <w:rFonts w:ascii="Times New Roman" w:hAnsi="Times New Roman"/>
        </w:rPr>
        <w:t>Akuntabilitas</w:t>
      </w:r>
      <w:proofErr w:type="spellEnd"/>
      <w:r w:rsidRPr="00E65D9B">
        <w:rPr>
          <w:rFonts w:ascii="Times New Roman" w:hAnsi="Times New Roman"/>
        </w:rPr>
        <w:t xml:space="preserve"> dan </w:t>
      </w:r>
      <w:proofErr w:type="spellStart"/>
      <w:r w:rsidRPr="00E65D9B">
        <w:rPr>
          <w:rFonts w:ascii="Times New Roman" w:hAnsi="Times New Roman"/>
        </w:rPr>
        <w:t>Transparansi</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Barang dan Jasa </w:t>
      </w:r>
      <w:proofErr w:type="spellStart"/>
      <w:r w:rsidRPr="00E65D9B">
        <w:rPr>
          <w:rFonts w:ascii="Times New Roman" w:hAnsi="Times New Roman"/>
        </w:rPr>
        <w:t>Pemerintah</w:t>
      </w:r>
      <w:proofErr w:type="spellEnd"/>
      <w:r w:rsidRPr="00E65D9B">
        <w:rPr>
          <w:rFonts w:ascii="Times New Roman" w:hAnsi="Times New Roman"/>
        </w:rPr>
        <w:t xml:space="preserve"> </w:t>
      </w:r>
      <w:proofErr w:type="spellStart"/>
      <w:r w:rsidRPr="00E65D9B">
        <w:rPr>
          <w:rFonts w:ascii="Times New Roman" w:hAnsi="Times New Roman"/>
        </w:rPr>
        <w:t>Melalui</w:t>
      </w:r>
      <w:proofErr w:type="spellEnd"/>
      <w:r w:rsidRPr="00E65D9B">
        <w:rPr>
          <w:rFonts w:ascii="Times New Roman" w:hAnsi="Times New Roman"/>
        </w:rPr>
        <w:t xml:space="preserve"> Electronic Procurement (Best Practice di </w:t>
      </w:r>
      <w:proofErr w:type="spellStart"/>
      <w:r w:rsidRPr="00E65D9B">
        <w:rPr>
          <w:rFonts w:ascii="Times New Roman" w:hAnsi="Times New Roman"/>
        </w:rPr>
        <w:t>Pemerintah</w:t>
      </w:r>
      <w:proofErr w:type="spellEnd"/>
      <w:r w:rsidRPr="00E65D9B">
        <w:rPr>
          <w:rFonts w:ascii="Times New Roman" w:hAnsi="Times New Roman"/>
        </w:rPr>
        <w:t xml:space="preserve"> Kota Surabaya)</w:t>
      </w:r>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dilakukan</w:t>
      </w:r>
      <w:proofErr w:type="spellEnd"/>
      <w:r w:rsidRPr="00E65D9B">
        <w:rPr>
          <w:rFonts w:ascii="Times New Roman" w:hAnsi="Times New Roman"/>
        </w:rPr>
        <w:t xml:space="preserve"> </w:t>
      </w:r>
      <w:proofErr w:type="spellStart"/>
      <w:r w:rsidRPr="00E65D9B">
        <w:rPr>
          <w:rFonts w:ascii="Times New Roman" w:hAnsi="Times New Roman"/>
        </w:rPr>
        <w:t>dengan</w:t>
      </w:r>
      <w:proofErr w:type="spellEnd"/>
      <w:r w:rsidRPr="00E65D9B">
        <w:rPr>
          <w:rFonts w:ascii="Times New Roman" w:hAnsi="Times New Roman"/>
        </w:rPr>
        <w:t xml:space="preserve"> </w:t>
      </w:r>
      <w:proofErr w:type="spellStart"/>
      <w:r w:rsidRPr="00E65D9B">
        <w:rPr>
          <w:rFonts w:ascii="Times New Roman" w:hAnsi="Times New Roman"/>
        </w:rPr>
        <w:t>urgensi</w:t>
      </w:r>
      <w:proofErr w:type="spellEnd"/>
      <w:r w:rsidRPr="00E65D9B">
        <w:rPr>
          <w:rFonts w:ascii="Times New Roman" w:hAnsi="Times New Roman"/>
        </w:rPr>
        <w:t xml:space="preserve"> </w:t>
      </w:r>
      <w:proofErr w:type="spellStart"/>
      <w:r w:rsidRPr="00E65D9B">
        <w:rPr>
          <w:rFonts w:ascii="Times New Roman" w:hAnsi="Times New Roman"/>
        </w:rPr>
        <w:t>guna</w:t>
      </w:r>
      <w:proofErr w:type="spellEnd"/>
      <w:r w:rsidRPr="00E65D9B">
        <w:rPr>
          <w:rFonts w:ascii="Times New Roman" w:hAnsi="Times New Roman"/>
        </w:rPr>
        <w:t xml:space="preserve"> </w:t>
      </w:r>
      <w:proofErr w:type="spellStart"/>
      <w:r w:rsidRPr="00E65D9B">
        <w:rPr>
          <w:rFonts w:ascii="Times New Roman" w:hAnsi="Times New Roman"/>
        </w:rPr>
        <w:t>mengetahui</w:t>
      </w:r>
      <w:proofErr w:type="spellEnd"/>
      <w:r w:rsidRPr="00E65D9B">
        <w:rPr>
          <w:rFonts w:ascii="Times New Roman" w:hAnsi="Times New Roman"/>
        </w:rPr>
        <w:t xml:space="preserve"> </w:t>
      </w:r>
      <w:proofErr w:type="spellStart"/>
      <w:r w:rsidRPr="00E65D9B">
        <w:rPr>
          <w:rFonts w:ascii="Times New Roman" w:hAnsi="Times New Roman"/>
        </w:rPr>
        <w:t>akuntabilitas</w:t>
      </w:r>
      <w:proofErr w:type="spellEnd"/>
      <w:r w:rsidRPr="00E65D9B">
        <w:rPr>
          <w:rFonts w:ascii="Times New Roman" w:hAnsi="Times New Roman"/>
        </w:rPr>
        <w:t xml:space="preserve"> dan </w:t>
      </w:r>
      <w:proofErr w:type="spellStart"/>
      <w:r w:rsidRPr="00E65D9B">
        <w:rPr>
          <w:rFonts w:ascii="Times New Roman" w:hAnsi="Times New Roman"/>
        </w:rPr>
        <w:t>transparansi</w:t>
      </w:r>
      <w:proofErr w:type="spellEnd"/>
      <w:r w:rsidRPr="00E65D9B">
        <w:rPr>
          <w:rFonts w:ascii="Times New Roman" w:hAnsi="Times New Roman"/>
        </w:rPr>
        <w:t xml:space="preserve"> </w:t>
      </w:r>
      <w:proofErr w:type="spellStart"/>
      <w:r w:rsidRPr="00E65D9B">
        <w:rPr>
          <w:rFonts w:ascii="Times New Roman" w:hAnsi="Times New Roman"/>
        </w:rPr>
        <w:t>Pemerintah</w:t>
      </w:r>
      <w:proofErr w:type="spellEnd"/>
      <w:r w:rsidRPr="00E65D9B">
        <w:rPr>
          <w:rFonts w:ascii="Times New Roman" w:hAnsi="Times New Roman"/>
        </w:rPr>
        <w:t xml:space="preserve"> yang </w:t>
      </w:r>
      <w:proofErr w:type="spellStart"/>
      <w:r w:rsidRPr="00E65D9B">
        <w:rPr>
          <w:rFonts w:ascii="Times New Roman" w:hAnsi="Times New Roman"/>
        </w:rPr>
        <w:t>ditunjukkan</w:t>
      </w:r>
      <w:proofErr w:type="spellEnd"/>
      <w:r w:rsidRPr="00E65D9B">
        <w:rPr>
          <w:rFonts w:ascii="Times New Roman" w:hAnsi="Times New Roman"/>
        </w:rPr>
        <w:t xml:space="preserve"> </w:t>
      </w:r>
      <w:proofErr w:type="spellStart"/>
      <w:r w:rsidRPr="00E65D9B">
        <w:rPr>
          <w:rFonts w:ascii="Times New Roman" w:hAnsi="Times New Roman"/>
        </w:rPr>
        <w:t>kepada</w:t>
      </w:r>
      <w:proofErr w:type="spellEnd"/>
      <w:r w:rsidRPr="00E65D9B">
        <w:rPr>
          <w:rFonts w:ascii="Times New Roman" w:hAnsi="Times New Roman"/>
        </w:rPr>
        <w:t xml:space="preserve"> </w:t>
      </w:r>
      <w:proofErr w:type="spellStart"/>
      <w:r w:rsidRPr="00E65D9B">
        <w:rPr>
          <w:rFonts w:ascii="Times New Roman" w:hAnsi="Times New Roman"/>
        </w:rPr>
        <w:t>publik</w:t>
      </w:r>
      <w:proofErr w:type="spellEnd"/>
      <w:r w:rsidRPr="00E65D9B">
        <w:rPr>
          <w:rFonts w:ascii="Times New Roman" w:hAnsi="Times New Roman"/>
        </w:rPr>
        <w:t xml:space="preserve"> </w:t>
      </w:r>
      <w:proofErr w:type="spellStart"/>
      <w:r w:rsidRPr="00E65D9B">
        <w:rPr>
          <w:rFonts w:ascii="Times New Roman" w:hAnsi="Times New Roman"/>
        </w:rPr>
        <w:t>melalui</w:t>
      </w:r>
      <w:proofErr w:type="spellEnd"/>
      <w:r w:rsidRPr="00E65D9B">
        <w:rPr>
          <w:rFonts w:ascii="Times New Roman" w:hAnsi="Times New Roman"/>
        </w:rPr>
        <w:t xml:space="preserve"> </w:t>
      </w:r>
      <w:proofErr w:type="spellStart"/>
      <w:r w:rsidRPr="00E65D9B">
        <w:rPr>
          <w:rFonts w:ascii="Times New Roman" w:hAnsi="Times New Roman"/>
        </w:rPr>
        <w:t>aspek</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setelah</w:t>
      </w:r>
      <w:proofErr w:type="spellEnd"/>
      <w:r w:rsidRPr="00E65D9B">
        <w:rPr>
          <w:rFonts w:ascii="Times New Roman" w:hAnsi="Times New Roman"/>
        </w:rPr>
        <w:t xml:space="preserve"> </w:t>
      </w:r>
      <w:proofErr w:type="spellStart"/>
      <w:r w:rsidRPr="00E65D9B">
        <w:rPr>
          <w:rFonts w:ascii="Times New Roman" w:hAnsi="Times New Roman"/>
        </w:rPr>
        <w:t>menggunakan</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elektronik</w:t>
      </w:r>
      <w:proofErr w:type="spellEnd"/>
      <w:r w:rsidRPr="00E65D9B">
        <w:rPr>
          <w:rFonts w:ascii="Times New Roman" w:hAnsi="Times New Roman"/>
        </w:rPr>
        <w:t xml:space="preserve"> </w:t>
      </w:r>
      <w:proofErr w:type="spellStart"/>
      <w:r w:rsidRPr="00E65D9B">
        <w:rPr>
          <w:rFonts w:ascii="Times New Roman" w:hAnsi="Times New Roman"/>
        </w:rPr>
        <w:t>sebagai</w:t>
      </w:r>
      <w:proofErr w:type="spellEnd"/>
      <w:r w:rsidRPr="00E65D9B">
        <w:rPr>
          <w:rFonts w:ascii="Times New Roman" w:hAnsi="Times New Roman"/>
        </w:rPr>
        <w:t xml:space="preserve"> </w:t>
      </w:r>
      <w:proofErr w:type="spellStart"/>
      <w:r w:rsidRPr="00E65D9B">
        <w:rPr>
          <w:rFonts w:ascii="Times New Roman" w:hAnsi="Times New Roman"/>
        </w:rPr>
        <w:t>sistem</w:t>
      </w:r>
      <w:proofErr w:type="spellEnd"/>
      <w:r w:rsidRPr="00E65D9B">
        <w:rPr>
          <w:rFonts w:ascii="Times New Roman" w:hAnsi="Times New Roman"/>
        </w:rPr>
        <w:t xml:space="preserve"> </w:t>
      </w:r>
      <w:proofErr w:type="spellStart"/>
      <w:r w:rsidRPr="00E65D9B">
        <w:rPr>
          <w:rFonts w:ascii="Times New Roman" w:hAnsi="Times New Roman"/>
        </w:rPr>
        <w:t>terbaru</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reformasi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publik</w:t>
      </w:r>
      <w:proofErr w:type="spellEnd"/>
      <w:r w:rsidRPr="00E65D9B">
        <w:rPr>
          <w:rFonts w:ascii="Times New Roman" w:hAnsi="Times New Roman"/>
        </w:rPr>
        <w:t xml:space="preserve">. Metode yang </w:t>
      </w:r>
      <w:proofErr w:type="spellStart"/>
      <w:r w:rsidRPr="00E65D9B">
        <w:rPr>
          <w:rFonts w:ascii="Times New Roman" w:hAnsi="Times New Roman"/>
        </w:rPr>
        <w:t>dipakai</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bersifat</w:t>
      </w:r>
      <w:proofErr w:type="spellEnd"/>
      <w:r w:rsidRPr="00E65D9B">
        <w:rPr>
          <w:rFonts w:ascii="Times New Roman" w:hAnsi="Times New Roman"/>
        </w:rPr>
        <w:t xml:space="preserve"> </w:t>
      </w:r>
      <w:proofErr w:type="spellStart"/>
      <w:r w:rsidRPr="00E65D9B">
        <w:rPr>
          <w:rFonts w:ascii="Times New Roman" w:hAnsi="Times New Roman"/>
        </w:rPr>
        <w:t>deskriptif</w:t>
      </w:r>
      <w:proofErr w:type="spellEnd"/>
      <w:r w:rsidRPr="00E65D9B">
        <w:rPr>
          <w:rFonts w:ascii="Times New Roman" w:hAnsi="Times New Roman"/>
        </w:rPr>
        <w:t xml:space="preserve"> </w:t>
      </w:r>
      <w:proofErr w:type="spellStart"/>
      <w:r w:rsidRPr="00E65D9B">
        <w:rPr>
          <w:rFonts w:ascii="Times New Roman" w:hAnsi="Times New Roman"/>
        </w:rPr>
        <w:t>kualitatif</w:t>
      </w:r>
      <w:proofErr w:type="spellEnd"/>
      <w:r w:rsidRPr="00E65D9B">
        <w:rPr>
          <w:rFonts w:ascii="Times New Roman" w:hAnsi="Times New Roman"/>
        </w:rPr>
        <w:t xml:space="preserve">. Teknik </w:t>
      </w:r>
      <w:proofErr w:type="spellStart"/>
      <w:r w:rsidRPr="00E65D9B">
        <w:rPr>
          <w:rFonts w:ascii="Times New Roman" w:hAnsi="Times New Roman"/>
        </w:rPr>
        <w:t>penentuan</w:t>
      </w:r>
      <w:proofErr w:type="spellEnd"/>
      <w:r w:rsidRPr="00E65D9B">
        <w:rPr>
          <w:rFonts w:ascii="Times New Roman" w:hAnsi="Times New Roman"/>
        </w:rPr>
        <w:t xml:space="preserve"> </w:t>
      </w:r>
      <w:proofErr w:type="spellStart"/>
      <w:r w:rsidRPr="00E65D9B">
        <w:rPr>
          <w:rFonts w:ascii="Times New Roman" w:hAnsi="Times New Roman"/>
        </w:rPr>
        <w:t>informan</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bersifat</w:t>
      </w:r>
      <w:proofErr w:type="spellEnd"/>
      <w:r w:rsidRPr="00E65D9B">
        <w:rPr>
          <w:rFonts w:ascii="Times New Roman" w:hAnsi="Times New Roman"/>
        </w:rPr>
        <w:t xml:space="preserve"> purposive sampling </w:t>
      </w:r>
      <w:proofErr w:type="spellStart"/>
      <w:r w:rsidRPr="00E65D9B">
        <w:rPr>
          <w:rFonts w:ascii="Times New Roman" w:hAnsi="Times New Roman"/>
        </w:rPr>
        <w:t>dikarenakan</w:t>
      </w:r>
      <w:proofErr w:type="spellEnd"/>
      <w:r w:rsidRPr="00E65D9B">
        <w:rPr>
          <w:rFonts w:ascii="Times New Roman" w:hAnsi="Times New Roman"/>
        </w:rPr>
        <w:t xml:space="preserve"> </w:t>
      </w:r>
      <w:proofErr w:type="spellStart"/>
      <w:r w:rsidRPr="00E65D9B">
        <w:rPr>
          <w:rFonts w:ascii="Times New Roman" w:hAnsi="Times New Roman"/>
        </w:rPr>
        <w:t>peneliti</w:t>
      </w:r>
      <w:proofErr w:type="spellEnd"/>
      <w:r w:rsidRPr="00E65D9B">
        <w:rPr>
          <w:rFonts w:ascii="Times New Roman" w:hAnsi="Times New Roman"/>
        </w:rPr>
        <w:t xml:space="preserve"> </w:t>
      </w:r>
      <w:proofErr w:type="spellStart"/>
      <w:r w:rsidRPr="00E65D9B">
        <w:rPr>
          <w:rFonts w:ascii="Times New Roman" w:hAnsi="Times New Roman"/>
        </w:rPr>
        <w:t>ingin</w:t>
      </w:r>
      <w:proofErr w:type="spellEnd"/>
      <w:r w:rsidRPr="00E65D9B">
        <w:rPr>
          <w:rFonts w:ascii="Times New Roman" w:hAnsi="Times New Roman"/>
        </w:rPr>
        <w:t xml:space="preserve"> </w:t>
      </w:r>
      <w:proofErr w:type="spellStart"/>
      <w:r w:rsidRPr="00E65D9B">
        <w:rPr>
          <w:rFonts w:ascii="Times New Roman" w:hAnsi="Times New Roman"/>
        </w:rPr>
        <w:t>menggali</w:t>
      </w:r>
      <w:proofErr w:type="spellEnd"/>
      <w:r w:rsidRPr="00E65D9B">
        <w:rPr>
          <w:rFonts w:ascii="Times New Roman" w:hAnsi="Times New Roman"/>
        </w:rPr>
        <w:t xml:space="preserve"> </w:t>
      </w:r>
      <w:proofErr w:type="spellStart"/>
      <w:r w:rsidRPr="00E65D9B">
        <w:rPr>
          <w:rFonts w:ascii="Times New Roman" w:hAnsi="Times New Roman"/>
        </w:rPr>
        <w:t>informasi</w:t>
      </w:r>
      <w:proofErr w:type="spellEnd"/>
      <w:r w:rsidRPr="00E65D9B">
        <w:rPr>
          <w:rFonts w:ascii="Times New Roman" w:hAnsi="Times New Roman"/>
        </w:rPr>
        <w:t xml:space="preserve"> </w:t>
      </w:r>
      <w:proofErr w:type="spellStart"/>
      <w:r w:rsidRPr="00E65D9B">
        <w:rPr>
          <w:rFonts w:ascii="Times New Roman" w:hAnsi="Times New Roman"/>
        </w:rPr>
        <w:t>secara</w:t>
      </w:r>
      <w:proofErr w:type="spellEnd"/>
      <w:r w:rsidRPr="00E65D9B">
        <w:rPr>
          <w:rFonts w:ascii="Times New Roman" w:hAnsi="Times New Roman"/>
        </w:rPr>
        <w:t xml:space="preserve"> </w:t>
      </w:r>
      <w:proofErr w:type="spellStart"/>
      <w:r w:rsidRPr="00E65D9B">
        <w:rPr>
          <w:rFonts w:ascii="Times New Roman" w:hAnsi="Times New Roman"/>
        </w:rPr>
        <w:t>mendalam</w:t>
      </w:r>
      <w:proofErr w:type="spellEnd"/>
      <w:r w:rsidRPr="00E65D9B">
        <w:rPr>
          <w:rFonts w:ascii="Times New Roman" w:hAnsi="Times New Roman"/>
        </w:rPr>
        <w:t xml:space="preserve"> </w:t>
      </w:r>
      <w:proofErr w:type="spellStart"/>
      <w:r w:rsidRPr="00E65D9B">
        <w:rPr>
          <w:rFonts w:ascii="Times New Roman" w:hAnsi="Times New Roman"/>
        </w:rPr>
        <w:t>dari</w:t>
      </w:r>
      <w:proofErr w:type="spellEnd"/>
      <w:r w:rsidRPr="00E65D9B">
        <w:rPr>
          <w:rFonts w:ascii="Times New Roman" w:hAnsi="Times New Roman"/>
        </w:rPr>
        <w:t xml:space="preserve"> orang-orang yang </w:t>
      </w:r>
      <w:proofErr w:type="spellStart"/>
      <w:r w:rsidRPr="00E65D9B">
        <w:rPr>
          <w:rFonts w:ascii="Times New Roman" w:hAnsi="Times New Roman"/>
        </w:rPr>
        <w:t>benar-benar</w:t>
      </w:r>
      <w:proofErr w:type="spellEnd"/>
      <w:r w:rsidRPr="00E65D9B">
        <w:rPr>
          <w:rFonts w:ascii="Times New Roman" w:hAnsi="Times New Roman"/>
        </w:rPr>
        <w:t xml:space="preserve"> </w:t>
      </w:r>
      <w:proofErr w:type="spellStart"/>
      <w:r w:rsidRPr="00E65D9B">
        <w:rPr>
          <w:rFonts w:ascii="Times New Roman" w:hAnsi="Times New Roman"/>
        </w:rPr>
        <w:t>memahami</w:t>
      </w:r>
      <w:proofErr w:type="spellEnd"/>
      <w:r w:rsidRPr="00E65D9B">
        <w:rPr>
          <w:rFonts w:ascii="Times New Roman" w:hAnsi="Times New Roman"/>
        </w:rPr>
        <w:t xml:space="preserve"> </w:t>
      </w:r>
      <w:proofErr w:type="spellStart"/>
      <w:r w:rsidRPr="00E65D9B">
        <w:rPr>
          <w:rFonts w:ascii="Times New Roman" w:hAnsi="Times New Roman"/>
        </w:rPr>
        <w:t>fokus</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Hasil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bertujuan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mengetahui</w:t>
      </w:r>
      <w:proofErr w:type="spellEnd"/>
      <w:r w:rsidRPr="00E65D9B">
        <w:rPr>
          <w:rFonts w:ascii="Times New Roman" w:hAnsi="Times New Roman"/>
        </w:rPr>
        <w:t xml:space="preserve"> </w:t>
      </w:r>
      <w:proofErr w:type="spellStart"/>
      <w:r w:rsidRPr="00E65D9B">
        <w:rPr>
          <w:rFonts w:ascii="Times New Roman" w:hAnsi="Times New Roman"/>
        </w:rPr>
        <w:t>apakah</w:t>
      </w:r>
      <w:proofErr w:type="spellEnd"/>
      <w:r w:rsidRPr="00E65D9B">
        <w:rPr>
          <w:rFonts w:ascii="Times New Roman" w:hAnsi="Times New Roman"/>
        </w:rPr>
        <w:t xml:space="preserve"> </w:t>
      </w:r>
      <w:proofErr w:type="spellStart"/>
      <w:r w:rsidRPr="00E65D9B">
        <w:rPr>
          <w:rFonts w:ascii="Times New Roman" w:hAnsi="Times New Roman"/>
        </w:rPr>
        <w:t>akuntabilitas</w:t>
      </w:r>
      <w:proofErr w:type="spellEnd"/>
      <w:r w:rsidRPr="00E65D9B">
        <w:rPr>
          <w:rFonts w:ascii="Times New Roman" w:hAnsi="Times New Roman"/>
        </w:rPr>
        <w:t xml:space="preserve"> dan </w:t>
      </w:r>
      <w:proofErr w:type="spellStart"/>
      <w:r w:rsidRPr="00E65D9B">
        <w:rPr>
          <w:rFonts w:ascii="Times New Roman" w:hAnsi="Times New Roman"/>
        </w:rPr>
        <w:t>transparansi</w:t>
      </w:r>
      <w:proofErr w:type="spellEnd"/>
      <w:r w:rsidRPr="00E65D9B">
        <w:rPr>
          <w:rFonts w:ascii="Times New Roman" w:hAnsi="Times New Roman"/>
        </w:rPr>
        <w:t xml:space="preserve">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tercapai</w:t>
      </w:r>
      <w:proofErr w:type="spellEnd"/>
      <w:r w:rsidRPr="00E65D9B">
        <w:rPr>
          <w:rFonts w:ascii="Times New Roman" w:hAnsi="Times New Roman"/>
        </w:rPr>
        <w:t xml:space="preserve">. </w:t>
      </w:r>
      <w:proofErr w:type="spellStart"/>
      <w:r w:rsidRPr="00E65D9B">
        <w:rPr>
          <w:rFonts w:ascii="Times New Roman" w:hAnsi="Times New Roman"/>
        </w:rPr>
        <w:t>Persepsi</w:t>
      </w:r>
      <w:proofErr w:type="spellEnd"/>
      <w:r w:rsidRPr="00E65D9B">
        <w:rPr>
          <w:rFonts w:ascii="Times New Roman" w:hAnsi="Times New Roman"/>
        </w:rPr>
        <w:t xml:space="preserve"> </w:t>
      </w:r>
      <w:proofErr w:type="spellStart"/>
      <w:r w:rsidRPr="00E65D9B">
        <w:rPr>
          <w:rFonts w:ascii="Times New Roman" w:hAnsi="Times New Roman"/>
        </w:rPr>
        <w:t>akuntabilitas</w:t>
      </w:r>
      <w:proofErr w:type="spellEnd"/>
      <w:r w:rsidRPr="00E65D9B">
        <w:rPr>
          <w:rFonts w:ascii="Times New Roman" w:hAnsi="Times New Roman"/>
        </w:rPr>
        <w:t xml:space="preserve"> </w:t>
      </w:r>
      <w:proofErr w:type="spellStart"/>
      <w:r w:rsidRPr="00E65D9B">
        <w:rPr>
          <w:rFonts w:ascii="Times New Roman" w:hAnsi="Times New Roman"/>
        </w:rPr>
        <w:t>tersebut</w:t>
      </w:r>
      <w:proofErr w:type="spellEnd"/>
      <w:r w:rsidRPr="00E65D9B">
        <w:rPr>
          <w:rFonts w:ascii="Times New Roman" w:hAnsi="Times New Roman"/>
        </w:rPr>
        <w:t xml:space="preserve"> </w:t>
      </w:r>
      <w:proofErr w:type="spellStart"/>
      <w:r w:rsidRPr="00E65D9B">
        <w:rPr>
          <w:rFonts w:ascii="Times New Roman" w:hAnsi="Times New Roman"/>
        </w:rPr>
        <w:t>dapat</w:t>
      </w:r>
      <w:proofErr w:type="spellEnd"/>
      <w:r w:rsidRPr="00E65D9B">
        <w:rPr>
          <w:rFonts w:ascii="Times New Roman" w:hAnsi="Times New Roman"/>
        </w:rPr>
        <w:t xml:space="preserve"> </w:t>
      </w:r>
      <w:proofErr w:type="spellStart"/>
      <w:r w:rsidRPr="00E65D9B">
        <w:rPr>
          <w:rFonts w:ascii="Times New Roman" w:hAnsi="Times New Roman"/>
        </w:rPr>
        <w:t>ditunjukkan</w:t>
      </w:r>
      <w:proofErr w:type="spellEnd"/>
      <w:r w:rsidRPr="00E65D9B">
        <w:rPr>
          <w:rFonts w:ascii="Times New Roman" w:hAnsi="Times New Roman"/>
        </w:rPr>
        <w:t xml:space="preserve"> </w:t>
      </w:r>
      <w:proofErr w:type="spellStart"/>
      <w:r w:rsidRPr="00E65D9B">
        <w:rPr>
          <w:rFonts w:ascii="Times New Roman" w:hAnsi="Times New Roman"/>
        </w:rPr>
        <w:t>melalui</w:t>
      </w:r>
      <w:proofErr w:type="spellEnd"/>
      <w:r w:rsidRPr="00E65D9B">
        <w:rPr>
          <w:rFonts w:ascii="Times New Roman" w:hAnsi="Times New Roman"/>
        </w:rPr>
        <w:t xml:space="preserve"> </w:t>
      </w:r>
      <w:proofErr w:type="spellStart"/>
      <w:r w:rsidRPr="00E65D9B">
        <w:rPr>
          <w:rFonts w:ascii="Times New Roman" w:hAnsi="Times New Roman"/>
        </w:rPr>
        <w:t>upaya</w:t>
      </w:r>
      <w:proofErr w:type="spellEnd"/>
      <w:r w:rsidRPr="00E65D9B">
        <w:rPr>
          <w:rFonts w:ascii="Times New Roman" w:hAnsi="Times New Roman"/>
        </w:rPr>
        <w:t xml:space="preserve"> </w:t>
      </w:r>
      <w:proofErr w:type="spellStart"/>
      <w:r w:rsidRPr="00E65D9B">
        <w:rPr>
          <w:rFonts w:ascii="Times New Roman" w:hAnsi="Times New Roman"/>
        </w:rPr>
        <w:t>panitia</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mewujudkan</w:t>
      </w:r>
      <w:proofErr w:type="spellEnd"/>
      <w:r w:rsidRPr="00E65D9B">
        <w:rPr>
          <w:rFonts w:ascii="Times New Roman" w:hAnsi="Times New Roman"/>
        </w:rPr>
        <w:t xml:space="preserve"> </w:t>
      </w:r>
      <w:proofErr w:type="spellStart"/>
      <w:r w:rsidRPr="00E65D9B">
        <w:rPr>
          <w:rFonts w:ascii="Times New Roman" w:hAnsi="Times New Roman"/>
        </w:rPr>
        <w:t>akuntabilitas</w:t>
      </w:r>
      <w:proofErr w:type="spellEnd"/>
      <w:r w:rsidRPr="00E65D9B">
        <w:rPr>
          <w:rFonts w:ascii="Times New Roman" w:hAnsi="Times New Roman"/>
        </w:rPr>
        <w:t xml:space="preserve"> </w:t>
      </w:r>
      <w:proofErr w:type="spellStart"/>
      <w:r w:rsidRPr="00E65D9B">
        <w:rPr>
          <w:rFonts w:ascii="Times New Roman" w:hAnsi="Times New Roman"/>
        </w:rPr>
        <w:t>segala</w:t>
      </w:r>
      <w:proofErr w:type="spellEnd"/>
      <w:r w:rsidRPr="00E65D9B">
        <w:rPr>
          <w:rFonts w:ascii="Times New Roman" w:hAnsi="Times New Roman"/>
        </w:rPr>
        <w:t xml:space="preserve"> </w:t>
      </w:r>
      <w:proofErr w:type="spellStart"/>
      <w:r w:rsidRPr="00E65D9B">
        <w:rPr>
          <w:rFonts w:ascii="Times New Roman" w:hAnsi="Times New Roman"/>
        </w:rPr>
        <w:t>mekanisme</w:t>
      </w:r>
      <w:proofErr w:type="spellEnd"/>
      <w:r w:rsidRPr="00E65D9B">
        <w:rPr>
          <w:rFonts w:ascii="Times New Roman" w:hAnsi="Times New Roman"/>
        </w:rPr>
        <w:t xml:space="preserve"> </w:t>
      </w:r>
      <w:proofErr w:type="spellStart"/>
      <w:r w:rsidRPr="00E65D9B">
        <w:rPr>
          <w:rFonts w:ascii="Times New Roman" w:hAnsi="Times New Roman"/>
        </w:rPr>
        <w:t>lelang</w:t>
      </w:r>
      <w:proofErr w:type="spellEnd"/>
      <w:r w:rsidRPr="00E65D9B">
        <w:rPr>
          <w:rFonts w:ascii="Times New Roman" w:hAnsi="Times New Roman"/>
        </w:rPr>
        <w:t xml:space="preserve">, </w:t>
      </w:r>
      <w:proofErr w:type="spellStart"/>
      <w:r w:rsidRPr="00E65D9B">
        <w:rPr>
          <w:rFonts w:ascii="Times New Roman" w:hAnsi="Times New Roman"/>
        </w:rPr>
        <w:t>baik</w:t>
      </w:r>
      <w:proofErr w:type="spellEnd"/>
      <w:r w:rsidRPr="00E65D9B">
        <w:rPr>
          <w:rFonts w:ascii="Times New Roman" w:hAnsi="Times New Roman"/>
        </w:rPr>
        <w:t xml:space="preserve"> </w:t>
      </w:r>
      <w:proofErr w:type="spellStart"/>
      <w:r w:rsidRPr="00E65D9B">
        <w:rPr>
          <w:rFonts w:ascii="Times New Roman" w:hAnsi="Times New Roman"/>
        </w:rPr>
        <w:t>secara</w:t>
      </w:r>
      <w:proofErr w:type="spellEnd"/>
      <w:r w:rsidRPr="00E65D9B">
        <w:rPr>
          <w:rFonts w:ascii="Times New Roman" w:hAnsi="Times New Roman"/>
        </w:rPr>
        <w:t xml:space="preserve"> </w:t>
      </w:r>
      <w:proofErr w:type="spellStart"/>
      <w:r w:rsidRPr="00E65D9B">
        <w:rPr>
          <w:rFonts w:ascii="Times New Roman" w:hAnsi="Times New Roman"/>
        </w:rPr>
        <w:t>vertikal</w:t>
      </w:r>
      <w:proofErr w:type="spellEnd"/>
      <w:r w:rsidRPr="00E65D9B">
        <w:rPr>
          <w:rFonts w:ascii="Times New Roman" w:hAnsi="Times New Roman"/>
        </w:rPr>
        <w:t xml:space="preserve"> </w:t>
      </w:r>
      <w:proofErr w:type="spellStart"/>
      <w:r w:rsidRPr="00E65D9B">
        <w:rPr>
          <w:rFonts w:ascii="Times New Roman" w:hAnsi="Times New Roman"/>
        </w:rPr>
        <w:t>ataupun</w:t>
      </w:r>
      <w:proofErr w:type="spellEnd"/>
      <w:r w:rsidRPr="00E65D9B">
        <w:rPr>
          <w:rFonts w:ascii="Times New Roman" w:hAnsi="Times New Roman"/>
        </w:rPr>
        <w:t xml:space="preserve"> horizontal. Dan </w:t>
      </w:r>
      <w:proofErr w:type="spellStart"/>
      <w:r w:rsidRPr="00E65D9B">
        <w:rPr>
          <w:rFonts w:ascii="Times New Roman" w:hAnsi="Times New Roman"/>
        </w:rPr>
        <w:lastRenderedPageBreak/>
        <w:t>hasil</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yang </w:t>
      </w:r>
      <w:proofErr w:type="spellStart"/>
      <w:r w:rsidRPr="00E65D9B">
        <w:rPr>
          <w:rFonts w:ascii="Times New Roman" w:hAnsi="Times New Roman"/>
        </w:rPr>
        <w:t>transparan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terlihat</w:t>
      </w:r>
      <w:proofErr w:type="spellEnd"/>
      <w:r w:rsidRPr="00E65D9B">
        <w:rPr>
          <w:rFonts w:ascii="Times New Roman" w:hAnsi="Times New Roman"/>
        </w:rPr>
        <w:t xml:space="preserve"> </w:t>
      </w:r>
      <w:proofErr w:type="spellStart"/>
      <w:r w:rsidRPr="00E65D9B">
        <w:rPr>
          <w:rFonts w:ascii="Times New Roman" w:hAnsi="Times New Roman"/>
        </w:rPr>
        <w:t>melalui</w:t>
      </w:r>
      <w:proofErr w:type="spellEnd"/>
      <w:r w:rsidRPr="00E65D9B">
        <w:rPr>
          <w:rFonts w:ascii="Times New Roman" w:hAnsi="Times New Roman"/>
        </w:rPr>
        <w:t xml:space="preserve"> </w:t>
      </w:r>
      <w:proofErr w:type="spellStart"/>
      <w:r w:rsidRPr="00E65D9B">
        <w:rPr>
          <w:rFonts w:ascii="Times New Roman" w:hAnsi="Times New Roman"/>
        </w:rPr>
        <w:t>informasi</w:t>
      </w:r>
      <w:proofErr w:type="spellEnd"/>
      <w:r w:rsidRPr="00E65D9B">
        <w:rPr>
          <w:rFonts w:ascii="Times New Roman" w:hAnsi="Times New Roman"/>
        </w:rPr>
        <w:t xml:space="preserve"> </w:t>
      </w:r>
      <w:proofErr w:type="spellStart"/>
      <w:r w:rsidRPr="00E65D9B">
        <w:rPr>
          <w:rFonts w:ascii="Times New Roman" w:hAnsi="Times New Roman"/>
        </w:rPr>
        <w:t>pembukaan</w:t>
      </w:r>
      <w:proofErr w:type="spellEnd"/>
      <w:r w:rsidRPr="00E65D9B">
        <w:rPr>
          <w:rFonts w:ascii="Times New Roman" w:hAnsi="Times New Roman"/>
        </w:rPr>
        <w:t xml:space="preserve"> </w:t>
      </w:r>
      <w:proofErr w:type="spellStart"/>
      <w:r w:rsidRPr="00E65D9B">
        <w:rPr>
          <w:rFonts w:ascii="Times New Roman" w:hAnsi="Times New Roman"/>
        </w:rPr>
        <w:t>lelang</w:t>
      </w:r>
      <w:proofErr w:type="spellEnd"/>
      <w:r w:rsidRPr="00E65D9B">
        <w:rPr>
          <w:rFonts w:ascii="Times New Roman" w:hAnsi="Times New Roman"/>
        </w:rPr>
        <w:t xml:space="preserve"> yang </w:t>
      </w:r>
      <w:proofErr w:type="spellStart"/>
      <w:r w:rsidRPr="00E65D9B">
        <w:rPr>
          <w:rFonts w:ascii="Times New Roman" w:hAnsi="Times New Roman"/>
        </w:rPr>
        <w:t>disediakan</w:t>
      </w:r>
      <w:proofErr w:type="spellEnd"/>
      <w:r w:rsidRPr="00E65D9B">
        <w:rPr>
          <w:rFonts w:ascii="Times New Roman" w:hAnsi="Times New Roman"/>
        </w:rPr>
        <w:t xml:space="preserve"> oleh </w:t>
      </w:r>
      <w:proofErr w:type="spellStart"/>
      <w:r w:rsidRPr="00E65D9B">
        <w:rPr>
          <w:rFonts w:ascii="Times New Roman" w:hAnsi="Times New Roman"/>
        </w:rPr>
        <w:t>Pemerintah</w:t>
      </w:r>
      <w:proofErr w:type="spellEnd"/>
      <w:r w:rsidRPr="00E65D9B">
        <w:rPr>
          <w:rFonts w:ascii="Times New Roman" w:hAnsi="Times New Roman"/>
        </w:rPr>
        <w:t xml:space="preserve"> Kota Surabaya,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meminimalisir</w:t>
      </w:r>
      <w:proofErr w:type="spellEnd"/>
      <w:r w:rsidRPr="00E65D9B">
        <w:rPr>
          <w:rFonts w:ascii="Times New Roman" w:hAnsi="Times New Roman"/>
        </w:rPr>
        <w:t xml:space="preserve"> </w:t>
      </w:r>
      <w:proofErr w:type="spellStart"/>
      <w:r w:rsidRPr="00E65D9B">
        <w:rPr>
          <w:rFonts w:ascii="Times New Roman" w:hAnsi="Times New Roman"/>
        </w:rPr>
        <w:t>risiko</w:t>
      </w:r>
      <w:proofErr w:type="spellEnd"/>
      <w:r w:rsidRPr="00E65D9B">
        <w:rPr>
          <w:rFonts w:ascii="Times New Roman" w:hAnsi="Times New Roman"/>
        </w:rPr>
        <w:t xml:space="preserve"> </w:t>
      </w:r>
      <w:proofErr w:type="spellStart"/>
      <w:r w:rsidRPr="00E65D9B">
        <w:rPr>
          <w:rFonts w:ascii="Times New Roman" w:hAnsi="Times New Roman"/>
        </w:rPr>
        <w:t>penyimpangan</w:t>
      </w:r>
      <w:proofErr w:type="spellEnd"/>
      <w:r w:rsidRPr="00E65D9B">
        <w:rPr>
          <w:rFonts w:ascii="Times New Roman" w:hAnsi="Times New Roman"/>
        </w:rPr>
        <w:t>.</w:t>
      </w:r>
    </w:p>
    <w:p w14:paraId="7A01555C" w14:textId="77777777" w:rsidR="00E52DDA" w:rsidRPr="00E65D9B" w:rsidRDefault="00E52DDA" w:rsidP="00813AFB">
      <w:pPr>
        <w:spacing w:after="0" w:line="240" w:lineRule="auto"/>
        <w:ind w:left="284"/>
        <w:jc w:val="both"/>
        <w:rPr>
          <w:rFonts w:ascii="Times New Roman" w:hAnsi="Times New Roman"/>
        </w:rPr>
      </w:pPr>
    </w:p>
    <w:p w14:paraId="1C15D565" w14:textId="4608C00E" w:rsidR="00E52DDA" w:rsidRPr="00E65D9B" w:rsidRDefault="00E52DDA" w:rsidP="00813AFB">
      <w:pPr>
        <w:spacing w:after="0" w:line="240" w:lineRule="auto"/>
        <w:ind w:left="284"/>
        <w:jc w:val="both"/>
        <w:rPr>
          <w:rFonts w:ascii="Times New Roman" w:hAnsi="Times New Roman"/>
        </w:rPr>
      </w:pPr>
      <w:r w:rsidRPr="00E65D9B">
        <w:rPr>
          <w:rFonts w:ascii="Times New Roman" w:hAnsi="Times New Roman"/>
        </w:rPr>
        <w:tab/>
        <w:t xml:space="preserve">Pada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Suprianto</w:t>
      </w:r>
      <w:proofErr w:type="spellEnd"/>
      <w:r w:rsidRPr="00E65D9B">
        <w:rPr>
          <w:rFonts w:ascii="Times New Roman" w:hAnsi="Times New Roman"/>
        </w:rPr>
        <w:t xml:space="preserve">, A., </w:t>
      </w:r>
      <w:proofErr w:type="spellStart"/>
      <w:r w:rsidRPr="00E65D9B">
        <w:rPr>
          <w:rFonts w:ascii="Times New Roman" w:hAnsi="Times New Roman"/>
        </w:rPr>
        <w:t>Zauhar</w:t>
      </w:r>
      <w:proofErr w:type="spellEnd"/>
      <w:r w:rsidRPr="00E65D9B">
        <w:rPr>
          <w:rFonts w:ascii="Times New Roman" w:hAnsi="Times New Roman"/>
        </w:rPr>
        <w:t xml:space="preserve">, S., &amp; Santoso Haryono, B. (2019).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berjudul</w:t>
      </w:r>
      <w:proofErr w:type="spellEnd"/>
      <w:r w:rsidRPr="00E65D9B">
        <w:rPr>
          <w:rFonts w:ascii="Times New Roman" w:hAnsi="Times New Roman"/>
        </w:rPr>
        <w:t xml:space="preserve"> </w:t>
      </w:r>
      <w:proofErr w:type="spellStart"/>
      <w:r w:rsidRPr="00E65D9B">
        <w:rPr>
          <w:rFonts w:ascii="Times New Roman" w:hAnsi="Times New Roman"/>
        </w:rPr>
        <w:t>Analisis</w:t>
      </w:r>
      <w:proofErr w:type="spellEnd"/>
      <w:r w:rsidRPr="00E65D9B">
        <w:rPr>
          <w:rFonts w:ascii="Times New Roman" w:hAnsi="Times New Roman"/>
        </w:rPr>
        <w:t xml:space="preserve"> </w:t>
      </w:r>
      <w:proofErr w:type="spellStart"/>
      <w:r w:rsidRPr="00E65D9B">
        <w:rPr>
          <w:rFonts w:ascii="Times New Roman" w:hAnsi="Times New Roman"/>
        </w:rPr>
        <w:t>Efektivitas</w:t>
      </w:r>
      <w:proofErr w:type="spellEnd"/>
      <w:r w:rsidRPr="00E65D9B">
        <w:rPr>
          <w:rFonts w:ascii="Times New Roman" w:hAnsi="Times New Roman"/>
        </w:rPr>
        <w:t xml:space="preserve"> </w:t>
      </w:r>
      <w:proofErr w:type="spellStart"/>
      <w:r w:rsidRPr="00E65D9B">
        <w:rPr>
          <w:rFonts w:ascii="Times New Roman" w:hAnsi="Times New Roman"/>
        </w:rPr>
        <w:t>Sistem</w:t>
      </w:r>
      <w:proofErr w:type="spellEnd"/>
      <w:r w:rsidRPr="00E65D9B">
        <w:rPr>
          <w:rFonts w:ascii="Times New Roman" w:hAnsi="Times New Roman"/>
        </w:rPr>
        <w:t xml:space="preserve"> E-procurement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Barang/ Jasa </w:t>
      </w:r>
      <w:proofErr w:type="spellStart"/>
      <w:r w:rsidRPr="00E65D9B">
        <w:rPr>
          <w:rFonts w:ascii="Times New Roman" w:hAnsi="Times New Roman"/>
        </w:rPr>
        <w:t>Pemerintah</w:t>
      </w:r>
      <w:proofErr w:type="spellEnd"/>
      <w:r w:rsidRPr="00E65D9B">
        <w:rPr>
          <w:rFonts w:ascii="Times New Roman" w:hAnsi="Times New Roman"/>
        </w:rPr>
        <w:t xml:space="preserve"> (Studi pada </w:t>
      </w:r>
      <w:proofErr w:type="spellStart"/>
      <w:r w:rsidRPr="00E65D9B">
        <w:rPr>
          <w:rFonts w:ascii="Times New Roman" w:hAnsi="Times New Roman"/>
        </w:rPr>
        <w:t>Fakultas</w:t>
      </w:r>
      <w:proofErr w:type="spellEnd"/>
      <w:r w:rsidRPr="00E65D9B">
        <w:rPr>
          <w:rFonts w:ascii="Times New Roman" w:hAnsi="Times New Roman"/>
        </w:rPr>
        <w:t xml:space="preserve"> </w:t>
      </w:r>
      <w:proofErr w:type="spellStart"/>
      <w:r w:rsidRPr="00E65D9B">
        <w:rPr>
          <w:rFonts w:ascii="Times New Roman" w:hAnsi="Times New Roman"/>
        </w:rPr>
        <w:t>Ilmu</w:t>
      </w:r>
      <w:proofErr w:type="spellEnd"/>
      <w:r w:rsidRPr="00E65D9B">
        <w:rPr>
          <w:rFonts w:ascii="Times New Roman" w:hAnsi="Times New Roman"/>
        </w:rPr>
        <w:t xml:space="preserve"> </w:t>
      </w:r>
      <w:proofErr w:type="spellStart"/>
      <w:r w:rsidRPr="00E65D9B">
        <w:rPr>
          <w:rFonts w:ascii="Times New Roman" w:hAnsi="Times New Roman"/>
        </w:rPr>
        <w:t>Administrasi</w:t>
      </w:r>
      <w:proofErr w:type="spellEnd"/>
      <w:r w:rsidRPr="00E65D9B">
        <w:rPr>
          <w:rFonts w:ascii="Times New Roman" w:hAnsi="Times New Roman"/>
        </w:rPr>
        <w:t xml:space="preserve"> Universitas </w:t>
      </w:r>
      <w:proofErr w:type="spellStart"/>
      <w:r w:rsidRPr="00E65D9B">
        <w:rPr>
          <w:rFonts w:ascii="Times New Roman" w:hAnsi="Times New Roman"/>
        </w:rPr>
        <w:t>Brawijaya</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bertujuan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mengetahui</w:t>
      </w:r>
      <w:proofErr w:type="spellEnd"/>
      <w:r w:rsidRPr="00E65D9B">
        <w:rPr>
          <w:rFonts w:ascii="Times New Roman" w:hAnsi="Times New Roman"/>
        </w:rPr>
        <w:t xml:space="preserve"> dan </w:t>
      </w:r>
      <w:proofErr w:type="spellStart"/>
      <w:r w:rsidRPr="00E65D9B">
        <w:rPr>
          <w:rFonts w:ascii="Times New Roman" w:hAnsi="Times New Roman"/>
        </w:rPr>
        <w:t>menjelaskan</w:t>
      </w:r>
      <w:proofErr w:type="spellEnd"/>
      <w:r w:rsidRPr="00E65D9B">
        <w:rPr>
          <w:rFonts w:ascii="Times New Roman" w:hAnsi="Times New Roman"/>
        </w:rPr>
        <w:t xml:space="preserve"> </w:t>
      </w:r>
      <w:proofErr w:type="spellStart"/>
      <w:r w:rsidRPr="00E65D9B">
        <w:rPr>
          <w:rFonts w:ascii="Times New Roman" w:hAnsi="Times New Roman"/>
        </w:rPr>
        <w:t>mengenai</w:t>
      </w:r>
      <w:proofErr w:type="spellEnd"/>
      <w:r w:rsidRPr="00E65D9B">
        <w:rPr>
          <w:rFonts w:ascii="Times New Roman" w:hAnsi="Times New Roman"/>
        </w:rPr>
        <w:t xml:space="preserve"> </w:t>
      </w:r>
      <w:proofErr w:type="spellStart"/>
      <w:r w:rsidRPr="00E65D9B">
        <w:rPr>
          <w:rFonts w:ascii="Times New Roman" w:hAnsi="Times New Roman"/>
        </w:rPr>
        <w:t>Efektivitas</w:t>
      </w:r>
      <w:proofErr w:type="spellEnd"/>
      <w:r w:rsidRPr="00E65D9B">
        <w:rPr>
          <w:rFonts w:ascii="Times New Roman" w:hAnsi="Times New Roman"/>
        </w:rPr>
        <w:t xml:space="preserve"> </w:t>
      </w:r>
      <w:proofErr w:type="spellStart"/>
      <w:r w:rsidRPr="00E65D9B">
        <w:rPr>
          <w:rFonts w:ascii="Times New Roman" w:hAnsi="Times New Roman"/>
        </w:rPr>
        <w:t>Sistem</w:t>
      </w:r>
      <w:proofErr w:type="spellEnd"/>
      <w:r w:rsidRPr="00E65D9B">
        <w:rPr>
          <w:rFonts w:ascii="Times New Roman" w:hAnsi="Times New Roman"/>
        </w:rPr>
        <w:t xml:space="preserve"> E-procurement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Barang/ Jasa </w:t>
      </w:r>
      <w:proofErr w:type="spellStart"/>
      <w:r w:rsidRPr="00E65D9B">
        <w:rPr>
          <w:rFonts w:ascii="Times New Roman" w:hAnsi="Times New Roman"/>
        </w:rPr>
        <w:t>Pemerintah</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menghasilkan</w:t>
      </w:r>
      <w:proofErr w:type="spellEnd"/>
      <w:r w:rsidRPr="00E65D9B">
        <w:rPr>
          <w:rFonts w:ascii="Times New Roman" w:hAnsi="Times New Roman"/>
        </w:rPr>
        <w:t xml:space="preserve"> dua </w:t>
      </w:r>
      <w:proofErr w:type="spellStart"/>
      <w:r w:rsidRPr="00E65D9B">
        <w:rPr>
          <w:rFonts w:ascii="Times New Roman" w:hAnsi="Times New Roman"/>
        </w:rPr>
        <w:t>hasil</w:t>
      </w:r>
      <w:proofErr w:type="spellEnd"/>
      <w:r w:rsidRPr="00E65D9B">
        <w:rPr>
          <w:rFonts w:ascii="Times New Roman" w:hAnsi="Times New Roman"/>
        </w:rPr>
        <w:t xml:space="preserve">. </w:t>
      </w:r>
      <w:proofErr w:type="spellStart"/>
      <w:r w:rsidRPr="00E65D9B">
        <w:rPr>
          <w:rFonts w:ascii="Times New Roman" w:hAnsi="Times New Roman"/>
        </w:rPr>
        <w:t>Pertama</w:t>
      </w:r>
      <w:proofErr w:type="spellEnd"/>
      <w:r w:rsidRPr="00E65D9B">
        <w:rPr>
          <w:rFonts w:ascii="Times New Roman" w:hAnsi="Times New Roman"/>
        </w:rPr>
        <w:t xml:space="preserve">, proses </w:t>
      </w:r>
      <w:proofErr w:type="spellStart"/>
      <w:r w:rsidRPr="00E65D9B">
        <w:rPr>
          <w:rFonts w:ascii="Times New Roman" w:hAnsi="Times New Roman"/>
        </w:rPr>
        <w:t>pembelian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w:t>
      </w:r>
      <w:proofErr w:type="spellStart"/>
      <w:r w:rsidRPr="00E65D9B">
        <w:rPr>
          <w:rFonts w:ascii="Times New Roman" w:hAnsi="Times New Roman"/>
        </w:rPr>
        <w:t>jasa</w:t>
      </w:r>
      <w:proofErr w:type="spellEnd"/>
      <w:r w:rsidRPr="00E65D9B">
        <w:rPr>
          <w:rFonts w:ascii="Times New Roman" w:hAnsi="Times New Roman"/>
        </w:rPr>
        <w:t xml:space="preserve"> di </w:t>
      </w:r>
      <w:proofErr w:type="spellStart"/>
      <w:r w:rsidRPr="00E65D9B">
        <w:rPr>
          <w:rFonts w:ascii="Times New Roman" w:hAnsi="Times New Roman"/>
        </w:rPr>
        <w:t>Fakultas</w:t>
      </w:r>
      <w:proofErr w:type="spellEnd"/>
      <w:r w:rsidRPr="00E65D9B">
        <w:rPr>
          <w:rFonts w:ascii="Times New Roman" w:hAnsi="Times New Roman"/>
        </w:rPr>
        <w:t xml:space="preserve"> </w:t>
      </w:r>
      <w:proofErr w:type="spellStart"/>
      <w:r w:rsidRPr="00E65D9B">
        <w:rPr>
          <w:rFonts w:ascii="Times New Roman" w:hAnsi="Times New Roman"/>
        </w:rPr>
        <w:t>Ilmu</w:t>
      </w:r>
      <w:proofErr w:type="spellEnd"/>
      <w:r w:rsidRPr="00E65D9B">
        <w:rPr>
          <w:rFonts w:ascii="Times New Roman" w:hAnsi="Times New Roman"/>
        </w:rPr>
        <w:t xml:space="preserve"> </w:t>
      </w:r>
      <w:proofErr w:type="spellStart"/>
      <w:r w:rsidRPr="00E65D9B">
        <w:rPr>
          <w:rFonts w:ascii="Times New Roman" w:hAnsi="Times New Roman"/>
        </w:rPr>
        <w:t>Administrasi</w:t>
      </w:r>
      <w:proofErr w:type="spellEnd"/>
      <w:r w:rsidRPr="00E65D9B">
        <w:rPr>
          <w:rFonts w:ascii="Times New Roman" w:hAnsi="Times New Roman"/>
        </w:rPr>
        <w:t xml:space="preserve"> Universitas </w:t>
      </w:r>
      <w:proofErr w:type="spellStart"/>
      <w:r w:rsidRPr="00E65D9B">
        <w:rPr>
          <w:rFonts w:ascii="Times New Roman" w:hAnsi="Times New Roman"/>
        </w:rPr>
        <w:t>Brawijaya</w:t>
      </w:r>
      <w:proofErr w:type="spellEnd"/>
      <w:r w:rsidRPr="00E65D9B">
        <w:rPr>
          <w:rFonts w:ascii="Times New Roman" w:hAnsi="Times New Roman"/>
        </w:rPr>
        <w:t xml:space="preserve"> </w:t>
      </w:r>
      <w:proofErr w:type="spellStart"/>
      <w:r w:rsidRPr="00E65D9B">
        <w:rPr>
          <w:rFonts w:ascii="Times New Roman" w:hAnsi="Times New Roman"/>
        </w:rPr>
        <w:t>telah</w:t>
      </w:r>
      <w:proofErr w:type="spellEnd"/>
      <w:r w:rsidRPr="00E65D9B">
        <w:rPr>
          <w:rFonts w:ascii="Times New Roman" w:hAnsi="Times New Roman"/>
        </w:rPr>
        <w:t xml:space="preserve"> </w:t>
      </w:r>
      <w:proofErr w:type="spellStart"/>
      <w:r w:rsidRPr="00E65D9B">
        <w:rPr>
          <w:rFonts w:ascii="Times New Roman" w:hAnsi="Times New Roman"/>
        </w:rPr>
        <w:t>sesuai</w:t>
      </w:r>
      <w:proofErr w:type="spellEnd"/>
      <w:r w:rsidRPr="00E65D9B">
        <w:rPr>
          <w:rFonts w:ascii="Times New Roman" w:hAnsi="Times New Roman"/>
        </w:rPr>
        <w:t xml:space="preserve"> </w:t>
      </w:r>
      <w:proofErr w:type="spellStart"/>
      <w:r w:rsidRPr="00E65D9B">
        <w:rPr>
          <w:rFonts w:ascii="Times New Roman" w:hAnsi="Times New Roman"/>
        </w:rPr>
        <w:t>dengan</w:t>
      </w:r>
      <w:proofErr w:type="spellEnd"/>
      <w:r w:rsidRPr="00E65D9B">
        <w:rPr>
          <w:rFonts w:ascii="Times New Roman" w:hAnsi="Times New Roman"/>
        </w:rPr>
        <w:t xml:space="preserve"> </w:t>
      </w:r>
      <w:proofErr w:type="spellStart"/>
      <w:r w:rsidRPr="00E65D9B">
        <w:rPr>
          <w:rFonts w:ascii="Times New Roman" w:hAnsi="Times New Roman"/>
        </w:rPr>
        <w:t>peraturan</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umum</w:t>
      </w:r>
      <w:proofErr w:type="spellEnd"/>
      <w:r w:rsidRPr="00E65D9B">
        <w:rPr>
          <w:rFonts w:ascii="Times New Roman" w:hAnsi="Times New Roman"/>
        </w:rPr>
        <w:t xml:space="preserve">, </w:t>
      </w:r>
      <w:proofErr w:type="spellStart"/>
      <w:r w:rsidRPr="00E65D9B">
        <w:rPr>
          <w:rFonts w:ascii="Times New Roman" w:hAnsi="Times New Roman"/>
        </w:rPr>
        <w:t>mulai</w:t>
      </w:r>
      <w:proofErr w:type="spellEnd"/>
      <w:r w:rsidRPr="00E65D9B">
        <w:rPr>
          <w:rFonts w:ascii="Times New Roman" w:hAnsi="Times New Roman"/>
        </w:rPr>
        <w:t xml:space="preserve"> </w:t>
      </w:r>
      <w:proofErr w:type="spellStart"/>
      <w:r w:rsidRPr="00E65D9B">
        <w:rPr>
          <w:rFonts w:ascii="Times New Roman" w:hAnsi="Times New Roman"/>
        </w:rPr>
        <w:t>dari</w:t>
      </w:r>
      <w:proofErr w:type="spellEnd"/>
      <w:r w:rsidRPr="00E65D9B">
        <w:rPr>
          <w:rFonts w:ascii="Times New Roman" w:hAnsi="Times New Roman"/>
        </w:rPr>
        <w:t xml:space="preserve"> </w:t>
      </w:r>
      <w:proofErr w:type="spellStart"/>
      <w:r w:rsidRPr="00E65D9B">
        <w:rPr>
          <w:rFonts w:ascii="Times New Roman" w:hAnsi="Times New Roman"/>
        </w:rPr>
        <w:t>analisa</w:t>
      </w:r>
      <w:proofErr w:type="spellEnd"/>
      <w:r w:rsidRPr="00E65D9B">
        <w:rPr>
          <w:rFonts w:ascii="Times New Roman" w:hAnsi="Times New Roman"/>
        </w:rPr>
        <w:t xml:space="preserve"> </w:t>
      </w:r>
      <w:proofErr w:type="spellStart"/>
      <w:r w:rsidRPr="00E65D9B">
        <w:rPr>
          <w:rFonts w:ascii="Times New Roman" w:hAnsi="Times New Roman"/>
        </w:rPr>
        <w:t>prosedur</w:t>
      </w:r>
      <w:proofErr w:type="spellEnd"/>
      <w:r w:rsidRPr="00E65D9B">
        <w:rPr>
          <w:rFonts w:ascii="Times New Roman" w:hAnsi="Times New Roman"/>
        </w:rPr>
        <w:t xml:space="preserve"> dan </w:t>
      </w:r>
      <w:proofErr w:type="spellStart"/>
      <w:r w:rsidRPr="00E65D9B">
        <w:rPr>
          <w:rFonts w:ascii="Times New Roman" w:hAnsi="Times New Roman"/>
        </w:rPr>
        <w:t>fungsi</w:t>
      </w:r>
      <w:proofErr w:type="spellEnd"/>
      <w:r w:rsidRPr="00E65D9B">
        <w:rPr>
          <w:rFonts w:ascii="Times New Roman" w:hAnsi="Times New Roman"/>
        </w:rPr>
        <w:t xml:space="preserve"> </w:t>
      </w:r>
      <w:proofErr w:type="spellStart"/>
      <w:r w:rsidRPr="00E65D9B">
        <w:rPr>
          <w:rFonts w:ascii="Times New Roman" w:hAnsi="Times New Roman"/>
        </w:rPr>
        <w:t>terkait</w:t>
      </w:r>
      <w:proofErr w:type="spellEnd"/>
      <w:r w:rsidRPr="00E65D9B">
        <w:rPr>
          <w:rFonts w:ascii="Times New Roman" w:hAnsi="Times New Roman"/>
        </w:rPr>
        <w:t xml:space="preserve"> </w:t>
      </w:r>
      <w:proofErr w:type="spellStart"/>
      <w:r w:rsidRPr="00E65D9B">
        <w:rPr>
          <w:rFonts w:ascii="Times New Roman" w:hAnsi="Times New Roman"/>
        </w:rPr>
        <w:t>pengolahan</w:t>
      </w:r>
      <w:proofErr w:type="spellEnd"/>
      <w:r w:rsidRPr="00E65D9B">
        <w:rPr>
          <w:rFonts w:ascii="Times New Roman" w:hAnsi="Times New Roman"/>
        </w:rPr>
        <w:t xml:space="preserve"> </w:t>
      </w:r>
      <w:proofErr w:type="spellStart"/>
      <w:r w:rsidRPr="00E65D9B">
        <w:rPr>
          <w:rFonts w:ascii="Times New Roman" w:hAnsi="Times New Roman"/>
        </w:rPr>
        <w:t>informasi</w:t>
      </w:r>
      <w:proofErr w:type="spellEnd"/>
      <w:r w:rsidRPr="00E65D9B">
        <w:rPr>
          <w:rFonts w:ascii="Times New Roman" w:hAnsi="Times New Roman"/>
        </w:rPr>
        <w:t xml:space="preserve">, </w:t>
      </w:r>
      <w:proofErr w:type="spellStart"/>
      <w:r w:rsidRPr="00E65D9B">
        <w:rPr>
          <w:rFonts w:ascii="Times New Roman" w:hAnsi="Times New Roman"/>
        </w:rPr>
        <w:t>informasi</w:t>
      </w:r>
      <w:proofErr w:type="spellEnd"/>
      <w:r w:rsidRPr="00E65D9B">
        <w:rPr>
          <w:rFonts w:ascii="Times New Roman" w:hAnsi="Times New Roman"/>
        </w:rPr>
        <w:t xml:space="preserve"> dan </w:t>
      </w:r>
      <w:proofErr w:type="spellStart"/>
      <w:r w:rsidRPr="00E65D9B">
        <w:rPr>
          <w:rFonts w:ascii="Times New Roman" w:hAnsi="Times New Roman"/>
        </w:rPr>
        <w:t>dokumen</w:t>
      </w:r>
      <w:proofErr w:type="spellEnd"/>
      <w:r w:rsidRPr="00E65D9B">
        <w:rPr>
          <w:rFonts w:ascii="Times New Roman" w:hAnsi="Times New Roman"/>
        </w:rPr>
        <w:t xml:space="preserve"> pada </w:t>
      </w:r>
      <w:proofErr w:type="spellStart"/>
      <w:r w:rsidRPr="00E65D9B">
        <w:rPr>
          <w:rFonts w:ascii="Times New Roman" w:hAnsi="Times New Roman"/>
        </w:rPr>
        <w:t>sistem</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secara</w:t>
      </w:r>
      <w:proofErr w:type="spellEnd"/>
      <w:r w:rsidRPr="00E65D9B">
        <w:rPr>
          <w:rFonts w:ascii="Times New Roman" w:hAnsi="Times New Roman"/>
        </w:rPr>
        <w:t xml:space="preserve"> </w:t>
      </w:r>
      <w:proofErr w:type="spellStart"/>
      <w:r w:rsidRPr="00E65D9B">
        <w:rPr>
          <w:rFonts w:ascii="Times New Roman" w:hAnsi="Times New Roman"/>
        </w:rPr>
        <w:t>elektronik</w:t>
      </w:r>
      <w:proofErr w:type="spellEnd"/>
      <w:r w:rsidRPr="00E65D9B">
        <w:rPr>
          <w:rFonts w:ascii="Times New Roman" w:hAnsi="Times New Roman"/>
        </w:rPr>
        <w:t xml:space="preserve">. . Hasil </w:t>
      </w:r>
      <w:proofErr w:type="spellStart"/>
      <w:r w:rsidRPr="00E65D9B">
        <w:rPr>
          <w:rFonts w:ascii="Times New Roman" w:hAnsi="Times New Roman"/>
        </w:rPr>
        <w:t>penelitian</w:t>
      </w:r>
      <w:proofErr w:type="spellEnd"/>
      <w:r w:rsidRPr="00E65D9B">
        <w:rPr>
          <w:rFonts w:ascii="Times New Roman" w:hAnsi="Times New Roman"/>
        </w:rPr>
        <w:t xml:space="preserve"> juga </w:t>
      </w:r>
      <w:proofErr w:type="spellStart"/>
      <w:r w:rsidRPr="00E65D9B">
        <w:rPr>
          <w:rFonts w:ascii="Times New Roman" w:hAnsi="Times New Roman"/>
        </w:rPr>
        <w:t>menunjukkan</w:t>
      </w:r>
      <w:proofErr w:type="spellEnd"/>
      <w:r w:rsidRPr="00E65D9B">
        <w:rPr>
          <w:rFonts w:ascii="Times New Roman" w:hAnsi="Times New Roman"/>
        </w:rPr>
        <w:t xml:space="preserve"> </w:t>
      </w:r>
      <w:proofErr w:type="spellStart"/>
      <w:r w:rsidRPr="00E65D9B">
        <w:rPr>
          <w:rFonts w:ascii="Times New Roman" w:hAnsi="Times New Roman"/>
        </w:rPr>
        <w:t>perlunya</w:t>
      </w:r>
      <w:proofErr w:type="spellEnd"/>
      <w:r w:rsidRPr="00E65D9B">
        <w:rPr>
          <w:rFonts w:ascii="Times New Roman" w:hAnsi="Times New Roman"/>
        </w:rPr>
        <w:t xml:space="preserve"> </w:t>
      </w:r>
      <w:proofErr w:type="spellStart"/>
      <w:r w:rsidRPr="00E65D9B">
        <w:rPr>
          <w:rFonts w:ascii="Times New Roman" w:hAnsi="Times New Roman"/>
        </w:rPr>
        <w:t>mekanisme</w:t>
      </w:r>
      <w:proofErr w:type="spellEnd"/>
      <w:r w:rsidRPr="00E65D9B">
        <w:rPr>
          <w:rFonts w:ascii="Times New Roman" w:hAnsi="Times New Roman"/>
        </w:rPr>
        <w:t xml:space="preserve"> </w:t>
      </w:r>
      <w:proofErr w:type="spellStart"/>
      <w:r w:rsidRPr="00E65D9B">
        <w:rPr>
          <w:rFonts w:ascii="Times New Roman" w:hAnsi="Times New Roman"/>
        </w:rPr>
        <w:t>pengendalian</w:t>
      </w:r>
      <w:proofErr w:type="spellEnd"/>
      <w:r w:rsidRPr="00E65D9B">
        <w:rPr>
          <w:rFonts w:ascii="Times New Roman" w:hAnsi="Times New Roman"/>
        </w:rPr>
        <w:t xml:space="preserve"> </w:t>
      </w:r>
      <w:proofErr w:type="spellStart"/>
      <w:r w:rsidRPr="00E65D9B">
        <w:rPr>
          <w:rFonts w:ascii="Times New Roman" w:hAnsi="Times New Roman"/>
        </w:rPr>
        <w:t>komitmen</w:t>
      </w:r>
      <w:proofErr w:type="spellEnd"/>
      <w:r w:rsidRPr="00E65D9B">
        <w:rPr>
          <w:rFonts w:ascii="Times New Roman" w:hAnsi="Times New Roman"/>
        </w:rPr>
        <w:t xml:space="preserve"> </w:t>
      </w:r>
      <w:proofErr w:type="spellStart"/>
      <w:r w:rsidRPr="00E65D9B">
        <w:rPr>
          <w:rFonts w:ascii="Times New Roman" w:hAnsi="Times New Roman"/>
        </w:rPr>
        <w:t>pelaku</w:t>
      </w:r>
      <w:proofErr w:type="spellEnd"/>
      <w:r w:rsidRPr="00E65D9B">
        <w:rPr>
          <w:rFonts w:ascii="Times New Roman" w:hAnsi="Times New Roman"/>
        </w:rPr>
        <w:t xml:space="preserve"> </w:t>
      </w:r>
      <w:proofErr w:type="spellStart"/>
      <w:r w:rsidRPr="00E65D9B">
        <w:rPr>
          <w:rFonts w:ascii="Times New Roman" w:hAnsi="Times New Roman"/>
        </w:rPr>
        <w:t>usaha</w:t>
      </w:r>
      <w:proofErr w:type="spellEnd"/>
      <w:r w:rsidRPr="00E65D9B">
        <w:rPr>
          <w:rFonts w:ascii="Times New Roman" w:hAnsi="Times New Roman"/>
        </w:rPr>
        <w:t xml:space="preserve"> </w:t>
      </w:r>
      <w:proofErr w:type="spellStart"/>
      <w:r w:rsidRPr="00E65D9B">
        <w:rPr>
          <w:rFonts w:ascii="Times New Roman" w:hAnsi="Times New Roman"/>
        </w:rPr>
        <w:t>pemenang</w:t>
      </w:r>
      <w:proofErr w:type="spellEnd"/>
      <w:r w:rsidRPr="00E65D9B">
        <w:rPr>
          <w:rFonts w:ascii="Times New Roman" w:hAnsi="Times New Roman"/>
        </w:rPr>
        <w:t xml:space="preserve"> </w:t>
      </w:r>
      <w:proofErr w:type="spellStart"/>
      <w:r w:rsidRPr="00E65D9B">
        <w:rPr>
          <w:rFonts w:ascii="Times New Roman" w:hAnsi="Times New Roman"/>
        </w:rPr>
        <w:t>lelang</w:t>
      </w:r>
      <w:proofErr w:type="spellEnd"/>
      <w:r w:rsidRPr="00E65D9B">
        <w:rPr>
          <w:rFonts w:ascii="Times New Roman" w:hAnsi="Times New Roman"/>
        </w:rPr>
        <w:t xml:space="preserve">. </w:t>
      </w:r>
      <w:proofErr w:type="spellStart"/>
      <w:r w:rsidRPr="00E65D9B">
        <w:rPr>
          <w:rFonts w:ascii="Times New Roman" w:hAnsi="Times New Roman"/>
        </w:rPr>
        <w:t>Kedua</w:t>
      </w:r>
      <w:proofErr w:type="spellEnd"/>
      <w:r w:rsidRPr="00E65D9B">
        <w:rPr>
          <w:rFonts w:ascii="Times New Roman" w:hAnsi="Times New Roman"/>
        </w:rPr>
        <w:t xml:space="preserve">, </w:t>
      </w:r>
      <w:proofErr w:type="spellStart"/>
      <w:r w:rsidRPr="00E65D9B">
        <w:rPr>
          <w:rFonts w:ascii="Times New Roman" w:hAnsi="Times New Roman"/>
        </w:rPr>
        <w:t>sistem</w:t>
      </w:r>
      <w:proofErr w:type="spellEnd"/>
      <w:r w:rsidRPr="00E65D9B">
        <w:rPr>
          <w:rFonts w:ascii="Times New Roman" w:hAnsi="Times New Roman"/>
        </w:rPr>
        <w:t xml:space="preserve"> e-procurement </w:t>
      </w:r>
      <w:proofErr w:type="spellStart"/>
      <w:r w:rsidRPr="00E65D9B">
        <w:rPr>
          <w:rFonts w:ascii="Times New Roman" w:hAnsi="Times New Roman"/>
        </w:rPr>
        <w:t>pembelian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w:t>
      </w:r>
      <w:proofErr w:type="spellStart"/>
      <w:r w:rsidRPr="00E65D9B">
        <w:rPr>
          <w:rFonts w:ascii="Times New Roman" w:hAnsi="Times New Roman"/>
        </w:rPr>
        <w:t>jasa</w:t>
      </w:r>
      <w:proofErr w:type="spellEnd"/>
      <w:r w:rsidRPr="00E65D9B">
        <w:rPr>
          <w:rFonts w:ascii="Times New Roman" w:hAnsi="Times New Roman"/>
        </w:rPr>
        <w:t xml:space="preserve"> pada </w:t>
      </w:r>
      <w:proofErr w:type="spellStart"/>
      <w:r w:rsidRPr="00E65D9B">
        <w:rPr>
          <w:rFonts w:ascii="Times New Roman" w:hAnsi="Times New Roman"/>
        </w:rPr>
        <w:t>Fakultas</w:t>
      </w:r>
      <w:proofErr w:type="spellEnd"/>
      <w:r w:rsidRPr="00E65D9B">
        <w:rPr>
          <w:rFonts w:ascii="Times New Roman" w:hAnsi="Times New Roman"/>
        </w:rPr>
        <w:t xml:space="preserve"> </w:t>
      </w:r>
      <w:proofErr w:type="spellStart"/>
      <w:r w:rsidRPr="00E65D9B">
        <w:rPr>
          <w:rFonts w:ascii="Times New Roman" w:hAnsi="Times New Roman"/>
        </w:rPr>
        <w:t>Ilmu</w:t>
      </w:r>
      <w:proofErr w:type="spellEnd"/>
      <w:r w:rsidRPr="00E65D9B">
        <w:rPr>
          <w:rFonts w:ascii="Times New Roman" w:hAnsi="Times New Roman"/>
        </w:rPr>
        <w:t xml:space="preserve"> </w:t>
      </w:r>
      <w:proofErr w:type="spellStart"/>
      <w:r w:rsidRPr="00E65D9B">
        <w:rPr>
          <w:rFonts w:ascii="Times New Roman" w:hAnsi="Times New Roman"/>
        </w:rPr>
        <w:t>Administrasi</w:t>
      </w:r>
      <w:proofErr w:type="spellEnd"/>
      <w:r w:rsidRPr="00E65D9B">
        <w:rPr>
          <w:rFonts w:ascii="Times New Roman" w:hAnsi="Times New Roman"/>
        </w:rPr>
        <w:t xml:space="preserve"> Universitas </w:t>
      </w:r>
      <w:proofErr w:type="spellStart"/>
      <w:r w:rsidRPr="00E65D9B">
        <w:rPr>
          <w:rFonts w:ascii="Times New Roman" w:hAnsi="Times New Roman"/>
        </w:rPr>
        <w:t>Brawijaya</w:t>
      </w:r>
      <w:proofErr w:type="spellEnd"/>
      <w:r w:rsidRPr="00E65D9B">
        <w:rPr>
          <w:rFonts w:ascii="Times New Roman" w:hAnsi="Times New Roman"/>
        </w:rPr>
        <w:t xml:space="preserve"> </w:t>
      </w:r>
      <w:proofErr w:type="spellStart"/>
      <w:r w:rsidRPr="00E65D9B">
        <w:rPr>
          <w:rFonts w:ascii="Times New Roman" w:hAnsi="Times New Roman"/>
        </w:rPr>
        <w:t>sudah</w:t>
      </w:r>
      <w:proofErr w:type="spellEnd"/>
      <w:r w:rsidRPr="00E65D9B">
        <w:rPr>
          <w:rFonts w:ascii="Times New Roman" w:hAnsi="Times New Roman"/>
        </w:rPr>
        <w:t xml:space="preserve"> </w:t>
      </w:r>
      <w:proofErr w:type="spellStart"/>
      <w:r w:rsidRPr="00E65D9B">
        <w:rPr>
          <w:rFonts w:ascii="Times New Roman" w:hAnsi="Times New Roman"/>
        </w:rPr>
        <w:t>berjalan</w:t>
      </w:r>
      <w:proofErr w:type="spellEnd"/>
      <w:r w:rsidRPr="00E65D9B">
        <w:rPr>
          <w:rFonts w:ascii="Times New Roman" w:hAnsi="Times New Roman"/>
        </w:rPr>
        <w:t xml:space="preserve"> </w:t>
      </w:r>
      <w:proofErr w:type="spellStart"/>
      <w:r w:rsidRPr="00E65D9B">
        <w:rPr>
          <w:rFonts w:ascii="Times New Roman" w:hAnsi="Times New Roman"/>
        </w:rPr>
        <w:t>efektif</w:t>
      </w:r>
      <w:proofErr w:type="spellEnd"/>
      <w:r w:rsidRPr="00E65D9B">
        <w:rPr>
          <w:rFonts w:ascii="Times New Roman" w:hAnsi="Times New Roman"/>
        </w:rPr>
        <w:t xml:space="preserve">, </w:t>
      </w:r>
      <w:proofErr w:type="spellStart"/>
      <w:r w:rsidRPr="00E65D9B">
        <w:rPr>
          <w:rFonts w:ascii="Times New Roman" w:hAnsi="Times New Roman"/>
        </w:rPr>
        <w:t>meskipun</w:t>
      </w:r>
      <w:proofErr w:type="spellEnd"/>
      <w:r w:rsidRPr="00E65D9B">
        <w:rPr>
          <w:rFonts w:ascii="Times New Roman" w:hAnsi="Times New Roman"/>
        </w:rPr>
        <w:t xml:space="preserve"> </w:t>
      </w:r>
      <w:proofErr w:type="spellStart"/>
      <w:r w:rsidRPr="00E65D9B">
        <w:rPr>
          <w:rFonts w:ascii="Times New Roman" w:hAnsi="Times New Roman"/>
        </w:rPr>
        <w:t>masih</w:t>
      </w:r>
      <w:proofErr w:type="spellEnd"/>
      <w:r w:rsidRPr="00E65D9B">
        <w:rPr>
          <w:rFonts w:ascii="Times New Roman" w:hAnsi="Times New Roman"/>
        </w:rPr>
        <w:t xml:space="preserve"> </w:t>
      </w:r>
      <w:proofErr w:type="spellStart"/>
      <w:r w:rsidRPr="00E65D9B">
        <w:rPr>
          <w:rFonts w:ascii="Times New Roman" w:hAnsi="Times New Roman"/>
        </w:rPr>
        <w:t>terkendala</w:t>
      </w:r>
      <w:proofErr w:type="spellEnd"/>
      <w:r w:rsidRPr="00E65D9B">
        <w:rPr>
          <w:rFonts w:ascii="Times New Roman" w:hAnsi="Times New Roman"/>
        </w:rPr>
        <w:t xml:space="preserve"> </w:t>
      </w:r>
      <w:proofErr w:type="spellStart"/>
      <w:r w:rsidRPr="00E65D9B">
        <w:rPr>
          <w:rFonts w:ascii="Times New Roman" w:hAnsi="Times New Roman"/>
        </w:rPr>
        <w:t>permasalahan</w:t>
      </w:r>
      <w:proofErr w:type="spellEnd"/>
      <w:r w:rsidRPr="00E65D9B">
        <w:rPr>
          <w:rFonts w:ascii="Times New Roman" w:hAnsi="Times New Roman"/>
        </w:rPr>
        <w:t xml:space="preserve"> </w:t>
      </w:r>
      <w:proofErr w:type="spellStart"/>
      <w:r w:rsidRPr="00E65D9B">
        <w:rPr>
          <w:rFonts w:ascii="Times New Roman" w:hAnsi="Times New Roman"/>
        </w:rPr>
        <w:t>komposisi</w:t>
      </w:r>
      <w:proofErr w:type="spellEnd"/>
      <w:r w:rsidRPr="00E65D9B">
        <w:rPr>
          <w:rFonts w:ascii="Times New Roman" w:hAnsi="Times New Roman"/>
        </w:rPr>
        <w:t xml:space="preserve"> </w:t>
      </w:r>
      <w:proofErr w:type="spellStart"/>
      <w:r w:rsidRPr="00E65D9B">
        <w:rPr>
          <w:rFonts w:ascii="Times New Roman" w:hAnsi="Times New Roman"/>
        </w:rPr>
        <w:t>pegawai</w:t>
      </w:r>
      <w:proofErr w:type="spellEnd"/>
      <w:r w:rsidRPr="00E65D9B">
        <w:rPr>
          <w:rFonts w:ascii="Times New Roman" w:hAnsi="Times New Roman"/>
        </w:rPr>
        <w:t xml:space="preserve"> pada </w:t>
      </w:r>
      <w:proofErr w:type="spellStart"/>
      <w:r w:rsidRPr="00E65D9B">
        <w:rPr>
          <w:rFonts w:ascii="Times New Roman" w:hAnsi="Times New Roman"/>
        </w:rPr>
        <w:t>kelompok</w:t>
      </w:r>
      <w:proofErr w:type="spellEnd"/>
      <w:r w:rsidRPr="00E65D9B">
        <w:rPr>
          <w:rFonts w:ascii="Times New Roman" w:hAnsi="Times New Roman"/>
        </w:rPr>
        <w:t xml:space="preserve"> </w:t>
      </w:r>
      <w:proofErr w:type="spellStart"/>
      <w:r w:rsidRPr="00E65D9B">
        <w:rPr>
          <w:rFonts w:ascii="Times New Roman" w:hAnsi="Times New Roman"/>
        </w:rPr>
        <w:t>kerja</w:t>
      </w:r>
      <w:proofErr w:type="spellEnd"/>
      <w:r w:rsidRPr="00E65D9B">
        <w:rPr>
          <w:rFonts w:ascii="Times New Roman" w:hAnsi="Times New Roman"/>
        </w:rPr>
        <w:t xml:space="preserve"> yang </w:t>
      </w:r>
      <w:proofErr w:type="spellStart"/>
      <w:r w:rsidRPr="00E65D9B">
        <w:rPr>
          <w:rFonts w:ascii="Times New Roman" w:hAnsi="Times New Roman"/>
        </w:rPr>
        <w:t>dikoordinasikan</w:t>
      </w:r>
      <w:proofErr w:type="spellEnd"/>
      <w:r w:rsidRPr="00E65D9B">
        <w:rPr>
          <w:rFonts w:ascii="Times New Roman" w:hAnsi="Times New Roman"/>
        </w:rPr>
        <w:t xml:space="preserve"> oleh </w:t>
      </w:r>
      <w:proofErr w:type="spellStart"/>
      <w:r w:rsidRPr="00E65D9B">
        <w:rPr>
          <w:rFonts w:ascii="Times New Roman" w:hAnsi="Times New Roman"/>
        </w:rPr>
        <w:t>pegawai</w:t>
      </w:r>
      <w:proofErr w:type="spellEnd"/>
      <w:r w:rsidRPr="00E65D9B">
        <w:rPr>
          <w:rFonts w:ascii="Times New Roman" w:hAnsi="Times New Roman"/>
        </w:rPr>
        <w:t xml:space="preserve"> di </w:t>
      </w:r>
      <w:proofErr w:type="spellStart"/>
      <w:r w:rsidRPr="00E65D9B">
        <w:rPr>
          <w:rFonts w:ascii="Times New Roman" w:hAnsi="Times New Roman"/>
        </w:rPr>
        <w:t>luar</w:t>
      </w:r>
      <w:proofErr w:type="spellEnd"/>
      <w:r w:rsidRPr="00E65D9B">
        <w:rPr>
          <w:rFonts w:ascii="Times New Roman" w:hAnsi="Times New Roman"/>
        </w:rPr>
        <w:t xml:space="preserve"> </w:t>
      </w:r>
      <w:proofErr w:type="spellStart"/>
      <w:r w:rsidRPr="00E65D9B">
        <w:rPr>
          <w:rFonts w:ascii="Times New Roman" w:hAnsi="Times New Roman"/>
        </w:rPr>
        <w:t>Fakultas</w:t>
      </w:r>
      <w:proofErr w:type="spellEnd"/>
      <w:r w:rsidRPr="00E65D9B">
        <w:rPr>
          <w:rFonts w:ascii="Times New Roman" w:hAnsi="Times New Roman"/>
        </w:rPr>
        <w:t xml:space="preserve"> </w:t>
      </w:r>
      <w:proofErr w:type="spellStart"/>
      <w:r w:rsidRPr="00E65D9B">
        <w:rPr>
          <w:rFonts w:ascii="Times New Roman" w:hAnsi="Times New Roman"/>
        </w:rPr>
        <w:t>Ilmu</w:t>
      </w:r>
      <w:proofErr w:type="spellEnd"/>
      <w:r w:rsidRPr="00E65D9B">
        <w:rPr>
          <w:rFonts w:ascii="Times New Roman" w:hAnsi="Times New Roman"/>
        </w:rPr>
        <w:t xml:space="preserve"> </w:t>
      </w:r>
      <w:proofErr w:type="spellStart"/>
      <w:r w:rsidRPr="00E65D9B">
        <w:rPr>
          <w:rFonts w:ascii="Times New Roman" w:hAnsi="Times New Roman"/>
        </w:rPr>
        <w:t>Administrasi</w:t>
      </w:r>
      <w:proofErr w:type="spellEnd"/>
      <w:r w:rsidRPr="00E65D9B">
        <w:rPr>
          <w:rFonts w:ascii="Times New Roman" w:hAnsi="Times New Roman"/>
        </w:rPr>
        <w:t>.</w:t>
      </w:r>
    </w:p>
    <w:p w14:paraId="57B37C17" w14:textId="77777777" w:rsidR="00E52DDA" w:rsidRPr="00E65D9B" w:rsidRDefault="00E52DDA" w:rsidP="00813AFB">
      <w:pPr>
        <w:spacing w:after="0" w:line="240" w:lineRule="auto"/>
        <w:ind w:left="284"/>
        <w:jc w:val="both"/>
        <w:rPr>
          <w:rFonts w:ascii="Times New Roman" w:hAnsi="Times New Roman"/>
        </w:rPr>
      </w:pPr>
    </w:p>
    <w:p w14:paraId="50B6C036" w14:textId="77777777" w:rsidR="00A44AF7" w:rsidRPr="00E65D9B" w:rsidRDefault="00813AFB" w:rsidP="00813AFB">
      <w:pPr>
        <w:pStyle w:val="Heading1"/>
        <w:spacing w:before="0" w:after="0"/>
        <w:rPr>
          <w:sz w:val="22"/>
          <w:szCs w:val="22"/>
        </w:rPr>
      </w:pPr>
      <w:r w:rsidRPr="00E65D9B">
        <w:rPr>
          <w:sz w:val="22"/>
          <w:szCs w:val="22"/>
        </w:rPr>
        <w:t xml:space="preserve"> </w:t>
      </w:r>
      <w:r w:rsidR="00A44AF7" w:rsidRPr="00E65D9B">
        <w:rPr>
          <w:sz w:val="22"/>
          <w:szCs w:val="22"/>
        </w:rPr>
        <w:t>Results and Discussion</w:t>
      </w:r>
      <w:r w:rsidR="00A44AF7" w:rsidRPr="00E65D9B">
        <w:rPr>
          <w:sz w:val="22"/>
          <w:szCs w:val="22"/>
          <w:lang w:val="id-ID"/>
        </w:rPr>
        <w:t xml:space="preserve"> </w:t>
      </w:r>
      <w:r w:rsidR="001B4703" w:rsidRPr="00E65D9B">
        <w:rPr>
          <w:sz w:val="22"/>
          <w:szCs w:val="22"/>
        </w:rPr>
        <w:t xml:space="preserve">/ </w:t>
      </w:r>
      <w:r w:rsidR="0042652D" w:rsidRPr="00E65D9B">
        <w:rPr>
          <w:sz w:val="22"/>
          <w:szCs w:val="22"/>
        </w:rPr>
        <w:t xml:space="preserve">Hasil dan Pembahasan </w:t>
      </w:r>
      <w:r w:rsidR="001B4703" w:rsidRPr="00E65D9B">
        <w:rPr>
          <w:sz w:val="22"/>
          <w:szCs w:val="22"/>
        </w:rPr>
        <w:t xml:space="preserve"> </w:t>
      </w:r>
      <w:r w:rsidR="00A44AF7" w:rsidRPr="00E65D9B">
        <w:rPr>
          <w:sz w:val="22"/>
          <w:szCs w:val="22"/>
        </w:rPr>
        <w:t>(bold, 1</w:t>
      </w:r>
      <w:r w:rsidR="00A44AF7" w:rsidRPr="00E65D9B">
        <w:rPr>
          <w:sz w:val="22"/>
          <w:szCs w:val="22"/>
          <w:lang w:val="id-ID"/>
        </w:rPr>
        <w:t>2</w:t>
      </w:r>
      <w:r w:rsidR="00A44AF7" w:rsidRPr="00E65D9B">
        <w:rPr>
          <w:sz w:val="22"/>
          <w:szCs w:val="22"/>
        </w:rPr>
        <w:t xml:space="preserve"> pt)</w:t>
      </w:r>
    </w:p>
    <w:p w14:paraId="231F64EB" w14:textId="54613B62" w:rsidR="00813AFB" w:rsidRPr="00E65D9B" w:rsidRDefault="005F026A" w:rsidP="00832EFB">
      <w:pPr>
        <w:pStyle w:val="bulletlist"/>
        <w:numPr>
          <w:ilvl w:val="0"/>
          <w:numId w:val="0"/>
        </w:numPr>
        <w:spacing w:after="0"/>
        <w:ind w:left="284"/>
        <w:rPr>
          <w:rFonts w:eastAsia="Times New Roman"/>
          <w:szCs w:val="22"/>
          <w:lang w:eastAsia="id-ID"/>
        </w:rPr>
      </w:pPr>
      <w:r w:rsidRPr="00E65D9B">
        <w:rPr>
          <w:szCs w:val="22"/>
        </w:rPr>
        <w:tab/>
      </w:r>
      <w:r w:rsidRPr="00E65D9B">
        <w:rPr>
          <w:szCs w:val="22"/>
        </w:rPr>
        <w:tab/>
        <w:t xml:space="preserve">Pada </w:t>
      </w:r>
      <w:proofErr w:type="spellStart"/>
      <w:r w:rsidRPr="00E65D9B">
        <w:rPr>
          <w:szCs w:val="22"/>
        </w:rPr>
        <w:t>bagian</w:t>
      </w:r>
      <w:proofErr w:type="spellEnd"/>
      <w:r w:rsidRPr="00E65D9B">
        <w:rPr>
          <w:szCs w:val="22"/>
        </w:rPr>
        <w:t xml:space="preserve"> </w:t>
      </w:r>
      <w:proofErr w:type="spellStart"/>
      <w:r w:rsidRPr="00E65D9B">
        <w:rPr>
          <w:szCs w:val="22"/>
        </w:rPr>
        <w:t>ini</w:t>
      </w:r>
      <w:proofErr w:type="spellEnd"/>
      <w:r w:rsidRPr="00E65D9B">
        <w:rPr>
          <w:szCs w:val="22"/>
        </w:rPr>
        <w:t xml:space="preserve"> </w:t>
      </w:r>
      <w:proofErr w:type="spellStart"/>
      <w:r w:rsidRPr="00E65D9B">
        <w:rPr>
          <w:szCs w:val="22"/>
        </w:rPr>
        <w:t>merupakan</w:t>
      </w:r>
      <w:proofErr w:type="spellEnd"/>
      <w:r w:rsidRPr="00E65D9B">
        <w:rPr>
          <w:szCs w:val="22"/>
        </w:rPr>
        <w:t xml:space="preserve"> </w:t>
      </w:r>
      <w:proofErr w:type="spellStart"/>
      <w:r w:rsidRPr="00E65D9B">
        <w:rPr>
          <w:szCs w:val="22"/>
        </w:rPr>
        <w:t>uraian</w:t>
      </w:r>
      <w:proofErr w:type="spellEnd"/>
      <w:r w:rsidRPr="00E65D9B">
        <w:rPr>
          <w:szCs w:val="22"/>
        </w:rPr>
        <w:t xml:space="preserve"> data dan </w:t>
      </w:r>
      <w:proofErr w:type="spellStart"/>
      <w:r w:rsidRPr="00E65D9B">
        <w:rPr>
          <w:szCs w:val="22"/>
        </w:rPr>
        <w:t>temuan</w:t>
      </w:r>
      <w:proofErr w:type="spellEnd"/>
      <w:r w:rsidRPr="00E65D9B">
        <w:rPr>
          <w:szCs w:val="22"/>
        </w:rPr>
        <w:t xml:space="preserve"> </w:t>
      </w:r>
      <w:proofErr w:type="spellStart"/>
      <w:r w:rsidRPr="00E65D9B">
        <w:rPr>
          <w:szCs w:val="22"/>
        </w:rPr>
        <w:t>berdasarkan</w:t>
      </w:r>
      <w:proofErr w:type="spellEnd"/>
      <w:r w:rsidRPr="00E65D9B">
        <w:rPr>
          <w:szCs w:val="22"/>
        </w:rPr>
        <w:t xml:space="preserve"> </w:t>
      </w:r>
      <w:proofErr w:type="spellStart"/>
      <w:r w:rsidRPr="00E65D9B">
        <w:rPr>
          <w:szCs w:val="22"/>
        </w:rPr>
        <w:t>pengamatan</w:t>
      </w:r>
      <w:proofErr w:type="spellEnd"/>
      <w:r w:rsidRPr="00E65D9B">
        <w:rPr>
          <w:szCs w:val="22"/>
        </w:rPr>
        <w:t xml:space="preserve"> yang </w:t>
      </w:r>
      <w:proofErr w:type="spellStart"/>
      <w:r w:rsidRPr="00E65D9B">
        <w:rPr>
          <w:szCs w:val="22"/>
        </w:rPr>
        <w:t>ditemukan</w:t>
      </w:r>
      <w:proofErr w:type="spellEnd"/>
      <w:r w:rsidRPr="00E65D9B">
        <w:rPr>
          <w:szCs w:val="22"/>
        </w:rPr>
        <w:t xml:space="preserve"> oleh </w:t>
      </w:r>
      <w:proofErr w:type="spellStart"/>
      <w:r w:rsidRPr="00E65D9B">
        <w:rPr>
          <w:szCs w:val="22"/>
        </w:rPr>
        <w:t>pen</w:t>
      </w:r>
      <w:r w:rsidRPr="00E65D9B">
        <w:rPr>
          <w:szCs w:val="22"/>
        </w:rPr>
        <w:t>eliti</w:t>
      </w:r>
      <w:proofErr w:type="spellEnd"/>
      <w:r w:rsidRPr="00E65D9B">
        <w:rPr>
          <w:szCs w:val="22"/>
        </w:rPr>
        <w:t xml:space="preserve"> pada </w:t>
      </w:r>
      <w:proofErr w:type="spellStart"/>
      <w:r w:rsidRPr="00E65D9B">
        <w:rPr>
          <w:szCs w:val="22"/>
        </w:rPr>
        <w:t>saat</w:t>
      </w:r>
      <w:proofErr w:type="spellEnd"/>
      <w:r w:rsidRPr="00E65D9B">
        <w:rPr>
          <w:szCs w:val="22"/>
        </w:rPr>
        <w:t xml:space="preserve"> </w:t>
      </w:r>
      <w:proofErr w:type="spellStart"/>
      <w:r w:rsidRPr="00E65D9B">
        <w:rPr>
          <w:szCs w:val="22"/>
        </w:rPr>
        <w:t>penelitian</w:t>
      </w:r>
      <w:proofErr w:type="spellEnd"/>
      <w:r w:rsidRPr="00E65D9B">
        <w:rPr>
          <w:szCs w:val="22"/>
        </w:rPr>
        <w:t xml:space="preserve">. Pada </w:t>
      </w:r>
      <w:proofErr w:type="spellStart"/>
      <w:r w:rsidRPr="00E65D9B">
        <w:rPr>
          <w:szCs w:val="22"/>
        </w:rPr>
        <w:t>penelitian</w:t>
      </w:r>
      <w:proofErr w:type="spellEnd"/>
      <w:r w:rsidRPr="00E65D9B">
        <w:rPr>
          <w:szCs w:val="22"/>
        </w:rPr>
        <w:t xml:space="preserve"> </w:t>
      </w:r>
      <w:proofErr w:type="spellStart"/>
      <w:r w:rsidRPr="00E65D9B">
        <w:rPr>
          <w:szCs w:val="22"/>
        </w:rPr>
        <w:t>ini</w:t>
      </w:r>
      <w:proofErr w:type="spellEnd"/>
      <w:r w:rsidRPr="00E65D9B">
        <w:rPr>
          <w:szCs w:val="22"/>
        </w:rPr>
        <w:t xml:space="preserve"> </w:t>
      </w:r>
      <w:proofErr w:type="spellStart"/>
      <w:r w:rsidRPr="00E65D9B">
        <w:rPr>
          <w:szCs w:val="22"/>
        </w:rPr>
        <w:t>menggunakan</w:t>
      </w:r>
      <w:proofErr w:type="spellEnd"/>
      <w:r w:rsidRPr="00E65D9B">
        <w:rPr>
          <w:szCs w:val="22"/>
        </w:rPr>
        <w:t xml:space="preserve"> </w:t>
      </w:r>
      <w:proofErr w:type="spellStart"/>
      <w:r w:rsidRPr="00E65D9B">
        <w:rPr>
          <w:szCs w:val="22"/>
        </w:rPr>
        <w:t>prosedur</w:t>
      </w:r>
      <w:proofErr w:type="spellEnd"/>
      <w:r w:rsidRPr="00E65D9B">
        <w:rPr>
          <w:szCs w:val="22"/>
        </w:rPr>
        <w:t xml:space="preserve"> </w:t>
      </w:r>
      <w:proofErr w:type="spellStart"/>
      <w:r w:rsidRPr="00E65D9B">
        <w:rPr>
          <w:szCs w:val="22"/>
        </w:rPr>
        <w:t>pengumpulan</w:t>
      </w:r>
      <w:proofErr w:type="spellEnd"/>
      <w:r w:rsidRPr="00E65D9B">
        <w:rPr>
          <w:szCs w:val="22"/>
        </w:rPr>
        <w:t xml:space="preserve"> data yang </w:t>
      </w:r>
      <w:proofErr w:type="spellStart"/>
      <w:r w:rsidRPr="00E65D9B">
        <w:rPr>
          <w:szCs w:val="22"/>
        </w:rPr>
        <w:t>telah</w:t>
      </w:r>
      <w:proofErr w:type="spellEnd"/>
      <w:r w:rsidRPr="00E65D9B">
        <w:rPr>
          <w:szCs w:val="22"/>
        </w:rPr>
        <w:t xml:space="preserve"> </w:t>
      </w:r>
      <w:proofErr w:type="spellStart"/>
      <w:r w:rsidRPr="00E65D9B">
        <w:rPr>
          <w:szCs w:val="22"/>
        </w:rPr>
        <w:t>disusun</w:t>
      </w:r>
      <w:proofErr w:type="spellEnd"/>
      <w:r w:rsidRPr="00E65D9B">
        <w:rPr>
          <w:szCs w:val="22"/>
        </w:rPr>
        <w:t xml:space="preserve"> </w:t>
      </w:r>
      <w:proofErr w:type="spellStart"/>
      <w:r w:rsidRPr="00E65D9B">
        <w:rPr>
          <w:szCs w:val="22"/>
        </w:rPr>
        <w:t>sebelumnya</w:t>
      </w:r>
      <w:proofErr w:type="spellEnd"/>
      <w:r w:rsidRPr="00E65D9B">
        <w:rPr>
          <w:szCs w:val="22"/>
        </w:rPr>
        <w:t xml:space="preserve"> </w:t>
      </w:r>
      <w:proofErr w:type="spellStart"/>
      <w:r w:rsidRPr="00E65D9B">
        <w:rPr>
          <w:szCs w:val="22"/>
        </w:rPr>
        <w:t>melalui</w:t>
      </w:r>
      <w:proofErr w:type="spellEnd"/>
      <w:r w:rsidRPr="00E65D9B">
        <w:rPr>
          <w:szCs w:val="22"/>
        </w:rPr>
        <w:t xml:space="preserve"> </w:t>
      </w:r>
      <w:proofErr w:type="spellStart"/>
      <w:r w:rsidRPr="00E65D9B">
        <w:rPr>
          <w:szCs w:val="22"/>
        </w:rPr>
        <w:t>observasi</w:t>
      </w:r>
      <w:proofErr w:type="spellEnd"/>
      <w:r w:rsidRPr="00E65D9B">
        <w:rPr>
          <w:szCs w:val="22"/>
        </w:rPr>
        <w:t xml:space="preserve">, </w:t>
      </w:r>
      <w:proofErr w:type="spellStart"/>
      <w:r w:rsidRPr="00E65D9B">
        <w:rPr>
          <w:szCs w:val="22"/>
        </w:rPr>
        <w:t>wawancara,dan</w:t>
      </w:r>
      <w:proofErr w:type="spellEnd"/>
      <w:r w:rsidRPr="00E65D9B">
        <w:rPr>
          <w:szCs w:val="22"/>
        </w:rPr>
        <w:t xml:space="preserve"> </w:t>
      </w:r>
      <w:proofErr w:type="spellStart"/>
      <w:r w:rsidRPr="00E65D9B">
        <w:rPr>
          <w:szCs w:val="22"/>
        </w:rPr>
        <w:t>dokumentasi</w:t>
      </w:r>
      <w:proofErr w:type="spellEnd"/>
      <w:r w:rsidRPr="00E65D9B">
        <w:rPr>
          <w:szCs w:val="22"/>
        </w:rPr>
        <w:t>.</w:t>
      </w:r>
      <w:r w:rsidRPr="00E65D9B">
        <w:rPr>
          <w:szCs w:val="22"/>
        </w:rPr>
        <w:t xml:space="preserve"> </w:t>
      </w:r>
      <w:proofErr w:type="spellStart"/>
      <w:r w:rsidRPr="00E65D9B">
        <w:rPr>
          <w:szCs w:val="22"/>
        </w:rPr>
        <w:t>Untuk</w:t>
      </w:r>
      <w:proofErr w:type="spellEnd"/>
      <w:r w:rsidRPr="00E65D9B">
        <w:rPr>
          <w:szCs w:val="22"/>
        </w:rPr>
        <w:t xml:space="preserve"> </w:t>
      </w:r>
      <w:proofErr w:type="spellStart"/>
      <w:r w:rsidRPr="00E65D9B">
        <w:rPr>
          <w:szCs w:val="22"/>
        </w:rPr>
        <w:t>mengetahui</w:t>
      </w:r>
      <w:proofErr w:type="spellEnd"/>
      <w:r w:rsidRPr="00E65D9B">
        <w:rPr>
          <w:szCs w:val="22"/>
        </w:rPr>
        <w:t xml:space="preserve"> </w:t>
      </w:r>
      <w:proofErr w:type="spellStart"/>
      <w:r w:rsidRPr="00E65D9B">
        <w:rPr>
          <w:szCs w:val="22"/>
        </w:rPr>
        <w:t>efektivitas</w:t>
      </w:r>
      <w:proofErr w:type="spellEnd"/>
      <w:r w:rsidRPr="00E65D9B">
        <w:rPr>
          <w:szCs w:val="22"/>
        </w:rPr>
        <w:t xml:space="preserve"> </w:t>
      </w:r>
      <w:proofErr w:type="spellStart"/>
      <w:r w:rsidRPr="00E65D9B">
        <w:rPr>
          <w:szCs w:val="22"/>
        </w:rPr>
        <w:t>penerapan</w:t>
      </w:r>
      <w:proofErr w:type="spellEnd"/>
      <w:r w:rsidR="00E936AD" w:rsidRPr="00E65D9B">
        <w:rPr>
          <w:szCs w:val="22"/>
        </w:rPr>
        <w:t xml:space="preserve"> </w:t>
      </w:r>
      <w:proofErr w:type="spellStart"/>
      <w:r w:rsidR="00E936AD" w:rsidRPr="00E65D9B">
        <w:rPr>
          <w:szCs w:val="22"/>
        </w:rPr>
        <w:t>pengadaan</w:t>
      </w:r>
      <w:proofErr w:type="spellEnd"/>
      <w:r w:rsidR="00E936AD" w:rsidRPr="00E65D9B">
        <w:rPr>
          <w:szCs w:val="22"/>
        </w:rPr>
        <w:t xml:space="preserve"> </w:t>
      </w:r>
      <w:proofErr w:type="spellStart"/>
      <w:r w:rsidR="00E936AD" w:rsidRPr="00E65D9B">
        <w:rPr>
          <w:szCs w:val="22"/>
        </w:rPr>
        <w:t>barang</w:t>
      </w:r>
      <w:proofErr w:type="spellEnd"/>
      <w:r w:rsidR="00E936AD" w:rsidRPr="00E65D9B">
        <w:rPr>
          <w:szCs w:val="22"/>
        </w:rPr>
        <w:t xml:space="preserve"> dan </w:t>
      </w:r>
      <w:proofErr w:type="spellStart"/>
      <w:r w:rsidR="00E936AD" w:rsidRPr="00E65D9B">
        <w:rPr>
          <w:szCs w:val="22"/>
        </w:rPr>
        <w:t>jasa</w:t>
      </w:r>
      <w:proofErr w:type="spellEnd"/>
      <w:r w:rsidR="00E936AD" w:rsidRPr="00E65D9B">
        <w:rPr>
          <w:szCs w:val="22"/>
        </w:rPr>
        <w:t xml:space="preserve"> </w:t>
      </w:r>
      <w:proofErr w:type="spellStart"/>
      <w:r w:rsidR="00E936AD" w:rsidRPr="00E65D9B">
        <w:rPr>
          <w:szCs w:val="22"/>
        </w:rPr>
        <w:t>melalui</w:t>
      </w:r>
      <w:proofErr w:type="spellEnd"/>
      <w:r w:rsidRPr="00E65D9B">
        <w:rPr>
          <w:szCs w:val="22"/>
        </w:rPr>
        <w:t xml:space="preserve"> E-procurement</w:t>
      </w:r>
      <w:r w:rsidR="00E936AD" w:rsidRPr="00E65D9B">
        <w:rPr>
          <w:szCs w:val="22"/>
        </w:rPr>
        <w:t xml:space="preserve"> Kota Surabaya, </w:t>
      </w:r>
      <w:proofErr w:type="spellStart"/>
      <w:r w:rsidR="00E936AD" w:rsidRPr="00E65D9B">
        <w:rPr>
          <w:szCs w:val="22"/>
        </w:rPr>
        <w:t>maka</w:t>
      </w:r>
      <w:proofErr w:type="spellEnd"/>
      <w:r w:rsidR="00E936AD" w:rsidRPr="00E65D9B">
        <w:rPr>
          <w:szCs w:val="22"/>
        </w:rPr>
        <w:t xml:space="preserve"> </w:t>
      </w:r>
      <w:proofErr w:type="spellStart"/>
      <w:r w:rsidR="00E936AD" w:rsidRPr="00E65D9B">
        <w:rPr>
          <w:szCs w:val="22"/>
        </w:rPr>
        <w:t>mengacu</w:t>
      </w:r>
      <w:proofErr w:type="spellEnd"/>
      <w:r w:rsidR="00E936AD" w:rsidRPr="00E65D9B">
        <w:rPr>
          <w:szCs w:val="22"/>
        </w:rPr>
        <w:t xml:space="preserve"> pada focus </w:t>
      </w:r>
      <w:proofErr w:type="spellStart"/>
      <w:r w:rsidR="00E936AD" w:rsidRPr="00E65D9B">
        <w:rPr>
          <w:szCs w:val="22"/>
        </w:rPr>
        <w:t>penelitian</w:t>
      </w:r>
      <w:proofErr w:type="spellEnd"/>
      <w:r w:rsidR="00E936AD" w:rsidRPr="00E65D9B">
        <w:rPr>
          <w:szCs w:val="22"/>
        </w:rPr>
        <w:t xml:space="preserve"> </w:t>
      </w:r>
      <w:proofErr w:type="spellStart"/>
      <w:r w:rsidR="00E936AD" w:rsidRPr="00E65D9B">
        <w:rPr>
          <w:szCs w:val="22"/>
        </w:rPr>
        <w:t>menurut</w:t>
      </w:r>
      <w:proofErr w:type="spellEnd"/>
      <w:r w:rsidR="00E936AD" w:rsidRPr="00E65D9B">
        <w:rPr>
          <w:szCs w:val="22"/>
        </w:rPr>
        <w:t xml:space="preserve"> </w:t>
      </w:r>
      <w:proofErr w:type="spellStart"/>
      <w:r w:rsidR="00E936AD" w:rsidRPr="00E65D9B">
        <w:rPr>
          <w:szCs w:val="22"/>
        </w:rPr>
        <w:t>teori</w:t>
      </w:r>
      <w:proofErr w:type="spellEnd"/>
      <w:r w:rsidR="00E936AD" w:rsidRPr="00E65D9B">
        <w:rPr>
          <w:szCs w:val="22"/>
        </w:rPr>
        <w:t xml:space="preserve"> </w:t>
      </w:r>
      <w:proofErr w:type="spellStart"/>
      <w:r w:rsidR="00E936AD" w:rsidRPr="00E65D9B">
        <w:rPr>
          <w:szCs w:val="22"/>
        </w:rPr>
        <w:t>efektivitas</w:t>
      </w:r>
      <w:proofErr w:type="spellEnd"/>
      <w:r w:rsidR="00E936AD" w:rsidRPr="00E65D9B">
        <w:rPr>
          <w:szCs w:val="22"/>
        </w:rPr>
        <w:t xml:space="preserve"> Richard M. Steers </w:t>
      </w:r>
      <w:proofErr w:type="spellStart"/>
      <w:r w:rsidR="00E936AD" w:rsidRPr="00E65D9B">
        <w:rPr>
          <w:szCs w:val="22"/>
        </w:rPr>
        <w:t>dalam</w:t>
      </w:r>
      <w:proofErr w:type="spellEnd"/>
      <w:r w:rsidR="00E936AD" w:rsidRPr="00E65D9B">
        <w:rPr>
          <w:szCs w:val="22"/>
        </w:rPr>
        <w:t xml:space="preserve"> </w:t>
      </w:r>
      <w:proofErr w:type="spellStart"/>
      <w:r w:rsidR="00E936AD" w:rsidRPr="00E65D9B">
        <w:rPr>
          <w:szCs w:val="22"/>
        </w:rPr>
        <w:t>Tangkilisan</w:t>
      </w:r>
      <w:proofErr w:type="spellEnd"/>
      <w:r w:rsidR="00E936AD" w:rsidRPr="00E65D9B">
        <w:rPr>
          <w:szCs w:val="22"/>
        </w:rPr>
        <w:t xml:space="preserve"> (2005)</w:t>
      </w:r>
      <w:r w:rsidRPr="00E65D9B">
        <w:rPr>
          <w:szCs w:val="22"/>
        </w:rPr>
        <w:t xml:space="preserve"> </w:t>
      </w:r>
      <w:r w:rsidR="00E936AD" w:rsidRPr="00E65D9B">
        <w:rPr>
          <w:szCs w:val="22"/>
        </w:rPr>
        <w:t xml:space="preserve">yang </w:t>
      </w:r>
      <w:proofErr w:type="spellStart"/>
      <w:r w:rsidR="00E936AD" w:rsidRPr="00E65D9B">
        <w:rPr>
          <w:szCs w:val="22"/>
        </w:rPr>
        <w:t>memiliki</w:t>
      </w:r>
      <w:proofErr w:type="spellEnd"/>
      <w:r w:rsidR="00E936AD" w:rsidRPr="00E65D9B">
        <w:rPr>
          <w:szCs w:val="22"/>
        </w:rPr>
        <w:t xml:space="preserve"> 3 </w:t>
      </w:r>
      <w:proofErr w:type="spellStart"/>
      <w:r w:rsidR="00E936AD" w:rsidRPr="00E65D9B">
        <w:rPr>
          <w:szCs w:val="22"/>
        </w:rPr>
        <w:t>indikator</w:t>
      </w:r>
      <w:proofErr w:type="spellEnd"/>
      <w:r w:rsidR="00E936AD" w:rsidRPr="00E65D9B">
        <w:rPr>
          <w:szCs w:val="22"/>
        </w:rPr>
        <w:t xml:space="preserve"> </w:t>
      </w:r>
      <w:proofErr w:type="spellStart"/>
      <w:r w:rsidR="00E936AD" w:rsidRPr="00E65D9B">
        <w:rPr>
          <w:szCs w:val="22"/>
        </w:rPr>
        <w:t>yaitu</w:t>
      </w:r>
      <w:proofErr w:type="spellEnd"/>
      <w:r w:rsidR="00E936AD" w:rsidRPr="00E65D9B">
        <w:rPr>
          <w:szCs w:val="22"/>
        </w:rPr>
        <w:t xml:space="preserve"> </w:t>
      </w:r>
      <w:proofErr w:type="spellStart"/>
      <w:r w:rsidR="00E936AD" w:rsidRPr="00E65D9B">
        <w:rPr>
          <w:szCs w:val="22"/>
        </w:rPr>
        <w:t>pencapaian</w:t>
      </w:r>
      <w:proofErr w:type="spellEnd"/>
      <w:r w:rsidR="00E936AD" w:rsidRPr="00E65D9B">
        <w:rPr>
          <w:szCs w:val="22"/>
        </w:rPr>
        <w:t xml:space="preserve"> </w:t>
      </w:r>
      <w:proofErr w:type="spellStart"/>
      <w:r w:rsidR="00E936AD" w:rsidRPr="00E65D9B">
        <w:rPr>
          <w:szCs w:val="22"/>
        </w:rPr>
        <w:t>tujuan</w:t>
      </w:r>
      <w:proofErr w:type="spellEnd"/>
      <w:r w:rsidR="00E936AD" w:rsidRPr="00E65D9B">
        <w:rPr>
          <w:szCs w:val="22"/>
        </w:rPr>
        <w:t xml:space="preserve">, </w:t>
      </w:r>
      <w:proofErr w:type="spellStart"/>
      <w:r w:rsidR="00E936AD" w:rsidRPr="00E65D9B">
        <w:rPr>
          <w:szCs w:val="22"/>
        </w:rPr>
        <w:t>integrasi</w:t>
      </w:r>
      <w:proofErr w:type="spellEnd"/>
      <w:r w:rsidR="00E936AD" w:rsidRPr="00E65D9B">
        <w:rPr>
          <w:szCs w:val="22"/>
        </w:rPr>
        <w:t xml:space="preserve">, </w:t>
      </w:r>
      <w:proofErr w:type="spellStart"/>
      <w:r w:rsidR="00E936AD" w:rsidRPr="00E65D9B">
        <w:rPr>
          <w:szCs w:val="22"/>
        </w:rPr>
        <w:t>adaptasi</w:t>
      </w:r>
      <w:proofErr w:type="spellEnd"/>
    </w:p>
    <w:p w14:paraId="066F54BB" w14:textId="77777777" w:rsidR="00813AFB" w:rsidRPr="00E65D9B" w:rsidRDefault="00813AFB" w:rsidP="00832EFB">
      <w:pPr>
        <w:pStyle w:val="bulletlist"/>
        <w:numPr>
          <w:ilvl w:val="0"/>
          <w:numId w:val="0"/>
        </w:numPr>
        <w:spacing w:after="0"/>
        <w:ind w:left="284"/>
        <w:rPr>
          <w:rFonts w:eastAsia="Times New Roman"/>
          <w:szCs w:val="22"/>
          <w:lang w:eastAsia="id-ID"/>
        </w:rPr>
      </w:pPr>
    </w:p>
    <w:p w14:paraId="1B5A8241" w14:textId="27191D5B" w:rsidR="00DD76DF" w:rsidRPr="00E65D9B" w:rsidRDefault="00DD76DF" w:rsidP="00832EFB">
      <w:pPr>
        <w:pStyle w:val="bulletlist"/>
        <w:numPr>
          <w:ilvl w:val="0"/>
          <w:numId w:val="0"/>
        </w:numPr>
        <w:spacing w:after="0"/>
        <w:ind w:left="284"/>
        <w:rPr>
          <w:rFonts w:eastAsia="Times New Roman"/>
          <w:b/>
          <w:bCs/>
          <w:szCs w:val="22"/>
          <w:lang w:eastAsia="id-ID"/>
        </w:rPr>
      </w:pPr>
      <w:proofErr w:type="spellStart"/>
      <w:r w:rsidRPr="00E65D9B">
        <w:rPr>
          <w:rFonts w:eastAsia="Times New Roman"/>
          <w:b/>
          <w:bCs/>
          <w:szCs w:val="22"/>
          <w:lang w:eastAsia="id-ID"/>
        </w:rPr>
        <w:t>Pencapaian</w:t>
      </w:r>
      <w:proofErr w:type="spellEnd"/>
      <w:r w:rsidRPr="00E65D9B">
        <w:rPr>
          <w:rFonts w:eastAsia="Times New Roman"/>
          <w:b/>
          <w:bCs/>
          <w:szCs w:val="22"/>
          <w:lang w:eastAsia="id-ID"/>
        </w:rPr>
        <w:t xml:space="preserve"> Tujuan</w:t>
      </w:r>
    </w:p>
    <w:p w14:paraId="0C51F8C4" w14:textId="77777777" w:rsidR="004906F2" w:rsidRPr="00E65D9B" w:rsidRDefault="004906F2" w:rsidP="00832EFB">
      <w:pPr>
        <w:pStyle w:val="bulletlist"/>
        <w:numPr>
          <w:ilvl w:val="0"/>
          <w:numId w:val="0"/>
        </w:numPr>
        <w:spacing w:after="0"/>
        <w:ind w:left="284"/>
        <w:rPr>
          <w:rFonts w:eastAsia="Times New Roman"/>
          <w:b/>
          <w:bCs/>
          <w:szCs w:val="22"/>
          <w:lang w:eastAsia="id-ID"/>
        </w:rPr>
      </w:pPr>
    </w:p>
    <w:p w14:paraId="42097DB8" w14:textId="629BCBB8" w:rsidR="00DD76DF" w:rsidRPr="00E65D9B" w:rsidRDefault="00DD76DF" w:rsidP="00832EFB">
      <w:pPr>
        <w:pStyle w:val="bulletlist"/>
        <w:numPr>
          <w:ilvl w:val="0"/>
          <w:numId w:val="0"/>
        </w:numPr>
        <w:spacing w:after="0"/>
        <w:ind w:left="284"/>
        <w:rPr>
          <w:rFonts w:eastAsia="Times New Roman"/>
          <w:szCs w:val="22"/>
          <w:lang w:eastAsia="id-ID"/>
        </w:rPr>
      </w:pPr>
      <w:r w:rsidRPr="00E65D9B">
        <w:rPr>
          <w:rFonts w:eastAsia="Times New Roman"/>
          <w:szCs w:val="22"/>
          <w:lang w:eastAsia="id-ID"/>
        </w:rPr>
        <w:tab/>
      </w:r>
      <w:r w:rsidRPr="00E65D9B">
        <w:rPr>
          <w:rFonts w:eastAsia="Times New Roman"/>
          <w:szCs w:val="22"/>
          <w:lang w:eastAsia="id-ID"/>
        </w:rPr>
        <w:tab/>
      </w:r>
      <w:proofErr w:type="spellStart"/>
      <w:r w:rsidRPr="00E65D9B">
        <w:rPr>
          <w:rFonts w:eastAsia="Times New Roman"/>
          <w:szCs w:val="22"/>
          <w:lang w:eastAsia="id-ID"/>
        </w:rPr>
        <w:t>Pencapaian</w:t>
      </w:r>
      <w:proofErr w:type="spellEnd"/>
      <w:r w:rsidRPr="00E65D9B">
        <w:rPr>
          <w:rFonts w:eastAsia="Times New Roman"/>
          <w:szCs w:val="22"/>
          <w:lang w:eastAsia="id-ID"/>
        </w:rPr>
        <w:t xml:space="preserve"> </w:t>
      </w:r>
      <w:proofErr w:type="spellStart"/>
      <w:r w:rsidRPr="00E65D9B">
        <w:rPr>
          <w:rFonts w:eastAsia="Times New Roman"/>
          <w:szCs w:val="22"/>
          <w:lang w:eastAsia="id-ID"/>
        </w:rPr>
        <w:t>tujuan</w:t>
      </w:r>
      <w:proofErr w:type="spellEnd"/>
      <w:r w:rsidRPr="00E65D9B">
        <w:rPr>
          <w:rFonts w:eastAsia="Times New Roman"/>
          <w:szCs w:val="22"/>
          <w:lang w:eastAsia="id-ID"/>
        </w:rPr>
        <w:t xml:space="preserve"> </w:t>
      </w:r>
      <w:proofErr w:type="spellStart"/>
      <w:r w:rsidRPr="00E65D9B">
        <w:rPr>
          <w:rFonts w:eastAsia="Times New Roman"/>
          <w:szCs w:val="22"/>
          <w:lang w:eastAsia="id-ID"/>
        </w:rPr>
        <w:t>memusatkan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perhatian</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aspek</w:t>
      </w:r>
      <w:proofErr w:type="spellEnd"/>
      <w:r w:rsidRPr="00E65D9B">
        <w:rPr>
          <w:rFonts w:eastAsia="Times New Roman"/>
          <w:szCs w:val="22"/>
          <w:lang w:eastAsia="id-ID"/>
        </w:rPr>
        <w:t xml:space="preserve"> output, </w:t>
      </w:r>
      <w:proofErr w:type="spellStart"/>
      <w:r w:rsidRPr="00E65D9B">
        <w:rPr>
          <w:rFonts w:eastAsia="Times New Roman"/>
          <w:szCs w:val="22"/>
          <w:lang w:eastAsia="id-ID"/>
        </w:rPr>
        <w:t>artinya</w:t>
      </w:r>
      <w:proofErr w:type="spellEnd"/>
      <w:r w:rsidRPr="00E65D9B">
        <w:rPr>
          <w:rFonts w:eastAsia="Times New Roman"/>
          <w:szCs w:val="22"/>
          <w:lang w:eastAsia="id-ID"/>
        </w:rPr>
        <w:t xml:space="preserve"> </w:t>
      </w:r>
      <w:proofErr w:type="spellStart"/>
      <w:r w:rsidRPr="00E65D9B">
        <w:rPr>
          <w:rFonts w:eastAsia="Times New Roman"/>
          <w:szCs w:val="22"/>
          <w:lang w:eastAsia="id-ID"/>
        </w:rPr>
        <w:t>efektivitas</w:t>
      </w:r>
      <w:proofErr w:type="spellEnd"/>
      <w:r w:rsidRPr="00E65D9B">
        <w:rPr>
          <w:rFonts w:eastAsia="Times New Roman"/>
          <w:szCs w:val="22"/>
          <w:lang w:eastAsia="id-ID"/>
        </w:rPr>
        <w:t xml:space="preserve"> </w:t>
      </w:r>
      <w:proofErr w:type="spellStart"/>
      <w:r w:rsidRPr="00E65D9B">
        <w:rPr>
          <w:rFonts w:eastAsia="Times New Roman"/>
          <w:szCs w:val="22"/>
          <w:lang w:eastAsia="id-ID"/>
        </w:rPr>
        <w:t>dapat</w:t>
      </w:r>
      <w:proofErr w:type="spellEnd"/>
      <w:r w:rsidRPr="00E65D9B">
        <w:rPr>
          <w:rFonts w:eastAsia="Times New Roman"/>
          <w:szCs w:val="22"/>
          <w:lang w:eastAsia="id-ID"/>
        </w:rPr>
        <w:t xml:space="preserve"> </w:t>
      </w:r>
      <w:proofErr w:type="spellStart"/>
      <w:r w:rsidRPr="00E65D9B">
        <w:rPr>
          <w:rFonts w:eastAsia="Times New Roman"/>
          <w:szCs w:val="22"/>
          <w:lang w:eastAsia="id-ID"/>
        </w:rPr>
        <w:t>diukur</w:t>
      </w:r>
      <w:proofErr w:type="spellEnd"/>
      <w:r w:rsidRPr="00E65D9B">
        <w:rPr>
          <w:rFonts w:eastAsia="Times New Roman"/>
          <w:szCs w:val="22"/>
          <w:lang w:eastAsia="id-ID"/>
        </w:rPr>
        <w:t xml:space="preserve"> </w:t>
      </w:r>
      <w:proofErr w:type="spellStart"/>
      <w:r w:rsidRPr="00E65D9B">
        <w:rPr>
          <w:rFonts w:eastAsia="Times New Roman"/>
          <w:szCs w:val="22"/>
          <w:lang w:eastAsia="id-ID"/>
        </w:rPr>
        <w:t>dengan</w:t>
      </w:r>
      <w:proofErr w:type="spellEnd"/>
      <w:r w:rsidRPr="00E65D9B">
        <w:rPr>
          <w:rFonts w:eastAsia="Times New Roman"/>
          <w:szCs w:val="22"/>
          <w:lang w:eastAsia="id-ID"/>
        </w:rPr>
        <w:t xml:space="preserve"> </w:t>
      </w:r>
      <w:proofErr w:type="spellStart"/>
      <w:r w:rsidRPr="00E65D9B">
        <w:rPr>
          <w:rFonts w:eastAsia="Times New Roman"/>
          <w:szCs w:val="22"/>
          <w:lang w:eastAsia="id-ID"/>
        </w:rPr>
        <w:t>seberapa</w:t>
      </w:r>
      <w:proofErr w:type="spellEnd"/>
      <w:r w:rsidRPr="00E65D9B">
        <w:rPr>
          <w:rFonts w:eastAsia="Times New Roman"/>
          <w:szCs w:val="22"/>
          <w:lang w:eastAsia="id-ID"/>
        </w:rPr>
        <w:t xml:space="preserve"> </w:t>
      </w:r>
      <w:proofErr w:type="spellStart"/>
      <w:r w:rsidRPr="00E65D9B">
        <w:rPr>
          <w:rFonts w:eastAsia="Times New Roman"/>
          <w:szCs w:val="22"/>
          <w:lang w:eastAsia="id-ID"/>
        </w:rPr>
        <w:t>jauh</w:t>
      </w:r>
      <w:proofErr w:type="spellEnd"/>
      <w:r w:rsidRPr="00E65D9B">
        <w:rPr>
          <w:rFonts w:eastAsia="Times New Roman"/>
          <w:szCs w:val="22"/>
          <w:lang w:eastAsia="id-ID"/>
        </w:rPr>
        <w:t xml:space="preserve"> </w:t>
      </w:r>
      <w:proofErr w:type="spellStart"/>
      <w:r w:rsidRPr="00E65D9B">
        <w:rPr>
          <w:rFonts w:eastAsia="Times New Roman"/>
          <w:szCs w:val="22"/>
          <w:lang w:eastAsia="id-ID"/>
        </w:rPr>
        <w:t>tingkat</w:t>
      </w:r>
      <w:proofErr w:type="spellEnd"/>
      <w:r w:rsidRPr="00E65D9B">
        <w:rPr>
          <w:rFonts w:eastAsia="Times New Roman"/>
          <w:szCs w:val="22"/>
          <w:lang w:eastAsia="id-ID"/>
        </w:rPr>
        <w:t xml:space="preserve"> output </w:t>
      </w:r>
      <w:proofErr w:type="spellStart"/>
      <w:r w:rsidRPr="00E65D9B">
        <w:rPr>
          <w:rFonts w:eastAsia="Times New Roman"/>
          <w:szCs w:val="22"/>
          <w:lang w:eastAsia="id-ID"/>
        </w:rPr>
        <w:t>dalam</w:t>
      </w:r>
      <w:proofErr w:type="spellEnd"/>
      <w:r w:rsidRPr="00E65D9B">
        <w:rPr>
          <w:rFonts w:eastAsia="Times New Roman"/>
          <w:szCs w:val="22"/>
          <w:lang w:eastAsia="id-ID"/>
        </w:rPr>
        <w:t xml:space="preserve"> program dan </w:t>
      </w:r>
      <w:proofErr w:type="spellStart"/>
      <w:r w:rsidRPr="00E65D9B">
        <w:rPr>
          <w:rFonts w:eastAsia="Times New Roman"/>
          <w:szCs w:val="22"/>
          <w:lang w:eastAsia="id-ID"/>
        </w:rPr>
        <w:t>prosesdur</w:t>
      </w:r>
      <w:proofErr w:type="spellEnd"/>
      <w:r w:rsidRPr="00E65D9B">
        <w:rPr>
          <w:rFonts w:eastAsia="Times New Roman"/>
          <w:szCs w:val="22"/>
          <w:lang w:eastAsia="id-ID"/>
        </w:rPr>
        <w:t xml:space="preserve"> </w:t>
      </w:r>
      <w:proofErr w:type="spellStart"/>
      <w:r w:rsidRPr="00E65D9B">
        <w:rPr>
          <w:rFonts w:eastAsia="Times New Roman"/>
          <w:szCs w:val="22"/>
          <w:lang w:eastAsia="id-ID"/>
        </w:rPr>
        <w:t>unuk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mencapai</w:t>
      </w:r>
      <w:proofErr w:type="spellEnd"/>
      <w:r w:rsidRPr="00E65D9B">
        <w:rPr>
          <w:rFonts w:eastAsia="Times New Roman"/>
          <w:szCs w:val="22"/>
          <w:lang w:eastAsia="id-ID"/>
        </w:rPr>
        <w:t xml:space="preserve"> </w:t>
      </w:r>
      <w:proofErr w:type="spellStart"/>
      <w:r w:rsidRPr="00E65D9B">
        <w:rPr>
          <w:rFonts w:eastAsia="Times New Roman"/>
          <w:szCs w:val="22"/>
          <w:lang w:eastAsia="id-ID"/>
        </w:rPr>
        <w:t>tujuan</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telah</w:t>
      </w:r>
      <w:proofErr w:type="spellEnd"/>
      <w:r w:rsidRPr="00E65D9B">
        <w:rPr>
          <w:rFonts w:eastAsia="Times New Roman"/>
          <w:szCs w:val="22"/>
          <w:lang w:eastAsia="id-ID"/>
        </w:rPr>
        <w:t xml:space="preserve"> </w:t>
      </w:r>
      <w:proofErr w:type="spellStart"/>
      <w:r w:rsidRPr="00E65D9B">
        <w:rPr>
          <w:rFonts w:eastAsia="Times New Roman"/>
          <w:szCs w:val="22"/>
          <w:lang w:eastAsia="id-ID"/>
        </w:rPr>
        <w:t>ditetapkan</w:t>
      </w:r>
      <w:proofErr w:type="spellEnd"/>
      <w:r w:rsidRPr="00E65D9B">
        <w:rPr>
          <w:rFonts w:eastAsia="Times New Roman"/>
          <w:szCs w:val="22"/>
          <w:lang w:eastAsia="id-ID"/>
        </w:rPr>
        <w:t xml:space="preserve">. </w:t>
      </w:r>
      <w:proofErr w:type="spellStart"/>
      <w:r w:rsidRPr="00E65D9B">
        <w:rPr>
          <w:rFonts w:eastAsia="Times New Roman"/>
          <w:szCs w:val="22"/>
          <w:lang w:eastAsia="id-ID"/>
        </w:rPr>
        <w:t>Pencapaian</w:t>
      </w:r>
      <w:proofErr w:type="spellEnd"/>
      <w:r w:rsidRPr="00E65D9B">
        <w:rPr>
          <w:rFonts w:eastAsia="Times New Roman"/>
          <w:szCs w:val="22"/>
          <w:lang w:eastAsia="id-ID"/>
        </w:rPr>
        <w:t xml:space="preserve"> </w:t>
      </w:r>
      <w:proofErr w:type="spellStart"/>
      <w:r w:rsidRPr="00E65D9B">
        <w:rPr>
          <w:rFonts w:eastAsia="Times New Roman"/>
          <w:szCs w:val="22"/>
          <w:lang w:eastAsia="id-ID"/>
        </w:rPr>
        <w:t>tujuan</w:t>
      </w:r>
      <w:proofErr w:type="spellEnd"/>
      <w:r w:rsidRPr="00E65D9B">
        <w:rPr>
          <w:rFonts w:eastAsia="Times New Roman"/>
          <w:szCs w:val="22"/>
          <w:lang w:eastAsia="id-ID"/>
        </w:rPr>
        <w:t xml:space="preserve"> pada </w:t>
      </w:r>
      <w:proofErr w:type="spellStart"/>
      <w:r w:rsidRPr="00E65D9B">
        <w:rPr>
          <w:rFonts w:eastAsia="Times New Roman"/>
          <w:szCs w:val="22"/>
          <w:lang w:eastAsia="id-ID"/>
        </w:rPr>
        <w:t>penelitian</w:t>
      </w:r>
      <w:proofErr w:type="spellEnd"/>
      <w:r w:rsidRPr="00E65D9B">
        <w:rPr>
          <w:rFonts w:eastAsia="Times New Roman"/>
          <w:szCs w:val="22"/>
          <w:lang w:eastAsia="id-ID"/>
        </w:rPr>
        <w:t xml:space="preserve"> </w:t>
      </w:r>
      <w:proofErr w:type="spellStart"/>
      <w:r w:rsidRPr="00E65D9B">
        <w:rPr>
          <w:rFonts w:eastAsia="Times New Roman"/>
          <w:szCs w:val="22"/>
          <w:lang w:eastAsia="id-ID"/>
        </w:rPr>
        <w:t>ini</w:t>
      </w:r>
      <w:proofErr w:type="spellEnd"/>
      <w:r w:rsidRPr="00E65D9B">
        <w:rPr>
          <w:rFonts w:eastAsia="Times New Roman"/>
          <w:szCs w:val="22"/>
          <w:lang w:eastAsia="id-ID"/>
        </w:rPr>
        <w:t xml:space="preserve"> </w:t>
      </w:r>
      <w:proofErr w:type="spellStart"/>
      <w:r w:rsidRPr="00E65D9B">
        <w:rPr>
          <w:rFonts w:eastAsia="Times New Roman"/>
          <w:szCs w:val="22"/>
          <w:lang w:eastAsia="id-ID"/>
        </w:rPr>
        <w:t>diartikan</w:t>
      </w:r>
      <w:proofErr w:type="spellEnd"/>
      <w:r w:rsidRPr="00E65D9B">
        <w:rPr>
          <w:rFonts w:eastAsia="Times New Roman"/>
          <w:szCs w:val="22"/>
          <w:lang w:eastAsia="id-ID"/>
        </w:rPr>
        <w:t xml:space="preserve">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mengetahui</w:t>
      </w:r>
      <w:proofErr w:type="spellEnd"/>
      <w:r w:rsidRPr="00E65D9B">
        <w:rPr>
          <w:rFonts w:eastAsia="Times New Roman"/>
          <w:szCs w:val="22"/>
          <w:lang w:eastAsia="id-ID"/>
        </w:rPr>
        <w:t xml:space="preserve"> </w:t>
      </w:r>
      <w:proofErr w:type="spellStart"/>
      <w:r w:rsidRPr="00E65D9B">
        <w:rPr>
          <w:rFonts w:eastAsia="Times New Roman"/>
          <w:szCs w:val="22"/>
          <w:lang w:eastAsia="id-ID"/>
        </w:rPr>
        <w:t>sejauh</w:t>
      </w:r>
      <w:proofErr w:type="spellEnd"/>
      <w:r w:rsidRPr="00E65D9B">
        <w:rPr>
          <w:rFonts w:eastAsia="Times New Roman"/>
          <w:szCs w:val="22"/>
          <w:lang w:eastAsia="id-ID"/>
        </w:rPr>
        <w:t xml:space="preserve"> mana </w:t>
      </w:r>
      <w:proofErr w:type="spellStart"/>
      <w:r w:rsidRPr="00E65D9B">
        <w:rPr>
          <w:rFonts w:eastAsia="Times New Roman"/>
          <w:szCs w:val="22"/>
          <w:lang w:eastAsia="id-ID"/>
        </w:rPr>
        <w:t>perubahan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nyata</w:t>
      </w:r>
      <w:proofErr w:type="spellEnd"/>
      <w:r w:rsidRPr="00E65D9B">
        <w:rPr>
          <w:rFonts w:eastAsia="Times New Roman"/>
          <w:szCs w:val="22"/>
          <w:lang w:eastAsia="id-ID"/>
        </w:rPr>
        <w:t xml:space="preserve"> </w:t>
      </w:r>
      <w:proofErr w:type="spellStart"/>
      <w:r w:rsidRPr="00E65D9B">
        <w:rPr>
          <w:rFonts w:eastAsia="Times New Roman"/>
          <w:szCs w:val="22"/>
          <w:lang w:eastAsia="id-ID"/>
        </w:rPr>
        <w:t>tujuan</w:t>
      </w:r>
      <w:proofErr w:type="spellEnd"/>
      <w:r w:rsidRPr="00E65D9B">
        <w:rPr>
          <w:rFonts w:eastAsia="Times New Roman"/>
          <w:szCs w:val="22"/>
          <w:lang w:eastAsia="id-ID"/>
        </w:rPr>
        <w:t xml:space="preserve"> </w:t>
      </w:r>
      <w:proofErr w:type="spellStart"/>
      <w:r w:rsidRPr="00E65D9B">
        <w:rPr>
          <w:rFonts w:eastAsia="Times New Roman"/>
          <w:szCs w:val="22"/>
          <w:lang w:eastAsia="id-ID"/>
        </w:rPr>
        <w:t>dari</w:t>
      </w:r>
      <w:proofErr w:type="spellEnd"/>
      <w:r w:rsidRPr="00E65D9B">
        <w:rPr>
          <w:rFonts w:eastAsia="Times New Roman"/>
          <w:szCs w:val="22"/>
          <w:lang w:eastAsia="id-ID"/>
        </w:rPr>
        <w:t xml:space="preserve"> </w:t>
      </w:r>
      <w:proofErr w:type="spellStart"/>
      <w:r w:rsidRPr="00E65D9B">
        <w:rPr>
          <w:rFonts w:eastAsia="Times New Roman"/>
          <w:szCs w:val="22"/>
          <w:lang w:eastAsia="id-ID"/>
        </w:rPr>
        <w:t>adanya</w:t>
      </w:r>
      <w:proofErr w:type="spellEnd"/>
      <w:r w:rsidRPr="00E65D9B">
        <w:rPr>
          <w:rFonts w:eastAsia="Times New Roman"/>
          <w:szCs w:val="22"/>
          <w:lang w:eastAsia="id-ID"/>
        </w:rPr>
        <w:t xml:space="preserve"> E-procurement </w:t>
      </w:r>
      <w:proofErr w:type="spellStart"/>
      <w:r w:rsidRPr="00E65D9B">
        <w:rPr>
          <w:rFonts w:eastAsia="Times New Roman"/>
          <w:szCs w:val="22"/>
          <w:lang w:eastAsia="id-ID"/>
        </w:rPr>
        <w:t>tercapai</w:t>
      </w:r>
      <w:proofErr w:type="spellEnd"/>
      <w:r w:rsidRPr="00E65D9B">
        <w:rPr>
          <w:rFonts w:eastAsia="Times New Roman"/>
          <w:szCs w:val="22"/>
          <w:lang w:eastAsia="id-ID"/>
        </w:rPr>
        <w:t xml:space="preserve"> </w:t>
      </w:r>
      <w:proofErr w:type="spellStart"/>
      <w:r w:rsidRPr="00E65D9B">
        <w:rPr>
          <w:rFonts w:eastAsia="Times New Roman"/>
          <w:szCs w:val="22"/>
          <w:lang w:eastAsia="id-ID"/>
        </w:rPr>
        <w:t>secara</w:t>
      </w:r>
      <w:proofErr w:type="spellEnd"/>
      <w:r w:rsidRPr="00E65D9B">
        <w:rPr>
          <w:rFonts w:eastAsia="Times New Roman"/>
          <w:szCs w:val="22"/>
          <w:lang w:eastAsia="id-ID"/>
        </w:rPr>
        <w:t xml:space="preserve"> </w:t>
      </w:r>
      <w:proofErr w:type="spellStart"/>
      <w:r w:rsidRPr="00E65D9B">
        <w:rPr>
          <w:rFonts w:eastAsia="Times New Roman"/>
          <w:szCs w:val="22"/>
          <w:lang w:eastAsia="id-ID"/>
        </w:rPr>
        <w:t>menyeluruh</w:t>
      </w:r>
      <w:proofErr w:type="spellEnd"/>
      <w:r w:rsidRPr="00E65D9B">
        <w:rPr>
          <w:rFonts w:eastAsia="Times New Roman"/>
          <w:szCs w:val="22"/>
          <w:lang w:eastAsia="id-ID"/>
        </w:rPr>
        <w:t xml:space="preserve"> </w:t>
      </w:r>
      <w:proofErr w:type="spellStart"/>
      <w:r w:rsidRPr="00E65D9B">
        <w:rPr>
          <w:rFonts w:eastAsia="Times New Roman"/>
          <w:szCs w:val="22"/>
          <w:lang w:eastAsia="id-ID"/>
        </w:rPr>
        <w:t>untuk</w:t>
      </w:r>
      <w:proofErr w:type="spellEnd"/>
      <w:r w:rsidRPr="00E65D9B">
        <w:rPr>
          <w:rFonts w:eastAsia="Times New Roman"/>
          <w:szCs w:val="22"/>
          <w:lang w:eastAsia="id-ID"/>
        </w:rPr>
        <w:t xml:space="preserve"> </w:t>
      </w:r>
      <w:proofErr w:type="spellStart"/>
      <w:r w:rsidRPr="00E65D9B">
        <w:rPr>
          <w:rFonts w:eastAsia="Times New Roman"/>
          <w:szCs w:val="22"/>
          <w:lang w:eastAsia="id-ID"/>
        </w:rPr>
        <w:t>mengatasi</w:t>
      </w:r>
      <w:proofErr w:type="spellEnd"/>
      <w:r w:rsidRPr="00E65D9B">
        <w:rPr>
          <w:rFonts w:eastAsia="Times New Roman"/>
          <w:szCs w:val="22"/>
          <w:lang w:eastAsia="id-ID"/>
        </w:rPr>
        <w:t xml:space="preserve"> </w:t>
      </w:r>
      <w:proofErr w:type="spellStart"/>
      <w:r w:rsidRPr="00E65D9B">
        <w:rPr>
          <w:rFonts w:eastAsia="Times New Roman"/>
          <w:szCs w:val="22"/>
          <w:lang w:eastAsia="id-ID"/>
        </w:rPr>
        <w:t>permasalahan</w:t>
      </w:r>
      <w:proofErr w:type="spellEnd"/>
      <w:r w:rsidRPr="00E65D9B">
        <w:rPr>
          <w:rFonts w:eastAsia="Times New Roman"/>
          <w:szCs w:val="22"/>
          <w:lang w:eastAsia="id-ID"/>
        </w:rPr>
        <w:t xml:space="preserve"> </w:t>
      </w:r>
      <w:proofErr w:type="spellStart"/>
      <w:r w:rsidRPr="00E65D9B">
        <w:rPr>
          <w:rFonts w:eastAsia="Times New Roman"/>
          <w:szCs w:val="22"/>
          <w:lang w:eastAsia="id-ID"/>
        </w:rPr>
        <w:t>efektivitas</w:t>
      </w:r>
      <w:proofErr w:type="spellEnd"/>
      <w:r w:rsidRPr="00E65D9B">
        <w:rPr>
          <w:rFonts w:eastAsia="Times New Roman"/>
          <w:szCs w:val="22"/>
          <w:lang w:eastAsia="id-ID"/>
        </w:rPr>
        <w:t xml:space="preserve"> </w:t>
      </w:r>
      <w:proofErr w:type="spellStart"/>
      <w:r w:rsidRPr="00E65D9B">
        <w:rPr>
          <w:rFonts w:eastAsia="Times New Roman"/>
          <w:szCs w:val="22"/>
          <w:lang w:eastAsia="id-ID"/>
        </w:rPr>
        <w:t>pengadaan</w:t>
      </w:r>
      <w:proofErr w:type="spellEnd"/>
      <w:r w:rsidRPr="00E65D9B">
        <w:rPr>
          <w:rFonts w:eastAsia="Times New Roman"/>
          <w:szCs w:val="22"/>
          <w:lang w:eastAsia="id-ID"/>
        </w:rPr>
        <w:t xml:space="preserve"> </w:t>
      </w:r>
      <w:proofErr w:type="spellStart"/>
      <w:r w:rsidRPr="00E65D9B">
        <w:rPr>
          <w:rFonts w:eastAsia="Times New Roman"/>
          <w:szCs w:val="22"/>
          <w:lang w:eastAsia="id-ID"/>
        </w:rPr>
        <w:t>barang</w:t>
      </w:r>
      <w:proofErr w:type="spellEnd"/>
      <w:r w:rsidRPr="00E65D9B">
        <w:rPr>
          <w:rFonts w:eastAsia="Times New Roman"/>
          <w:szCs w:val="22"/>
          <w:lang w:eastAsia="id-ID"/>
        </w:rPr>
        <w:t xml:space="preserve"> dan </w:t>
      </w:r>
      <w:proofErr w:type="spellStart"/>
      <w:r w:rsidRPr="00E65D9B">
        <w:rPr>
          <w:rFonts w:eastAsia="Times New Roman"/>
          <w:szCs w:val="22"/>
          <w:lang w:eastAsia="id-ID"/>
        </w:rPr>
        <w:t>jasa</w:t>
      </w:r>
      <w:proofErr w:type="spellEnd"/>
      <w:r w:rsidRPr="00E65D9B">
        <w:rPr>
          <w:rFonts w:eastAsia="Times New Roman"/>
          <w:szCs w:val="22"/>
          <w:lang w:eastAsia="id-ID"/>
        </w:rPr>
        <w:t xml:space="preserve"> yang </w:t>
      </w:r>
      <w:proofErr w:type="spellStart"/>
      <w:r w:rsidRPr="00E65D9B">
        <w:rPr>
          <w:rFonts w:eastAsia="Times New Roman"/>
          <w:szCs w:val="22"/>
          <w:lang w:eastAsia="id-ID"/>
        </w:rPr>
        <w:t>ada</w:t>
      </w:r>
      <w:proofErr w:type="spellEnd"/>
      <w:r w:rsidRPr="00E65D9B">
        <w:rPr>
          <w:rFonts w:eastAsia="Times New Roman"/>
          <w:szCs w:val="22"/>
          <w:lang w:eastAsia="id-ID"/>
        </w:rPr>
        <w:t xml:space="preserve"> di Kota Surabaya.</w:t>
      </w:r>
      <w:r w:rsidR="004906F2" w:rsidRPr="00E65D9B">
        <w:rPr>
          <w:szCs w:val="22"/>
        </w:rPr>
        <w:t xml:space="preserve"> </w:t>
      </w:r>
      <w:r w:rsidR="004906F2" w:rsidRPr="00E65D9B">
        <w:rPr>
          <w:rFonts w:eastAsia="Times New Roman"/>
          <w:szCs w:val="22"/>
          <w:lang w:eastAsia="id-ID"/>
        </w:rPr>
        <w:t xml:space="preserve">E-procurement </w:t>
      </w:r>
      <w:proofErr w:type="spellStart"/>
      <w:r w:rsidR="004906F2" w:rsidRPr="00E65D9B">
        <w:rPr>
          <w:rFonts w:eastAsia="Times New Roman"/>
          <w:szCs w:val="22"/>
          <w:lang w:eastAsia="id-ID"/>
        </w:rPr>
        <w:t>ditujukan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untuk</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mengatasi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kecurangan</w:t>
      </w:r>
      <w:proofErr w:type="spellEnd"/>
      <w:r w:rsidR="004906F2" w:rsidRPr="00E65D9B">
        <w:rPr>
          <w:rFonts w:eastAsia="Times New Roman"/>
          <w:szCs w:val="22"/>
          <w:lang w:eastAsia="id-ID"/>
        </w:rPr>
        <w:t xml:space="preserve"> dan </w:t>
      </w:r>
      <w:proofErr w:type="spellStart"/>
      <w:r w:rsidR="004906F2" w:rsidRPr="00E65D9B">
        <w:rPr>
          <w:rFonts w:eastAsia="Times New Roman"/>
          <w:szCs w:val="22"/>
          <w:lang w:eastAsia="id-ID"/>
        </w:rPr>
        <w:t>efektivitas</w:t>
      </w:r>
      <w:proofErr w:type="spellEnd"/>
      <w:r w:rsidR="004906F2" w:rsidRPr="00E65D9B">
        <w:rPr>
          <w:rFonts w:eastAsia="Times New Roman"/>
          <w:szCs w:val="22"/>
          <w:lang w:eastAsia="id-ID"/>
        </w:rPr>
        <w:t xml:space="preserve"> pada </w:t>
      </w:r>
      <w:proofErr w:type="spellStart"/>
      <w:r w:rsidR="004906F2" w:rsidRPr="00E65D9B">
        <w:rPr>
          <w:rFonts w:eastAsia="Times New Roman"/>
          <w:szCs w:val="22"/>
          <w:lang w:eastAsia="id-ID"/>
        </w:rPr>
        <w:t>penanganan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pengadaan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barang</w:t>
      </w:r>
      <w:proofErr w:type="spellEnd"/>
      <w:r w:rsidR="004906F2" w:rsidRPr="00E65D9B">
        <w:rPr>
          <w:rFonts w:eastAsia="Times New Roman"/>
          <w:szCs w:val="22"/>
          <w:lang w:eastAsia="id-ID"/>
        </w:rPr>
        <w:t xml:space="preserve"> dan </w:t>
      </w:r>
      <w:proofErr w:type="spellStart"/>
      <w:r w:rsidR="004906F2" w:rsidRPr="00E65D9B">
        <w:rPr>
          <w:rFonts w:eastAsia="Times New Roman"/>
          <w:szCs w:val="22"/>
          <w:lang w:eastAsia="id-ID"/>
        </w:rPr>
        <w:t>jasa</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ada</w:t>
      </w:r>
      <w:proofErr w:type="spellEnd"/>
      <w:r w:rsidR="004906F2" w:rsidRPr="00E65D9B">
        <w:rPr>
          <w:rFonts w:eastAsia="Times New Roman"/>
          <w:szCs w:val="22"/>
          <w:lang w:eastAsia="id-ID"/>
        </w:rPr>
        <w:t xml:space="preserve"> di Kota Surabaya </w:t>
      </w:r>
      <w:proofErr w:type="spellStart"/>
      <w:r w:rsidR="004906F2" w:rsidRPr="00E65D9B">
        <w:rPr>
          <w:rFonts w:eastAsia="Times New Roman"/>
          <w:szCs w:val="22"/>
          <w:lang w:eastAsia="id-ID"/>
        </w:rPr>
        <w:t>dengan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harapan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adanya</w:t>
      </w:r>
      <w:proofErr w:type="spellEnd"/>
      <w:r w:rsidR="004906F2" w:rsidRPr="00E65D9B">
        <w:rPr>
          <w:rFonts w:eastAsia="Times New Roman"/>
          <w:szCs w:val="22"/>
          <w:lang w:eastAsia="id-ID"/>
        </w:rPr>
        <w:t xml:space="preserve"> E-procurement </w:t>
      </w:r>
      <w:proofErr w:type="spellStart"/>
      <w:r w:rsidR="004906F2" w:rsidRPr="00E65D9B">
        <w:rPr>
          <w:rFonts w:eastAsia="Times New Roman"/>
          <w:szCs w:val="22"/>
          <w:lang w:eastAsia="id-ID"/>
        </w:rPr>
        <w:t>kecurangan</w:t>
      </w:r>
      <w:proofErr w:type="spellEnd"/>
      <w:r w:rsidR="004906F2" w:rsidRPr="00E65D9B">
        <w:rPr>
          <w:rFonts w:eastAsia="Times New Roman"/>
          <w:szCs w:val="22"/>
          <w:lang w:eastAsia="id-ID"/>
        </w:rPr>
        <w:t xml:space="preserve"> dan </w:t>
      </w:r>
      <w:proofErr w:type="spellStart"/>
      <w:r w:rsidR="004906F2" w:rsidRPr="00E65D9B">
        <w:rPr>
          <w:rFonts w:eastAsia="Times New Roman"/>
          <w:szCs w:val="22"/>
          <w:lang w:eastAsia="id-ID"/>
        </w:rPr>
        <w:t>maladministrasi</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ada</w:t>
      </w:r>
      <w:proofErr w:type="spellEnd"/>
      <w:r w:rsidR="004906F2" w:rsidRPr="00E65D9B">
        <w:rPr>
          <w:rFonts w:eastAsia="Times New Roman"/>
          <w:szCs w:val="22"/>
          <w:lang w:eastAsia="id-ID"/>
        </w:rPr>
        <w:t xml:space="preserve"> di </w:t>
      </w:r>
      <w:proofErr w:type="spellStart"/>
      <w:r w:rsidR="004906F2" w:rsidRPr="00E65D9B">
        <w:rPr>
          <w:rFonts w:eastAsia="Times New Roman"/>
          <w:szCs w:val="22"/>
          <w:lang w:eastAsia="id-ID"/>
        </w:rPr>
        <w:t>kota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ini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bisa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Berkurang</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Namun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seperti</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terdapat</w:t>
      </w:r>
      <w:proofErr w:type="spellEnd"/>
      <w:r w:rsidR="004906F2" w:rsidRPr="00E65D9B">
        <w:rPr>
          <w:rFonts w:eastAsia="Times New Roman"/>
          <w:szCs w:val="22"/>
          <w:lang w:eastAsia="id-ID"/>
        </w:rPr>
        <w:t xml:space="preserve"> pada </w:t>
      </w:r>
      <w:proofErr w:type="spellStart"/>
      <w:r w:rsidR="004906F2" w:rsidRPr="00E65D9B">
        <w:rPr>
          <w:rFonts w:eastAsia="Times New Roman"/>
          <w:szCs w:val="22"/>
          <w:lang w:eastAsia="id-ID"/>
        </w:rPr>
        <w:t>penelitian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terdahulu</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mengenai</w:t>
      </w:r>
      <w:proofErr w:type="spellEnd"/>
      <w:r w:rsidR="004906F2" w:rsidRPr="00E65D9B">
        <w:rPr>
          <w:rFonts w:eastAsia="Times New Roman"/>
          <w:szCs w:val="22"/>
          <w:lang w:eastAsia="id-ID"/>
        </w:rPr>
        <w:t xml:space="preserve"> E-procurement </w:t>
      </w:r>
      <w:proofErr w:type="spellStart"/>
      <w:r w:rsidR="004906F2" w:rsidRPr="00E65D9B">
        <w:rPr>
          <w:rFonts w:eastAsia="Times New Roman"/>
          <w:szCs w:val="22"/>
          <w:lang w:eastAsia="id-ID"/>
        </w:rPr>
        <w:t>kota</w:t>
      </w:r>
      <w:proofErr w:type="spellEnd"/>
      <w:r w:rsidR="004906F2" w:rsidRPr="00E65D9B">
        <w:rPr>
          <w:rFonts w:eastAsia="Times New Roman"/>
          <w:szCs w:val="22"/>
          <w:lang w:eastAsia="id-ID"/>
        </w:rPr>
        <w:t xml:space="preserve"> Surabaya </w:t>
      </w:r>
      <w:proofErr w:type="spellStart"/>
      <w:r w:rsidR="004906F2" w:rsidRPr="00E65D9B">
        <w:rPr>
          <w:rFonts w:eastAsia="Times New Roman"/>
          <w:szCs w:val="22"/>
          <w:lang w:eastAsia="id-ID"/>
        </w:rPr>
        <w:t>penyedia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barang</w:t>
      </w:r>
      <w:proofErr w:type="spellEnd"/>
      <w:r w:rsidR="004906F2" w:rsidRPr="00E65D9B">
        <w:rPr>
          <w:rFonts w:eastAsia="Times New Roman"/>
          <w:szCs w:val="22"/>
          <w:lang w:eastAsia="id-ID"/>
        </w:rPr>
        <w:t>/</w:t>
      </w:r>
      <w:proofErr w:type="spellStart"/>
      <w:r w:rsidR="004906F2" w:rsidRPr="00E65D9B">
        <w:rPr>
          <w:rFonts w:eastAsia="Times New Roman"/>
          <w:szCs w:val="22"/>
          <w:lang w:eastAsia="id-ID"/>
        </w:rPr>
        <w:t>jasa</w:t>
      </w:r>
      <w:proofErr w:type="spellEnd"/>
      <w:r w:rsidR="004906F2" w:rsidRPr="00E65D9B">
        <w:rPr>
          <w:rFonts w:eastAsia="Times New Roman"/>
          <w:szCs w:val="22"/>
          <w:lang w:eastAsia="id-ID"/>
        </w:rPr>
        <w:t xml:space="preserve"> (supplier) yang </w:t>
      </w:r>
      <w:proofErr w:type="spellStart"/>
      <w:r w:rsidR="004906F2" w:rsidRPr="00E65D9B">
        <w:rPr>
          <w:rFonts w:eastAsia="Times New Roman"/>
          <w:szCs w:val="22"/>
          <w:lang w:eastAsia="id-ID"/>
        </w:rPr>
        <w:t>belum</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memahami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penerapan</w:t>
      </w:r>
      <w:proofErr w:type="spellEnd"/>
      <w:r w:rsidR="004906F2" w:rsidRPr="00E65D9B">
        <w:rPr>
          <w:rFonts w:eastAsia="Times New Roman"/>
          <w:szCs w:val="22"/>
          <w:lang w:eastAsia="id-ID"/>
        </w:rPr>
        <w:t xml:space="preserve"> e-procurement, </w:t>
      </w:r>
      <w:proofErr w:type="spellStart"/>
      <w:r w:rsidR="004906F2" w:rsidRPr="00E65D9B">
        <w:rPr>
          <w:rFonts w:eastAsia="Times New Roman"/>
          <w:szCs w:val="22"/>
          <w:lang w:eastAsia="id-ID"/>
        </w:rPr>
        <w:t>beberapa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besar</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panitia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pengadaan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masih</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mengalami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kesusahan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menerapkan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dalam</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mendalami</w:t>
      </w:r>
      <w:proofErr w:type="spellEnd"/>
      <w:r w:rsidR="004906F2" w:rsidRPr="00E65D9B">
        <w:rPr>
          <w:rFonts w:eastAsia="Times New Roman"/>
          <w:szCs w:val="22"/>
          <w:lang w:eastAsia="id-ID"/>
        </w:rPr>
        <w:t xml:space="preserve"> e-procurement.  Sangat </w:t>
      </w:r>
      <w:proofErr w:type="spellStart"/>
      <w:r w:rsidR="004906F2" w:rsidRPr="00E65D9B">
        <w:rPr>
          <w:rFonts w:eastAsia="Times New Roman"/>
          <w:szCs w:val="22"/>
          <w:lang w:eastAsia="id-ID"/>
        </w:rPr>
        <w:t>tingginya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taraf</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kesalahan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pemakaian</w:t>
      </w:r>
      <w:proofErr w:type="spellEnd"/>
      <w:r w:rsidR="004906F2" w:rsidRPr="00E65D9B">
        <w:rPr>
          <w:rFonts w:eastAsia="Times New Roman"/>
          <w:szCs w:val="22"/>
          <w:lang w:eastAsia="id-ID"/>
        </w:rPr>
        <w:t xml:space="preserve"> password dan username </w:t>
      </w:r>
      <w:proofErr w:type="spellStart"/>
      <w:r w:rsidR="004906F2" w:rsidRPr="00E65D9B">
        <w:rPr>
          <w:rFonts w:eastAsia="Times New Roman"/>
          <w:szCs w:val="22"/>
          <w:lang w:eastAsia="id-ID"/>
        </w:rPr>
        <w:t>keamanan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lainnya</w:t>
      </w:r>
      <w:proofErr w:type="spellEnd"/>
      <w:r w:rsidR="004906F2" w:rsidRPr="00E65D9B">
        <w:rPr>
          <w:rFonts w:eastAsia="Times New Roman"/>
          <w:szCs w:val="22"/>
          <w:lang w:eastAsia="id-ID"/>
        </w:rPr>
        <w:t xml:space="preserve"> oleh </w:t>
      </w:r>
      <w:proofErr w:type="spellStart"/>
      <w:r w:rsidR="004906F2" w:rsidRPr="00E65D9B">
        <w:rPr>
          <w:rFonts w:eastAsia="Times New Roman"/>
          <w:szCs w:val="22"/>
          <w:lang w:eastAsia="id-ID"/>
        </w:rPr>
        <w:t>pemakai</w:t>
      </w:r>
      <w:proofErr w:type="spellEnd"/>
      <w:r w:rsidR="004906F2" w:rsidRPr="00E65D9B">
        <w:rPr>
          <w:rFonts w:eastAsia="Times New Roman"/>
          <w:szCs w:val="22"/>
          <w:lang w:eastAsia="id-ID"/>
        </w:rPr>
        <w:t xml:space="preserve">, juga oleh </w:t>
      </w:r>
      <w:proofErr w:type="spellStart"/>
      <w:r w:rsidR="004906F2" w:rsidRPr="00E65D9B">
        <w:rPr>
          <w:rFonts w:eastAsia="Times New Roman"/>
          <w:szCs w:val="22"/>
          <w:lang w:eastAsia="id-ID"/>
        </w:rPr>
        <w:t>penyedia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barang</w:t>
      </w:r>
      <w:proofErr w:type="spellEnd"/>
      <w:r w:rsidR="004906F2" w:rsidRPr="00E65D9B">
        <w:rPr>
          <w:rFonts w:eastAsia="Times New Roman"/>
          <w:szCs w:val="22"/>
          <w:lang w:eastAsia="id-ID"/>
        </w:rPr>
        <w:t>/</w:t>
      </w:r>
      <w:proofErr w:type="spellStart"/>
      <w:r w:rsidR="004906F2" w:rsidRPr="00E65D9B">
        <w:rPr>
          <w:rFonts w:eastAsia="Times New Roman"/>
          <w:szCs w:val="22"/>
          <w:lang w:eastAsia="id-ID"/>
        </w:rPr>
        <w:t>jasa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penanggung</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jawab</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pengerjaan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operasional</w:t>
      </w:r>
      <w:proofErr w:type="spellEnd"/>
      <w:r w:rsidR="004906F2" w:rsidRPr="00E65D9B">
        <w:rPr>
          <w:rFonts w:eastAsia="Times New Roman"/>
          <w:szCs w:val="22"/>
          <w:lang w:eastAsia="id-ID"/>
        </w:rPr>
        <w:t xml:space="preserve"> dan </w:t>
      </w:r>
      <w:proofErr w:type="spellStart"/>
      <w:r w:rsidR="004906F2" w:rsidRPr="00E65D9B">
        <w:rPr>
          <w:rFonts w:eastAsia="Times New Roman"/>
          <w:szCs w:val="22"/>
          <w:lang w:eastAsia="id-ID"/>
        </w:rPr>
        <w:t>otorisasi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panitia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pengadaan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ruang</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lingkup</w:t>
      </w:r>
      <w:proofErr w:type="spellEnd"/>
      <w:r w:rsidR="004906F2" w:rsidRPr="00E65D9B">
        <w:rPr>
          <w:rFonts w:eastAsia="Times New Roman"/>
          <w:szCs w:val="22"/>
          <w:lang w:eastAsia="id-ID"/>
        </w:rPr>
        <w:t xml:space="preserve"> agenda status </w:t>
      </w:r>
      <w:proofErr w:type="spellStart"/>
      <w:r w:rsidR="004906F2" w:rsidRPr="00E65D9B">
        <w:rPr>
          <w:rFonts w:eastAsia="Times New Roman"/>
          <w:szCs w:val="22"/>
          <w:lang w:eastAsia="id-ID"/>
        </w:rPr>
        <w:t>lelang</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masih</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belum</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dapat</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seutuhnya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diimplementasikan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dengan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benar</w:t>
      </w:r>
      <w:proofErr w:type="spellEnd"/>
      <w:r w:rsidR="004906F2" w:rsidRPr="00E65D9B">
        <w:rPr>
          <w:rFonts w:eastAsia="Times New Roman"/>
          <w:szCs w:val="22"/>
          <w:lang w:eastAsia="id-ID"/>
        </w:rPr>
        <w:t xml:space="preserve"> oleh </w:t>
      </w:r>
      <w:proofErr w:type="spellStart"/>
      <w:r w:rsidR="004906F2" w:rsidRPr="00E65D9B">
        <w:rPr>
          <w:rFonts w:eastAsia="Times New Roman"/>
          <w:szCs w:val="22"/>
          <w:lang w:eastAsia="id-ID"/>
        </w:rPr>
        <w:t>panitia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pelelangan</w:t>
      </w:r>
      <w:proofErr w:type="spellEnd"/>
      <w:r w:rsidR="004906F2" w:rsidRPr="00E65D9B">
        <w:rPr>
          <w:rFonts w:eastAsia="Times New Roman"/>
          <w:szCs w:val="22"/>
          <w:lang w:eastAsia="id-ID"/>
        </w:rPr>
        <w:t>.</w:t>
      </w:r>
      <w:r w:rsidR="004906F2" w:rsidRPr="00E65D9B">
        <w:rPr>
          <w:rFonts w:eastAsia="Times New Roman"/>
          <w:szCs w:val="22"/>
          <w:lang w:eastAsia="id-ID"/>
        </w:rPr>
        <w:t xml:space="preserve"> Tujuan </w:t>
      </w:r>
      <w:proofErr w:type="spellStart"/>
      <w:r w:rsidR="004906F2" w:rsidRPr="00E65D9B">
        <w:rPr>
          <w:rFonts w:eastAsia="Times New Roman"/>
          <w:szCs w:val="22"/>
          <w:lang w:eastAsia="id-ID"/>
        </w:rPr>
        <w:t>dari</w:t>
      </w:r>
      <w:proofErr w:type="spellEnd"/>
      <w:r w:rsidR="004906F2" w:rsidRPr="00E65D9B">
        <w:rPr>
          <w:rFonts w:eastAsia="Times New Roman"/>
          <w:szCs w:val="22"/>
          <w:lang w:eastAsia="id-ID"/>
        </w:rPr>
        <w:t xml:space="preserve"> E-</w:t>
      </w:r>
      <w:proofErr w:type="spellStart"/>
      <w:r w:rsidR="004906F2" w:rsidRPr="00E65D9B">
        <w:rPr>
          <w:rFonts w:eastAsia="Times New Roman"/>
          <w:szCs w:val="22"/>
          <w:lang w:eastAsia="id-ID"/>
        </w:rPr>
        <w:t>procurerment</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sendiri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tercantum</w:t>
      </w:r>
      <w:proofErr w:type="spellEnd"/>
      <w:r w:rsidR="004906F2" w:rsidRPr="00E65D9B">
        <w:rPr>
          <w:rFonts w:eastAsia="Times New Roman"/>
          <w:szCs w:val="22"/>
          <w:lang w:eastAsia="id-ID"/>
        </w:rPr>
        <w:t xml:space="preserve"> pada Government Resource Management System (GRMS) Kota Surabaya yang </w:t>
      </w:r>
      <w:proofErr w:type="spellStart"/>
      <w:r w:rsidR="004906F2" w:rsidRPr="00E65D9B">
        <w:rPr>
          <w:rFonts w:eastAsia="Times New Roman"/>
          <w:szCs w:val="22"/>
          <w:lang w:eastAsia="id-ID"/>
        </w:rPr>
        <w:t>menjadi</w:t>
      </w:r>
      <w:proofErr w:type="spellEnd"/>
      <w:r w:rsidR="004906F2" w:rsidRPr="00E65D9B">
        <w:rPr>
          <w:rFonts w:eastAsia="Times New Roman"/>
          <w:szCs w:val="22"/>
          <w:lang w:eastAsia="id-ID"/>
        </w:rPr>
        <w:t xml:space="preserve"> symbol </w:t>
      </w:r>
      <w:proofErr w:type="spellStart"/>
      <w:r w:rsidR="004906F2" w:rsidRPr="00E65D9B">
        <w:rPr>
          <w:rFonts w:eastAsia="Times New Roman"/>
          <w:szCs w:val="22"/>
          <w:lang w:eastAsia="id-ID"/>
        </w:rPr>
        <w:t>bahwa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tekat</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kuat</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dari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pemerintah</w:t>
      </w:r>
      <w:proofErr w:type="spellEnd"/>
      <w:r w:rsidR="004906F2" w:rsidRPr="00E65D9B">
        <w:rPr>
          <w:rFonts w:eastAsia="Times New Roman"/>
          <w:szCs w:val="22"/>
          <w:lang w:eastAsia="id-ID"/>
        </w:rPr>
        <w:t xml:space="preserve"> Surabaya </w:t>
      </w:r>
      <w:proofErr w:type="spellStart"/>
      <w:r w:rsidR="004906F2" w:rsidRPr="00E65D9B">
        <w:rPr>
          <w:rFonts w:eastAsia="Times New Roman"/>
          <w:szCs w:val="22"/>
          <w:lang w:eastAsia="id-ID"/>
        </w:rPr>
        <w:t>dalam</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mewujudkan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pemerintahan</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efektif</w:t>
      </w:r>
      <w:proofErr w:type="spellEnd"/>
      <w:r w:rsidR="004906F2" w:rsidRPr="00E65D9B">
        <w:rPr>
          <w:rFonts w:eastAsia="Times New Roman"/>
          <w:szCs w:val="22"/>
          <w:lang w:eastAsia="id-ID"/>
        </w:rPr>
        <w:t xml:space="preserve"> dan </w:t>
      </w:r>
      <w:proofErr w:type="spellStart"/>
      <w:r w:rsidR="004906F2" w:rsidRPr="00E65D9B">
        <w:rPr>
          <w:rFonts w:eastAsia="Times New Roman"/>
          <w:szCs w:val="22"/>
          <w:lang w:eastAsia="id-ID"/>
        </w:rPr>
        <w:t>efisien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sesuai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dengan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misi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ke</w:t>
      </w:r>
      <w:proofErr w:type="spellEnd"/>
      <w:r w:rsidR="004906F2" w:rsidRPr="00E65D9B">
        <w:rPr>
          <w:rFonts w:eastAsia="Times New Roman"/>
          <w:szCs w:val="22"/>
          <w:lang w:eastAsia="id-ID"/>
        </w:rPr>
        <w:t xml:space="preserve"> 4 </w:t>
      </w:r>
      <w:proofErr w:type="spellStart"/>
      <w:r w:rsidR="004906F2" w:rsidRPr="00E65D9B">
        <w:rPr>
          <w:rFonts w:eastAsia="Times New Roman"/>
          <w:szCs w:val="22"/>
          <w:lang w:eastAsia="id-ID"/>
        </w:rPr>
        <w:t>nya</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yaitu</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Memantapkan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transformasi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birokrasi</w:t>
      </w:r>
      <w:proofErr w:type="spellEnd"/>
      <w:r w:rsidR="004906F2" w:rsidRPr="00E65D9B">
        <w:rPr>
          <w:rFonts w:eastAsia="Times New Roman"/>
          <w:szCs w:val="22"/>
          <w:lang w:eastAsia="id-ID"/>
        </w:rPr>
        <w:t xml:space="preserve"> yang </w:t>
      </w:r>
      <w:proofErr w:type="spellStart"/>
      <w:r w:rsidR="004906F2" w:rsidRPr="00E65D9B">
        <w:rPr>
          <w:rFonts w:eastAsia="Times New Roman"/>
          <w:szCs w:val="22"/>
          <w:lang w:eastAsia="id-ID"/>
        </w:rPr>
        <w:t>bersih</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dinamis</w:t>
      </w:r>
      <w:proofErr w:type="spellEnd"/>
      <w:r w:rsidR="004906F2" w:rsidRPr="00E65D9B">
        <w:rPr>
          <w:rFonts w:eastAsia="Times New Roman"/>
          <w:szCs w:val="22"/>
          <w:lang w:eastAsia="id-ID"/>
        </w:rPr>
        <w:t xml:space="preserve"> dan tangkas </w:t>
      </w:r>
      <w:proofErr w:type="spellStart"/>
      <w:r w:rsidR="004906F2" w:rsidRPr="00E65D9B">
        <w:rPr>
          <w:rFonts w:eastAsia="Times New Roman"/>
          <w:szCs w:val="22"/>
          <w:lang w:eastAsia="id-ID"/>
        </w:rPr>
        <w:t>berbasis</w:t>
      </w:r>
      <w:proofErr w:type="spellEnd"/>
      <w:r w:rsidR="004906F2" w:rsidRPr="00E65D9B">
        <w:rPr>
          <w:rFonts w:eastAsia="Times New Roman"/>
          <w:szCs w:val="22"/>
          <w:lang w:eastAsia="id-ID"/>
        </w:rPr>
        <w:t xml:space="preserve"> digital </w:t>
      </w:r>
      <w:proofErr w:type="spellStart"/>
      <w:r w:rsidR="004906F2" w:rsidRPr="00E65D9B">
        <w:rPr>
          <w:rFonts w:eastAsia="Times New Roman"/>
          <w:szCs w:val="22"/>
          <w:lang w:eastAsia="id-ID"/>
        </w:rPr>
        <w:t>untuk</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meningkatkan</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kualitas</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pelayanan</w:t>
      </w:r>
      <w:proofErr w:type="spellEnd"/>
      <w:r w:rsidR="004906F2" w:rsidRPr="00E65D9B">
        <w:rPr>
          <w:rFonts w:eastAsia="Times New Roman"/>
          <w:szCs w:val="22"/>
          <w:lang w:eastAsia="id-ID"/>
        </w:rPr>
        <w:t xml:space="preserve"> public.</w:t>
      </w:r>
      <w:r w:rsidR="004906F2" w:rsidRPr="00E65D9B">
        <w:rPr>
          <w:rFonts w:eastAsia="Times New Roman"/>
          <w:szCs w:val="22"/>
          <w:lang w:eastAsia="id-ID"/>
        </w:rPr>
        <w:t xml:space="preserve"> </w:t>
      </w:r>
      <w:proofErr w:type="spellStart"/>
      <w:r w:rsidR="004906F2" w:rsidRPr="00E65D9B">
        <w:rPr>
          <w:rFonts w:eastAsia="Times New Roman"/>
          <w:szCs w:val="22"/>
          <w:lang w:eastAsia="id-ID"/>
        </w:rPr>
        <w:t>sebagai</w:t>
      </w:r>
      <w:proofErr w:type="spellEnd"/>
      <w:r w:rsidR="004906F2" w:rsidRPr="00E65D9B">
        <w:rPr>
          <w:rFonts w:eastAsia="Times New Roman"/>
          <w:szCs w:val="22"/>
          <w:lang w:eastAsia="id-ID"/>
        </w:rPr>
        <w:t xml:space="preserve"> </w:t>
      </w:r>
      <w:proofErr w:type="spellStart"/>
      <w:r w:rsidR="004906F2" w:rsidRPr="00E65D9B">
        <w:rPr>
          <w:rFonts w:eastAsia="Times New Roman"/>
          <w:szCs w:val="22"/>
          <w:lang w:eastAsia="id-ID"/>
        </w:rPr>
        <w:t>berikut</w:t>
      </w:r>
      <w:proofErr w:type="spellEnd"/>
      <w:r w:rsidR="004906F2" w:rsidRPr="00E65D9B">
        <w:rPr>
          <w:rFonts w:eastAsia="Times New Roman"/>
          <w:szCs w:val="22"/>
          <w:lang w:eastAsia="id-ID"/>
        </w:rPr>
        <w:t xml:space="preserve"> :</w:t>
      </w:r>
    </w:p>
    <w:p w14:paraId="4405CB76" w14:textId="77777777" w:rsidR="004906F2" w:rsidRPr="00E65D9B" w:rsidRDefault="004906F2" w:rsidP="00832EFB">
      <w:pPr>
        <w:pStyle w:val="bulletlist"/>
        <w:numPr>
          <w:ilvl w:val="0"/>
          <w:numId w:val="0"/>
        </w:numPr>
        <w:spacing w:after="0"/>
        <w:ind w:left="284"/>
        <w:rPr>
          <w:rFonts w:eastAsia="Times New Roman"/>
          <w:szCs w:val="22"/>
          <w:lang w:eastAsia="id-ID"/>
        </w:rPr>
      </w:pPr>
    </w:p>
    <w:p w14:paraId="68131B76" w14:textId="09C3D4CF" w:rsidR="004906F2" w:rsidRPr="00E65D9B" w:rsidRDefault="00E65D9B" w:rsidP="00832EFB">
      <w:pPr>
        <w:pStyle w:val="bulletlist"/>
        <w:numPr>
          <w:ilvl w:val="0"/>
          <w:numId w:val="0"/>
        </w:numPr>
        <w:spacing w:after="0"/>
        <w:ind w:left="284"/>
        <w:rPr>
          <w:rFonts w:eastAsia="Times New Roman"/>
          <w:szCs w:val="22"/>
          <w:lang w:eastAsia="id-ID"/>
        </w:rPr>
      </w:pPr>
      <w:r w:rsidRPr="00685029">
        <w:rPr>
          <w:b/>
          <w:bCs/>
          <w:noProof/>
          <w:sz w:val="24"/>
          <w:szCs w:val="24"/>
        </w:rPr>
        <w:drawing>
          <wp:anchor distT="0" distB="0" distL="114300" distR="114300" simplePos="0" relativeHeight="251662336" behindDoc="0" locked="0" layoutInCell="1" allowOverlap="1" wp14:anchorId="1686A26C" wp14:editId="5481D8C2">
            <wp:simplePos x="0" y="0"/>
            <wp:positionH relativeFrom="margin">
              <wp:posOffset>1257300</wp:posOffset>
            </wp:positionH>
            <wp:positionV relativeFrom="paragraph">
              <wp:posOffset>9525</wp:posOffset>
            </wp:positionV>
            <wp:extent cx="3208020" cy="1778355"/>
            <wp:effectExtent l="0" t="0" r="0" b="0"/>
            <wp:wrapNone/>
            <wp:docPr id="890189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8961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08020" cy="1778355"/>
                    </a:xfrm>
                    <a:prstGeom prst="rect">
                      <a:avLst/>
                    </a:prstGeom>
                  </pic:spPr>
                </pic:pic>
              </a:graphicData>
            </a:graphic>
            <wp14:sizeRelH relativeFrom="margin">
              <wp14:pctWidth>0</wp14:pctWidth>
            </wp14:sizeRelH>
            <wp14:sizeRelV relativeFrom="margin">
              <wp14:pctHeight>0</wp14:pctHeight>
            </wp14:sizeRelV>
          </wp:anchor>
        </w:drawing>
      </w:r>
    </w:p>
    <w:p w14:paraId="78B9DA3F" w14:textId="77777777" w:rsidR="004906F2" w:rsidRPr="00E65D9B" w:rsidRDefault="004906F2" w:rsidP="00832EFB">
      <w:pPr>
        <w:pStyle w:val="bulletlist"/>
        <w:numPr>
          <w:ilvl w:val="0"/>
          <w:numId w:val="0"/>
        </w:numPr>
        <w:spacing w:after="0"/>
        <w:ind w:left="284"/>
        <w:rPr>
          <w:rFonts w:eastAsia="Times New Roman"/>
          <w:szCs w:val="22"/>
          <w:lang w:eastAsia="id-ID"/>
        </w:rPr>
      </w:pPr>
    </w:p>
    <w:p w14:paraId="68E1E8E2" w14:textId="297C582A" w:rsidR="004906F2" w:rsidRPr="00E65D9B" w:rsidRDefault="004906F2" w:rsidP="00832EFB">
      <w:pPr>
        <w:pStyle w:val="bulletlist"/>
        <w:numPr>
          <w:ilvl w:val="0"/>
          <w:numId w:val="0"/>
        </w:numPr>
        <w:spacing w:after="0"/>
        <w:ind w:left="284"/>
        <w:rPr>
          <w:rFonts w:eastAsia="Times New Roman"/>
          <w:szCs w:val="22"/>
          <w:lang w:eastAsia="id-ID"/>
        </w:rPr>
      </w:pPr>
    </w:p>
    <w:p w14:paraId="251CE52A" w14:textId="77777777" w:rsidR="004906F2" w:rsidRPr="00E65D9B" w:rsidRDefault="004906F2" w:rsidP="00832EFB">
      <w:pPr>
        <w:pStyle w:val="bulletlist"/>
        <w:numPr>
          <w:ilvl w:val="0"/>
          <w:numId w:val="0"/>
        </w:numPr>
        <w:spacing w:after="0"/>
        <w:ind w:left="284"/>
        <w:rPr>
          <w:rFonts w:eastAsia="Times New Roman"/>
          <w:szCs w:val="22"/>
          <w:lang w:eastAsia="id-ID"/>
        </w:rPr>
      </w:pPr>
    </w:p>
    <w:p w14:paraId="175027CA" w14:textId="59633DBB" w:rsidR="004906F2" w:rsidRPr="00E65D9B" w:rsidRDefault="004906F2" w:rsidP="00832EFB">
      <w:pPr>
        <w:pStyle w:val="bulletlist"/>
        <w:numPr>
          <w:ilvl w:val="0"/>
          <w:numId w:val="0"/>
        </w:numPr>
        <w:spacing w:after="0"/>
        <w:ind w:left="284"/>
        <w:rPr>
          <w:rFonts w:eastAsia="Times New Roman"/>
          <w:szCs w:val="22"/>
          <w:lang w:eastAsia="id-ID"/>
        </w:rPr>
      </w:pPr>
    </w:p>
    <w:p w14:paraId="706748AA" w14:textId="77777777" w:rsidR="004906F2" w:rsidRDefault="004906F2" w:rsidP="00832EFB">
      <w:pPr>
        <w:pStyle w:val="bulletlist"/>
        <w:numPr>
          <w:ilvl w:val="0"/>
          <w:numId w:val="0"/>
        </w:numPr>
        <w:spacing w:after="0"/>
        <w:ind w:left="284"/>
        <w:rPr>
          <w:rFonts w:eastAsia="Times New Roman"/>
          <w:sz w:val="20"/>
          <w:lang w:eastAsia="id-ID"/>
        </w:rPr>
      </w:pPr>
    </w:p>
    <w:p w14:paraId="680DA45A" w14:textId="2AC29485" w:rsidR="004906F2" w:rsidRDefault="004906F2" w:rsidP="00832EFB">
      <w:pPr>
        <w:pStyle w:val="bulletlist"/>
        <w:numPr>
          <w:ilvl w:val="0"/>
          <w:numId w:val="0"/>
        </w:numPr>
        <w:spacing w:after="0"/>
        <w:ind w:left="284"/>
        <w:rPr>
          <w:rFonts w:eastAsia="Times New Roman"/>
          <w:sz w:val="20"/>
          <w:lang w:eastAsia="id-ID"/>
        </w:rPr>
      </w:pPr>
    </w:p>
    <w:p w14:paraId="016ACB77" w14:textId="77777777" w:rsidR="004906F2" w:rsidRDefault="004906F2" w:rsidP="00832EFB">
      <w:pPr>
        <w:pStyle w:val="bulletlist"/>
        <w:numPr>
          <w:ilvl w:val="0"/>
          <w:numId w:val="0"/>
        </w:numPr>
        <w:spacing w:after="0"/>
        <w:ind w:left="284"/>
        <w:rPr>
          <w:rFonts w:eastAsia="Times New Roman"/>
          <w:sz w:val="20"/>
          <w:lang w:eastAsia="id-ID"/>
        </w:rPr>
      </w:pPr>
    </w:p>
    <w:p w14:paraId="67F0F35F" w14:textId="673B564F" w:rsidR="004906F2" w:rsidRDefault="004906F2" w:rsidP="00832EFB">
      <w:pPr>
        <w:pStyle w:val="bulletlist"/>
        <w:numPr>
          <w:ilvl w:val="0"/>
          <w:numId w:val="0"/>
        </w:numPr>
        <w:spacing w:after="0"/>
        <w:ind w:left="284"/>
        <w:rPr>
          <w:rFonts w:eastAsia="Times New Roman"/>
          <w:sz w:val="20"/>
          <w:lang w:eastAsia="id-ID"/>
        </w:rPr>
      </w:pPr>
    </w:p>
    <w:p w14:paraId="4A37A46A" w14:textId="316BA5C9" w:rsidR="004906F2" w:rsidRDefault="004906F2" w:rsidP="00832EFB">
      <w:pPr>
        <w:pStyle w:val="bulletlist"/>
        <w:numPr>
          <w:ilvl w:val="0"/>
          <w:numId w:val="0"/>
        </w:numPr>
        <w:spacing w:after="0"/>
        <w:ind w:left="284"/>
        <w:rPr>
          <w:rFonts w:eastAsia="Times New Roman"/>
          <w:sz w:val="20"/>
          <w:lang w:eastAsia="id-ID"/>
        </w:rPr>
      </w:pPr>
    </w:p>
    <w:p w14:paraId="17BB62A2" w14:textId="77777777" w:rsidR="00813AFB" w:rsidRDefault="00813AFB" w:rsidP="00832EFB">
      <w:pPr>
        <w:pStyle w:val="bulletlist"/>
        <w:numPr>
          <w:ilvl w:val="0"/>
          <w:numId w:val="0"/>
        </w:numPr>
        <w:spacing w:after="0"/>
        <w:ind w:left="284"/>
        <w:rPr>
          <w:b/>
          <w:sz w:val="18"/>
          <w:szCs w:val="18"/>
        </w:rPr>
      </w:pPr>
    </w:p>
    <w:p w14:paraId="6B50F6D5" w14:textId="77777777" w:rsidR="00813AFB" w:rsidRDefault="00813AFB" w:rsidP="00064126">
      <w:pPr>
        <w:spacing w:after="0"/>
        <w:ind w:left="1021" w:hanging="737"/>
        <w:jc w:val="both"/>
        <w:rPr>
          <w:rFonts w:ascii="Times New Roman" w:hAnsi="Times New Roman"/>
          <w:sz w:val="20"/>
          <w:szCs w:val="20"/>
        </w:rPr>
      </w:pPr>
    </w:p>
    <w:p w14:paraId="21ED2BA6" w14:textId="77777777" w:rsidR="004906F2" w:rsidRDefault="004906F2" w:rsidP="00064126">
      <w:pPr>
        <w:spacing w:after="0"/>
        <w:ind w:left="1021" w:hanging="737"/>
        <w:jc w:val="both"/>
        <w:rPr>
          <w:rFonts w:ascii="Times New Roman" w:hAnsi="Times New Roman"/>
          <w:sz w:val="20"/>
          <w:szCs w:val="20"/>
        </w:rPr>
      </w:pPr>
    </w:p>
    <w:p w14:paraId="61645D1B" w14:textId="5BD2DD13" w:rsidR="004906F2" w:rsidRDefault="004906F2" w:rsidP="00E65D9B">
      <w:pPr>
        <w:spacing w:after="0"/>
        <w:ind w:left="1021" w:hanging="737"/>
        <w:jc w:val="center"/>
        <w:rPr>
          <w:rFonts w:ascii="Times New Roman" w:hAnsi="Times New Roman"/>
          <w:b/>
          <w:bCs/>
        </w:rPr>
      </w:pPr>
      <w:r w:rsidRPr="00E65D9B">
        <w:rPr>
          <w:rFonts w:ascii="Times New Roman" w:hAnsi="Times New Roman"/>
          <w:b/>
          <w:bCs/>
        </w:rPr>
        <w:t>Gambar</w:t>
      </w:r>
      <w:r w:rsidR="00E65D9B" w:rsidRPr="00E65D9B">
        <w:rPr>
          <w:rFonts w:ascii="Times New Roman" w:hAnsi="Times New Roman"/>
          <w:b/>
          <w:bCs/>
        </w:rPr>
        <w:t xml:space="preserve"> 1 </w:t>
      </w:r>
      <w:proofErr w:type="spellStart"/>
      <w:r w:rsidR="00E65D9B" w:rsidRPr="00E65D9B">
        <w:rPr>
          <w:rFonts w:ascii="Times New Roman" w:hAnsi="Times New Roman"/>
          <w:b/>
          <w:bCs/>
        </w:rPr>
        <w:t>keuntungan</w:t>
      </w:r>
      <w:proofErr w:type="spellEnd"/>
      <w:r w:rsidR="00E65D9B" w:rsidRPr="00E65D9B">
        <w:rPr>
          <w:rFonts w:ascii="Times New Roman" w:hAnsi="Times New Roman"/>
          <w:b/>
          <w:bCs/>
        </w:rPr>
        <w:t xml:space="preserve"> E-procurement </w:t>
      </w:r>
      <w:proofErr w:type="spellStart"/>
      <w:r w:rsidR="00E65D9B" w:rsidRPr="00E65D9B">
        <w:rPr>
          <w:rFonts w:ascii="Times New Roman" w:hAnsi="Times New Roman"/>
          <w:b/>
          <w:bCs/>
        </w:rPr>
        <w:t>tertulis</w:t>
      </w:r>
      <w:proofErr w:type="spellEnd"/>
      <w:r w:rsidR="00E65D9B" w:rsidRPr="00E65D9B">
        <w:rPr>
          <w:rFonts w:ascii="Times New Roman" w:hAnsi="Times New Roman"/>
          <w:b/>
          <w:bCs/>
        </w:rPr>
        <w:t xml:space="preserve"> pada GRMS Kota Surabaya</w:t>
      </w:r>
    </w:p>
    <w:p w14:paraId="7E0DBC60" w14:textId="77777777" w:rsidR="00E65D9B" w:rsidRDefault="00E65D9B" w:rsidP="00E65D9B">
      <w:pPr>
        <w:spacing w:after="0"/>
        <w:ind w:left="1021" w:hanging="737"/>
        <w:jc w:val="center"/>
        <w:rPr>
          <w:rFonts w:ascii="Times New Roman" w:hAnsi="Times New Roman"/>
          <w:b/>
          <w:bCs/>
        </w:rPr>
      </w:pPr>
    </w:p>
    <w:p w14:paraId="62BA017F" w14:textId="56D458DA" w:rsidR="00E65D9B" w:rsidRDefault="00E65D9B" w:rsidP="00E65D9B">
      <w:pPr>
        <w:ind w:left="284"/>
        <w:jc w:val="both"/>
        <w:rPr>
          <w:rFonts w:ascii="Times New Roman" w:hAnsi="Times New Roman"/>
        </w:rPr>
      </w:pPr>
      <w:r>
        <w:rPr>
          <w:rFonts w:ascii="Times New Roman" w:hAnsi="Times New Roman"/>
        </w:rPr>
        <w:tab/>
      </w:r>
      <w:proofErr w:type="spellStart"/>
      <w:r w:rsidRPr="00E65D9B">
        <w:rPr>
          <w:rFonts w:ascii="Times New Roman" w:hAnsi="Times New Roman"/>
        </w:rPr>
        <w:t>Menurut</w:t>
      </w:r>
      <w:proofErr w:type="spellEnd"/>
      <w:r w:rsidRPr="00E65D9B">
        <w:rPr>
          <w:rFonts w:ascii="Times New Roman" w:hAnsi="Times New Roman"/>
        </w:rPr>
        <w:t xml:space="preserve"> </w:t>
      </w:r>
      <w:r w:rsidRPr="00E65D9B">
        <w:rPr>
          <w:rFonts w:ascii="Times New Roman" w:hAnsi="Times New Roman"/>
        </w:rPr>
        <w:t xml:space="preserve">Bu </w:t>
      </w:r>
      <w:proofErr w:type="spellStart"/>
      <w:r w:rsidRPr="00E65D9B">
        <w:rPr>
          <w:rFonts w:ascii="Times New Roman" w:hAnsi="Times New Roman"/>
        </w:rPr>
        <w:t>mita</w:t>
      </w:r>
      <w:proofErr w:type="spellEnd"/>
      <w:r w:rsidRPr="00E65D9B">
        <w:rPr>
          <w:rFonts w:ascii="Times New Roman" w:hAnsi="Times New Roman"/>
        </w:rPr>
        <w:t xml:space="preserve"> </w:t>
      </w:r>
      <w:proofErr w:type="spellStart"/>
      <w:r w:rsidRPr="00E65D9B">
        <w:rPr>
          <w:rFonts w:ascii="Times New Roman" w:hAnsi="Times New Roman"/>
        </w:rPr>
        <w:t>selaku</w:t>
      </w:r>
      <w:proofErr w:type="spellEnd"/>
      <w:r w:rsidRPr="00E65D9B">
        <w:rPr>
          <w:rFonts w:ascii="Times New Roman" w:hAnsi="Times New Roman"/>
        </w:rPr>
        <w:t xml:space="preserve"> staff </w:t>
      </w:r>
      <w:proofErr w:type="spellStart"/>
      <w:r w:rsidRPr="00E65D9B">
        <w:rPr>
          <w:rFonts w:ascii="Times New Roman" w:hAnsi="Times New Roman"/>
        </w:rPr>
        <w:t>kepegawaian</w:t>
      </w:r>
      <w:proofErr w:type="spellEnd"/>
      <w:r w:rsidRPr="00E65D9B">
        <w:rPr>
          <w:rFonts w:ascii="Times New Roman" w:hAnsi="Times New Roman"/>
        </w:rPr>
        <w:t xml:space="preserve"> unit </w:t>
      </w:r>
      <w:proofErr w:type="spellStart"/>
      <w:r w:rsidRPr="00E65D9B">
        <w:rPr>
          <w:rFonts w:ascii="Times New Roman" w:hAnsi="Times New Roman"/>
        </w:rPr>
        <w:t>kerja</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menuturkan</w:t>
      </w:r>
      <w:proofErr w:type="spellEnd"/>
      <w:r w:rsidRPr="00E65D9B">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r w:rsidRPr="00E65D9B">
        <w:rPr>
          <w:rFonts w:ascii="Times New Roman" w:hAnsi="Times New Roman"/>
        </w:rPr>
        <w:t xml:space="preserve">E-procurement </w:t>
      </w:r>
      <w:proofErr w:type="spellStart"/>
      <w:r w:rsidRPr="00E65D9B">
        <w:rPr>
          <w:rFonts w:ascii="Times New Roman" w:hAnsi="Times New Roman"/>
        </w:rPr>
        <w:t>sebagai</w:t>
      </w:r>
      <w:proofErr w:type="spellEnd"/>
      <w:r w:rsidRPr="00E65D9B">
        <w:rPr>
          <w:rFonts w:ascii="Times New Roman" w:hAnsi="Times New Roman"/>
        </w:rPr>
        <w:t xml:space="preserve"> </w:t>
      </w:r>
      <w:proofErr w:type="spellStart"/>
      <w:r w:rsidRPr="00E65D9B">
        <w:rPr>
          <w:rFonts w:ascii="Times New Roman" w:hAnsi="Times New Roman"/>
        </w:rPr>
        <w:t>aplikasi</w:t>
      </w:r>
      <w:proofErr w:type="spellEnd"/>
      <w:r w:rsidRPr="00E65D9B">
        <w:rPr>
          <w:rFonts w:ascii="Times New Roman" w:hAnsi="Times New Roman"/>
        </w:rPr>
        <w:t xml:space="preserve"> juga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terkena</w:t>
      </w:r>
      <w:proofErr w:type="spellEnd"/>
      <w:r w:rsidRPr="00E65D9B">
        <w:rPr>
          <w:rFonts w:ascii="Times New Roman" w:hAnsi="Times New Roman"/>
        </w:rPr>
        <w:t xml:space="preserve"> lag/maintenance oleh </w:t>
      </w:r>
      <w:proofErr w:type="spellStart"/>
      <w:r w:rsidRPr="00E65D9B">
        <w:rPr>
          <w:rFonts w:ascii="Times New Roman" w:hAnsi="Times New Roman"/>
        </w:rPr>
        <w:t>karena</w:t>
      </w:r>
      <w:proofErr w:type="spellEnd"/>
      <w:r w:rsidRPr="00E65D9B">
        <w:rPr>
          <w:rFonts w:ascii="Times New Roman" w:hAnsi="Times New Roman"/>
        </w:rPr>
        <w:t xml:space="preserve"> </w:t>
      </w:r>
      <w:proofErr w:type="spellStart"/>
      <w:r w:rsidRPr="00E65D9B">
        <w:rPr>
          <w:rFonts w:ascii="Times New Roman" w:hAnsi="Times New Roman"/>
        </w:rPr>
        <w:t>itu</w:t>
      </w:r>
      <w:proofErr w:type="spellEnd"/>
      <w:r w:rsidRPr="00E65D9B">
        <w:rPr>
          <w:rFonts w:ascii="Times New Roman" w:hAnsi="Times New Roman"/>
        </w:rPr>
        <w:t xml:space="preserve"> di unit </w:t>
      </w:r>
      <w:proofErr w:type="spellStart"/>
      <w:r w:rsidRPr="00E65D9B">
        <w:rPr>
          <w:rFonts w:ascii="Times New Roman" w:hAnsi="Times New Roman"/>
        </w:rPr>
        <w:t>kerja</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kita</w:t>
      </w:r>
      <w:proofErr w:type="spellEnd"/>
      <w:r w:rsidRPr="00E65D9B">
        <w:rPr>
          <w:rFonts w:ascii="Times New Roman" w:hAnsi="Times New Roman"/>
        </w:rPr>
        <w:t xml:space="preserve"> </w:t>
      </w:r>
      <w:proofErr w:type="spellStart"/>
      <w:r w:rsidRPr="00E65D9B">
        <w:rPr>
          <w:rFonts w:ascii="Times New Roman" w:hAnsi="Times New Roman"/>
        </w:rPr>
        <w:t>sebagai</w:t>
      </w:r>
      <w:proofErr w:type="spellEnd"/>
      <w:r w:rsidRPr="00E65D9B">
        <w:rPr>
          <w:rFonts w:ascii="Times New Roman" w:hAnsi="Times New Roman"/>
        </w:rPr>
        <w:t xml:space="preserve"> admin juga </w:t>
      </w:r>
      <w:proofErr w:type="spellStart"/>
      <w:r w:rsidRPr="00E65D9B">
        <w:rPr>
          <w:rFonts w:ascii="Times New Roman" w:hAnsi="Times New Roman"/>
        </w:rPr>
        <w:t>memiliki</w:t>
      </w:r>
      <w:proofErr w:type="spellEnd"/>
      <w:r w:rsidRPr="00E65D9B">
        <w:rPr>
          <w:rFonts w:ascii="Times New Roman" w:hAnsi="Times New Roman"/>
        </w:rPr>
        <w:t xml:space="preserve"> operator </w:t>
      </w:r>
      <w:proofErr w:type="spellStart"/>
      <w:r w:rsidRPr="00E65D9B">
        <w:rPr>
          <w:rFonts w:ascii="Times New Roman" w:hAnsi="Times New Roman"/>
        </w:rPr>
        <w:t>atau</w:t>
      </w:r>
      <w:proofErr w:type="spellEnd"/>
      <w:r w:rsidRPr="00E65D9B">
        <w:rPr>
          <w:rFonts w:ascii="Times New Roman" w:hAnsi="Times New Roman"/>
        </w:rPr>
        <w:t xml:space="preserve"> software engineer yang </w:t>
      </w:r>
      <w:proofErr w:type="spellStart"/>
      <w:r w:rsidRPr="00E65D9B">
        <w:rPr>
          <w:rFonts w:ascii="Times New Roman" w:hAnsi="Times New Roman"/>
        </w:rPr>
        <w:t>bertugas</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memelihara</w:t>
      </w:r>
      <w:proofErr w:type="spellEnd"/>
      <w:r w:rsidRPr="00E65D9B">
        <w:rPr>
          <w:rFonts w:ascii="Times New Roman" w:hAnsi="Times New Roman"/>
        </w:rPr>
        <w:t xml:space="preserve"> juga </w:t>
      </w:r>
      <w:proofErr w:type="spellStart"/>
      <w:r w:rsidRPr="00E65D9B">
        <w:rPr>
          <w:rFonts w:ascii="Times New Roman" w:hAnsi="Times New Roman"/>
        </w:rPr>
        <w:t>menjaga</w:t>
      </w:r>
      <w:proofErr w:type="spellEnd"/>
      <w:r w:rsidRPr="00E65D9B">
        <w:rPr>
          <w:rFonts w:ascii="Times New Roman" w:hAnsi="Times New Roman"/>
        </w:rPr>
        <w:t xml:space="preserve"> agar </w:t>
      </w:r>
      <w:proofErr w:type="spellStart"/>
      <w:r w:rsidRPr="00E65D9B">
        <w:rPr>
          <w:rFonts w:ascii="Times New Roman" w:hAnsi="Times New Roman"/>
        </w:rPr>
        <w:t>aplikasi</w:t>
      </w:r>
      <w:proofErr w:type="spellEnd"/>
      <w:r w:rsidRPr="00E65D9B">
        <w:rPr>
          <w:rFonts w:ascii="Times New Roman" w:hAnsi="Times New Roman"/>
        </w:rPr>
        <w:t xml:space="preserve">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berjalan</w:t>
      </w:r>
      <w:proofErr w:type="spellEnd"/>
      <w:r w:rsidRPr="00E65D9B">
        <w:rPr>
          <w:rFonts w:ascii="Times New Roman" w:hAnsi="Times New Roman"/>
        </w:rPr>
        <w:t xml:space="preserve"> </w:t>
      </w:r>
      <w:proofErr w:type="spellStart"/>
      <w:r w:rsidRPr="00E65D9B">
        <w:rPr>
          <w:rFonts w:ascii="Times New Roman" w:hAnsi="Times New Roman"/>
        </w:rPr>
        <w:t>efektif</w:t>
      </w:r>
      <w:proofErr w:type="spellEnd"/>
      <w:r w:rsidRPr="00E65D9B">
        <w:rPr>
          <w:rFonts w:ascii="Times New Roman" w:hAnsi="Times New Roman"/>
        </w:rPr>
        <w:t xml:space="preserve"> </w:t>
      </w:r>
      <w:proofErr w:type="spellStart"/>
      <w:r w:rsidRPr="00E65D9B">
        <w:rPr>
          <w:rFonts w:ascii="Times New Roman" w:hAnsi="Times New Roman"/>
        </w:rPr>
        <w:t>akan</w:t>
      </w:r>
      <w:proofErr w:type="spellEnd"/>
      <w:r w:rsidRPr="00E65D9B">
        <w:rPr>
          <w:rFonts w:ascii="Times New Roman" w:hAnsi="Times New Roman"/>
        </w:rPr>
        <w:t xml:space="preserve"> </w:t>
      </w:r>
      <w:proofErr w:type="spellStart"/>
      <w:r w:rsidRPr="00E65D9B">
        <w:rPr>
          <w:rFonts w:ascii="Times New Roman" w:hAnsi="Times New Roman"/>
        </w:rPr>
        <w:t>tetapi</w:t>
      </w:r>
      <w:proofErr w:type="spellEnd"/>
      <w:r w:rsidRPr="00E65D9B">
        <w:rPr>
          <w:rFonts w:ascii="Times New Roman" w:hAnsi="Times New Roman"/>
        </w:rPr>
        <w:t xml:space="preserve"> </w:t>
      </w:r>
      <w:proofErr w:type="spellStart"/>
      <w:r w:rsidRPr="00E65D9B">
        <w:rPr>
          <w:rFonts w:ascii="Times New Roman" w:hAnsi="Times New Roman"/>
        </w:rPr>
        <w:t>kita</w:t>
      </w:r>
      <w:proofErr w:type="spellEnd"/>
      <w:r w:rsidRPr="00E65D9B">
        <w:rPr>
          <w:rFonts w:ascii="Times New Roman" w:hAnsi="Times New Roman"/>
        </w:rPr>
        <w:t xml:space="preserve"> </w:t>
      </w:r>
      <w:proofErr w:type="spellStart"/>
      <w:r w:rsidRPr="00E65D9B">
        <w:rPr>
          <w:rFonts w:ascii="Times New Roman" w:hAnsi="Times New Roman"/>
        </w:rPr>
        <w:t>tidak</w:t>
      </w:r>
      <w:proofErr w:type="spellEnd"/>
      <w:r w:rsidRPr="00E65D9B">
        <w:rPr>
          <w:rFonts w:ascii="Times New Roman" w:hAnsi="Times New Roman"/>
        </w:rPr>
        <w:t xml:space="preserve">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menduga</w:t>
      </w:r>
      <w:proofErr w:type="spellEnd"/>
      <w:r w:rsidRPr="00E65D9B">
        <w:rPr>
          <w:rFonts w:ascii="Times New Roman" w:hAnsi="Times New Roman"/>
        </w:rPr>
        <w:t xml:space="preserve"> </w:t>
      </w:r>
      <w:proofErr w:type="spellStart"/>
      <w:r w:rsidRPr="00E65D9B">
        <w:rPr>
          <w:rFonts w:ascii="Times New Roman" w:hAnsi="Times New Roman"/>
        </w:rPr>
        <w:t>kapan</w:t>
      </w:r>
      <w:proofErr w:type="spellEnd"/>
      <w:r w:rsidRPr="00E65D9B">
        <w:rPr>
          <w:rFonts w:ascii="Times New Roman" w:hAnsi="Times New Roman"/>
        </w:rPr>
        <w:t xml:space="preserve"> </w:t>
      </w:r>
      <w:proofErr w:type="spellStart"/>
      <w:r w:rsidRPr="00E65D9B">
        <w:rPr>
          <w:rFonts w:ascii="Times New Roman" w:hAnsi="Times New Roman"/>
        </w:rPr>
        <w:t>aplikasi</w:t>
      </w:r>
      <w:proofErr w:type="spellEnd"/>
      <w:r w:rsidRPr="00E65D9B">
        <w:rPr>
          <w:rFonts w:ascii="Times New Roman" w:hAnsi="Times New Roman"/>
        </w:rPr>
        <w:t xml:space="preserve"> </w:t>
      </w:r>
      <w:proofErr w:type="spellStart"/>
      <w:r w:rsidRPr="00E65D9B">
        <w:rPr>
          <w:rFonts w:ascii="Times New Roman" w:hAnsi="Times New Roman"/>
        </w:rPr>
        <w:t>akan</w:t>
      </w:r>
      <w:proofErr w:type="spellEnd"/>
      <w:r w:rsidRPr="00E65D9B">
        <w:rPr>
          <w:rFonts w:ascii="Times New Roman" w:hAnsi="Times New Roman"/>
        </w:rPr>
        <w:t xml:space="preserve"> down server </w:t>
      </w:r>
      <w:proofErr w:type="spellStart"/>
      <w:r w:rsidRPr="00E65D9B">
        <w:rPr>
          <w:rFonts w:ascii="Times New Roman" w:hAnsi="Times New Roman"/>
        </w:rPr>
        <w:t>sehingga</w:t>
      </w:r>
      <w:proofErr w:type="spellEnd"/>
      <w:r w:rsidRPr="00E65D9B">
        <w:rPr>
          <w:rFonts w:ascii="Times New Roman" w:hAnsi="Times New Roman"/>
        </w:rPr>
        <w:t xml:space="preserve"> </w:t>
      </w:r>
      <w:proofErr w:type="spellStart"/>
      <w:r w:rsidRPr="00E65D9B">
        <w:rPr>
          <w:rFonts w:ascii="Times New Roman" w:hAnsi="Times New Roman"/>
        </w:rPr>
        <w:t>ketika</w:t>
      </w:r>
      <w:proofErr w:type="spellEnd"/>
      <w:r w:rsidRPr="00E65D9B">
        <w:rPr>
          <w:rFonts w:ascii="Times New Roman" w:hAnsi="Times New Roman"/>
        </w:rPr>
        <w:t xml:space="preserve"> </w:t>
      </w:r>
      <w:proofErr w:type="spellStart"/>
      <w:r w:rsidRPr="00E65D9B">
        <w:rPr>
          <w:rFonts w:ascii="Times New Roman" w:hAnsi="Times New Roman"/>
        </w:rPr>
        <w:t>aplikasi</w:t>
      </w:r>
      <w:proofErr w:type="spellEnd"/>
      <w:r w:rsidRPr="00E65D9B">
        <w:rPr>
          <w:rFonts w:ascii="Times New Roman" w:hAnsi="Times New Roman"/>
        </w:rPr>
        <w:t xml:space="preserve"> down para </w:t>
      </w:r>
      <w:proofErr w:type="spellStart"/>
      <w:r w:rsidRPr="00E65D9B">
        <w:rPr>
          <w:rFonts w:ascii="Times New Roman" w:hAnsi="Times New Roman"/>
        </w:rPr>
        <w:t>penyedia</w:t>
      </w:r>
      <w:proofErr w:type="spellEnd"/>
      <w:r w:rsidRPr="00E65D9B">
        <w:rPr>
          <w:rFonts w:ascii="Times New Roman" w:hAnsi="Times New Roman"/>
        </w:rPr>
        <w:t xml:space="preserve"> </w:t>
      </w:r>
      <w:proofErr w:type="spellStart"/>
      <w:r w:rsidRPr="00E65D9B">
        <w:rPr>
          <w:rFonts w:ascii="Times New Roman" w:hAnsi="Times New Roman"/>
        </w:rPr>
        <w:t>dipersilahkan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ke</w:t>
      </w:r>
      <w:proofErr w:type="spellEnd"/>
      <w:r w:rsidRPr="00E65D9B">
        <w:rPr>
          <w:rFonts w:ascii="Times New Roman" w:hAnsi="Times New Roman"/>
        </w:rPr>
        <w:t xml:space="preserve"> unit </w:t>
      </w:r>
      <w:proofErr w:type="spellStart"/>
      <w:r w:rsidRPr="00E65D9B">
        <w:rPr>
          <w:rFonts w:ascii="Times New Roman" w:hAnsi="Times New Roman"/>
        </w:rPr>
        <w:t>pelayanan</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melakukan</w:t>
      </w:r>
      <w:proofErr w:type="spellEnd"/>
      <w:r w:rsidRPr="00E65D9B">
        <w:rPr>
          <w:rFonts w:ascii="Times New Roman" w:hAnsi="Times New Roman"/>
        </w:rPr>
        <w:t xml:space="preserve"> </w:t>
      </w:r>
      <w:proofErr w:type="spellStart"/>
      <w:r w:rsidRPr="00E65D9B">
        <w:rPr>
          <w:rFonts w:ascii="Times New Roman" w:hAnsi="Times New Roman"/>
        </w:rPr>
        <w:t>pemberkasan</w:t>
      </w:r>
      <w:proofErr w:type="spellEnd"/>
      <w:r w:rsidRPr="00E65D9B">
        <w:rPr>
          <w:rFonts w:ascii="Times New Roman" w:hAnsi="Times New Roman"/>
        </w:rPr>
        <w:t xml:space="preserve"> </w:t>
      </w:r>
      <w:proofErr w:type="spellStart"/>
      <w:r w:rsidRPr="00E65D9B">
        <w:rPr>
          <w:rFonts w:ascii="Times New Roman" w:hAnsi="Times New Roman"/>
        </w:rPr>
        <w:t>atau</w:t>
      </w:r>
      <w:proofErr w:type="spellEnd"/>
      <w:r w:rsidRPr="00E65D9B">
        <w:rPr>
          <w:rFonts w:ascii="Times New Roman" w:hAnsi="Times New Roman"/>
        </w:rPr>
        <w:t xml:space="preserve"> </w:t>
      </w:r>
      <w:proofErr w:type="spellStart"/>
      <w:r w:rsidRPr="00E65D9B">
        <w:rPr>
          <w:rFonts w:ascii="Times New Roman" w:hAnsi="Times New Roman"/>
        </w:rPr>
        <w:t>diskusi</w:t>
      </w:r>
      <w:proofErr w:type="spellEnd"/>
      <w:r>
        <w:rPr>
          <w:rFonts w:ascii="Times New Roman" w:hAnsi="Times New Roman"/>
        </w:rPr>
        <w:t xml:space="preserve">. Dan </w:t>
      </w:r>
      <w:proofErr w:type="spellStart"/>
      <w:r>
        <w:rPr>
          <w:rFonts w:ascii="Times New Roman" w:hAnsi="Times New Roman"/>
        </w:rPr>
        <w:t>pendapat</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nova sigma </w:t>
      </w:r>
      <w:proofErr w:type="spellStart"/>
      <w:r>
        <w:rPr>
          <w:rFonts w:ascii="Times New Roman" w:hAnsi="Times New Roman"/>
        </w:rPr>
        <w:t>selaku</w:t>
      </w:r>
      <w:proofErr w:type="spellEnd"/>
      <w:r>
        <w:rPr>
          <w:rFonts w:ascii="Times New Roman" w:hAnsi="Times New Roman"/>
        </w:rPr>
        <w:t xml:space="preserve"> </w:t>
      </w:r>
      <w:proofErr w:type="spellStart"/>
      <w:r>
        <w:rPr>
          <w:rFonts w:ascii="Times New Roman" w:hAnsi="Times New Roman"/>
        </w:rPr>
        <w:t>peserta</w:t>
      </w:r>
      <w:proofErr w:type="spellEnd"/>
      <w:r>
        <w:rPr>
          <w:rFonts w:ascii="Times New Roman" w:hAnsi="Times New Roman"/>
        </w:rPr>
        <w:t xml:space="preserve"> tender/</w:t>
      </w:r>
      <w:proofErr w:type="spellStart"/>
      <w:r>
        <w:rPr>
          <w:rFonts w:ascii="Times New Roman" w:hAnsi="Times New Roman"/>
        </w:rPr>
        <w:t>Konsultan</w:t>
      </w:r>
      <w:proofErr w:type="spellEnd"/>
      <w:r>
        <w:rPr>
          <w:rFonts w:ascii="Times New Roman" w:hAnsi="Times New Roman"/>
        </w:rPr>
        <w:t xml:space="preserve"> </w:t>
      </w:r>
      <w:proofErr w:type="spellStart"/>
      <w:r>
        <w:rPr>
          <w:rFonts w:ascii="Times New Roman" w:hAnsi="Times New Roman"/>
        </w:rPr>
        <w:t>pengadaan</w:t>
      </w:r>
      <w:proofErr w:type="spellEnd"/>
      <w:r>
        <w:rPr>
          <w:rFonts w:ascii="Times New Roman" w:hAnsi="Times New Roman"/>
        </w:rPr>
        <w:t xml:space="preserve"> </w:t>
      </w:r>
      <w:proofErr w:type="spellStart"/>
      <w:r>
        <w:rPr>
          <w:rFonts w:ascii="Times New Roman" w:hAnsi="Times New Roman"/>
        </w:rPr>
        <w:t>barang</w:t>
      </w:r>
      <w:proofErr w:type="spellEnd"/>
      <w:r>
        <w:rPr>
          <w:rFonts w:ascii="Times New Roman" w:hAnsi="Times New Roman"/>
        </w:rPr>
        <w:t xml:space="preserve"> dan </w:t>
      </w:r>
      <w:proofErr w:type="spellStart"/>
      <w:r>
        <w:rPr>
          <w:rFonts w:ascii="Times New Roman" w:hAnsi="Times New Roman"/>
        </w:rPr>
        <w:t>jasa</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PT Delta Buana </w:t>
      </w:r>
      <w:proofErr w:type="spellStart"/>
      <w:r>
        <w:rPr>
          <w:rFonts w:ascii="Times New Roman" w:hAnsi="Times New Roman"/>
        </w:rPr>
        <w:t>menuturkan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sidRPr="00E65D9B">
        <w:rPr>
          <w:rFonts w:ascii="Times New Roman" w:hAnsi="Times New Roman"/>
        </w:rPr>
        <w:t>dampak</w:t>
      </w:r>
      <w:proofErr w:type="spellEnd"/>
      <w:r w:rsidRPr="00E65D9B">
        <w:rPr>
          <w:rFonts w:ascii="Times New Roman" w:hAnsi="Times New Roman"/>
        </w:rPr>
        <w:t xml:space="preserve"> E-procurement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dikatakan</w:t>
      </w:r>
      <w:proofErr w:type="spellEnd"/>
      <w:r w:rsidRPr="00E65D9B">
        <w:rPr>
          <w:rFonts w:ascii="Times New Roman" w:hAnsi="Times New Roman"/>
        </w:rPr>
        <w:t xml:space="preserve"> </w:t>
      </w:r>
      <w:proofErr w:type="spellStart"/>
      <w:r w:rsidRPr="00E65D9B">
        <w:rPr>
          <w:rFonts w:ascii="Times New Roman" w:hAnsi="Times New Roman"/>
        </w:rPr>
        <w:t>efektif</w:t>
      </w:r>
      <w:proofErr w:type="spellEnd"/>
      <w:r w:rsidRPr="00E65D9B">
        <w:rPr>
          <w:rFonts w:ascii="Times New Roman" w:hAnsi="Times New Roman"/>
        </w:rPr>
        <w:t xml:space="preserve"> </w:t>
      </w:r>
      <w:proofErr w:type="spellStart"/>
      <w:r w:rsidRPr="00E65D9B">
        <w:rPr>
          <w:rFonts w:ascii="Times New Roman" w:hAnsi="Times New Roman"/>
        </w:rPr>
        <w:t>dikarenakan</w:t>
      </w:r>
      <w:proofErr w:type="spellEnd"/>
      <w:r w:rsidRPr="00E65D9B">
        <w:rPr>
          <w:rFonts w:ascii="Times New Roman" w:hAnsi="Times New Roman"/>
        </w:rPr>
        <w:t xml:space="preserve"> </w:t>
      </w:r>
      <w:proofErr w:type="spellStart"/>
      <w:r w:rsidRPr="00E65D9B">
        <w:rPr>
          <w:rFonts w:ascii="Times New Roman" w:hAnsi="Times New Roman"/>
        </w:rPr>
        <w:t>banyak</w:t>
      </w:r>
      <w:proofErr w:type="spellEnd"/>
      <w:r w:rsidRPr="00E65D9B">
        <w:rPr>
          <w:rFonts w:ascii="Times New Roman" w:hAnsi="Times New Roman"/>
        </w:rPr>
        <w:t xml:space="preserve"> </w:t>
      </w:r>
      <w:proofErr w:type="spellStart"/>
      <w:r w:rsidRPr="00E65D9B">
        <w:rPr>
          <w:rFonts w:ascii="Times New Roman" w:hAnsi="Times New Roman"/>
        </w:rPr>
        <w:t>penyedia</w:t>
      </w:r>
      <w:proofErr w:type="spellEnd"/>
      <w:r w:rsidRPr="00E65D9B">
        <w:rPr>
          <w:rFonts w:ascii="Times New Roman" w:hAnsi="Times New Roman"/>
        </w:rPr>
        <w:t xml:space="preserve"> </w:t>
      </w:r>
      <w:proofErr w:type="spellStart"/>
      <w:r w:rsidRPr="00E65D9B">
        <w:rPr>
          <w:rFonts w:ascii="Times New Roman" w:hAnsi="Times New Roman"/>
        </w:rPr>
        <w:t>dari</w:t>
      </w:r>
      <w:proofErr w:type="spellEnd"/>
      <w:r w:rsidRPr="00E65D9B">
        <w:rPr>
          <w:rFonts w:ascii="Times New Roman" w:hAnsi="Times New Roman"/>
        </w:rPr>
        <w:t xml:space="preserve"> e-</w:t>
      </w:r>
      <w:proofErr w:type="spellStart"/>
      <w:r w:rsidRPr="00E65D9B">
        <w:rPr>
          <w:rFonts w:ascii="Times New Roman" w:hAnsi="Times New Roman"/>
        </w:rPr>
        <w:t>procnya</w:t>
      </w:r>
      <w:proofErr w:type="spellEnd"/>
      <w:r w:rsidRPr="00E65D9B">
        <w:rPr>
          <w:rFonts w:ascii="Times New Roman" w:hAnsi="Times New Roman"/>
        </w:rPr>
        <w:t xml:space="preserve"> dan </w:t>
      </w:r>
      <w:proofErr w:type="spellStart"/>
      <w:r w:rsidRPr="00E65D9B">
        <w:rPr>
          <w:rFonts w:ascii="Times New Roman" w:hAnsi="Times New Roman"/>
        </w:rPr>
        <w:t>kita</w:t>
      </w:r>
      <w:proofErr w:type="spellEnd"/>
      <w:r w:rsidRPr="00E65D9B">
        <w:rPr>
          <w:rFonts w:ascii="Times New Roman" w:hAnsi="Times New Roman"/>
        </w:rPr>
        <w:t xml:space="preserve"> </w:t>
      </w:r>
      <w:proofErr w:type="spellStart"/>
      <w:r w:rsidRPr="00E65D9B">
        <w:rPr>
          <w:rFonts w:ascii="Times New Roman" w:hAnsi="Times New Roman"/>
        </w:rPr>
        <w:t>dikualifikasikan</w:t>
      </w:r>
      <w:proofErr w:type="spellEnd"/>
      <w:r w:rsidRPr="00E65D9B">
        <w:rPr>
          <w:rFonts w:ascii="Times New Roman" w:hAnsi="Times New Roman"/>
        </w:rPr>
        <w:t xml:space="preserve"> </w:t>
      </w:r>
      <w:proofErr w:type="spellStart"/>
      <w:r w:rsidRPr="00E65D9B">
        <w:rPr>
          <w:rFonts w:ascii="Times New Roman" w:hAnsi="Times New Roman"/>
        </w:rPr>
        <w:t>sehingga</w:t>
      </w:r>
      <w:proofErr w:type="spellEnd"/>
      <w:r w:rsidRPr="00E65D9B">
        <w:rPr>
          <w:rFonts w:ascii="Times New Roman" w:hAnsi="Times New Roman"/>
        </w:rPr>
        <w:t xml:space="preserve"> </w:t>
      </w:r>
      <w:proofErr w:type="spellStart"/>
      <w:r w:rsidRPr="00E65D9B">
        <w:rPr>
          <w:rFonts w:ascii="Times New Roman" w:hAnsi="Times New Roman"/>
        </w:rPr>
        <w:t>ketika</w:t>
      </w:r>
      <w:proofErr w:type="spellEnd"/>
      <w:r w:rsidRPr="00E65D9B">
        <w:rPr>
          <w:rFonts w:ascii="Times New Roman" w:hAnsi="Times New Roman"/>
        </w:rPr>
        <w:t xml:space="preserve"> </w:t>
      </w:r>
      <w:proofErr w:type="spellStart"/>
      <w:r w:rsidRPr="00E65D9B">
        <w:rPr>
          <w:rFonts w:ascii="Times New Roman" w:hAnsi="Times New Roman"/>
        </w:rPr>
        <w:t>mengeluarkan</w:t>
      </w:r>
      <w:proofErr w:type="spellEnd"/>
      <w:r w:rsidRPr="00E65D9B">
        <w:rPr>
          <w:rFonts w:ascii="Times New Roman" w:hAnsi="Times New Roman"/>
        </w:rPr>
        <w:t xml:space="preserve"> tender dan </w:t>
      </w:r>
      <w:proofErr w:type="spellStart"/>
      <w:r w:rsidRPr="00E65D9B">
        <w:rPr>
          <w:rFonts w:ascii="Times New Roman" w:hAnsi="Times New Roman"/>
        </w:rPr>
        <w:t>mengupload</w:t>
      </w:r>
      <w:proofErr w:type="spellEnd"/>
      <w:r w:rsidRPr="00E65D9B">
        <w:rPr>
          <w:rFonts w:ascii="Times New Roman" w:hAnsi="Times New Roman"/>
        </w:rPr>
        <w:t xml:space="preserve"> tender </w:t>
      </w:r>
      <w:proofErr w:type="spellStart"/>
      <w:r w:rsidRPr="00E65D9B">
        <w:rPr>
          <w:rFonts w:ascii="Times New Roman" w:hAnsi="Times New Roman"/>
        </w:rPr>
        <w:t>semua</w:t>
      </w:r>
      <w:proofErr w:type="spellEnd"/>
      <w:r w:rsidRPr="00E65D9B">
        <w:rPr>
          <w:rFonts w:ascii="Times New Roman" w:hAnsi="Times New Roman"/>
        </w:rPr>
        <w:t xml:space="preserve"> </w:t>
      </w:r>
      <w:proofErr w:type="spellStart"/>
      <w:r w:rsidRPr="00E65D9B">
        <w:rPr>
          <w:rFonts w:ascii="Times New Roman" w:hAnsi="Times New Roman"/>
        </w:rPr>
        <w:t>menggunakan</w:t>
      </w:r>
      <w:proofErr w:type="spellEnd"/>
      <w:r w:rsidRPr="00E65D9B">
        <w:rPr>
          <w:rFonts w:ascii="Times New Roman" w:hAnsi="Times New Roman"/>
        </w:rPr>
        <w:t xml:space="preserve"> e-proc </w:t>
      </w:r>
      <w:proofErr w:type="spellStart"/>
      <w:r w:rsidRPr="00E65D9B">
        <w:rPr>
          <w:rFonts w:ascii="Times New Roman" w:hAnsi="Times New Roman"/>
        </w:rPr>
        <w:t>secara</w:t>
      </w:r>
      <w:proofErr w:type="spellEnd"/>
      <w:r w:rsidRPr="00E65D9B">
        <w:rPr>
          <w:rFonts w:ascii="Times New Roman" w:hAnsi="Times New Roman"/>
        </w:rPr>
        <w:t xml:space="preserve"> online dan </w:t>
      </w:r>
      <w:proofErr w:type="spellStart"/>
      <w:r w:rsidRPr="00E65D9B">
        <w:rPr>
          <w:rFonts w:ascii="Times New Roman" w:hAnsi="Times New Roman"/>
        </w:rPr>
        <w:t>cukup</w:t>
      </w:r>
      <w:proofErr w:type="spellEnd"/>
      <w:r w:rsidRPr="00E65D9B">
        <w:rPr>
          <w:rFonts w:ascii="Times New Roman" w:hAnsi="Times New Roman"/>
        </w:rPr>
        <w:t xml:space="preserve"> </w:t>
      </w:r>
      <w:proofErr w:type="spellStart"/>
      <w:r w:rsidRPr="00E65D9B">
        <w:rPr>
          <w:rFonts w:ascii="Times New Roman" w:hAnsi="Times New Roman"/>
        </w:rPr>
        <w:t>efektif</w:t>
      </w:r>
      <w:proofErr w:type="spellEnd"/>
      <w:r w:rsidRPr="00E65D9B">
        <w:rPr>
          <w:rFonts w:ascii="Times New Roman" w:hAnsi="Times New Roman"/>
        </w:rPr>
        <w:t xml:space="preserve"> </w:t>
      </w:r>
      <w:proofErr w:type="spellStart"/>
      <w:r w:rsidRPr="00E65D9B">
        <w:rPr>
          <w:rFonts w:ascii="Times New Roman" w:hAnsi="Times New Roman"/>
        </w:rPr>
        <w:t>sedangkan</w:t>
      </w:r>
      <w:proofErr w:type="spellEnd"/>
      <w:r w:rsidRPr="00E65D9B">
        <w:rPr>
          <w:rFonts w:ascii="Times New Roman" w:hAnsi="Times New Roman"/>
        </w:rPr>
        <w:t xml:space="preserve"> </w:t>
      </w:r>
      <w:proofErr w:type="spellStart"/>
      <w:r w:rsidRPr="00E65D9B">
        <w:rPr>
          <w:rFonts w:ascii="Times New Roman" w:hAnsi="Times New Roman"/>
        </w:rPr>
        <w:t>ketika</w:t>
      </w:r>
      <w:proofErr w:type="spellEnd"/>
      <w:r w:rsidRPr="00E65D9B">
        <w:rPr>
          <w:rFonts w:ascii="Times New Roman" w:hAnsi="Times New Roman"/>
        </w:rPr>
        <w:t xml:space="preserve"> </w:t>
      </w:r>
      <w:proofErr w:type="spellStart"/>
      <w:r w:rsidRPr="00E65D9B">
        <w:rPr>
          <w:rFonts w:ascii="Times New Roman" w:hAnsi="Times New Roman"/>
        </w:rPr>
        <w:t>pembuktian</w:t>
      </w:r>
      <w:proofErr w:type="spellEnd"/>
      <w:r w:rsidRPr="00E65D9B">
        <w:rPr>
          <w:rFonts w:ascii="Times New Roman" w:hAnsi="Times New Roman"/>
        </w:rPr>
        <w:t xml:space="preserve"> </w:t>
      </w:r>
      <w:proofErr w:type="spellStart"/>
      <w:r w:rsidRPr="00E65D9B">
        <w:rPr>
          <w:rFonts w:ascii="Times New Roman" w:hAnsi="Times New Roman"/>
        </w:rPr>
        <w:t>pengecekan</w:t>
      </w:r>
      <w:proofErr w:type="spellEnd"/>
      <w:r w:rsidRPr="00E65D9B">
        <w:rPr>
          <w:rFonts w:ascii="Times New Roman" w:hAnsi="Times New Roman"/>
        </w:rPr>
        <w:t xml:space="preserve"> </w:t>
      </w:r>
      <w:proofErr w:type="spellStart"/>
      <w:r w:rsidRPr="00E65D9B">
        <w:rPr>
          <w:rFonts w:ascii="Times New Roman" w:hAnsi="Times New Roman"/>
        </w:rPr>
        <w:t>berkas</w:t>
      </w:r>
      <w:proofErr w:type="spellEnd"/>
      <w:r w:rsidRPr="00E65D9B">
        <w:rPr>
          <w:rFonts w:ascii="Times New Roman" w:hAnsi="Times New Roman"/>
        </w:rPr>
        <w:t xml:space="preserve"> </w:t>
      </w:r>
      <w:proofErr w:type="spellStart"/>
      <w:r w:rsidRPr="00E65D9B">
        <w:rPr>
          <w:rFonts w:ascii="Times New Roman" w:hAnsi="Times New Roman"/>
        </w:rPr>
        <w:t>harus</w:t>
      </w:r>
      <w:proofErr w:type="spellEnd"/>
      <w:r w:rsidRPr="00E65D9B">
        <w:rPr>
          <w:rFonts w:ascii="Times New Roman" w:hAnsi="Times New Roman"/>
        </w:rPr>
        <w:t xml:space="preserve"> offline di </w:t>
      </w:r>
      <w:proofErr w:type="spellStart"/>
      <w:r w:rsidRPr="00E65D9B">
        <w:rPr>
          <w:rFonts w:ascii="Times New Roman" w:hAnsi="Times New Roman"/>
        </w:rPr>
        <w:t>kantor</w:t>
      </w:r>
      <w:proofErr w:type="spellEnd"/>
      <w:r w:rsidRPr="00E65D9B">
        <w:rPr>
          <w:rFonts w:ascii="Times New Roman" w:hAnsi="Times New Roman"/>
        </w:rPr>
        <w:t xml:space="preserve"> </w:t>
      </w:r>
      <w:proofErr w:type="spellStart"/>
      <w:r w:rsidRPr="00E65D9B">
        <w:rPr>
          <w:rFonts w:ascii="Times New Roman" w:hAnsi="Times New Roman"/>
        </w:rPr>
        <w:t>pengadaan</w:t>
      </w:r>
      <w:proofErr w:type="spellEnd"/>
      <w:r w:rsidRPr="00E65D9B">
        <w:rPr>
          <w:rFonts w:ascii="Times New Roman" w:hAnsi="Times New Roman"/>
        </w:rPr>
        <w:t xml:space="preserve"> </w:t>
      </w:r>
      <w:proofErr w:type="spellStart"/>
      <w:r w:rsidRPr="00E65D9B">
        <w:rPr>
          <w:rFonts w:ascii="Times New Roman" w:hAnsi="Times New Roman"/>
        </w:rPr>
        <w:t>barang</w:t>
      </w:r>
      <w:proofErr w:type="spellEnd"/>
      <w:r w:rsidRPr="00E65D9B">
        <w:rPr>
          <w:rFonts w:ascii="Times New Roman" w:hAnsi="Times New Roman"/>
        </w:rPr>
        <w:t xml:space="preserve"> dan </w:t>
      </w:r>
      <w:proofErr w:type="spellStart"/>
      <w:r w:rsidRPr="00E65D9B">
        <w:rPr>
          <w:rFonts w:ascii="Times New Roman" w:hAnsi="Times New Roman"/>
        </w:rPr>
        <w:t>jasa</w:t>
      </w:r>
      <w:proofErr w:type="spellEnd"/>
      <w:r w:rsidRPr="00E65D9B">
        <w:rPr>
          <w:rFonts w:ascii="Times New Roman" w:hAnsi="Times New Roman"/>
        </w:rPr>
        <w:t xml:space="preserve"> </w:t>
      </w:r>
      <w:proofErr w:type="spellStart"/>
      <w:r w:rsidRPr="00E65D9B">
        <w:rPr>
          <w:rFonts w:ascii="Times New Roman" w:hAnsi="Times New Roman"/>
        </w:rPr>
        <w:t>mungkin</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masalah</w:t>
      </w:r>
      <w:proofErr w:type="spellEnd"/>
      <w:r w:rsidRPr="00E65D9B">
        <w:rPr>
          <w:rFonts w:ascii="Times New Roman" w:hAnsi="Times New Roman"/>
        </w:rPr>
        <w:t xml:space="preserve"> </w:t>
      </w:r>
      <w:proofErr w:type="spellStart"/>
      <w:r w:rsidRPr="00E65D9B">
        <w:rPr>
          <w:rFonts w:ascii="Times New Roman" w:hAnsi="Times New Roman"/>
        </w:rPr>
        <w:t>nya</w:t>
      </w:r>
      <w:proofErr w:type="spellEnd"/>
      <w:r w:rsidRPr="00E65D9B">
        <w:rPr>
          <w:rFonts w:ascii="Times New Roman" w:hAnsi="Times New Roman"/>
        </w:rPr>
        <w:t xml:space="preserve"> </w:t>
      </w:r>
      <w:proofErr w:type="spellStart"/>
      <w:r w:rsidRPr="00E65D9B">
        <w:rPr>
          <w:rFonts w:ascii="Times New Roman" w:hAnsi="Times New Roman"/>
        </w:rPr>
        <w:t>adalah</w:t>
      </w:r>
      <w:proofErr w:type="spellEnd"/>
      <w:r w:rsidRPr="00E65D9B">
        <w:rPr>
          <w:rFonts w:ascii="Times New Roman" w:hAnsi="Times New Roman"/>
        </w:rPr>
        <w:t xml:space="preserve"> proses </w:t>
      </w:r>
      <w:proofErr w:type="spellStart"/>
      <w:r w:rsidRPr="00E65D9B">
        <w:rPr>
          <w:rFonts w:ascii="Times New Roman" w:hAnsi="Times New Roman"/>
        </w:rPr>
        <w:t>atau</w:t>
      </w:r>
      <w:proofErr w:type="spellEnd"/>
      <w:r w:rsidRPr="00E65D9B">
        <w:rPr>
          <w:rFonts w:ascii="Times New Roman" w:hAnsi="Times New Roman"/>
        </w:rPr>
        <w:t xml:space="preserve"> </w:t>
      </w:r>
      <w:proofErr w:type="spellStart"/>
      <w:r w:rsidRPr="00E65D9B">
        <w:rPr>
          <w:rFonts w:ascii="Times New Roman" w:hAnsi="Times New Roman"/>
        </w:rPr>
        <w:t>evaluasi</w:t>
      </w:r>
      <w:proofErr w:type="spellEnd"/>
      <w:r w:rsidRPr="00E65D9B">
        <w:rPr>
          <w:rFonts w:ascii="Times New Roman" w:hAnsi="Times New Roman"/>
        </w:rPr>
        <w:t xml:space="preserve"> </w:t>
      </w:r>
      <w:proofErr w:type="spellStart"/>
      <w:r w:rsidRPr="00E65D9B">
        <w:rPr>
          <w:rFonts w:ascii="Times New Roman" w:hAnsi="Times New Roman"/>
        </w:rPr>
        <w:t>dari</w:t>
      </w:r>
      <w:proofErr w:type="spellEnd"/>
      <w:r w:rsidRPr="00E65D9B">
        <w:rPr>
          <w:rFonts w:ascii="Times New Roman" w:hAnsi="Times New Roman"/>
        </w:rPr>
        <w:t xml:space="preserve"> tender yang lama </w:t>
      </w:r>
      <w:proofErr w:type="spellStart"/>
      <w:r w:rsidRPr="00E65D9B">
        <w:rPr>
          <w:rFonts w:ascii="Times New Roman" w:hAnsi="Times New Roman"/>
        </w:rPr>
        <w:t>bisa</w:t>
      </w:r>
      <w:proofErr w:type="spellEnd"/>
      <w:r w:rsidRPr="00E65D9B">
        <w:rPr>
          <w:rFonts w:ascii="Times New Roman" w:hAnsi="Times New Roman"/>
        </w:rPr>
        <w:t xml:space="preserve"> </w:t>
      </w:r>
      <w:proofErr w:type="spellStart"/>
      <w:r w:rsidRPr="00E65D9B">
        <w:rPr>
          <w:rFonts w:ascii="Times New Roman" w:hAnsi="Times New Roman"/>
        </w:rPr>
        <w:t>mencapai</w:t>
      </w:r>
      <w:proofErr w:type="spellEnd"/>
      <w:r w:rsidRPr="00E65D9B">
        <w:rPr>
          <w:rFonts w:ascii="Times New Roman" w:hAnsi="Times New Roman"/>
        </w:rPr>
        <w:t xml:space="preserve"> 3 </w:t>
      </w:r>
      <w:proofErr w:type="spellStart"/>
      <w:r w:rsidRPr="00E65D9B">
        <w:rPr>
          <w:rFonts w:ascii="Times New Roman" w:hAnsi="Times New Roman"/>
        </w:rPr>
        <w:t>bulan</w:t>
      </w:r>
      <w:proofErr w:type="spellEnd"/>
      <w:r w:rsidRPr="00E65D9B">
        <w:rPr>
          <w:rFonts w:ascii="Times New Roman" w:hAnsi="Times New Roman"/>
        </w:rPr>
        <w:t xml:space="preserve"> </w:t>
      </w:r>
      <w:proofErr w:type="spellStart"/>
      <w:r w:rsidRPr="00E65D9B">
        <w:rPr>
          <w:rFonts w:ascii="Times New Roman" w:hAnsi="Times New Roman"/>
        </w:rPr>
        <w:t>sebelum</w:t>
      </w:r>
      <w:proofErr w:type="spellEnd"/>
      <w:r w:rsidRPr="00E65D9B">
        <w:rPr>
          <w:rFonts w:ascii="Times New Roman" w:hAnsi="Times New Roman"/>
        </w:rPr>
        <w:t xml:space="preserve"> </w:t>
      </w:r>
      <w:proofErr w:type="spellStart"/>
      <w:r w:rsidRPr="00E65D9B">
        <w:rPr>
          <w:rFonts w:ascii="Times New Roman" w:hAnsi="Times New Roman"/>
        </w:rPr>
        <w:t>pengumuman</w:t>
      </w:r>
      <w:proofErr w:type="spellEnd"/>
      <w:r w:rsidRPr="00E65D9B">
        <w:rPr>
          <w:rFonts w:ascii="Times New Roman" w:hAnsi="Times New Roman"/>
        </w:rPr>
        <w:t xml:space="preserve"> </w:t>
      </w:r>
      <w:proofErr w:type="spellStart"/>
      <w:r w:rsidRPr="00E65D9B">
        <w:rPr>
          <w:rFonts w:ascii="Times New Roman" w:hAnsi="Times New Roman"/>
        </w:rPr>
        <w:t>pemenang</w:t>
      </w:r>
      <w:proofErr w:type="spellEnd"/>
      <w:r w:rsidRPr="00E65D9B">
        <w:rPr>
          <w:rFonts w:ascii="Times New Roman" w:hAnsi="Times New Roman"/>
        </w:rPr>
        <w:t xml:space="preserve"> tender</w:t>
      </w:r>
      <w:r w:rsidR="00E40935">
        <w:rPr>
          <w:rFonts w:ascii="Times New Roman" w:hAnsi="Times New Roman"/>
        </w:rPr>
        <w:t>.</w:t>
      </w:r>
    </w:p>
    <w:p w14:paraId="6BB08EAC" w14:textId="771A5D34" w:rsidR="00E40935" w:rsidRDefault="00E40935" w:rsidP="00E65D9B">
      <w:pPr>
        <w:ind w:left="284"/>
        <w:jc w:val="both"/>
        <w:rPr>
          <w:rFonts w:ascii="Times New Roman" w:hAnsi="Times New Roman"/>
        </w:rPr>
      </w:pPr>
      <w:r>
        <w:rPr>
          <w:rFonts w:ascii="Times New Roman" w:hAnsi="Times New Roman"/>
        </w:rPr>
        <w:tab/>
      </w:r>
      <w:proofErr w:type="spellStart"/>
      <w:r w:rsidRPr="00E40935">
        <w:rPr>
          <w:rFonts w:ascii="Times New Roman" w:hAnsi="Times New Roman"/>
        </w:rPr>
        <w:t>Tanggapan</w:t>
      </w:r>
      <w:proofErr w:type="spellEnd"/>
      <w:r w:rsidRPr="00E40935">
        <w:rPr>
          <w:rFonts w:ascii="Times New Roman" w:hAnsi="Times New Roman"/>
        </w:rPr>
        <w:t xml:space="preserve"> </w:t>
      </w:r>
      <w:proofErr w:type="spellStart"/>
      <w:r w:rsidRPr="00E40935">
        <w:rPr>
          <w:rFonts w:ascii="Times New Roman" w:hAnsi="Times New Roman"/>
        </w:rPr>
        <w:t>mengenai</w:t>
      </w:r>
      <w:proofErr w:type="spellEnd"/>
      <w:r w:rsidRPr="00E40935">
        <w:rPr>
          <w:rFonts w:ascii="Times New Roman" w:hAnsi="Times New Roman"/>
        </w:rPr>
        <w:t xml:space="preserve"> proses dan </w:t>
      </w:r>
      <w:proofErr w:type="spellStart"/>
      <w:r w:rsidRPr="00E40935">
        <w:rPr>
          <w:rFonts w:ascii="Times New Roman" w:hAnsi="Times New Roman"/>
        </w:rPr>
        <w:t>tahapan</w:t>
      </w:r>
      <w:proofErr w:type="spellEnd"/>
      <w:r w:rsidRPr="00E40935">
        <w:rPr>
          <w:rFonts w:ascii="Times New Roman" w:hAnsi="Times New Roman"/>
        </w:rPr>
        <w:t xml:space="preserve"> e-proc </w:t>
      </w:r>
      <w:proofErr w:type="spellStart"/>
      <w:r w:rsidRPr="00E40935">
        <w:rPr>
          <w:rFonts w:ascii="Times New Roman" w:hAnsi="Times New Roman"/>
        </w:rPr>
        <w:t>ini</w:t>
      </w:r>
      <w:proofErr w:type="spellEnd"/>
      <w:r w:rsidRPr="00E40935">
        <w:rPr>
          <w:rFonts w:ascii="Times New Roman" w:hAnsi="Times New Roman"/>
        </w:rPr>
        <w:t xml:space="preserve"> juga </w:t>
      </w:r>
      <w:proofErr w:type="spellStart"/>
      <w:r w:rsidRPr="00E40935">
        <w:rPr>
          <w:rFonts w:ascii="Times New Roman" w:hAnsi="Times New Roman"/>
        </w:rPr>
        <w:t>sampai</w:t>
      </w:r>
      <w:proofErr w:type="spellEnd"/>
      <w:r w:rsidRPr="00E40935">
        <w:rPr>
          <w:rFonts w:ascii="Times New Roman" w:hAnsi="Times New Roman"/>
        </w:rPr>
        <w:t xml:space="preserve"> </w:t>
      </w:r>
      <w:proofErr w:type="spellStart"/>
      <w:r w:rsidRPr="00E40935">
        <w:rPr>
          <w:rFonts w:ascii="Times New Roman" w:hAnsi="Times New Roman"/>
        </w:rPr>
        <w:t>kepada</w:t>
      </w:r>
      <w:proofErr w:type="spellEnd"/>
      <w:r w:rsidRPr="00E40935">
        <w:rPr>
          <w:rFonts w:ascii="Times New Roman" w:hAnsi="Times New Roman"/>
        </w:rPr>
        <w:t xml:space="preserve"> </w:t>
      </w:r>
      <w:proofErr w:type="spellStart"/>
      <w:r w:rsidRPr="00E40935">
        <w:rPr>
          <w:rFonts w:ascii="Times New Roman" w:hAnsi="Times New Roman"/>
        </w:rPr>
        <w:t>pihak</w:t>
      </w:r>
      <w:proofErr w:type="spellEnd"/>
      <w:r w:rsidRPr="00E40935">
        <w:rPr>
          <w:rFonts w:ascii="Times New Roman" w:hAnsi="Times New Roman"/>
        </w:rPr>
        <w:t xml:space="preserve"> </w:t>
      </w:r>
      <w:proofErr w:type="spellStart"/>
      <w:r w:rsidRPr="00E40935">
        <w:rPr>
          <w:rFonts w:ascii="Times New Roman" w:hAnsi="Times New Roman"/>
        </w:rPr>
        <w:t>pemkot</w:t>
      </w:r>
      <w:proofErr w:type="spellEnd"/>
      <w:r w:rsidRPr="00E40935">
        <w:rPr>
          <w:rFonts w:ascii="Times New Roman" w:hAnsi="Times New Roman"/>
        </w:rPr>
        <w:t xml:space="preserve"> </w:t>
      </w:r>
      <w:proofErr w:type="spellStart"/>
      <w:r w:rsidRPr="00E40935">
        <w:rPr>
          <w:rFonts w:ascii="Times New Roman" w:hAnsi="Times New Roman"/>
        </w:rPr>
        <w:t>sendiri</w:t>
      </w:r>
      <w:proofErr w:type="spellEnd"/>
      <w:r w:rsidRPr="00E40935">
        <w:rPr>
          <w:rFonts w:ascii="Times New Roman" w:hAnsi="Times New Roman"/>
        </w:rPr>
        <w:t xml:space="preserve"> </w:t>
      </w:r>
      <w:proofErr w:type="spellStart"/>
      <w:r w:rsidRPr="00E40935">
        <w:rPr>
          <w:rFonts w:ascii="Times New Roman" w:hAnsi="Times New Roman"/>
        </w:rPr>
        <w:t>mengenai</w:t>
      </w:r>
      <w:proofErr w:type="spellEnd"/>
      <w:r w:rsidRPr="00E40935">
        <w:rPr>
          <w:rFonts w:ascii="Times New Roman" w:hAnsi="Times New Roman"/>
        </w:rPr>
        <w:t xml:space="preserve"> </w:t>
      </w:r>
      <w:proofErr w:type="spellStart"/>
      <w:r w:rsidRPr="00E40935">
        <w:rPr>
          <w:rFonts w:ascii="Times New Roman" w:hAnsi="Times New Roman"/>
        </w:rPr>
        <w:t>efektivitas</w:t>
      </w:r>
      <w:proofErr w:type="spellEnd"/>
      <w:r w:rsidRPr="00E40935">
        <w:rPr>
          <w:rFonts w:ascii="Times New Roman" w:hAnsi="Times New Roman"/>
        </w:rPr>
        <w:t xml:space="preserve"> E-procurement. </w:t>
      </w:r>
      <w:proofErr w:type="spellStart"/>
      <w:r w:rsidRPr="00E40935">
        <w:rPr>
          <w:rFonts w:ascii="Times New Roman" w:hAnsi="Times New Roman"/>
        </w:rPr>
        <w:t>Seperti</w:t>
      </w:r>
      <w:proofErr w:type="spellEnd"/>
      <w:r w:rsidRPr="00E40935">
        <w:rPr>
          <w:rFonts w:ascii="Times New Roman" w:hAnsi="Times New Roman"/>
        </w:rPr>
        <w:t xml:space="preserve"> yang </w:t>
      </w:r>
      <w:proofErr w:type="spellStart"/>
      <w:r w:rsidRPr="00E40935">
        <w:rPr>
          <w:rFonts w:ascii="Times New Roman" w:hAnsi="Times New Roman"/>
        </w:rPr>
        <w:t>dikatakan</w:t>
      </w:r>
      <w:proofErr w:type="spellEnd"/>
      <w:r w:rsidRPr="00E40935">
        <w:rPr>
          <w:rFonts w:ascii="Times New Roman" w:hAnsi="Times New Roman"/>
        </w:rPr>
        <w:t xml:space="preserve"> </w:t>
      </w:r>
      <w:proofErr w:type="spellStart"/>
      <w:r w:rsidRPr="00E40935">
        <w:rPr>
          <w:rFonts w:ascii="Times New Roman" w:hAnsi="Times New Roman"/>
        </w:rPr>
        <w:t>bapak</w:t>
      </w:r>
      <w:proofErr w:type="spellEnd"/>
      <w:r w:rsidRPr="00E40935">
        <w:rPr>
          <w:rFonts w:ascii="Times New Roman" w:hAnsi="Times New Roman"/>
        </w:rPr>
        <w:t xml:space="preserve"> Naufal Rizky </w:t>
      </w:r>
      <w:proofErr w:type="spellStart"/>
      <w:r w:rsidRPr="00E40935">
        <w:rPr>
          <w:rFonts w:ascii="Times New Roman" w:hAnsi="Times New Roman"/>
        </w:rPr>
        <w:t>Wardhana</w:t>
      </w:r>
      <w:proofErr w:type="spellEnd"/>
      <w:r w:rsidRPr="00E40935">
        <w:rPr>
          <w:rFonts w:ascii="Times New Roman" w:hAnsi="Times New Roman"/>
        </w:rPr>
        <w:t xml:space="preserve">, </w:t>
      </w:r>
      <w:proofErr w:type="spellStart"/>
      <w:r w:rsidRPr="00E40935">
        <w:rPr>
          <w:rFonts w:ascii="Times New Roman" w:hAnsi="Times New Roman"/>
        </w:rPr>
        <w:t>S.Ars</w:t>
      </w:r>
      <w:proofErr w:type="spellEnd"/>
      <w:r w:rsidRPr="00E40935">
        <w:rPr>
          <w:rFonts w:ascii="Times New Roman" w:hAnsi="Times New Roman"/>
        </w:rPr>
        <w:t xml:space="preserve"> </w:t>
      </w:r>
      <w:proofErr w:type="spellStart"/>
      <w:r w:rsidRPr="00E40935">
        <w:rPr>
          <w:rFonts w:ascii="Times New Roman" w:hAnsi="Times New Roman"/>
        </w:rPr>
        <w:t>selaku</w:t>
      </w:r>
      <w:proofErr w:type="spellEnd"/>
      <w:r w:rsidRPr="00E40935">
        <w:rPr>
          <w:rFonts w:ascii="Times New Roman" w:hAnsi="Times New Roman"/>
        </w:rPr>
        <w:t xml:space="preserve"> Sub </w:t>
      </w:r>
      <w:proofErr w:type="spellStart"/>
      <w:r w:rsidRPr="00E40935">
        <w:rPr>
          <w:rFonts w:ascii="Times New Roman" w:hAnsi="Times New Roman"/>
        </w:rPr>
        <w:t>Koordinator</w:t>
      </w:r>
      <w:proofErr w:type="spellEnd"/>
      <w:r w:rsidRPr="00E40935">
        <w:rPr>
          <w:rFonts w:ascii="Times New Roman" w:hAnsi="Times New Roman"/>
        </w:rPr>
        <w:t xml:space="preserve"> </w:t>
      </w:r>
      <w:proofErr w:type="spellStart"/>
      <w:r w:rsidRPr="00E40935">
        <w:rPr>
          <w:rFonts w:ascii="Times New Roman" w:hAnsi="Times New Roman"/>
        </w:rPr>
        <w:t>Pengelolaan</w:t>
      </w:r>
      <w:proofErr w:type="spellEnd"/>
      <w:r w:rsidRPr="00E40935">
        <w:rPr>
          <w:rFonts w:ascii="Times New Roman" w:hAnsi="Times New Roman"/>
        </w:rPr>
        <w:t xml:space="preserve"> </w:t>
      </w:r>
      <w:proofErr w:type="spellStart"/>
      <w:r w:rsidRPr="00E40935">
        <w:rPr>
          <w:rFonts w:ascii="Times New Roman" w:hAnsi="Times New Roman"/>
        </w:rPr>
        <w:t>Pengadaan</w:t>
      </w:r>
      <w:proofErr w:type="spellEnd"/>
      <w:r w:rsidRPr="00E40935">
        <w:rPr>
          <w:rFonts w:ascii="Times New Roman" w:hAnsi="Times New Roman"/>
        </w:rPr>
        <w:t xml:space="preserve"> Barang dan Jasa </w:t>
      </w:r>
      <w:proofErr w:type="spellStart"/>
      <w:r w:rsidRPr="00E40935">
        <w:rPr>
          <w:rFonts w:ascii="Times New Roman" w:hAnsi="Times New Roman"/>
        </w:rPr>
        <w:t>seperti</w:t>
      </w:r>
      <w:proofErr w:type="spellEnd"/>
      <w:r w:rsidRPr="00E40935">
        <w:rPr>
          <w:rFonts w:ascii="Times New Roman" w:hAnsi="Times New Roman"/>
        </w:rPr>
        <w:t xml:space="preserve"> </w:t>
      </w:r>
      <w:proofErr w:type="spellStart"/>
      <w:r w:rsidRPr="00E40935">
        <w:rPr>
          <w:rFonts w:ascii="Times New Roman" w:hAnsi="Times New Roman"/>
        </w:rPr>
        <w:t>berikut</w:t>
      </w:r>
      <w:proofErr w:type="spellEnd"/>
      <w:r>
        <w:rPr>
          <w:rFonts w:ascii="Times New Roman" w:hAnsi="Times New Roman"/>
        </w:rPr>
        <w:t xml:space="preserve"> </w:t>
      </w:r>
      <w:proofErr w:type="spellStart"/>
      <w:r w:rsidRPr="00E40935">
        <w:rPr>
          <w:rFonts w:ascii="Times New Roman" w:hAnsi="Times New Roman"/>
        </w:rPr>
        <w:t>kecurangan</w:t>
      </w:r>
      <w:proofErr w:type="spellEnd"/>
      <w:r w:rsidRPr="00E40935">
        <w:rPr>
          <w:rFonts w:ascii="Times New Roman" w:hAnsi="Times New Roman"/>
        </w:rPr>
        <w:t xml:space="preserve"> </w:t>
      </w:r>
      <w:proofErr w:type="spellStart"/>
      <w:r w:rsidRPr="00E40935">
        <w:rPr>
          <w:rFonts w:ascii="Times New Roman" w:hAnsi="Times New Roman"/>
        </w:rPr>
        <w:t>ini</w:t>
      </w:r>
      <w:proofErr w:type="spellEnd"/>
      <w:r w:rsidRPr="00E40935">
        <w:rPr>
          <w:rFonts w:ascii="Times New Roman" w:hAnsi="Times New Roman"/>
        </w:rPr>
        <w:t xml:space="preserve"> sangat minim </w:t>
      </w:r>
      <w:proofErr w:type="spellStart"/>
      <w:r w:rsidRPr="00E40935">
        <w:rPr>
          <w:rFonts w:ascii="Times New Roman" w:hAnsi="Times New Roman"/>
        </w:rPr>
        <w:t>dikarenakan</w:t>
      </w:r>
      <w:proofErr w:type="spellEnd"/>
      <w:r w:rsidRPr="00E40935">
        <w:rPr>
          <w:rFonts w:ascii="Times New Roman" w:hAnsi="Times New Roman"/>
        </w:rPr>
        <w:t xml:space="preserve"> </w:t>
      </w:r>
      <w:proofErr w:type="spellStart"/>
      <w:r w:rsidRPr="00E40935">
        <w:rPr>
          <w:rFonts w:ascii="Times New Roman" w:hAnsi="Times New Roman"/>
        </w:rPr>
        <w:t>dari</w:t>
      </w:r>
      <w:proofErr w:type="spellEnd"/>
      <w:r w:rsidRPr="00E40935">
        <w:rPr>
          <w:rFonts w:ascii="Times New Roman" w:hAnsi="Times New Roman"/>
        </w:rPr>
        <w:t xml:space="preserve"> LPSE </w:t>
      </w:r>
      <w:proofErr w:type="spellStart"/>
      <w:r w:rsidRPr="00E40935">
        <w:rPr>
          <w:rFonts w:ascii="Times New Roman" w:hAnsi="Times New Roman"/>
        </w:rPr>
        <w:t>ini</w:t>
      </w:r>
      <w:proofErr w:type="spellEnd"/>
      <w:r w:rsidRPr="00E40935">
        <w:rPr>
          <w:rFonts w:ascii="Times New Roman" w:hAnsi="Times New Roman"/>
        </w:rPr>
        <w:t xml:space="preserve"> sangat </w:t>
      </w:r>
      <w:proofErr w:type="spellStart"/>
      <w:r w:rsidRPr="00E40935">
        <w:rPr>
          <w:rFonts w:ascii="Times New Roman" w:hAnsi="Times New Roman"/>
        </w:rPr>
        <w:t>transparan</w:t>
      </w:r>
      <w:proofErr w:type="spellEnd"/>
      <w:r w:rsidRPr="00E40935">
        <w:rPr>
          <w:rFonts w:ascii="Times New Roman" w:hAnsi="Times New Roman"/>
        </w:rPr>
        <w:t xml:space="preserve"> dan </w:t>
      </w:r>
      <w:proofErr w:type="spellStart"/>
      <w:r w:rsidRPr="00E40935">
        <w:rPr>
          <w:rFonts w:ascii="Times New Roman" w:hAnsi="Times New Roman"/>
        </w:rPr>
        <w:t>siapapun</w:t>
      </w:r>
      <w:proofErr w:type="spellEnd"/>
      <w:r w:rsidRPr="00E40935">
        <w:rPr>
          <w:rFonts w:ascii="Times New Roman" w:hAnsi="Times New Roman"/>
        </w:rPr>
        <w:t xml:space="preserve"> </w:t>
      </w:r>
      <w:proofErr w:type="spellStart"/>
      <w:r w:rsidRPr="00E40935">
        <w:rPr>
          <w:rFonts w:ascii="Times New Roman" w:hAnsi="Times New Roman"/>
        </w:rPr>
        <w:t>termasuk</w:t>
      </w:r>
      <w:proofErr w:type="spellEnd"/>
      <w:r w:rsidRPr="00E40935">
        <w:rPr>
          <w:rFonts w:ascii="Times New Roman" w:hAnsi="Times New Roman"/>
        </w:rPr>
        <w:t xml:space="preserve"> </w:t>
      </w:r>
      <w:proofErr w:type="spellStart"/>
      <w:r w:rsidRPr="00E40935">
        <w:rPr>
          <w:rFonts w:ascii="Times New Roman" w:hAnsi="Times New Roman"/>
        </w:rPr>
        <w:t>masyarakat</w:t>
      </w:r>
      <w:proofErr w:type="spellEnd"/>
      <w:r w:rsidRPr="00E40935">
        <w:rPr>
          <w:rFonts w:ascii="Times New Roman" w:hAnsi="Times New Roman"/>
        </w:rPr>
        <w:t xml:space="preserve"> </w:t>
      </w:r>
      <w:proofErr w:type="spellStart"/>
      <w:r w:rsidRPr="00E40935">
        <w:rPr>
          <w:rFonts w:ascii="Times New Roman" w:hAnsi="Times New Roman"/>
        </w:rPr>
        <w:t>bisa</w:t>
      </w:r>
      <w:proofErr w:type="spellEnd"/>
      <w:r w:rsidRPr="00E40935">
        <w:rPr>
          <w:rFonts w:ascii="Times New Roman" w:hAnsi="Times New Roman"/>
        </w:rPr>
        <w:t xml:space="preserve"> </w:t>
      </w:r>
      <w:proofErr w:type="spellStart"/>
      <w:r w:rsidRPr="00E40935">
        <w:rPr>
          <w:rFonts w:ascii="Times New Roman" w:hAnsi="Times New Roman"/>
        </w:rPr>
        <w:t>mengakses</w:t>
      </w:r>
      <w:proofErr w:type="spellEnd"/>
      <w:r w:rsidRPr="00E40935">
        <w:rPr>
          <w:rFonts w:ascii="Times New Roman" w:hAnsi="Times New Roman"/>
        </w:rPr>
        <w:t xml:space="preserve"> dan </w:t>
      </w:r>
      <w:proofErr w:type="spellStart"/>
      <w:r w:rsidRPr="00E40935">
        <w:rPr>
          <w:rFonts w:ascii="Times New Roman" w:hAnsi="Times New Roman"/>
        </w:rPr>
        <w:t>memantau</w:t>
      </w:r>
      <w:proofErr w:type="spellEnd"/>
      <w:r w:rsidRPr="00E40935">
        <w:rPr>
          <w:rFonts w:ascii="Times New Roman" w:hAnsi="Times New Roman"/>
        </w:rPr>
        <w:t xml:space="preserve"> proses </w:t>
      </w:r>
      <w:proofErr w:type="spellStart"/>
      <w:r w:rsidRPr="00E40935">
        <w:rPr>
          <w:rFonts w:ascii="Times New Roman" w:hAnsi="Times New Roman"/>
        </w:rPr>
        <w:t>berjalannya</w:t>
      </w:r>
      <w:proofErr w:type="spellEnd"/>
      <w:r w:rsidRPr="00E40935">
        <w:rPr>
          <w:rFonts w:ascii="Times New Roman" w:hAnsi="Times New Roman"/>
        </w:rPr>
        <w:t xml:space="preserve"> tender di web e-procurement </w:t>
      </w:r>
      <w:proofErr w:type="spellStart"/>
      <w:r w:rsidRPr="00E40935">
        <w:rPr>
          <w:rFonts w:ascii="Times New Roman" w:hAnsi="Times New Roman"/>
        </w:rPr>
        <w:t>tanpa</w:t>
      </w:r>
      <w:proofErr w:type="spellEnd"/>
      <w:r w:rsidRPr="00E40935">
        <w:rPr>
          <w:rFonts w:ascii="Times New Roman" w:hAnsi="Times New Roman"/>
        </w:rPr>
        <w:t xml:space="preserve"> login. </w:t>
      </w:r>
      <w:proofErr w:type="spellStart"/>
      <w:r w:rsidRPr="00E40935">
        <w:rPr>
          <w:rFonts w:ascii="Times New Roman" w:hAnsi="Times New Roman"/>
        </w:rPr>
        <w:t>Mungkin</w:t>
      </w:r>
      <w:proofErr w:type="spellEnd"/>
      <w:r w:rsidRPr="00E40935">
        <w:rPr>
          <w:rFonts w:ascii="Times New Roman" w:hAnsi="Times New Roman"/>
        </w:rPr>
        <w:t xml:space="preserve"> yang </w:t>
      </w:r>
      <w:proofErr w:type="spellStart"/>
      <w:r w:rsidRPr="00E40935">
        <w:rPr>
          <w:rFonts w:ascii="Times New Roman" w:hAnsi="Times New Roman"/>
        </w:rPr>
        <w:t>jadi</w:t>
      </w:r>
      <w:proofErr w:type="spellEnd"/>
      <w:r w:rsidRPr="00E40935">
        <w:rPr>
          <w:rFonts w:ascii="Times New Roman" w:hAnsi="Times New Roman"/>
        </w:rPr>
        <w:t xml:space="preserve"> </w:t>
      </w:r>
      <w:proofErr w:type="spellStart"/>
      <w:r w:rsidRPr="00E40935">
        <w:rPr>
          <w:rFonts w:ascii="Times New Roman" w:hAnsi="Times New Roman"/>
        </w:rPr>
        <w:t>penghambat</w:t>
      </w:r>
      <w:proofErr w:type="spellEnd"/>
      <w:r w:rsidRPr="00E40935">
        <w:rPr>
          <w:rFonts w:ascii="Times New Roman" w:hAnsi="Times New Roman"/>
        </w:rPr>
        <w:t xml:space="preserve"> </w:t>
      </w:r>
      <w:proofErr w:type="spellStart"/>
      <w:r w:rsidRPr="00E40935">
        <w:rPr>
          <w:rFonts w:ascii="Times New Roman" w:hAnsi="Times New Roman"/>
        </w:rPr>
        <w:t>sedikit</w:t>
      </w:r>
      <w:proofErr w:type="spellEnd"/>
      <w:r w:rsidRPr="00E40935">
        <w:rPr>
          <w:rFonts w:ascii="Times New Roman" w:hAnsi="Times New Roman"/>
        </w:rPr>
        <w:t xml:space="preserve"> </w:t>
      </w:r>
      <w:proofErr w:type="spellStart"/>
      <w:r w:rsidRPr="00E40935">
        <w:rPr>
          <w:rFonts w:ascii="Times New Roman" w:hAnsi="Times New Roman"/>
        </w:rPr>
        <w:t>dikarenakan</w:t>
      </w:r>
      <w:proofErr w:type="spellEnd"/>
      <w:r w:rsidRPr="00E40935">
        <w:rPr>
          <w:rFonts w:ascii="Times New Roman" w:hAnsi="Times New Roman"/>
        </w:rPr>
        <w:t xml:space="preserve"> </w:t>
      </w:r>
      <w:proofErr w:type="spellStart"/>
      <w:r w:rsidRPr="00E40935">
        <w:rPr>
          <w:rFonts w:ascii="Times New Roman" w:hAnsi="Times New Roman"/>
        </w:rPr>
        <w:t>adanya</w:t>
      </w:r>
      <w:proofErr w:type="spellEnd"/>
      <w:r w:rsidRPr="00E40935">
        <w:rPr>
          <w:rFonts w:ascii="Times New Roman" w:hAnsi="Times New Roman"/>
        </w:rPr>
        <w:t xml:space="preserve"> daftar </w:t>
      </w:r>
      <w:proofErr w:type="spellStart"/>
      <w:r w:rsidRPr="00E40935">
        <w:rPr>
          <w:rFonts w:ascii="Times New Roman" w:hAnsi="Times New Roman"/>
        </w:rPr>
        <w:t>hitam</w:t>
      </w:r>
      <w:proofErr w:type="spellEnd"/>
      <w:r w:rsidRPr="00E40935">
        <w:rPr>
          <w:rFonts w:ascii="Times New Roman" w:hAnsi="Times New Roman"/>
        </w:rPr>
        <w:t xml:space="preserve">. Daftar </w:t>
      </w:r>
      <w:proofErr w:type="spellStart"/>
      <w:r w:rsidRPr="00E40935">
        <w:rPr>
          <w:rFonts w:ascii="Times New Roman" w:hAnsi="Times New Roman"/>
        </w:rPr>
        <w:t>hitam</w:t>
      </w:r>
      <w:proofErr w:type="spellEnd"/>
      <w:r w:rsidRPr="00E40935">
        <w:rPr>
          <w:rFonts w:ascii="Times New Roman" w:hAnsi="Times New Roman"/>
        </w:rPr>
        <w:t xml:space="preserve"> </w:t>
      </w:r>
      <w:proofErr w:type="spellStart"/>
      <w:r w:rsidRPr="00E40935">
        <w:rPr>
          <w:rFonts w:ascii="Times New Roman" w:hAnsi="Times New Roman"/>
        </w:rPr>
        <w:t>ini</w:t>
      </w:r>
      <w:proofErr w:type="spellEnd"/>
      <w:r w:rsidRPr="00E40935">
        <w:rPr>
          <w:rFonts w:ascii="Times New Roman" w:hAnsi="Times New Roman"/>
        </w:rPr>
        <w:t xml:space="preserve"> </w:t>
      </w:r>
      <w:proofErr w:type="spellStart"/>
      <w:r w:rsidRPr="00E40935">
        <w:rPr>
          <w:rFonts w:ascii="Times New Roman" w:hAnsi="Times New Roman"/>
        </w:rPr>
        <w:t>terjadi</w:t>
      </w:r>
      <w:proofErr w:type="spellEnd"/>
      <w:r w:rsidRPr="00E40935">
        <w:rPr>
          <w:rFonts w:ascii="Times New Roman" w:hAnsi="Times New Roman"/>
        </w:rPr>
        <w:t xml:space="preserve"> </w:t>
      </w:r>
      <w:proofErr w:type="spellStart"/>
      <w:r w:rsidRPr="00E40935">
        <w:rPr>
          <w:rFonts w:ascii="Times New Roman" w:hAnsi="Times New Roman"/>
        </w:rPr>
        <w:t>ketika</w:t>
      </w:r>
      <w:proofErr w:type="spellEnd"/>
      <w:r w:rsidRPr="00E40935">
        <w:rPr>
          <w:rFonts w:ascii="Times New Roman" w:hAnsi="Times New Roman"/>
        </w:rPr>
        <w:t xml:space="preserve"> </w:t>
      </w:r>
      <w:proofErr w:type="spellStart"/>
      <w:r w:rsidRPr="00E40935">
        <w:rPr>
          <w:rFonts w:ascii="Times New Roman" w:hAnsi="Times New Roman"/>
        </w:rPr>
        <w:t>mengupload</w:t>
      </w:r>
      <w:proofErr w:type="spellEnd"/>
      <w:r w:rsidRPr="00E40935">
        <w:rPr>
          <w:rFonts w:ascii="Times New Roman" w:hAnsi="Times New Roman"/>
        </w:rPr>
        <w:t xml:space="preserve"> </w:t>
      </w:r>
      <w:proofErr w:type="spellStart"/>
      <w:r w:rsidRPr="00E40935">
        <w:rPr>
          <w:rFonts w:ascii="Times New Roman" w:hAnsi="Times New Roman"/>
        </w:rPr>
        <w:t>dokumennya</w:t>
      </w:r>
      <w:proofErr w:type="spellEnd"/>
      <w:r w:rsidRPr="00E40935">
        <w:rPr>
          <w:rFonts w:ascii="Times New Roman" w:hAnsi="Times New Roman"/>
        </w:rPr>
        <w:t xml:space="preserve"> dan </w:t>
      </w:r>
      <w:proofErr w:type="spellStart"/>
      <w:r w:rsidRPr="00E40935">
        <w:rPr>
          <w:rFonts w:ascii="Times New Roman" w:hAnsi="Times New Roman"/>
        </w:rPr>
        <w:t>ketika</w:t>
      </w:r>
      <w:proofErr w:type="spellEnd"/>
      <w:r w:rsidRPr="00E40935">
        <w:rPr>
          <w:rFonts w:ascii="Times New Roman" w:hAnsi="Times New Roman"/>
        </w:rPr>
        <w:t xml:space="preserve"> </w:t>
      </w:r>
      <w:proofErr w:type="spellStart"/>
      <w:r w:rsidRPr="00E40935">
        <w:rPr>
          <w:rFonts w:ascii="Times New Roman" w:hAnsi="Times New Roman"/>
        </w:rPr>
        <w:t>dikoreksi</w:t>
      </w:r>
      <w:proofErr w:type="spellEnd"/>
      <w:r w:rsidRPr="00E40935">
        <w:rPr>
          <w:rFonts w:ascii="Times New Roman" w:hAnsi="Times New Roman"/>
        </w:rPr>
        <w:t xml:space="preserve"> </w:t>
      </w:r>
      <w:proofErr w:type="spellStart"/>
      <w:r w:rsidRPr="00E40935">
        <w:rPr>
          <w:rFonts w:ascii="Times New Roman" w:hAnsi="Times New Roman"/>
        </w:rPr>
        <w:t>terdapat</w:t>
      </w:r>
      <w:proofErr w:type="spellEnd"/>
      <w:r w:rsidRPr="00E40935">
        <w:rPr>
          <w:rFonts w:ascii="Times New Roman" w:hAnsi="Times New Roman"/>
        </w:rPr>
        <w:t xml:space="preserve"> </w:t>
      </w:r>
      <w:proofErr w:type="spellStart"/>
      <w:r w:rsidRPr="00E40935">
        <w:rPr>
          <w:rFonts w:ascii="Times New Roman" w:hAnsi="Times New Roman"/>
        </w:rPr>
        <w:t>ketidaksesuaian</w:t>
      </w:r>
      <w:proofErr w:type="spellEnd"/>
      <w:r w:rsidRPr="00E40935">
        <w:rPr>
          <w:rFonts w:ascii="Times New Roman" w:hAnsi="Times New Roman"/>
        </w:rPr>
        <w:t xml:space="preserve"> </w:t>
      </w:r>
      <w:proofErr w:type="spellStart"/>
      <w:r w:rsidRPr="00E40935">
        <w:rPr>
          <w:rFonts w:ascii="Times New Roman" w:hAnsi="Times New Roman"/>
        </w:rPr>
        <w:t>dokumen</w:t>
      </w:r>
      <w:proofErr w:type="spellEnd"/>
      <w:r w:rsidRPr="00E40935">
        <w:rPr>
          <w:rFonts w:ascii="Times New Roman" w:hAnsi="Times New Roman"/>
        </w:rPr>
        <w:t xml:space="preserve"> </w:t>
      </w:r>
      <w:proofErr w:type="spellStart"/>
      <w:r w:rsidRPr="00E40935">
        <w:rPr>
          <w:rFonts w:ascii="Times New Roman" w:hAnsi="Times New Roman"/>
        </w:rPr>
        <w:t>misalnya</w:t>
      </w:r>
      <w:proofErr w:type="spellEnd"/>
      <w:r w:rsidRPr="00E40935">
        <w:rPr>
          <w:rFonts w:ascii="Times New Roman" w:hAnsi="Times New Roman"/>
        </w:rPr>
        <w:t xml:space="preserve"> </w:t>
      </w:r>
      <w:proofErr w:type="spellStart"/>
      <w:r w:rsidRPr="00E40935">
        <w:rPr>
          <w:rFonts w:ascii="Times New Roman" w:hAnsi="Times New Roman"/>
        </w:rPr>
        <w:t>dari</w:t>
      </w:r>
      <w:proofErr w:type="spellEnd"/>
      <w:r w:rsidRPr="00E40935">
        <w:rPr>
          <w:rFonts w:ascii="Times New Roman" w:hAnsi="Times New Roman"/>
        </w:rPr>
        <w:t xml:space="preserve"> </w:t>
      </w:r>
      <w:proofErr w:type="spellStart"/>
      <w:r w:rsidRPr="00E40935">
        <w:rPr>
          <w:rFonts w:ascii="Times New Roman" w:hAnsi="Times New Roman"/>
        </w:rPr>
        <w:t>tenaga</w:t>
      </w:r>
      <w:proofErr w:type="spellEnd"/>
      <w:r w:rsidRPr="00E40935">
        <w:rPr>
          <w:rFonts w:ascii="Times New Roman" w:hAnsi="Times New Roman"/>
        </w:rPr>
        <w:t xml:space="preserve"> </w:t>
      </w:r>
      <w:proofErr w:type="spellStart"/>
      <w:r w:rsidRPr="00E40935">
        <w:rPr>
          <w:rFonts w:ascii="Times New Roman" w:hAnsi="Times New Roman"/>
        </w:rPr>
        <w:t>ahlinya</w:t>
      </w:r>
      <w:proofErr w:type="spellEnd"/>
      <w:r w:rsidRPr="00E40935">
        <w:rPr>
          <w:rFonts w:ascii="Times New Roman" w:hAnsi="Times New Roman"/>
        </w:rPr>
        <w:t xml:space="preserve"> </w:t>
      </w:r>
      <w:proofErr w:type="spellStart"/>
      <w:r w:rsidRPr="00E40935">
        <w:rPr>
          <w:rFonts w:ascii="Times New Roman" w:hAnsi="Times New Roman"/>
        </w:rPr>
        <w:t>cuma</w:t>
      </w:r>
      <w:proofErr w:type="spellEnd"/>
      <w:r w:rsidRPr="00E40935">
        <w:rPr>
          <w:rFonts w:ascii="Times New Roman" w:hAnsi="Times New Roman"/>
        </w:rPr>
        <w:t xml:space="preserve"> </w:t>
      </w:r>
      <w:proofErr w:type="spellStart"/>
      <w:r w:rsidRPr="00E40935">
        <w:rPr>
          <w:rFonts w:ascii="Times New Roman" w:hAnsi="Times New Roman"/>
        </w:rPr>
        <w:t>sertifikatnya</w:t>
      </w:r>
      <w:proofErr w:type="spellEnd"/>
      <w:r w:rsidRPr="00E40935">
        <w:rPr>
          <w:rFonts w:ascii="Times New Roman" w:hAnsi="Times New Roman"/>
        </w:rPr>
        <w:t xml:space="preserve"> </w:t>
      </w:r>
      <w:proofErr w:type="spellStart"/>
      <w:r w:rsidRPr="00E40935">
        <w:rPr>
          <w:rFonts w:ascii="Times New Roman" w:hAnsi="Times New Roman"/>
        </w:rPr>
        <w:t>aja</w:t>
      </w:r>
      <w:proofErr w:type="spellEnd"/>
      <w:r w:rsidRPr="00E40935">
        <w:rPr>
          <w:rFonts w:ascii="Times New Roman" w:hAnsi="Times New Roman"/>
        </w:rPr>
        <w:t xml:space="preserve"> </w:t>
      </w:r>
      <w:proofErr w:type="spellStart"/>
      <w:r w:rsidRPr="00E40935">
        <w:rPr>
          <w:rFonts w:ascii="Times New Roman" w:hAnsi="Times New Roman"/>
        </w:rPr>
        <w:t>tetapi</w:t>
      </w:r>
      <w:proofErr w:type="spellEnd"/>
      <w:r w:rsidRPr="00E40935">
        <w:rPr>
          <w:rFonts w:ascii="Times New Roman" w:hAnsi="Times New Roman"/>
        </w:rPr>
        <w:t xml:space="preserve"> </w:t>
      </w:r>
      <w:proofErr w:type="spellStart"/>
      <w:r w:rsidRPr="00E40935">
        <w:rPr>
          <w:rFonts w:ascii="Times New Roman" w:hAnsi="Times New Roman"/>
        </w:rPr>
        <w:t>orangnya</w:t>
      </w:r>
      <w:proofErr w:type="spellEnd"/>
      <w:r w:rsidRPr="00E40935">
        <w:rPr>
          <w:rFonts w:ascii="Times New Roman" w:hAnsi="Times New Roman"/>
        </w:rPr>
        <w:t xml:space="preserve"> </w:t>
      </w:r>
      <w:proofErr w:type="spellStart"/>
      <w:r w:rsidRPr="00E40935">
        <w:rPr>
          <w:rFonts w:ascii="Times New Roman" w:hAnsi="Times New Roman"/>
        </w:rPr>
        <w:t>gaada</w:t>
      </w:r>
      <w:proofErr w:type="spellEnd"/>
      <w:r w:rsidRPr="00E40935">
        <w:rPr>
          <w:rFonts w:ascii="Times New Roman" w:hAnsi="Times New Roman"/>
        </w:rPr>
        <w:t xml:space="preserve"> </w:t>
      </w:r>
      <w:proofErr w:type="spellStart"/>
      <w:r w:rsidRPr="00E40935">
        <w:rPr>
          <w:rFonts w:ascii="Times New Roman" w:hAnsi="Times New Roman"/>
        </w:rPr>
        <w:t>biasanya</w:t>
      </w:r>
      <w:proofErr w:type="spellEnd"/>
      <w:r w:rsidRPr="00E40935">
        <w:rPr>
          <w:rFonts w:ascii="Times New Roman" w:hAnsi="Times New Roman"/>
        </w:rPr>
        <w:t xml:space="preserve"> </w:t>
      </w:r>
      <w:proofErr w:type="spellStart"/>
      <w:r w:rsidRPr="00E40935">
        <w:rPr>
          <w:rFonts w:ascii="Times New Roman" w:hAnsi="Times New Roman"/>
        </w:rPr>
        <w:t>ada</w:t>
      </w:r>
      <w:proofErr w:type="spellEnd"/>
      <w:r w:rsidRPr="00E40935">
        <w:rPr>
          <w:rFonts w:ascii="Times New Roman" w:hAnsi="Times New Roman"/>
        </w:rPr>
        <w:t xml:space="preserve"> yang kayak </w:t>
      </w:r>
      <w:proofErr w:type="spellStart"/>
      <w:r w:rsidRPr="00E40935">
        <w:rPr>
          <w:rFonts w:ascii="Times New Roman" w:hAnsi="Times New Roman"/>
        </w:rPr>
        <w:t>gitu</w:t>
      </w:r>
      <w:proofErr w:type="spellEnd"/>
      <w:r w:rsidRPr="00E40935">
        <w:rPr>
          <w:rFonts w:ascii="Times New Roman" w:hAnsi="Times New Roman"/>
        </w:rPr>
        <w:t xml:space="preserve"> dan </w:t>
      </w:r>
      <w:proofErr w:type="spellStart"/>
      <w:r w:rsidRPr="00E40935">
        <w:rPr>
          <w:rFonts w:ascii="Times New Roman" w:hAnsi="Times New Roman"/>
        </w:rPr>
        <w:t>macam-macam</w:t>
      </w:r>
      <w:proofErr w:type="spellEnd"/>
      <w:r w:rsidRPr="00E40935">
        <w:rPr>
          <w:rFonts w:ascii="Times New Roman" w:hAnsi="Times New Roman"/>
        </w:rPr>
        <w:t xml:space="preserve"> </w:t>
      </w:r>
      <w:proofErr w:type="spellStart"/>
      <w:r w:rsidRPr="00E40935">
        <w:rPr>
          <w:rFonts w:ascii="Times New Roman" w:hAnsi="Times New Roman"/>
        </w:rPr>
        <w:t>ucap</w:t>
      </w:r>
      <w:proofErr w:type="spellEnd"/>
      <w:r w:rsidRPr="00E40935">
        <w:rPr>
          <w:rFonts w:ascii="Times New Roman" w:hAnsi="Times New Roman"/>
        </w:rPr>
        <w:t xml:space="preserve"> </w:t>
      </w:r>
      <w:proofErr w:type="spellStart"/>
      <w:r w:rsidRPr="00E40935">
        <w:rPr>
          <w:rFonts w:ascii="Times New Roman" w:hAnsi="Times New Roman"/>
        </w:rPr>
        <w:t>bapak</w:t>
      </w:r>
      <w:proofErr w:type="spellEnd"/>
      <w:r w:rsidRPr="00E40935">
        <w:rPr>
          <w:rFonts w:ascii="Times New Roman" w:hAnsi="Times New Roman"/>
        </w:rPr>
        <w:t xml:space="preserve"> Naufal. </w:t>
      </w:r>
      <w:proofErr w:type="spellStart"/>
      <w:r w:rsidRPr="00E40935">
        <w:rPr>
          <w:rFonts w:ascii="Times New Roman" w:hAnsi="Times New Roman"/>
        </w:rPr>
        <w:t>Penyedia</w:t>
      </w:r>
      <w:proofErr w:type="spellEnd"/>
      <w:r w:rsidRPr="00E40935">
        <w:rPr>
          <w:rFonts w:ascii="Times New Roman" w:hAnsi="Times New Roman"/>
        </w:rPr>
        <w:t xml:space="preserve"> yang </w:t>
      </w:r>
      <w:proofErr w:type="spellStart"/>
      <w:r w:rsidRPr="00E40935">
        <w:rPr>
          <w:rFonts w:ascii="Times New Roman" w:hAnsi="Times New Roman"/>
        </w:rPr>
        <w:t>masuk</w:t>
      </w:r>
      <w:proofErr w:type="spellEnd"/>
      <w:r w:rsidRPr="00E40935">
        <w:rPr>
          <w:rFonts w:ascii="Times New Roman" w:hAnsi="Times New Roman"/>
        </w:rPr>
        <w:t xml:space="preserve"> </w:t>
      </w:r>
      <w:proofErr w:type="spellStart"/>
      <w:r w:rsidRPr="00E40935">
        <w:rPr>
          <w:rFonts w:ascii="Times New Roman" w:hAnsi="Times New Roman"/>
        </w:rPr>
        <w:t>dalam</w:t>
      </w:r>
      <w:proofErr w:type="spellEnd"/>
      <w:r w:rsidRPr="00E40935">
        <w:rPr>
          <w:rFonts w:ascii="Times New Roman" w:hAnsi="Times New Roman"/>
        </w:rPr>
        <w:t xml:space="preserve"> blacklist </w:t>
      </w:r>
      <w:proofErr w:type="spellStart"/>
      <w:r w:rsidRPr="00E40935">
        <w:rPr>
          <w:rFonts w:ascii="Times New Roman" w:hAnsi="Times New Roman"/>
        </w:rPr>
        <w:t>tidak</w:t>
      </w:r>
      <w:proofErr w:type="spellEnd"/>
      <w:r w:rsidRPr="00E40935">
        <w:rPr>
          <w:rFonts w:ascii="Times New Roman" w:hAnsi="Times New Roman"/>
        </w:rPr>
        <w:t xml:space="preserve"> </w:t>
      </w:r>
      <w:proofErr w:type="spellStart"/>
      <w:r w:rsidRPr="00E40935">
        <w:rPr>
          <w:rFonts w:ascii="Times New Roman" w:hAnsi="Times New Roman"/>
        </w:rPr>
        <w:t>bisa</w:t>
      </w:r>
      <w:proofErr w:type="spellEnd"/>
      <w:r w:rsidRPr="00E40935">
        <w:rPr>
          <w:rFonts w:ascii="Times New Roman" w:hAnsi="Times New Roman"/>
        </w:rPr>
        <w:t xml:space="preserve"> </w:t>
      </w:r>
      <w:proofErr w:type="spellStart"/>
      <w:r w:rsidRPr="00E40935">
        <w:rPr>
          <w:rFonts w:ascii="Times New Roman" w:hAnsi="Times New Roman"/>
        </w:rPr>
        <w:t>mengikuti</w:t>
      </w:r>
      <w:proofErr w:type="spellEnd"/>
      <w:r w:rsidRPr="00E40935">
        <w:rPr>
          <w:rFonts w:ascii="Times New Roman" w:hAnsi="Times New Roman"/>
        </w:rPr>
        <w:t xml:space="preserve"> tender </w:t>
      </w:r>
      <w:proofErr w:type="spellStart"/>
      <w:r w:rsidRPr="00E40935">
        <w:rPr>
          <w:rFonts w:ascii="Times New Roman" w:hAnsi="Times New Roman"/>
        </w:rPr>
        <w:t>akan</w:t>
      </w:r>
      <w:proofErr w:type="spellEnd"/>
      <w:r w:rsidRPr="00E40935">
        <w:rPr>
          <w:rFonts w:ascii="Times New Roman" w:hAnsi="Times New Roman"/>
        </w:rPr>
        <w:t xml:space="preserve"> </w:t>
      </w:r>
      <w:proofErr w:type="spellStart"/>
      <w:r w:rsidRPr="00E40935">
        <w:rPr>
          <w:rFonts w:ascii="Times New Roman" w:hAnsi="Times New Roman"/>
        </w:rPr>
        <w:t>tetapi</w:t>
      </w:r>
      <w:proofErr w:type="spellEnd"/>
      <w:r w:rsidRPr="00E40935">
        <w:rPr>
          <w:rFonts w:ascii="Times New Roman" w:hAnsi="Times New Roman"/>
        </w:rPr>
        <w:t xml:space="preserve"> </w:t>
      </w:r>
      <w:proofErr w:type="spellStart"/>
      <w:r w:rsidRPr="00E40935">
        <w:rPr>
          <w:rFonts w:ascii="Times New Roman" w:hAnsi="Times New Roman"/>
        </w:rPr>
        <w:t>harus</w:t>
      </w:r>
      <w:proofErr w:type="spellEnd"/>
      <w:r w:rsidRPr="00E40935">
        <w:rPr>
          <w:rFonts w:ascii="Times New Roman" w:hAnsi="Times New Roman"/>
        </w:rPr>
        <w:t xml:space="preserve"> </w:t>
      </w:r>
      <w:proofErr w:type="spellStart"/>
      <w:r w:rsidRPr="00E40935">
        <w:rPr>
          <w:rFonts w:ascii="Times New Roman" w:hAnsi="Times New Roman"/>
        </w:rPr>
        <w:t>menunggu</w:t>
      </w:r>
      <w:proofErr w:type="spellEnd"/>
      <w:r w:rsidRPr="00E40935">
        <w:rPr>
          <w:rFonts w:ascii="Times New Roman" w:hAnsi="Times New Roman"/>
        </w:rPr>
        <w:t xml:space="preserve"> 1 </w:t>
      </w:r>
      <w:proofErr w:type="spellStart"/>
      <w:r w:rsidRPr="00E40935">
        <w:rPr>
          <w:rFonts w:ascii="Times New Roman" w:hAnsi="Times New Roman"/>
        </w:rPr>
        <w:t>tahun</w:t>
      </w:r>
      <w:proofErr w:type="spellEnd"/>
      <w:r w:rsidRPr="00E40935">
        <w:rPr>
          <w:rFonts w:ascii="Times New Roman" w:hAnsi="Times New Roman"/>
        </w:rPr>
        <w:t xml:space="preserve"> </w:t>
      </w:r>
      <w:proofErr w:type="spellStart"/>
      <w:r w:rsidRPr="00E40935">
        <w:rPr>
          <w:rFonts w:ascii="Times New Roman" w:hAnsi="Times New Roman"/>
        </w:rPr>
        <w:t>untuk</w:t>
      </w:r>
      <w:proofErr w:type="spellEnd"/>
      <w:r w:rsidRPr="00E40935">
        <w:rPr>
          <w:rFonts w:ascii="Times New Roman" w:hAnsi="Times New Roman"/>
        </w:rPr>
        <w:t xml:space="preserve"> </w:t>
      </w:r>
      <w:proofErr w:type="spellStart"/>
      <w:r w:rsidRPr="00E40935">
        <w:rPr>
          <w:rFonts w:ascii="Times New Roman" w:hAnsi="Times New Roman"/>
        </w:rPr>
        <w:t>mengikuti</w:t>
      </w:r>
      <w:proofErr w:type="spellEnd"/>
      <w:r w:rsidRPr="00E40935">
        <w:rPr>
          <w:rFonts w:ascii="Times New Roman" w:hAnsi="Times New Roman"/>
        </w:rPr>
        <w:t xml:space="preserve"> </w:t>
      </w:r>
      <w:proofErr w:type="spellStart"/>
      <w:r w:rsidRPr="00E40935">
        <w:rPr>
          <w:rFonts w:ascii="Times New Roman" w:hAnsi="Times New Roman"/>
        </w:rPr>
        <w:t>pelelangan</w:t>
      </w:r>
      <w:proofErr w:type="spellEnd"/>
      <w:r w:rsidRPr="00E40935">
        <w:rPr>
          <w:rFonts w:ascii="Times New Roman" w:hAnsi="Times New Roman"/>
        </w:rPr>
        <w:t xml:space="preserve"> </w:t>
      </w:r>
      <w:proofErr w:type="spellStart"/>
      <w:r w:rsidRPr="00E40935">
        <w:rPr>
          <w:rFonts w:ascii="Times New Roman" w:hAnsi="Times New Roman"/>
        </w:rPr>
        <w:t>lagi</w:t>
      </w:r>
      <w:proofErr w:type="spellEnd"/>
      <w:r w:rsidRPr="00E40935">
        <w:rPr>
          <w:rFonts w:ascii="Times New Roman" w:hAnsi="Times New Roman"/>
        </w:rPr>
        <w:t xml:space="preserve"> dan yang </w:t>
      </w:r>
      <w:proofErr w:type="spellStart"/>
      <w:r w:rsidRPr="00E40935">
        <w:rPr>
          <w:rFonts w:ascii="Times New Roman" w:hAnsi="Times New Roman"/>
        </w:rPr>
        <w:t>jadi</w:t>
      </w:r>
      <w:proofErr w:type="spellEnd"/>
      <w:r w:rsidRPr="00E40935">
        <w:rPr>
          <w:rFonts w:ascii="Times New Roman" w:hAnsi="Times New Roman"/>
        </w:rPr>
        <w:t xml:space="preserve"> </w:t>
      </w:r>
      <w:proofErr w:type="spellStart"/>
      <w:r w:rsidRPr="00E40935">
        <w:rPr>
          <w:rFonts w:ascii="Times New Roman" w:hAnsi="Times New Roman"/>
        </w:rPr>
        <w:t>penghambat</w:t>
      </w:r>
      <w:proofErr w:type="spellEnd"/>
      <w:r w:rsidRPr="00E40935">
        <w:rPr>
          <w:rFonts w:ascii="Times New Roman" w:hAnsi="Times New Roman"/>
        </w:rPr>
        <w:t xml:space="preserve"> </w:t>
      </w:r>
      <w:proofErr w:type="spellStart"/>
      <w:r w:rsidRPr="00E40935">
        <w:rPr>
          <w:rFonts w:ascii="Times New Roman" w:hAnsi="Times New Roman"/>
        </w:rPr>
        <w:t>ketika</w:t>
      </w:r>
      <w:proofErr w:type="spellEnd"/>
      <w:r w:rsidRPr="00E40935">
        <w:rPr>
          <w:rFonts w:ascii="Times New Roman" w:hAnsi="Times New Roman"/>
        </w:rPr>
        <w:t xml:space="preserve"> </w:t>
      </w:r>
      <w:proofErr w:type="spellStart"/>
      <w:r w:rsidRPr="00E40935">
        <w:rPr>
          <w:rFonts w:ascii="Times New Roman" w:hAnsi="Times New Roman"/>
        </w:rPr>
        <w:t>penyedia</w:t>
      </w:r>
      <w:proofErr w:type="spellEnd"/>
      <w:r w:rsidRPr="00E40935">
        <w:rPr>
          <w:rFonts w:ascii="Times New Roman" w:hAnsi="Times New Roman"/>
        </w:rPr>
        <w:t xml:space="preserve"> </w:t>
      </w:r>
      <w:proofErr w:type="spellStart"/>
      <w:r w:rsidRPr="00E40935">
        <w:rPr>
          <w:rFonts w:ascii="Times New Roman" w:hAnsi="Times New Roman"/>
        </w:rPr>
        <w:t>belom</w:t>
      </w:r>
      <w:proofErr w:type="spellEnd"/>
      <w:r w:rsidRPr="00E40935">
        <w:rPr>
          <w:rFonts w:ascii="Times New Roman" w:hAnsi="Times New Roman"/>
        </w:rPr>
        <w:t xml:space="preserve"> </w:t>
      </w:r>
      <w:proofErr w:type="spellStart"/>
      <w:r w:rsidRPr="00E40935">
        <w:rPr>
          <w:rFonts w:ascii="Times New Roman" w:hAnsi="Times New Roman"/>
        </w:rPr>
        <w:t>dimasukkan</w:t>
      </w:r>
      <w:proofErr w:type="spellEnd"/>
      <w:r w:rsidRPr="00E40935">
        <w:rPr>
          <w:rFonts w:ascii="Times New Roman" w:hAnsi="Times New Roman"/>
        </w:rPr>
        <w:t xml:space="preserve"> list blacklist </w:t>
      </w:r>
      <w:proofErr w:type="spellStart"/>
      <w:r w:rsidRPr="00E40935">
        <w:rPr>
          <w:rFonts w:ascii="Times New Roman" w:hAnsi="Times New Roman"/>
        </w:rPr>
        <w:t>berarti</w:t>
      </w:r>
      <w:proofErr w:type="spellEnd"/>
      <w:r w:rsidRPr="00E40935">
        <w:rPr>
          <w:rFonts w:ascii="Times New Roman" w:hAnsi="Times New Roman"/>
        </w:rPr>
        <w:t xml:space="preserve"> </w:t>
      </w:r>
      <w:proofErr w:type="spellStart"/>
      <w:r w:rsidRPr="00E40935">
        <w:rPr>
          <w:rFonts w:ascii="Times New Roman" w:hAnsi="Times New Roman"/>
        </w:rPr>
        <w:t>penyedia</w:t>
      </w:r>
      <w:proofErr w:type="spellEnd"/>
      <w:r w:rsidRPr="00E40935">
        <w:rPr>
          <w:rFonts w:ascii="Times New Roman" w:hAnsi="Times New Roman"/>
        </w:rPr>
        <w:t xml:space="preserve"> </w:t>
      </w:r>
      <w:proofErr w:type="spellStart"/>
      <w:r w:rsidRPr="00E40935">
        <w:rPr>
          <w:rFonts w:ascii="Times New Roman" w:hAnsi="Times New Roman"/>
        </w:rPr>
        <w:t>ini</w:t>
      </w:r>
      <w:proofErr w:type="spellEnd"/>
      <w:r w:rsidRPr="00E40935">
        <w:rPr>
          <w:rFonts w:ascii="Times New Roman" w:hAnsi="Times New Roman"/>
        </w:rPr>
        <w:t xml:space="preserve"> </w:t>
      </w:r>
      <w:proofErr w:type="spellStart"/>
      <w:r w:rsidRPr="00E40935">
        <w:rPr>
          <w:rFonts w:ascii="Times New Roman" w:hAnsi="Times New Roman"/>
        </w:rPr>
        <w:t>bisa</w:t>
      </w:r>
      <w:proofErr w:type="spellEnd"/>
      <w:r w:rsidRPr="00E40935">
        <w:rPr>
          <w:rFonts w:ascii="Times New Roman" w:hAnsi="Times New Roman"/>
        </w:rPr>
        <w:t xml:space="preserve"> </w:t>
      </w:r>
      <w:proofErr w:type="spellStart"/>
      <w:r w:rsidRPr="00E40935">
        <w:rPr>
          <w:rFonts w:ascii="Times New Roman" w:hAnsi="Times New Roman"/>
        </w:rPr>
        <w:t>berkeliaran</w:t>
      </w:r>
      <w:proofErr w:type="spellEnd"/>
      <w:r w:rsidRPr="00E40935">
        <w:rPr>
          <w:rFonts w:ascii="Times New Roman" w:hAnsi="Times New Roman"/>
        </w:rPr>
        <w:t xml:space="preserve"> dan </w:t>
      </w:r>
      <w:proofErr w:type="spellStart"/>
      <w:r w:rsidRPr="00E40935">
        <w:rPr>
          <w:rFonts w:ascii="Times New Roman" w:hAnsi="Times New Roman"/>
        </w:rPr>
        <w:t>dapat</w:t>
      </w:r>
      <w:proofErr w:type="spellEnd"/>
      <w:r w:rsidRPr="00E40935">
        <w:rPr>
          <w:rFonts w:ascii="Times New Roman" w:hAnsi="Times New Roman"/>
        </w:rPr>
        <w:t xml:space="preserve"> </w:t>
      </w:r>
      <w:proofErr w:type="spellStart"/>
      <w:r w:rsidRPr="00E40935">
        <w:rPr>
          <w:rFonts w:ascii="Times New Roman" w:hAnsi="Times New Roman"/>
        </w:rPr>
        <w:t>menghambat</w:t>
      </w:r>
      <w:proofErr w:type="spellEnd"/>
      <w:r w:rsidRPr="00E40935">
        <w:rPr>
          <w:rFonts w:ascii="Times New Roman" w:hAnsi="Times New Roman"/>
        </w:rPr>
        <w:t xml:space="preserve"> proses e-procurement.</w:t>
      </w:r>
    </w:p>
    <w:p w14:paraId="61F752AD" w14:textId="123E271D" w:rsidR="00E40935" w:rsidRDefault="00E40935" w:rsidP="00E65D9B">
      <w:pPr>
        <w:ind w:left="284"/>
        <w:jc w:val="both"/>
        <w:rPr>
          <w:rFonts w:ascii="Times New Roman" w:hAnsi="Times New Roman"/>
        </w:rPr>
      </w:pPr>
      <w:r>
        <w:rPr>
          <w:rFonts w:ascii="Times New Roman" w:hAnsi="Times New Roman"/>
        </w:rPr>
        <w:tab/>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tersebut</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disimpulkan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r w:rsidRPr="00E40935">
        <w:rPr>
          <w:rFonts w:ascii="Times New Roman" w:hAnsi="Times New Roman"/>
        </w:rPr>
        <w:t xml:space="preserve">E-procurement </w:t>
      </w:r>
      <w:proofErr w:type="spellStart"/>
      <w:r w:rsidRPr="00E40935">
        <w:rPr>
          <w:rFonts w:ascii="Times New Roman" w:hAnsi="Times New Roman"/>
        </w:rPr>
        <w:t>untuk</w:t>
      </w:r>
      <w:proofErr w:type="spellEnd"/>
      <w:r w:rsidRPr="00E40935">
        <w:rPr>
          <w:rFonts w:ascii="Times New Roman" w:hAnsi="Times New Roman"/>
        </w:rPr>
        <w:t xml:space="preserve"> </w:t>
      </w:r>
      <w:proofErr w:type="spellStart"/>
      <w:r w:rsidRPr="00E40935">
        <w:rPr>
          <w:rFonts w:ascii="Times New Roman" w:hAnsi="Times New Roman"/>
        </w:rPr>
        <w:t>meningkatkan</w:t>
      </w:r>
      <w:proofErr w:type="spellEnd"/>
      <w:r w:rsidRPr="00E40935">
        <w:rPr>
          <w:rFonts w:ascii="Times New Roman" w:hAnsi="Times New Roman"/>
        </w:rPr>
        <w:t xml:space="preserve"> </w:t>
      </w:r>
      <w:proofErr w:type="spellStart"/>
      <w:r w:rsidRPr="00E40935">
        <w:rPr>
          <w:rFonts w:ascii="Times New Roman" w:hAnsi="Times New Roman"/>
        </w:rPr>
        <w:t>efektivitas</w:t>
      </w:r>
      <w:proofErr w:type="spellEnd"/>
      <w:r w:rsidRPr="00E40935">
        <w:rPr>
          <w:rFonts w:ascii="Times New Roman" w:hAnsi="Times New Roman"/>
        </w:rPr>
        <w:t xml:space="preserve"> dan </w:t>
      </w:r>
      <w:proofErr w:type="spellStart"/>
      <w:r w:rsidRPr="00E40935">
        <w:rPr>
          <w:rFonts w:ascii="Times New Roman" w:hAnsi="Times New Roman"/>
        </w:rPr>
        <w:t>efisiensi</w:t>
      </w:r>
      <w:proofErr w:type="spellEnd"/>
      <w:r w:rsidRPr="00E40935">
        <w:rPr>
          <w:rFonts w:ascii="Times New Roman" w:hAnsi="Times New Roman"/>
        </w:rPr>
        <w:t xml:space="preserve"> </w:t>
      </w:r>
      <w:proofErr w:type="spellStart"/>
      <w:r w:rsidRPr="00E40935">
        <w:rPr>
          <w:rFonts w:ascii="Times New Roman" w:hAnsi="Times New Roman"/>
        </w:rPr>
        <w:t>pengadaan</w:t>
      </w:r>
      <w:proofErr w:type="spellEnd"/>
      <w:r w:rsidRPr="00E40935">
        <w:rPr>
          <w:rFonts w:ascii="Times New Roman" w:hAnsi="Times New Roman"/>
        </w:rPr>
        <w:t xml:space="preserve"> </w:t>
      </w:r>
      <w:proofErr w:type="spellStart"/>
      <w:r w:rsidRPr="00E40935">
        <w:rPr>
          <w:rFonts w:ascii="Times New Roman" w:hAnsi="Times New Roman"/>
        </w:rPr>
        <w:t>barang</w:t>
      </w:r>
      <w:proofErr w:type="spellEnd"/>
      <w:r w:rsidRPr="00E40935">
        <w:rPr>
          <w:rFonts w:ascii="Times New Roman" w:hAnsi="Times New Roman"/>
        </w:rPr>
        <w:t xml:space="preserve"> dan </w:t>
      </w:r>
      <w:proofErr w:type="spellStart"/>
      <w:r w:rsidRPr="00E40935">
        <w:rPr>
          <w:rFonts w:ascii="Times New Roman" w:hAnsi="Times New Roman"/>
        </w:rPr>
        <w:t>jasa</w:t>
      </w:r>
      <w:proofErr w:type="spellEnd"/>
      <w:r w:rsidRPr="00E40935">
        <w:rPr>
          <w:rFonts w:ascii="Times New Roman" w:hAnsi="Times New Roman"/>
        </w:rPr>
        <w:t xml:space="preserve"> </w:t>
      </w:r>
      <w:proofErr w:type="spellStart"/>
      <w:r w:rsidRPr="00E40935">
        <w:rPr>
          <w:rFonts w:ascii="Times New Roman" w:hAnsi="Times New Roman"/>
        </w:rPr>
        <w:t>dikota</w:t>
      </w:r>
      <w:proofErr w:type="spellEnd"/>
      <w:r w:rsidRPr="00E40935">
        <w:rPr>
          <w:rFonts w:ascii="Times New Roman" w:hAnsi="Times New Roman"/>
        </w:rPr>
        <w:t xml:space="preserve"> Surabaya </w:t>
      </w:r>
      <w:proofErr w:type="spellStart"/>
      <w:r w:rsidRPr="00E40935">
        <w:rPr>
          <w:rFonts w:ascii="Times New Roman" w:hAnsi="Times New Roman"/>
        </w:rPr>
        <w:t>dinilai</w:t>
      </w:r>
      <w:proofErr w:type="spellEnd"/>
      <w:r w:rsidRPr="00E40935">
        <w:rPr>
          <w:rFonts w:ascii="Times New Roman" w:hAnsi="Times New Roman"/>
        </w:rPr>
        <w:t xml:space="preserve"> </w:t>
      </w:r>
      <w:proofErr w:type="spellStart"/>
      <w:r w:rsidRPr="00E40935">
        <w:rPr>
          <w:rFonts w:ascii="Times New Roman" w:hAnsi="Times New Roman"/>
        </w:rPr>
        <w:t>tepat</w:t>
      </w:r>
      <w:proofErr w:type="spellEnd"/>
      <w:r w:rsidRPr="00E40935">
        <w:rPr>
          <w:rFonts w:ascii="Times New Roman" w:hAnsi="Times New Roman"/>
        </w:rPr>
        <w:t xml:space="preserve"> </w:t>
      </w:r>
      <w:proofErr w:type="spellStart"/>
      <w:r w:rsidRPr="00E40935">
        <w:rPr>
          <w:rFonts w:ascii="Times New Roman" w:hAnsi="Times New Roman"/>
        </w:rPr>
        <w:t>dikarenakan</w:t>
      </w:r>
      <w:proofErr w:type="spellEnd"/>
      <w:r w:rsidRPr="00E40935">
        <w:rPr>
          <w:rFonts w:ascii="Times New Roman" w:hAnsi="Times New Roman"/>
        </w:rPr>
        <w:t xml:space="preserve"> </w:t>
      </w:r>
      <w:proofErr w:type="spellStart"/>
      <w:r w:rsidRPr="00E40935">
        <w:rPr>
          <w:rFonts w:ascii="Times New Roman" w:hAnsi="Times New Roman"/>
        </w:rPr>
        <w:t>dengan</w:t>
      </w:r>
      <w:proofErr w:type="spellEnd"/>
      <w:r w:rsidRPr="00E40935">
        <w:rPr>
          <w:rFonts w:ascii="Times New Roman" w:hAnsi="Times New Roman"/>
        </w:rPr>
        <w:t xml:space="preserve"> </w:t>
      </w:r>
      <w:proofErr w:type="spellStart"/>
      <w:r w:rsidRPr="00E40935">
        <w:rPr>
          <w:rFonts w:ascii="Times New Roman" w:hAnsi="Times New Roman"/>
        </w:rPr>
        <w:t>adanya</w:t>
      </w:r>
      <w:proofErr w:type="spellEnd"/>
      <w:r w:rsidRPr="00E40935">
        <w:rPr>
          <w:rFonts w:ascii="Times New Roman" w:hAnsi="Times New Roman"/>
        </w:rPr>
        <w:t xml:space="preserve"> E-procurement </w:t>
      </w:r>
      <w:proofErr w:type="spellStart"/>
      <w:r w:rsidRPr="00E40935">
        <w:rPr>
          <w:rFonts w:ascii="Times New Roman" w:hAnsi="Times New Roman"/>
        </w:rPr>
        <w:t>ini</w:t>
      </w:r>
      <w:proofErr w:type="spellEnd"/>
      <w:r w:rsidRPr="00E40935">
        <w:rPr>
          <w:rFonts w:ascii="Times New Roman" w:hAnsi="Times New Roman"/>
        </w:rPr>
        <w:t xml:space="preserve"> </w:t>
      </w:r>
      <w:proofErr w:type="spellStart"/>
      <w:r w:rsidRPr="00E40935">
        <w:rPr>
          <w:rFonts w:ascii="Times New Roman" w:hAnsi="Times New Roman"/>
        </w:rPr>
        <w:t>mampu</w:t>
      </w:r>
      <w:proofErr w:type="spellEnd"/>
      <w:r w:rsidRPr="00E40935">
        <w:rPr>
          <w:rFonts w:ascii="Times New Roman" w:hAnsi="Times New Roman"/>
        </w:rPr>
        <w:t xml:space="preserve"> </w:t>
      </w:r>
      <w:proofErr w:type="spellStart"/>
      <w:r w:rsidRPr="00E40935">
        <w:rPr>
          <w:rFonts w:ascii="Times New Roman" w:hAnsi="Times New Roman"/>
        </w:rPr>
        <w:t>menekan</w:t>
      </w:r>
      <w:proofErr w:type="spellEnd"/>
      <w:r w:rsidRPr="00E40935">
        <w:rPr>
          <w:rFonts w:ascii="Times New Roman" w:hAnsi="Times New Roman"/>
        </w:rPr>
        <w:t xml:space="preserve"> proses yang lama </w:t>
      </w:r>
      <w:proofErr w:type="spellStart"/>
      <w:r w:rsidRPr="00E40935">
        <w:rPr>
          <w:rFonts w:ascii="Times New Roman" w:hAnsi="Times New Roman"/>
        </w:rPr>
        <w:t>dalam</w:t>
      </w:r>
      <w:proofErr w:type="spellEnd"/>
      <w:r w:rsidRPr="00E40935">
        <w:rPr>
          <w:rFonts w:ascii="Times New Roman" w:hAnsi="Times New Roman"/>
        </w:rPr>
        <w:t xml:space="preserve"> </w:t>
      </w:r>
      <w:proofErr w:type="spellStart"/>
      <w:r w:rsidRPr="00E40935">
        <w:rPr>
          <w:rFonts w:ascii="Times New Roman" w:hAnsi="Times New Roman"/>
        </w:rPr>
        <w:t>pelelangan</w:t>
      </w:r>
      <w:proofErr w:type="spellEnd"/>
      <w:r w:rsidRPr="00E40935">
        <w:rPr>
          <w:rFonts w:ascii="Times New Roman" w:hAnsi="Times New Roman"/>
        </w:rPr>
        <w:t xml:space="preserve"> </w:t>
      </w:r>
      <w:proofErr w:type="spellStart"/>
      <w:r w:rsidRPr="00E40935">
        <w:rPr>
          <w:rFonts w:ascii="Times New Roman" w:hAnsi="Times New Roman"/>
        </w:rPr>
        <w:t>sehingga</w:t>
      </w:r>
      <w:proofErr w:type="spellEnd"/>
      <w:r w:rsidRPr="00E40935">
        <w:rPr>
          <w:rFonts w:ascii="Times New Roman" w:hAnsi="Times New Roman"/>
        </w:rPr>
        <w:t xml:space="preserve"> </w:t>
      </w:r>
      <w:proofErr w:type="spellStart"/>
      <w:r w:rsidRPr="00E40935">
        <w:rPr>
          <w:rFonts w:ascii="Times New Roman" w:hAnsi="Times New Roman"/>
        </w:rPr>
        <w:t>meminimalisir</w:t>
      </w:r>
      <w:proofErr w:type="spellEnd"/>
      <w:r w:rsidRPr="00E40935">
        <w:rPr>
          <w:rFonts w:ascii="Times New Roman" w:hAnsi="Times New Roman"/>
        </w:rPr>
        <w:t xml:space="preserve"> </w:t>
      </w:r>
      <w:proofErr w:type="spellStart"/>
      <w:r w:rsidRPr="00E40935">
        <w:rPr>
          <w:rFonts w:ascii="Times New Roman" w:hAnsi="Times New Roman"/>
        </w:rPr>
        <w:t>kontak</w:t>
      </w:r>
      <w:proofErr w:type="spellEnd"/>
      <w:r w:rsidRPr="00E40935">
        <w:rPr>
          <w:rFonts w:ascii="Times New Roman" w:hAnsi="Times New Roman"/>
        </w:rPr>
        <w:t xml:space="preserve"> </w:t>
      </w:r>
      <w:proofErr w:type="spellStart"/>
      <w:r w:rsidRPr="00E40935">
        <w:rPr>
          <w:rFonts w:ascii="Times New Roman" w:hAnsi="Times New Roman"/>
        </w:rPr>
        <w:t>langsung</w:t>
      </w:r>
      <w:proofErr w:type="spellEnd"/>
      <w:r w:rsidRPr="00E40935">
        <w:rPr>
          <w:rFonts w:ascii="Times New Roman" w:hAnsi="Times New Roman"/>
        </w:rPr>
        <w:t xml:space="preserve"> dan </w:t>
      </w:r>
      <w:proofErr w:type="spellStart"/>
      <w:r w:rsidRPr="00E40935">
        <w:rPr>
          <w:rFonts w:ascii="Times New Roman" w:hAnsi="Times New Roman"/>
        </w:rPr>
        <w:t>maladministrasi</w:t>
      </w:r>
      <w:proofErr w:type="spellEnd"/>
      <w:r w:rsidRPr="00E40935">
        <w:rPr>
          <w:rFonts w:ascii="Times New Roman" w:hAnsi="Times New Roman"/>
        </w:rPr>
        <w:t xml:space="preserve">. </w:t>
      </w:r>
      <w:proofErr w:type="spellStart"/>
      <w:r w:rsidRPr="00E40935">
        <w:rPr>
          <w:rFonts w:ascii="Times New Roman" w:hAnsi="Times New Roman"/>
        </w:rPr>
        <w:t>Namun</w:t>
      </w:r>
      <w:proofErr w:type="spellEnd"/>
      <w:r w:rsidRPr="00E40935">
        <w:rPr>
          <w:rFonts w:ascii="Times New Roman" w:hAnsi="Times New Roman"/>
        </w:rPr>
        <w:t xml:space="preserve">, </w:t>
      </w:r>
      <w:proofErr w:type="spellStart"/>
      <w:r w:rsidRPr="00E40935">
        <w:rPr>
          <w:rFonts w:ascii="Times New Roman" w:hAnsi="Times New Roman"/>
        </w:rPr>
        <w:t>dalam</w:t>
      </w:r>
      <w:proofErr w:type="spellEnd"/>
      <w:r w:rsidRPr="00E40935">
        <w:rPr>
          <w:rFonts w:ascii="Times New Roman" w:hAnsi="Times New Roman"/>
        </w:rPr>
        <w:t xml:space="preserve"> </w:t>
      </w:r>
      <w:proofErr w:type="spellStart"/>
      <w:r w:rsidRPr="00E40935">
        <w:rPr>
          <w:rFonts w:ascii="Times New Roman" w:hAnsi="Times New Roman"/>
        </w:rPr>
        <w:t>pengoperasiannya</w:t>
      </w:r>
      <w:proofErr w:type="spellEnd"/>
      <w:r w:rsidRPr="00E40935">
        <w:rPr>
          <w:rFonts w:ascii="Times New Roman" w:hAnsi="Times New Roman"/>
        </w:rPr>
        <w:t xml:space="preserve"> yang </w:t>
      </w:r>
      <w:proofErr w:type="spellStart"/>
      <w:r w:rsidRPr="00E40935">
        <w:rPr>
          <w:rFonts w:ascii="Times New Roman" w:hAnsi="Times New Roman"/>
        </w:rPr>
        <w:t>sudah</w:t>
      </w:r>
      <w:proofErr w:type="spellEnd"/>
      <w:r w:rsidRPr="00E40935">
        <w:rPr>
          <w:rFonts w:ascii="Times New Roman" w:hAnsi="Times New Roman"/>
        </w:rPr>
        <w:t xml:space="preserve"> </w:t>
      </w:r>
      <w:proofErr w:type="spellStart"/>
      <w:r w:rsidRPr="00E40935">
        <w:rPr>
          <w:rFonts w:ascii="Times New Roman" w:hAnsi="Times New Roman"/>
        </w:rPr>
        <w:t>sepuluh</w:t>
      </w:r>
      <w:proofErr w:type="spellEnd"/>
      <w:r w:rsidRPr="00E40935">
        <w:rPr>
          <w:rFonts w:ascii="Times New Roman" w:hAnsi="Times New Roman"/>
        </w:rPr>
        <w:t xml:space="preserve"> </w:t>
      </w:r>
      <w:proofErr w:type="spellStart"/>
      <w:r w:rsidRPr="00E40935">
        <w:rPr>
          <w:rFonts w:ascii="Times New Roman" w:hAnsi="Times New Roman"/>
        </w:rPr>
        <w:t>tahun</w:t>
      </w:r>
      <w:proofErr w:type="spellEnd"/>
      <w:r w:rsidRPr="00E40935">
        <w:rPr>
          <w:rFonts w:ascii="Times New Roman" w:hAnsi="Times New Roman"/>
        </w:rPr>
        <w:t xml:space="preserve"> </w:t>
      </w:r>
      <w:proofErr w:type="spellStart"/>
      <w:r w:rsidRPr="00E40935">
        <w:rPr>
          <w:rFonts w:ascii="Times New Roman" w:hAnsi="Times New Roman"/>
        </w:rPr>
        <w:t>terdapat</w:t>
      </w:r>
      <w:proofErr w:type="spellEnd"/>
      <w:r w:rsidRPr="00E40935">
        <w:rPr>
          <w:rFonts w:ascii="Times New Roman" w:hAnsi="Times New Roman"/>
        </w:rPr>
        <w:t xml:space="preserve"> </w:t>
      </w:r>
      <w:proofErr w:type="spellStart"/>
      <w:r w:rsidRPr="00E40935">
        <w:rPr>
          <w:rFonts w:ascii="Times New Roman" w:hAnsi="Times New Roman"/>
        </w:rPr>
        <w:t>hambatan</w:t>
      </w:r>
      <w:proofErr w:type="spellEnd"/>
      <w:r w:rsidRPr="00E40935">
        <w:rPr>
          <w:rFonts w:ascii="Times New Roman" w:hAnsi="Times New Roman"/>
        </w:rPr>
        <w:t xml:space="preserve"> yang </w:t>
      </w:r>
      <w:proofErr w:type="spellStart"/>
      <w:r w:rsidRPr="00E40935">
        <w:rPr>
          <w:rFonts w:ascii="Times New Roman" w:hAnsi="Times New Roman"/>
        </w:rPr>
        <w:t>ditemui</w:t>
      </w:r>
      <w:proofErr w:type="spellEnd"/>
      <w:r w:rsidRPr="00E40935">
        <w:rPr>
          <w:rFonts w:ascii="Times New Roman" w:hAnsi="Times New Roman"/>
        </w:rPr>
        <w:t xml:space="preserve"> dan </w:t>
      </w:r>
      <w:proofErr w:type="spellStart"/>
      <w:r w:rsidRPr="00E40935">
        <w:rPr>
          <w:rFonts w:ascii="Times New Roman" w:hAnsi="Times New Roman"/>
        </w:rPr>
        <w:t>selayaknya</w:t>
      </w:r>
      <w:proofErr w:type="spellEnd"/>
      <w:r w:rsidRPr="00E40935">
        <w:rPr>
          <w:rFonts w:ascii="Times New Roman" w:hAnsi="Times New Roman"/>
        </w:rPr>
        <w:t xml:space="preserve"> </w:t>
      </w:r>
      <w:proofErr w:type="spellStart"/>
      <w:r w:rsidRPr="00E40935">
        <w:rPr>
          <w:rFonts w:ascii="Times New Roman" w:hAnsi="Times New Roman"/>
        </w:rPr>
        <w:t>aplikasi</w:t>
      </w:r>
      <w:proofErr w:type="spellEnd"/>
      <w:r w:rsidRPr="00E40935">
        <w:rPr>
          <w:rFonts w:ascii="Times New Roman" w:hAnsi="Times New Roman"/>
        </w:rPr>
        <w:t xml:space="preserve"> </w:t>
      </w:r>
      <w:proofErr w:type="spellStart"/>
      <w:r w:rsidRPr="00E40935">
        <w:rPr>
          <w:rFonts w:ascii="Times New Roman" w:hAnsi="Times New Roman"/>
        </w:rPr>
        <w:t>masih</w:t>
      </w:r>
      <w:proofErr w:type="spellEnd"/>
      <w:r w:rsidRPr="00E40935">
        <w:rPr>
          <w:rFonts w:ascii="Times New Roman" w:hAnsi="Times New Roman"/>
        </w:rPr>
        <w:t xml:space="preserve"> </w:t>
      </w:r>
      <w:proofErr w:type="spellStart"/>
      <w:r w:rsidRPr="00E40935">
        <w:rPr>
          <w:rFonts w:ascii="Times New Roman" w:hAnsi="Times New Roman"/>
        </w:rPr>
        <w:t>terdapat</w:t>
      </w:r>
      <w:proofErr w:type="spellEnd"/>
      <w:r w:rsidRPr="00E40935">
        <w:rPr>
          <w:rFonts w:ascii="Times New Roman" w:hAnsi="Times New Roman"/>
        </w:rPr>
        <w:t xml:space="preserve"> trouble system/ </w:t>
      </w:r>
      <w:proofErr w:type="spellStart"/>
      <w:r w:rsidRPr="00E40935">
        <w:rPr>
          <w:rFonts w:ascii="Times New Roman" w:hAnsi="Times New Roman"/>
        </w:rPr>
        <w:t>bandwitch</w:t>
      </w:r>
      <w:proofErr w:type="spellEnd"/>
      <w:r w:rsidRPr="00E40935">
        <w:rPr>
          <w:rFonts w:ascii="Times New Roman" w:hAnsi="Times New Roman"/>
        </w:rPr>
        <w:t xml:space="preserve"> juga </w:t>
      </w:r>
      <w:proofErr w:type="spellStart"/>
      <w:r w:rsidRPr="00E40935">
        <w:rPr>
          <w:rFonts w:ascii="Times New Roman" w:hAnsi="Times New Roman"/>
        </w:rPr>
        <w:t>adanya</w:t>
      </w:r>
      <w:proofErr w:type="spellEnd"/>
      <w:r w:rsidRPr="00E40935">
        <w:rPr>
          <w:rFonts w:ascii="Times New Roman" w:hAnsi="Times New Roman"/>
        </w:rPr>
        <w:t xml:space="preserve"> daftar </w:t>
      </w:r>
      <w:proofErr w:type="spellStart"/>
      <w:r w:rsidRPr="00E40935">
        <w:rPr>
          <w:rFonts w:ascii="Times New Roman" w:hAnsi="Times New Roman"/>
        </w:rPr>
        <w:t>hitam</w:t>
      </w:r>
      <w:proofErr w:type="spellEnd"/>
      <w:r w:rsidRPr="00E40935">
        <w:rPr>
          <w:rFonts w:ascii="Times New Roman" w:hAnsi="Times New Roman"/>
        </w:rPr>
        <w:t xml:space="preserve"> yang </w:t>
      </w:r>
      <w:proofErr w:type="spellStart"/>
      <w:r w:rsidRPr="00E40935">
        <w:rPr>
          <w:rFonts w:ascii="Times New Roman" w:hAnsi="Times New Roman"/>
        </w:rPr>
        <w:t>membuat</w:t>
      </w:r>
      <w:proofErr w:type="spellEnd"/>
      <w:r w:rsidRPr="00E40935">
        <w:rPr>
          <w:rFonts w:ascii="Times New Roman" w:hAnsi="Times New Roman"/>
        </w:rPr>
        <w:t xml:space="preserve"> proses </w:t>
      </w:r>
      <w:proofErr w:type="spellStart"/>
      <w:r w:rsidRPr="00E40935">
        <w:rPr>
          <w:rFonts w:ascii="Times New Roman" w:hAnsi="Times New Roman"/>
        </w:rPr>
        <w:t>dari</w:t>
      </w:r>
      <w:proofErr w:type="spellEnd"/>
      <w:r w:rsidRPr="00E40935">
        <w:rPr>
          <w:rFonts w:ascii="Times New Roman" w:hAnsi="Times New Roman"/>
        </w:rPr>
        <w:t xml:space="preserve"> E-procurement </w:t>
      </w:r>
      <w:proofErr w:type="spellStart"/>
      <w:r w:rsidRPr="00E40935">
        <w:rPr>
          <w:rFonts w:ascii="Times New Roman" w:hAnsi="Times New Roman"/>
        </w:rPr>
        <w:t>masih</w:t>
      </w:r>
      <w:proofErr w:type="spellEnd"/>
      <w:r w:rsidRPr="00E40935">
        <w:rPr>
          <w:rFonts w:ascii="Times New Roman" w:hAnsi="Times New Roman"/>
        </w:rPr>
        <w:t xml:space="preserve"> </w:t>
      </w:r>
      <w:proofErr w:type="spellStart"/>
      <w:r w:rsidRPr="00E40935">
        <w:rPr>
          <w:rFonts w:ascii="Times New Roman" w:hAnsi="Times New Roman"/>
        </w:rPr>
        <w:t>terhambat</w:t>
      </w:r>
      <w:proofErr w:type="spellEnd"/>
      <w:r w:rsidRPr="00E40935">
        <w:rPr>
          <w:rFonts w:ascii="Times New Roman" w:hAnsi="Times New Roman"/>
        </w:rPr>
        <w:t>.</w:t>
      </w:r>
    </w:p>
    <w:p w14:paraId="46CF1D90" w14:textId="506C465F" w:rsidR="00E40935" w:rsidRDefault="00E40935" w:rsidP="00E65D9B">
      <w:pPr>
        <w:ind w:left="284"/>
        <w:jc w:val="both"/>
        <w:rPr>
          <w:rFonts w:ascii="Times New Roman" w:hAnsi="Times New Roman"/>
          <w:b/>
          <w:bCs/>
        </w:rPr>
      </w:pPr>
      <w:r>
        <w:rPr>
          <w:rFonts w:ascii="Times New Roman" w:hAnsi="Times New Roman"/>
          <w:b/>
          <w:bCs/>
        </w:rPr>
        <w:t>Integrasi</w:t>
      </w:r>
    </w:p>
    <w:p w14:paraId="4964912B" w14:textId="6FFF4BFE" w:rsidR="00E40935" w:rsidRDefault="0037794E" w:rsidP="00E65D9B">
      <w:pPr>
        <w:ind w:left="284"/>
        <w:jc w:val="both"/>
        <w:rPr>
          <w:rFonts w:ascii="Times New Roman" w:hAnsi="Times New Roman"/>
        </w:rPr>
      </w:pPr>
      <w:r>
        <w:rPr>
          <w:rFonts w:ascii="Times New Roman" w:hAnsi="Times New Roman"/>
        </w:rPr>
        <w:tab/>
      </w:r>
      <w:r w:rsidR="00E40935" w:rsidRPr="00E40935">
        <w:rPr>
          <w:rFonts w:ascii="Times New Roman" w:hAnsi="Times New Roman"/>
        </w:rPr>
        <w:t xml:space="preserve">Integrasi </w:t>
      </w:r>
      <w:proofErr w:type="spellStart"/>
      <w:r w:rsidR="00E40935" w:rsidRPr="00E40935">
        <w:rPr>
          <w:rFonts w:ascii="Times New Roman" w:hAnsi="Times New Roman"/>
        </w:rPr>
        <w:t>merupakan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pengukuran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terhadap</w:t>
      </w:r>
      <w:proofErr w:type="spellEnd"/>
      <w:r w:rsidR="00E40935" w:rsidRPr="00E40935">
        <w:rPr>
          <w:rFonts w:ascii="Times New Roman" w:hAnsi="Times New Roman"/>
        </w:rPr>
        <w:t xml:space="preserve"> </w:t>
      </w:r>
      <w:proofErr w:type="spellStart"/>
      <w:r w:rsidR="00E40935" w:rsidRPr="00E40935">
        <w:rPr>
          <w:rFonts w:ascii="Times New Roman" w:hAnsi="Times New Roman"/>
        </w:rPr>
        <w:t>tingkat</w:t>
      </w:r>
      <w:proofErr w:type="spellEnd"/>
      <w:r w:rsidR="00E40935" w:rsidRPr="00E40935">
        <w:rPr>
          <w:rFonts w:ascii="Times New Roman" w:hAnsi="Times New Roman"/>
        </w:rPr>
        <w:t xml:space="preserve"> </w:t>
      </w:r>
      <w:proofErr w:type="spellStart"/>
      <w:r w:rsidR="00E40935" w:rsidRPr="00E40935">
        <w:rPr>
          <w:rFonts w:ascii="Times New Roman" w:hAnsi="Times New Roman"/>
        </w:rPr>
        <w:t>kemampuan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organisasi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untuk</w:t>
      </w:r>
      <w:proofErr w:type="spellEnd"/>
      <w:r w:rsidR="00E40935" w:rsidRPr="00E40935">
        <w:rPr>
          <w:rFonts w:ascii="Times New Roman" w:hAnsi="Times New Roman"/>
        </w:rPr>
        <w:t xml:space="preserve"> </w:t>
      </w:r>
      <w:proofErr w:type="spellStart"/>
      <w:r w:rsidR="00E40935" w:rsidRPr="00E40935">
        <w:rPr>
          <w:rFonts w:ascii="Times New Roman" w:hAnsi="Times New Roman"/>
        </w:rPr>
        <w:t>mengadakan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sosialisasi</w:t>
      </w:r>
      <w:proofErr w:type="spellEnd"/>
      <w:r w:rsidR="00E40935" w:rsidRPr="00E40935">
        <w:rPr>
          <w:rFonts w:ascii="Times New Roman" w:hAnsi="Times New Roman"/>
        </w:rPr>
        <w:t xml:space="preserve">, dan </w:t>
      </w:r>
      <w:proofErr w:type="spellStart"/>
      <w:r w:rsidR="00E40935" w:rsidRPr="00E40935">
        <w:rPr>
          <w:rFonts w:ascii="Times New Roman" w:hAnsi="Times New Roman"/>
        </w:rPr>
        <w:t>komunikasi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dengan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organisasi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lainnya</w:t>
      </w:r>
      <w:proofErr w:type="spellEnd"/>
      <w:r w:rsidR="00E40935" w:rsidRPr="00E40935">
        <w:rPr>
          <w:rFonts w:ascii="Times New Roman" w:hAnsi="Times New Roman"/>
        </w:rPr>
        <w:t xml:space="preserve">. </w:t>
      </w:r>
      <w:proofErr w:type="spellStart"/>
      <w:r w:rsidR="00E40935" w:rsidRPr="00E40935">
        <w:rPr>
          <w:rFonts w:ascii="Times New Roman" w:hAnsi="Times New Roman"/>
        </w:rPr>
        <w:t>Fokus</w:t>
      </w:r>
      <w:proofErr w:type="spellEnd"/>
      <w:r w:rsidR="00E40935" w:rsidRPr="00E40935">
        <w:rPr>
          <w:rFonts w:ascii="Times New Roman" w:hAnsi="Times New Roman"/>
        </w:rPr>
        <w:t xml:space="preserve"> Integrasi </w:t>
      </w:r>
      <w:proofErr w:type="spellStart"/>
      <w:r w:rsidR="00E40935" w:rsidRPr="00E40935">
        <w:rPr>
          <w:rFonts w:ascii="Times New Roman" w:hAnsi="Times New Roman"/>
        </w:rPr>
        <w:t>ini</w:t>
      </w:r>
      <w:proofErr w:type="spellEnd"/>
      <w:r w:rsidR="00E40935" w:rsidRPr="00E40935">
        <w:rPr>
          <w:rFonts w:ascii="Times New Roman" w:hAnsi="Times New Roman"/>
        </w:rPr>
        <w:t xml:space="preserve"> </w:t>
      </w:r>
      <w:proofErr w:type="spellStart"/>
      <w:r w:rsidR="00E40935" w:rsidRPr="00E40935">
        <w:rPr>
          <w:rFonts w:ascii="Times New Roman" w:hAnsi="Times New Roman"/>
        </w:rPr>
        <w:t>bersangkutan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dengan</w:t>
      </w:r>
      <w:proofErr w:type="spellEnd"/>
      <w:r w:rsidR="00E40935" w:rsidRPr="00E40935">
        <w:rPr>
          <w:rFonts w:ascii="Times New Roman" w:hAnsi="Times New Roman"/>
        </w:rPr>
        <w:t xml:space="preserve"> proses </w:t>
      </w:r>
      <w:proofErr w:type="spellStart"/>
      <w:r w:rsidR="00E40935" w:rsidRPr="00E40935">
        <w:rPr>
          <w:rFonts w:ascii="Times New Roman" w:hAnsi="Times New Roman"/>
        </w:rPr>
        <w:t>sosialiasi</w:t>
      </w:r>
      <w:proofErr w:type="spellEnd"/>
      <w:r w:rsidR="00E40935" w:rsidRPr="00E40935">
        <w:rPr>
          <w:rFonts w:ascii="Times New Roman" w:hAnsi="Times New Roman"/>
        </w:rPr>
        <w:t xml:space="preserve"> program. Pada </w:t>
      </w:r>
      <w:proofErr w:type="spellStart"/>
      <w:r w:rsidR="00E40935" w:rsidRPr="00E40935">
        <w:rPr>
          <w:rFonts w:ascii="Times New Roman" w:hAnsi="Times New Roman"/>
        </w:rPr>
        <w:t>Fokus</w:t>
      </w:r>
      <w:proofErr w:type="spellEnd"/>
      <w:r w:rsidR="00E40935" w:rsidRPr="00E40935">
        <w:rPr>
          <w:rFonts w:ascii="Times New Roman" w:hAnsi="Times New Roman"/>
        </w:rPr>
        <w:t xml:space="preserve"> Integrasi </w:t>
      </w:r>
      <w:proofErr w:type="spellStart"/>
      <w:r w:rsidR="00E40935" w:rsidRPr="00E40935">
        <w:rPr>
          <w:rFonts w:ascii="Times New Roman" w:hAnsi="Times New Roman"/>
        </w:rPr>
        <w:t>ini</w:t>
      </w:r>
      <w:proofErr w:type="spellEnd"/>
      <w:r w:rsidR="00E40935" w:rsidRPr="00E40935">
        <w:rPr>
          <w:rFonts w:ascii="Times New Roman" w:hAnsi="Times New Roman"/>
        </w:rPr>
        <w:t xml:space="preserve"> </w:t>
      </w:r>
      <w:proofErr w:type="spellStart"/>
      <w:r w:rsidR="00E40935" w:rsidRPr="00E40935">
        <w:rPr>
          <w:rFonts w:ascii="Times New Roman" w:hAnsi="Times New Roman"/>
        </w:rPr>
        <w:t>untuk</w:t>
      </w:r>
      <w:proofErr w:type="spellEnd"/>
      <w:r w:rsidR="00E40935" w:rsidRPr="00E40935">
        <w:rPr>
          <w:rFonts w:ascii="Times New Roman" w:hAnsi="Times New Roman"/>
        </w:rPr>
        <w:t xml:space="preserve"> </w:t>
      </w:r>
      <w:proofErr w:type="spellStart"/>
      <w:r w:rsidR="00E40935" w:rsidRPr="00E40935">
        <w:rPr>
          <w:rFonts w:ascii="Times New Roman" w:hAnsi="Times New Roman"/>
        </w:rPr>
        <w:t>mengetahui</w:t>
      </w:r>
      <w:proofErr w:type="spellEnd"/>
      <w:r w:rsidR="00E40935" w:rsidRPr="00E40935">
        <w:rPr>
          <w:rFonts w:ascii="Times New Roman" w:hAnsi="Times New Roman"/>
        </w:rPr>
        <w:t xml:space="preserve"> </w:t>
      </w:r>
      <w:proofErr w:type="spellStart"/>
      <w:r w:rsidR="00E40935" w:rsidRPr="00E40935">
        <w:rPr>
          <w:rFonts w:ascii="Times New Roman" w:hAnsi="Times New Roman"/>
        </w:rPr>
        <w:t>apakah</w:t>
      </w:r>
      <w:proofErr w:type="spellEnd"/>
      <w:r w:rsidR="00E40935" w:rsidRPr="00E40935">
        <w:rPr>
          <w:rFonts w:ascii="Times New Roman" w:hAnsi="Times New Roman"/>
        </w:rPr>
        <w:t xml:space="preserve"> </w:t>
      </w:r>
      <w:proofErr w:type="spellStart"/>
      <w:r w:rsidR="00E40935" w:rsidRPr="00E40935">
        <w:rPr>
          <w:rFonts w:ascii="Times New Roman" w:hAnsi="Times New Roman"/>
        </w:rPr>
        <w:t>sosialisasi</w:t>
      </w:r>
      <w:proofErr w:type="spellEnd"/>
      <w:r w:rsidR="00E40935" w:rsidRPr="00E40935">
        <w:rPr>
          <w:rFonts w:ascii="Times New Roman" w:hAnsi="Times New Roman"/>
        </w:rPr>
        <w:t xml:space="preserve"> yang </w:t>
      </w:r>
      <w:proofErr w:type="spellStart"/>
      <w:r w:rsidR="00E40935" w:rsidRPr="00E40935">
        <w:rPr>
          <w:rFonts w:ascii="Times New Roman" w:hAnsi="Times New Roman"/>
        </w:rPr>
        <w:t>dijalankan</w:t>
      </w:r>
      <w:proofErr w:type="spellEnd"/>
      <w:r w:rsidR="00E40935" w:rsidRPr="00E40935">
        <w:rPr>
          <w:rFonts w:ascii="Times New Roman" w:hAnsi="Times New Roman"/>
        </w:rPr>
        <w:t xml:space="preserve"> oleh </w:t>
      </w:r>
      <w:proofErr w:type="spellStart"/>
      <w:r w:rsidR="00E40935" w:rsidRPr="00E40935">
        <w:rPr>
          <w:rFonts w:ascii="Times New Roman" w:hAnsi="Times New Roman"/>
        </w:rPr>
        <w:t>pemerintah</w:t>
      </w:r>
      <w:proofErr w:type="spellEnd"/>
      <w:r w:rsidR="00E40935" w:rsidRPr="00E40935">
        <w:rPr>
          <w:rFonts w:ascii="Times New Roman" w:hAnsi="Times New Roman"/>
        </w:rPr>
        <w:t xml:space="preserve"> </w:t>
      </w:r>
      <w:proofErr w:type="spellStart"/>
      <w:r w:rsidR="00E40935" w:rsidRPr="00E40935">
        <w:rPr>
          <w:rFonts w:ascii="Times New Roman" w:hAnsi="Times New Roman"/>
        </w:rPr>
        <w:t>untuk</w:t>
      </w:r>
      <w:proofErr w:type="spellEnd"/>
      <w:r w:rsidR="00E40935" w:rsidRPr="00E40935">
        <w:rPr>
          <w:rFonts w:ascii="Times New Roman" w:hAnsi="Times New Roman"/>
        </w:rPr>
        <w:t xml:space="preserve"> </w:t>
      </w:r>
      <w:proofErr w:type="spellStart"/>
      <w:r w:rsidR="00E40935" w:rsidRPr="00E40935">
        <w:rPr>
          <w:rFonts w:ascii="Times New Roman" w:hAnsi="Times New Roman"/>
        </w:rPr>
        <w:t>mengenalkan</w:t>
      </w:r>
      <w:proofErr w:type="spellEnd"/>
      <w:r w:rsidR="00E40935" w:rsidRPr="00E40935">
        <w:rPr>
          <w:rFonts w:ascii="Times New Roman" w:hAnsi="Times New Roman"/>
        </w:rPr>
        <w:t xml:space="preserve"> E-procurement </w:t>
      </w:r>
      <w:proofErr w:type="spellStart"/>
      <w:r w:rsidR="00E40935" w:rsidRPr="00E40935">
        <w:rPr>
          <w:rFonts w:ascii="Times New Roman" w:hAnsi="Times New Roman"/>
        </w:rPr>
        <w:t>sesuai</w:t>
      </w:r>
      <w:proofErr w:type="spellEnd"/>
      <w:r w:rsidR="00E40935" w:rsidRPr="00E40935">
        <w:rPr>
          <w:rFonts w:ascii="Times New Roman" w:hAnsi="Times New Roman"/>
        </w:rPr>
        <w:t xml:space="preserve"> dan </w:t>
      </w:r>
      <w:proofErr w:type="spellStart"/>
      <w:r w:rsidR="00E40935" w:rsidRPr="00E40935">
        <w:rPr>
          <w:rFonts w:ascii="Times New Roman" w:hAnsi="Times New Roman"/>
        </w:rPr>
        <w:t>tepat</w:t>
      </w:r>
      <w:proofErr w:type="spellEnd"/>
      <w:r w:rsidR="00E40935" w:rsidRPr="00E40935">
        <w:rPr>
          <w:rFonts w:ascii="Times New Roman" w:hAnsi="Times New Roman"/>
        </w:rPr>
        <w:t xml:space="preserve"> </w:t>
      </w:r>
      <w:proofErr w:type="spellStart"/>
      <w:r w:rsidR="00E40935" w:rsidRPr="00E40935">
        <w:rPr>
          <w:rFonts w:ascii="Times New Roman" w:hAnsi="Times New Roman"/>
        </w:rPr>
        <w:t>sasaran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Keberhasilan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integrasi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dapat</w:t>
      </w:r>
      <w:proofErr w:type="spellEnd"/>
      <w:r w:rsidR="00E40935" w:rsidRPr="00E40935">
        <w:rPr>
          <w:rFonts w:ascii="Times New Roman" w:hAnsi="Times New Roman"/>
        </w:rPr>
        <w:t xml:space="preserve"> </w:t>
      </w:r>
      <w:proofErr w:type="spellStart"/>
      <w:r w:rsidR="00E40935" w:rsidRPr="00E40935">
        <w:rPr>
          <w:rFonts w:ascii="Times New Roman" w:hAnsi="Times New Roman"/>
        </w:rPr>
        <w:t>diamati</w:t>
      </w:r>
      <w:proofErr w:type="spellEnd"/>
      <w:r w:rsidR="00E40935" w:rsidRPr="00E40935">
        <w:rPr>
          <w:rFonts w:ascii="Times New Roman" w:hAnsi="Times New Roman"/>
        </w:rPr>
        <w:t xml:space="preserve"> </w:t>
      </w:r>
      <w:proofErr w:type="spellStart"/>
      <w:r w:rsidR="00E40935" w:rsidRPr="00E40935">
        <w:rPr>
          <w:rFonts w:ascii="Times New Roman" w:hAnsi="Times New Roman"/>
        </w:rPr>
        <w:t>dari</w:t>
      </w:r>
      <w:proofErr w:type="spellEnd"/>
      <w:r w:rsidR="00E40935" w:rsidRPr="00E40935">
        <w:rPr>
          <w:rFonts w:ascii="Times New Roman" w:hAnsi="Times New Roman"/>
        </w:rPr>
        <w:t xml:space="preserve"> </w:t>
      </w:r>
      <w:proofErr w:type="spellStart"/>
      <w:r w:rsidR="00E40935" w:rsidRPr="00E40935">
        <w:rPr>
          <w:rFonts w:ascii="Times New Roman" w:hAnsi="Times New Roman"/>
        </w:rPr>
        <w:t>tercapainya</w:t>
      </w:r>
      <w:proofErr w:type="spellEnd"/>
      <w:r w:rsidR="00E40935" w:rsidRPr="00E40935">
        <w:rPr>
          <w:rFonts w:ascii="Times New Roman" w:hAnsi="Times New Roman"/>
        </w:rPr>
        <w:t xml:space="preserve"> </w:t>
      </w:r>
      <w:proofErr w:type="spellStart"/>
      <w:r w:rsidR="00E40935" w:rsidRPr="00E40935">
        <w:rPr>
          <w:rFonts w:ascii="Times New Roman" w:hAnsi="Times New Roman"/>
        </w:rPr>
        <w:t>partisipasi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sasaran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dalam</w:t>
      </w:r>
      <w:proofErr w:type="spellEnd"/>
      <w:r w:rsidR="00E40935" w:rsidRPr="00E40935">
        <w:rPr>
          <w:rFonts w:ascii="Times New Roman" w:hAnsi="Times New Roman"/>
        </w:rPr>
        <w:t xml:space="preserve"> </w:t>
      </w:r>
      <w:proofErr w:type="spellStart"/>
      <w:r w:rsidR="00E40935" w:rsidRPr="00E40935">
        <w:rPr>
          <w:rFonts w:ascii="Times New Roman" w:hAnsi="Times New Roman"/>
        </w:rPr>
        <w:t>tahapan</w:t>
      </w:r>
      <w:proofErr w:type="spellEnd"/>
      <w:r w:rsidR="00E40935" w:rsidRPr="00E40935">
        <w:rPr>
          <w:rFonts w:ascii="Times New Roman" w:hAnsi="Times New Roman"/>
        </w:rPr>
        <w:t xml:space="preserve"> </w:t>
      </w:r>
      <w:proofErr w:type="spellStart"/>
      <w:r w:rsidR="00E40935" w:rsidRPr="00E40935">
        <w:rPr>
          <w:rFonts w:ascii="Times New Roman" w:hAnsi="Times New Roman"/>
        </w:rPr>
        <w:t>sosialisasi</w:t>
      </w:r>
      <w:proofErr w:type="spellEnd"/>
      <w:r w:rsidR="00E40935" w:rsidRPr="00E40935">
        <w:rPr>
          <w:rFonts w:ascii="Times New Roman" w:hAnsi="Times New Roman"/>
        </w:rPr>
        <w:t xml:space="preserve"> </w:t>
      </w:r>
      <w:proofErr w:type="spellStart"/>
      <w:r w:rsidR="00E40935" w:rsidRPr="00E40935">
        <w:rPr>
          <w:rFonts w:ascii="Times New Roman" w:hAnsi="Times New Roman"/>
        </w:rPr>
        <w:t>mengenai</w:t>
      </w:r>
      <w:proofErr w:type="spellEnd"/>
      <w:r w:rsidR="00E40935" w:rsidRPr="00E40935">
        <w:rPr>
          <w:rFonts w:ascii="Times New Roman" w:hAnsi="Times New Roman"/>
        </w:rPr>
        <w:t xml:space="preserve"> E-procurement.</w:t>
      </w:r>
      <w:r w:rsidRPr="0037794E">
        <w:t xml:space="preserve"> </w:t>
      </w:r>
      <w:r w:rsidRPr="0037794E">
        <w:rPr>
          <w:rFonts w:ascii="Times New Roman" w:hAnsi="Times New Roman"/>
        </w:rPr>
        <w:t xml:space="preserve">E-procurement </w:t>
      </w:r>
      <w:proofErr w:type="spellStart"/>
      <w:r w:rsidRPr="0037794E">
        <w:rPr>
          <w:rFonts w:ascii="Times New Roman" w:hAnsi="Times New Roman"/>
        </w:rPr>
        <w:t>sebagai</w:t>
      </w:r>
      <w:proofErr w:type="spellEnd"/>
      <w:r w:rsidRPr="0037794E">
        <w:rPr>
          <w:rFonts w:ascii="Times New Roman" w:hAnsi="Times New Roman"/>
        </w:rPr>
        <w:t xml:space="preserve"> </w:t>
      </w:r>
      <w:proofErr w:type="spellStart"/>
      <w:r w:rsidRPr="0037794E">
        <w:rPr>
          <w:rFonts w:ascii="Times New Roman" w:hAnsi="Times New Roman"/>
        </w:rPr>
        <w:t>alat</w:t>
      </w:r>
      <w:proofErr w:type="spellEnd"/>
      <w:r w:rsidRPr="0037794E">
        <w:rPr>
          <w:rFonts w:ascii="Times New Roman" w:hAnsi="Times New Roman"/>
        </w:rPr>
        <w:t xml:space="preserve"> </w:t>
      </w:r>
      <w:proofErr w:type="spellStart"/>
      <w:r w:rsidRPr="0037794E">
        <w:rPr>
          <w:rFonts w:ascii="Times New Roman" w:hAnsi="Times New Roman"/>
        </w:rPr>
        <w:t>pengadaan</w:t>
      </w:r>
      <w:proofErr w:type="spellEnd"/>
      <w:r w:rsidRPr="0037794E">
        <w:rPr>
          <w:rFonts w:ascii="Times New Roman" w:hAnsi="Times New Roman"/>
        </w:rPr>
        <w:t xml:space="preserve"> </w:t>
      </w:r>
      <w:proofErr w:type="spellStart"/>
      <w:r w:rsidRPr="0037794E">
        <w:rPr>
          <w:rFonts w:ascii="Times New Roman" w:hAnsi="Times New Roman"/>
        </w:rPr>
        <w:t>barang</w:t>
      </w:r>
      <w:proofErr w:type="spellEnd"/>
      <w:r w:rsidRPr="0037794E">
        <w:rPr>
          <w:rFonts w:ascii="Times New Roman" w:hAnsi="Times New Roman"/>
        </w:rPr>
        <w:t xml:space="preserve"> dan </w:t>
      </w:r>
      <w:proofErr w:type="spellStart"/>
      <w:r w:rsidRPr="0037794E">
        <w:rPr>
          <w:rFonts w:ascii="Times New Roman" w:hAnsi="Times New Roman"/>
        </w:rPr>
        <w:t>jasa</w:t>
      </w:r>
      <w:proofErr w:type="spellEnd"/>
      <w:r w:rsidRPr="0037794E">
        <w:rPr>
          <w:rFonts w:ascii="Times New Roman" w:hAnsi="Times New Roman"/>
        </w:rPr>
        <w:t xml:space="preserve"> </w:t>
      </w:r>
      <w:proofErr w:type="spellStart"/>
      <w:r w:rsidRPr="0037794E">
        <w:rPr>
          <w:rFonts w:ascii="Times New Roman" w:hAnsi="Times New Roman"/>
        </w:rPr>
        <w:t>tidak</w:t>
      </w:r>
      <w:proofErr w:type="spellEnd"/>
      <w:r w:rsidRPr="0037794E">
        <w:rPr>
          <w:rFonts w:ascii="Times New Roman" w:hAnsi="Times New Roman"/>
        </w:rPr>
        <w:t xml:space="preserve"> </w:t>
      </w:r>
      <w:proofErr w:type="spellStart"/>
      <w:r w:rsidRPr="0037794E">
        <w:rPr>
          <w:rFonts w:ascii="Times New Roman" w:hAnsi="Times New Roman"/>
        </w:rPr>
        <w:t>serta</w:t>
      </w:r>
      <w:proofErr w:type="spellEnd"/>
      <w:r w:rsidRPr="0037794E">
        <w:rPr>
          <w:rFonts w:ascii="Times New Roman" w:hAnsi="Times New Roman"/>
        </w:rPr>
        <w:t xml:space="preserve"> </w:t>
      </w:r>
      <w:proofErr w:type="spellStart"/>
      <w:r w:rsidRPr="0037794E">
        <w:rPr>
          <w:rFonts w:ascii="Times New Roman" w:hAnsi="Times New Roman"/>
        </w:rPr>
        <w:t>merta</w:t>
      </w:r>
      <w:proofErr w:type="spellEnd"/>
      <w:r w:rsidRPr="0037794E">
        <w:rPr>
          <w:rFonts w:ascii="Times New Roman" w:hAnsi="Times New Roman"/>
        </w:rPr>
        <w:t xml:space="preserve"> </w:t>
      </w:r>
      <w:proofErr w:type="spellStart"/>
      <w:r w:rsidRPr="0037794E">
        <w:rPr>
          <w:rFonts w:ascii="Times New Roman" w:hAnsi="Times New Roman"/>
        </w:rPr>
        <w:t>diketahui</w:t>
      </w:r>
      <w:proofErr w:type="spellEnd"/>
      <w:r w:rsidRPr="0037794E">
        <w:rPr>
          <w:rFonts w:ascii="Times New Roman" w:hAnsi="Times New Roman"/>
        </w:rPr>
        <w:t xml:space="preserve"> oleh </w:t>
      </w:r>
      <w:proofErr w:type="spellStart"/>
      <w:r w:rsidRPr="0037794E">
        <w:rPr>
          <w:rFonts w:ascii="Times New Roman" w:hAnsi="Times New Roman"/>
        </w:rPr>
        <w:t>seluruh</w:t>
      </w:r>
      <w:proofErr w:type="spellEnd"/>
      <w:r w:rsidRPr="0037794E">
        <w:rPr>
          <w:rFonts w:ascii="Times New Roman" w:hAnsi="Times New Roman"/>
        </w:rPr>
        <w:t xml:space="preserve"> </w:t>
      </w:r>
      <w:proofErr w:type="spellStart"/>
      <w:r w:rsidRPr="0037794E">
        <w:rPr>
          <w:rFonts w:ascii="Times New Roman" w:hAnsi="Times New Roman"/>
        </w:rPr>
        <w:t>kalangan</w:t>
      </w:r>
      <w:proofErr w:type="spellEnd"/>
      <w:r w:rsidRPr="0037794E">
        <w:rPr>
          <w:rFonts w:ascii="Times New Roman" w:hAnsi="Times New Roman"/>
        </w:rPr>
        <w:t xml:space="preserve"> </w:t>
      </w:r>
      <w:proofErr w:type="spellStart"/>
      <w:r w:rsidRPr="0037794E">
        <w:rPr>
          <w:rFonts w:ascii="Times New Roman" w:hAnsi="Times New Roman"/>
        </w:rPr>
        <w:t>masyarakat</w:t>
      </w:r>
      <w:proofErr w:type="spellEnd"/>
      <w:r w:rsidRPr="0037794E">
        <w:rPr>
          <w:rFonts w:ascii="Times New Roman" w:hAnsi="Times New Roman"/>
        </w:rPr>
        <w:t xml:space="preserve"> Surabaya, </w:t>
      </w:r>
      <w:proofErr w:type="spellStart"/>
      <w:r w:rsidRPr="0037794E">
        <w:rPr>
          <w:rFonts w:ascii="Times New Roman" w:hAnsi="Times New Roman"/>
        </w:rPr>
        <w:t>Menanya</w:t>
      </w:r>
      <w:proofErr w:type="spellEnd"/>
      <w:r w:rsidRPr="0037794E">
        <w:rPr>
          <w:rFonts w:ascii="Times New Roman" w:hAnsi="Times New Roman"/>
        </w:rPr>
        <w:t xml:space="preserve"> </w:t>
      </w:r>
      <w:proofErr w:type="spellStart"/>
      <w:r w:rsidRPr="0037794E">
        <w:rPr>
          <w:rFonts w:ascii="Times New Roman" w:hAnsi="Times New Roman"/>
        </w:rPr>
        <w:t>bagian</w:t>
      </w:r>
      <w:proofErr w:type="spellEnd"/>
      <w:r w:rsidRPr="0037794E">
        <w:rPr>
          <w:rFonts w:ascii="Times New Roman" w:hAnsi="Times New Roman"/>
        </w:rPr>
        <w:t xml:space="preserve"> </w:t>
      </w:r>
      <w:proofErr w:type="spellStart"/>
      <w:r w:rsidRPr="0037794E">
        <w:rPr>
          <w:rFonts w:ascii="Times New Roman" w:hAnsi="Times New Roman"/>
        </w:rPr>
        <w:t>pengadaan</w:t>
      </w:r>
      <w:proofErr w:type="spellEnd"/>
      <w:r w:rsidRPr="0037794E">
        <w:rPr>
          <w:rFonts w:ascii="Times New Roman" w:hAnsi="Times New Roman"/>
        </w:rPr>
        <w:t xml:space="preserve"> </w:t>
      </w:r>
      <w:proofErr w:type="spellStart"/>
      <w:r w:rsidRPr="0037794E">
        <w:rPr>
          <w:rFonts w:ascii="Times New Roman" w:hAnsi="Times New Roman"/>
        </w:rPr>
        <w:t>barang</w:t>
      </w:r>
      <w:proofErr w:type="spellEnd"/>
      <w:r w:rsidRPr="0037794E">
        <w:rPr>
          <w:rFonts w:ascii="Times New Roman" w:hAnsi="Times New Roman"/>
        </w:rPr>
        <w:t xml:space="preserve"> dan </w:t>
      </w:r>
      <w:proofErr w:type="spellStart"/>
      <w:r w:rsidRPr="0037794E">
        <w:rPr>
          <w:rFonts w:ascii="Times New Roman" w:hAnsi="Times New Roman"/>
        </w:rPr>
        <w:t>jasa</w:t>
      </w:r>
      <w:proofErr w:type="spellEnd"/>
      <w:r w:rsidRPr="0037794E">
        <w:rPr>
          <w:rFonts w:ascii="Times New Roman" w:hAnsi="Times New Roman"/>
        </w:rPr>
        <w:t xml:space="preserve"> </w:t>
      </w:r>
      <w:proofErr w:type="spellStart"/>
      <w:r w:rsidRPr="0037794E">
        <w:rPr>
          <w:rFonts w:ascii="Times New Roman" w:hAnsi="Times New Roman"/>
        </w:rPr>
        <w:t>bekerjasama</w:t>
      </w:r>
      <w:proofErr w:type="spellEnd"/>
      <w:r w:rsidRPr="0037794E">
        <w:rPr>
          <w:rFonts w:ascii="Times New Roman" w:hAnsi="Times New Roman"/>
        </w:rPr>
        <w:t xml:space="preserve"> </w:t>
      </w:r>
      <w:proofErr w:type="spellStart"/>
      <w:r w:rsidRPr="0037794E">
        <w:rPr>
          <w:rFonts w:ascii="Times New Roman" w:hAnsi="Times New Roman"/>
        </w:rPr>
        <w:t>dengan</w:t>
      </w:r>
      <w:proofErr w:type="spellEnd"/>
      <w:r w:rsidRPr="0037794E">
        <w:rPr>
          <w:rFonts w:ascii="Times New Roman" w:hAnsi="Times New Roman"/>
        </w:rPr>
        <w:t xml:space="preserve"> </w:t>
      </w:r>
      <w:proofErr w:type="spellStart"/>
      <w:r w:rsidRPr="0037794E">
        <w:rPr>
          <w:rFonts w:ascii="Times New Roman" w:hAnsi="Times New Roman"/>
        </w:rPr>
        <w:t>Pemerintah</w:t>
      </w:r>
      <w:proofErr w:type="spellEnd"/>
      <w:r w:rsidRPr="0037794E">
        <w:rPr>
          <w:rFonts w:ascii="Times New Roman" w:hAnsi="Times New Roman"/>
        </w:rPr>
        <w:t xml:space="preserve"> Kota Surabaya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melakukan</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memperkenalkan</w:t>
      </w:r>
      <w:proofErr w:type="spellEnd"/>
      <w:r w:rsidRPr="0037794E">
        <w:rPr>
          <w:rFonts w:ascii="Times New Roman" w:hAnsi="Times New Roman"/>
        </w:rPr>
        <w:t xml:space="preserve"> E-procurement </w:t>
      </w:r>
      <w:proofErr w:type="spellStart"/>
      <w:r w:rsidRPr="0037794E">
        <w:rPr>
          <w:rFonts w:ascii="Times New Roman" w:hAnsi="Times New Roman"/>
        </w:rPr>
        <w:t>ke</w:t>
      </w:r>
      <w:proofErr w:type="spellEnd"/>
      <w:r w:rsidRPr="0037794E">
        <w:rPr>
          <w:rFonts w:ascii="Times New Roman" w:hAnsi="Times New Roman"/>
        </w:rPr>
        <w:t xml:space="preserve"> </w:t>
      </w:r>
      <w:proofErr w:type="spellStart"/>
      <w:r w:rsidRPr="0037794E">
        <w:rPr>
          <w:rFonts w:ascii="Times New Roman" w:hAnsi="Times New Roman"/>
        </w:rPr>
        <w:t>khalayak</w:t>
      </w:r>
      <w:proofErr w:type="spellEnd"/>
      <w:r w:rsidRPr="0037794E">
        <w:rPr>
          <w:rFonts w:ascii="Times New Roman" w:hAnsi="Times New Roman"/>
        </w:rPr>
        <w:t xml:space="preserve"> </w:t>
      </w:r>
      <w:proofErr w:type="spellStart"/>
      <w:r w:rsidRPr="0037794E">
        <w:rPr>
          <w:rFonts w:ascii="Times New Roman" w:hAnsi="Times New Roman"/>
        </w:rPr>
        <w:t>luas</w:t>
      </w:r>
      <w:proofErr w:type="spellEnd"/>
      <w:r w:rsidRPr="0037794E">
        <w:rPr>
          <w:rFonts w:ascii="Times New Roman" w:hAnsi="Times New Roman"/>
        </w:rPr>
        <w:t xml:space="preserve"> pada </w:t>
      </w:r>
      <w:proofErr w:type="spellStart"/>
      <w:r w:rsidRPr="0037794E">
        <w:rPr>
          <w:rFonts w:ascii="Times New Roman" w:hAnsi="Times New Roman"/>
        </w:rPr>
        <w:t>semua</w:t>
      </w:r>
      <w:proofErr w:type="spellEnd"/>
      <w:r w:rsidRPr="0037794E">
        <w:rPr>
          <w:rFonts w:ascii="Times New Roman" w:hAnsi="Times New Roman"/>
        </w:rPr>
        <w:t xml:space="preserve"> </w:t>
      </w:r>
      <w:proofErr w:type="spellStart"/>
      <w:r w:rsidRPr="0037794E">
        <w:rPr>
          <w:rFonts w:ascii="Times New Roman" w:hAnsi="Times New Roman"/>
        </w:rPr>
        <w:t>kalangan</w:t>
      </w:r>
      <w:proofErr w:type="spellEnd"/>
      <w:r w:rsidRPr="0037794E">
        <w:rPr>
          <w:rFonts w:ascii="Times New Roman" w:hAnsi="Times New Roman"/>
        </w:rPr>
        <w:t xml:space="preserve"> </w:t>
      </w:r>
      <w:proofErr w:type="spellStart"/>
      <w:r w:rsidRPr="0037794E">
        <w:rPr>
          <w:rFonts w:ascii="Times New Roman" w:hAnsi="Times New Roman"/>
        </w:rPr>
        <w:t>masyarakat</w:t>
      </w:r>
      <w:proofErr w:type="spellEnd"/>
      <w:r w:rsidRPr="0037794E">
        <w:rPr>
          <w:rFonts w:ascii="Times New Roman" w:hAnsi="Times New Roman"/>
        </w:rPr>
        <w:t xml:space="preserve">. </w:t>
      </w:r>
      <w:proofErr w:type="spellStart"/>
      <w:r w:rsidRPr="0037794E">
        <w:rPr>
          <w:rFonts w:ascii="Times New Roman" w:hAnsi="Times New Roman"/>
        </w:rPr>
        <w:t>Selama</w:t>
      </w:r>
      <w:proofErr w:type="spellEnd"/>
      <w:r w:rsidRPr="0037794E">
        <w:rPr>
          <w:rFonts w:ascii="Times New Roman" w:hAnsi="Times New Roman"/>
        </w:rPr>
        <w:t xml:space="preserve"> </w:t>
      </w:r>
      <w:proofErr w:type="spellStart"/>
      <w:r w:rsidRPr="0037794E">
        <w:rPr>
          <w:rFonts w:ascii="Times New Roman" w:hAnsi="Times New Roman"/>
        </w:rPr>
        <w:t>sepuluh</w:t>
      </w:r>
      <w:proofErr w:type="spellEnd"/>
      <w:r w:rsidRPr="0037794E">
        <w:rPr>
          <w:rFonts w:ascii="Times New Roman" w:hAnsi="Times New Roman"/>
        </w:rPr>
        <w:t xml:space="preserve"> </w:t>
      </w:r>
      <w:proofErr w:type="spellStart"/>
      <w:r w:rsidRPr="0037794E">
        <w:rPr>
          <w:rFonts w:ascii="Times New Roman" w:hAnsi="Times New Roman"/>
        </w:rPr>
        <w:t>tahun</w:t>
      </w:r>
      <w:proofErr w:type="spellEnd"/>
      <w:r w:rsidRPr="0037794E">
        <w:rPr>
          <w:rFonts w:ascii="Times New Roman" w:hAnsi="Times New Roman"/>
        </w:rPr>
        <w:t xml:space="preserve"> E-procurement </w:t>
      </w:r>
      <w:proofErr w:type="spellStart"/>
      <w:r w:rsidRPr="0037794E">
        <w:rPr>
          <w:rFonts w:ascii="Times New Roman" w:hAnsi="Times New Roman"/>
        </w:rPr>
        <w:t>beroperasi</w:t>
      </w:r>
      <w:proofErr w:type="spellEnd"/>
      <w:r w:rsidRPr="0037794E">
        <w:rPr>
          <w:rFonts w:ascii="Times New Roman" w:hAnsi="Times New Roman"/>
        </w:rPr>
        <w:t xml:space="preserve">, </w:t>
      </w:r>
      <w:proofErr w:type="spellStart"/>
      <w:r w:rsidRPr="0037794E">
        <w:rPr>
          <w:rFonts w:ascii="Times New Roman" w:hAnsi="Times New Roman"/>
        </w:rPr>
        <w:t>Pihak</w:t>
      </w:r>
      <w:proofErr w:type="spellEnd"/>
      <w:r w:rsidRPr="0037794E">
        <w:rPr>
          <w:rFonts w:ascii="Times New Roman" w:hAnsi="Times New Roman"/>
        </w:rPr>
        <w:t xml:space="preserve"> </w:t>
      </w:r>
      <w:proofErr w:type="spellStart"/>
      <w:r w:rsidRPr="0037794E">
        <w:rPr>
          <w:rFonts w:ascii="Times New Roman" w:hAnsi="Times New Roman"/>
        </w:rPr>
        <w:t>Pemerintah</w:t>
      </w:r>
      <w:proofErr w:type="spellEnd"/>
      <w:r w:rsidRPr="0037794E">
        <w:rPr>
          <w:rFonts w:ascii="Times New Roman" w:hAnsi="Times New Roman"/>
        </w:rPr>
        <w:t xml:space="preserve"> </w:t>
      </w:r>
      <w:proofErr w:type="spellStart"/>
      <w:r w:rsidRPr="0037794E">
        <w:rPr>
          <w:rFonts w:ascii="Times New Roman" w:hAnsi="Times New Roman"/>
        </w:rPr>
        <w:t>telah</w:t>
      </w:r>
      <w:proofErr w:type="spellEnd"/>
      <w:r w:rsidRPr="0037794E">
        <w:rPr>
          <w:rFonts w:ascii="Times New Roman" w:hAnsi="Times New Roman"/>
        </w:rPr>
        <w:t xml:space="preserve"> </w:t>
      </w:r>
      <w:proofErr w:type="spellStart"/>
      <w:r w:rsidRPr="0037794E">
        <w:rPr>
          <w:rFonts w:ascii="Times New Roman" w:hAnsi="Times New Roman"/>
        </w:rPr>
        <w:t>melakukan</w:t>
      </w:r>
      <w:proofErr w:type="spellEnd"/>
      <w:r w:rsidRPr="0037794E">
        <w:rPr>
          <w:rFonts w:ascii="Times New Roman" w:hAnsi="Times New Roman"/>
        </w:rPr>
        <w:t xml:space="preserve"> </w:t>
      </w:r>
      <w:proofErr w:type="spellStart"/>
      <w:r w:rsidRPr="0037794E">
        <w:rPr>
          <w:rFonts w:ascii="Times New Roman" w:hAnsi="Times New Roman"/>
        </w:rPr>
        <w:t>berbagai</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menarik</w:t>
      </w:r>
      <w:proofErr w:type="spellEnd"/>
      <w:r w:rsidRPr="0037794E">
        <w:rPr>
          <w:rFonts w:ascii="Times New Roman" w:hAnsi="Times New Roman"/>
        </w:rPr>
        <w:t xml:space="preserve"> </w:t>
      </w:r>
      <w:proofErr w:type="spellStart"/>
      <w:r w:rsidRPr="0037794E">
        <w:rPr>
          <w:rFonts w:ascii="Times New Roman" w:hAnsi="Times New Roman"/>
        </w:rPr>
        <w:t>masyarakat</w:t>
      </w:r>
      <w:proofErr w:type="spellEnd"/>
      <w:r w:rsidRPr="0037794E">
        <w:rPr>
          <w:rFonts w:ascii="Times New Roman" w:hAnsi="Times New Roman"/>
        </w:rPr>
        <w:t xml:space="preserve"> </w:t>
      </w:r>
      <w:proofErr w:type="spellStart"/>
      <w:r w:rsidRPr="0037794E">
        <w:rPr>
          <w:rFonts w:ascii="Times New Roman" w:hAnsi="Times New Roman"/>
        </w:rPr>
        <w:t>menggunakan</w:t>
      </w:r>
      <w:proofErr w:type="spellEnd"/>
      <w:r w:rsidRPr="0037794E">
        <w:rPr>
          <w:rFonts w:ascii="Times New Roman" w:hAnsi="Times New Roman"/>
        </w:rPr>
        <w:t xml:space="preserve"> E-procurement.</w:t>
      </w:r>
    </w:p>
    <w:p w14:paraId="6BC0BC66" w14:textId="77777777" w:rsidR="0037794E" w:rsidRDefault="0037794E" w:rsidP="00E65D9B">
      <w:pPr>
        <w:ind w:left="284"/>
        <w:jc w:val="both"/>
        <w:rPr>
          <w:rFonts w:ascii="Times New Roman" w:hAnsi="Times New Roman"/>
        </w:rPr>
      </w:pPr>
      <w:r>
        <w:rPr>
          <w:rFonts w:ascii="Times New Roman" w:hAnsi="Times New Roman"/>
        </w:rPr>
        <w:lastRenderedPageBreak/>
        <w:tab/>
        <w:t xml:space="preserve">Bu Mita </w:t>
      </w:r>
      <w:proofErr w:type="spellStart"/>
      <w:r>
        <w:rPr>
          <w:rFonts w:ascii="Times New Roman" w:hAnsi="Times New Roman"/>
        </w:rPr>
        <w:t>selaku</w:t>
      </w:r>
      <w:proofErr w:type="spellEnd"/>
      <w:r>
        <w:rPr>
          <w:rFonts w:ascii="Times New Roman" w:hAnsi="Times New Roman"/>
        </w:rPr>
        <w:t xml:space="preserve"> staff </w:t>
      </w:r>
      <w:proofErr w:type="spellStart"/>
      <w:r>
        <w:rPr>
          <w:rFonts w:ascii="Times New Roman" w:hAnsi="Times New Roman"/>
        </w:rPr>
        <w:t>kepegawaian</w:t>
      </w:r>
      <w:proofErr w:type="spellEnd"/>
      <w:r>
        <w:rPr>
          <w:rFonts w:ascii="Times New Roman" w:hAnsi="Times New Roman"/>
        </w:rPr>
        <w:t xml:space="preserve"> unit </w:t>
      </w:r>
      <w:proofErr w:type="spellStart"/>
      <w:r>
        <w:rPr>
          <w:rFonts w:ascii="Times New Roman" w:hAnsi="Times New Roman"/>
        </w:rPr>
        <w:t>kerja</w:t>
      </w:r>
      <w:proofErr w:type="spellEnd"/>
      <w:r>
        <w:rPr>
          <w:rFonts w:ascii="Times New Roman" w:hAnsi="Times New Roman"/>
        </w:rPr>
        <w:t xml:space="preserve"> </w:t>
      </w:r>
      <w:proofErr w:type="spellStart"/>
      <w:r>
        <w:rPr>
          <w:rFonts w:ascii="Times New Roman" w:hAnsi="Times New Roman"/>
        </w:rPr>
        <w:t>pengadaan</w:t>
      </w:r>
      <w:proofErr w:type="spellEnd"/>
      <w:r>
        <w:rPr>
          <w:rFonts w:ascii="Times New Roman" w:hAnsi="Times New Roman"/>
        </w:rPr>
        <w:t xml:space="preserve"> </w:t>
      </w:r>
      <w:proofErr w:type="spellStart"/>
      <w:r>
        <w:rPr>
          <w:rFonts w:ascii="Times New Roman" w:hAnsi="Times New Roman"/>
        </w:rPr>
        <w:t>barang</w:t>
      </w:r>
      <w:proofErr w:type="spellEnd"/>
      <w:r>
        <w:rPr>
          <w:rFonts w:ascii="Times New Roman" w:hAnsi="Times New Roman"/>
        </w:rPr>
        <w:t xml:space="preserve"> dan </w:t>
      </w:r>
      <w:proofErr w:type="spellStart"/>
      <w:r>
        <w:rPr>
          <w:rFonts w:ascii="Times New Roman" w:hAnsi="Times New Roman"/>
        </w:rPr>
        <w:t>jasa</w:t>
      </w:r>
      <w:proofErr w:type="spellEnd"/>
      <w:r>
        <w:rPr>
          <w:rFonts w:ascii="Times New Roman" w:hAnsi="Times New Roman"/>
        </w:rPr>
        <w:t xml:space="preserve"> </w:t>
      </w:r>
      <w:proofErr w:type="spellStart"/>
      <w:r>
        <w:rPr>
          <w:rFonts w:ascii="Times New Roman" w:hAnsi="Times New Roman"/>
        </w:rPr>
        <w:t>menuturkan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sendiri</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terdepan</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di website kami </w:t>
      </w:r>
      <w:proofErr w:type="spellStart"/>
      <w:r w:rsidRPr="0037794E">
        <w:rPr>
          <w:rFonts w:ascii="Times New Roman" w:hAnsi="Times New Roman"/>
        </w:rPr>
        <w:t>yaitu</w:t>
      </w:r>
      <w:proofErr w:type="spellEnd"/>
      <w:r w:rsidRPr="0037794E">
        <w:rPr>
          <w:rFonts w:ascii="Times New Roman" w:hAnsi="Times New Roman"/>
        </w:rPr>
        <w:t xml:space="preserve"> LPSE </w:t>
      </w:r>
      <w:proofErr w:type="spellStart"/>
      <w:r w:rsidRPr="0037794E">
        <w:rPr>
          <w:rFonts w:ascii="Times New Roman" w:hAnsi="Times New Roman"/>
        </w:rPr>
        <w:t>disitu</w:t>
      </w:r>
      <w:proofErr w:type="spellEnd"/>
      <w:r w:rsidRPr="0037794E">
        <w:rPr>
          <w:rFonts w:ascii="Times New Roman" w:hAnsi="Times New Roman"/>
        </w:rPr>
        <w:t xml:space="preserve"> </w:t>
      </w:r>
      <w:proofErr w:type="spellStart"/>
      <w:r w:rsidRPr="0037794E">
        <w:rPr>
          <w:rFonts w:ascii="Times New Roman" w:hAnsi="Times New Roman"/>
        </w:rPr>
        <w:t>bisa</w:t>
      </w:r>
      <w:proofErr w:type="spellEnd"/>
      <w:r w:rsidRPr="0037794E">
        <w:rPr>
          <w:rFonts w:ascii="Times New Roman" w:hAnsi="Times New Roman"/>
        </w:rPr>
        <w:t xml:space="preserve"> </w:t>
      </w:r>
      <w:proofErr w:type="spellStart"/>
      <w:r w:rsidRPr="0037794E">
        <w:rPr>
          <w:rFonts w:ascii="Times New Roman" w:hAnsi="Times New Roman"/>
        </w:rPr>
        <w:t>dicari</w:t>
      </w:r>
      <w:proofErr w:type="spellEnd"/>
      <w:r w:rsidRPr="0037794E">
        <w:rPr>
          <w:rFonts w:ascii="Times New Roman" w:hAnsi="Times New Roman"/>
        </w:rPr>
        <w:t xml:space="preserve"> </w:t>
      </w:r>
      <w:proofErr w:type="spellStart"/>
      <w:r w:rsidRPr="0037794E">
        <w:rPr>
          <w:rFonts w:ascii="Times New Roman" w:hAnsi="Times New Roman"/>
        </w:rPr>
        <w:t>informasi</w:t>
      </w:r>
      <w:proofErr w:type="spellEnd"/>
      <w:r w:rsidRPr="0037794E">
        <w:rPr>
          <w:rFonts w:ascii="Times New Roman" w:hAnsi="Times New Roman"/>
        </w:rPr>
        <w:t xml:space="preserve"> </w:t>
      </w:r>
      <w:proofErr w:type="spellStart"/>
      <w:r w:rsidRPr="0037794E">
        <w:rPr>
          <w:rFonts w:ascii="Times New Roman" w:hAnsi="Times New Roman"/>
        </w:rPr>
        <w:t>paket</w:t>
      </w:r>
      <w:proofErr w:type="spellEnd"/>
      <w:r w:rsidRPr="0037794E">
        <w:rPr>
          <w:rFonts w:ascii="Times New Roman" w:hAnsi="Times New Roman"/>
        </w:rPr>
        <w:t xml:space="preserve"> yang </w:t>
      </w:r>
      <w:proofErr w:type="spellStart"/>
      <w:r w:rsidRPr="0037794E">
        <w:rPr>
          <w:rFonts w:ascii="Times New Roman" w:hAnsi="Times New Roman"/>
        </w:rPr>
        <w:t>tersedia</w:t>
      </w:r>
      <w:proofErr w:type="spellEnd"/>
      <w:r w:rsidRPr="0037794E">
        <w:rPr>
          <w:rFonts w:ascii="Times New Roman" w:hAnsi="Times New Roman"/>
        </w:rPr>
        <w:t xml:space="preserve"> </w:t>
      </w:r>
      <w:proofErr w:type="spellStart"/>
      <w:r w:rsidRPr="0037794E">
        <w:rPr>
          <w:rFonts w:ascii="Times New Roman" w:hAnsi="Times New Roman"/>
        </w:rPr>
        <w:t>tanpa</w:t>
      </w:r>
      <w:proofErr w:type="spellEnd"/>
      <w:r w:rsidRPr="0037794E">
        <w:rPr>
          <w:rFonts w:ascii="Times New Roman" w:hAnsi="Times New Roman"/>
        </w:rPr>
        <w:t xml:space="preserve"> </w:t>
      </w:r>
      <w:proofErr w:type="spellStart"/>
      <w:r w:rsidRPr="0037794E">
        <w:rPr>
          <w:rFonts w:ascii="Times New Roman" w:hAnsi="Times New Roman"/>
        </w:rPr>
        <w:t>harus</w:t>
      </w:r>
      <w:proofErr w:type="spellEnd"/>
      <w:r w:rsidRPr="0037794E">
        <w:rPr>
          <w:rFonts w:ascii="Times New Roman" w:hAnsi="Times New Roman"/>
        </w:rPr>
        <w:t xml:space="preserve"> login </w:t>
      </w:r>
      <w:proofErr w:type="spellStart"/>
      <w:r w:rsidRPr="0037794E">
        <w:rPr>
          <w:rFonts w:ascii="Times New Roman" w:hAnsi="Times New Roman"/>
        </w:rPr>
        <w:t>ke</w:t>
      </w:r>
      <w:proofErr w:type="spellEnd"/>
      <w:r w:rsidRPr="0037794E">
        <w:rPr>
          <w:rFonts w:ascii="Times New Roman" w:hAnsi="Times New Roman"/>
        </w:rPr>
        <w:t xml:space="preserve"> </w:t>
      </w:r>
      <w:proofErr w:type="spellStart"/>
      <w:r w:rsidRPr="0037794E">
        <w:rPr>
          <w:rFonts w:ascii="Times New Roman" w:hAnsi="Times New Roman"/>
        </w:rPr>
        <w:t>dalam</w:t>
      </w:r>
      <w:proofErr w:type="spellEnd"/>
      <w:r w:rsidRPr="0037794E">
        <w:rPr>
          <w:rFonts w:ascii="Times New Roman" w:hAnsi="Times New Roman"/>
        </w:rPr>
        <w:t xml:space="preserve"> </w:t>
      </w:r>
      <w:proofErr w:type="spellStart"/>
      <w:r w:rsidRPr="0037794E">
        <w:rPr>
          <w:rFonts w:ascii="Times New Roman" w:hAnsi="Times New Roman"/>
        </w:rPr>
        <w:t>akun</w:t>
      </w:r>
      <w:proofErr w:type="spellEnd"/>
      <w:r w:rsidRPr="0037794E">
        <w:rPr>
          <w:rFonts w:ascii="Times New Roman" w:hAnsi="Times New Roman"/>
        </w:rPr>
        <w:t xml:space="preserve"> LPSE dan juga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memiliki</w:t>
      </w:r>
      <w:proofErr w:type="spellEnd"/>
      <w:r w:rsidRPr="0037794E">
        <w:rPr>
          <w:rFonts w:ascii="Times New Roman" w:hAnsi="Times New Roman"/>
        </w:rPr>
        <w:t xml:space="preserve"> Instagram </w:t>
      </w:r>
      <w:proofErr w:type="spellStart"/>
      <w:r w:rsidRPr="0037794E">
        <w:rPr>
          <w:rFonts w:ascii="Times New Roman" w:hAnsi="Times New Roman"/>
        </w:rPr>
        <w:t>untuk</w:t>
      </w:r>
      <w:proofErr w:type="spellEnd"/>
      <w:r w:rsidRPr="0037794E">
        <w:rPr>
          <w:rFonts w:ascii="Times New Roman" w:hAnsi="Times New Roman"/>
        </w:rPr>
        <w:t xml:space="preserve"> media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Pr>
          <w:rFonts w:ascii="Times New Roman" w:hAnsi="Times New Roman"/>
        </w:rPr>
        <w:t>.</w:t>
      </w:r>
      <w:r w:rsidRPr="0037794E">
        <w:t xml:space="preserve"> </w:t>
      </w:r>
      <w:r w:rsidRPr="0037794E">
        <w:rPr>
          <w:rFonts w:ascii="Times New Roman" w:hAnsi="Times New Roman"/>
        </w:rPr>
        <w:t xml:space="preserve">Bu </w:t>
      </w:r>
      <w:proofErr w:type="spellStart"/>
      <w:r w:rsidRPr="0037794E">
        <w:rPr>
          <w:rFonts w:ascii="Times New Roman" w:hAnsi="Times New Roman"/>
        </w:rPr>
        <w:t>mita</w:t>
      </w:r>
      <w:proofErr w:type="spellEnd"/>
      <w:r w:rsidRPr="0037794E">
        <w:rPr>
          <w:rFonts w:ascii="Times New Roman" w:hAnsi="Times New Roman"/>
        </w:rPr>
        <w:t xml:space="preserve"> juga </w:t>
      </w:r>
      <w:proofErr w:type="spellStart"/>
      <w:r w:rsidRPr="0037794E">
        <w:rPr>
          <w:rFonts w:ascii="Times New Roman" w:hAnsi="Times New Roman"/>
        </w:rPr>
        <w:t>menuturkan</w:t>
      </w:r>
      <w:proofErr w:type="spellEnd"/>
      <w:r w:rsidRPr="0037794E">
        <w:rPr>
          <w:rFonts w:ascii="Times New Roman" w:hAnsi="Times New Roman"/>
        </w:rPr>
        <w:t xml:space="preserve"> </w:t>
      </w:r>
      <w:proofErr w:type="spellStart"/>
      <w:r w:rsidRPr="0037794E">
        <w:rPr>
          <w:rFonts w:ascii="Times New Roman" w:hAnsi="Times New Roman"/>
        </w:rPr>
        <w:t>bahwasahnya</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juga </w:t>
      </w:r>
      <w:proofErr w:type="spellStart"/>
      <w:r w:rsidRPr="0037794E">
        <w:rPr>
          <w:rFonts w:ascii="Times New Roman" w:hAnsi="Times New Roman"/>
        </w:rPr>
        <w:t>diadakan</w:t>
      </w:r>
      <w:proofErr w:type="spellEnd"/>
      <w:r w:rsidRPr="0037794E">
        <w:rPr>
          <w:rFonts w:ascii="Times New Roman" w:hAnsi="Times New Roman"/>
        </w:rPr>
        <w:t xml:space="preserve"> offline </w:t>
      </w:r>
      <w:proofErr w:type="spellStart"/>
      <w:r w:rsidRPr="0037794E">
        <w:rPr>
          <w:rFonts w:ascii="Times New Roman" w:hAnsi="Times New Roman"/>
        </w:rPr>
        <w:t>untuk</w:t>
      </w:r>
      <w:proofErr w:type="spellEnd"/>
      <w:r w:rsidRPr="0037794E">
        <w:rPr>
          <w:rFonts w:ascii="Times New Roman" w:hAnsi="Times New Roman"/>
        </w:rPr>
        <w:t xml:space="preserve"> para </w:t>
      </w:r>
      <w:proofErr w:type="spellStart"/>
      <w:r w:rsidRPr="0037794E">
        <w:rPr>
          <w:rFonts w:ascii="Times New Roman" w:hAnsi="Times New Roman"/>
        </w:rPr>
        <w:t>penyedia</w:t>
      </w:r>
      <w:proofErr w:type="spellEnd"/>
      <w:r w:rsidRPr="0037794E">
        <w:rPr>
          <w:rFonts w:ascii="Times New Roman" w:hAnsi="Times New Roman"/>
        </w:rPr>
        <w:t xml:space="preserve">.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sendiri</w:t>
      </w:r>
      <w:proofErr w:type="spellEnd"/>
      <w:r w:rsidRPr="0037794E">
        <w:rPr>
          <w:rFonts w:ascii="Times New Roman" w:hAnsi="Times New Roman"/>
        </w:rPr>
        <w:t xml:space="preserve"> </w:t>
      </w:r>
      <w:proofErr w:type="spellStart"/>
      <w:r w:rsidRPr="0037794E">
        <w:rPr>
          <w:rFonts w:ascii="Times New Roman" w:hAnsi="Times New Roman"/>
        </w:rPr>
        <w:t>terjadi</w:t>
      </w:r>
      <w:proofErr w:type="spellEnd"/>
      <w:r w:rsidRPr="0037794E">
        <w:rPr>
          <w:rFonts w:ascii="Times New Roman" w:hAnsi="Times New Roman"/>
        </w:rPr>
        <w:t xml:space="preserve"> </w:t>
      </w:r>
      <w:proofErr w:type="spellStart"/>
      <w:r w:rsidRPr="0037794E">
        <w:rPr>
          <w:rFonts w:ascii="Times New Roman" w:hAnsi="Times New Roman"/>
        </w:rPr>
        <w:t>ketika</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fitur-fitur</w:t>
      </w:r>
      <w:proofErr w:type="spellEnd"/>
      <w:r w:rsidRPr="0037794E">
        <w:rPr>
          <w:rFonts w:ascii="Times New Roman" w:hAnsi="Times New Roman"/>
        </w:rPr>
        <w:t xml:space="preserve"> </w:t>
      </w:r>
      <w:proofErr w:type="spellStart"/>
      <w:r w:rsidRPr="0037794E">
        <w:rPr>
          <w:rFonts w:ascii="Times New Roman" w:hAnsi="Times New Roman"/>
        </w:rPr>
        <w:t>terbaru</w:t>
      </w:r>
      <w:proofErr w:type="spellEnd"/>
      <w:r w:rsidRPr="0037794E">
        <w:rPr>
          <w:rFonts w:ascii="Times New Roman" w:hAnsi="Times New Roman"/>
        </w:rPr>
        <w:t xml:space="preserve"> </w:t>
      </w:r>
      <w:proofErr w:type="spellStart"/>
      <w:r w:rsidRPr="0037794E">
        <w:rPr>
          <w:rFonts w:ascii="Times New Roman" w:hAnsi="Times New Roman"/>
        </w:rPr>
        <w:t>kalau</w:t>
      </w:r>
      <w:proofErr w:type="spellEnd"/>
      <w:r w:rsidRPr="0037794E">
        <w:rPr>
          <w:rFonts w:ascii="Times New Roman" w:hAnsi="Times New Roman"/>
        </w:rPr>
        <w:t xml:space="preserve"> </w:t>
      </w:r>
      <w:proofErr w:type="spellStart"/>
      <w:r w:rsidRPr="0037794E">
        <w:rPr>
          <w:rFonts w:ascii="Times New Roman" w:hAnsi="Times New Roman"/>
        </w:rPr>
        <w:t>katalog</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penyedia</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memiliki</w:t>
      </w:r>
      <w:proofErr w:type="spellEnd"/>
      <w:r w:rsidRPr="0037794E">
        <w:rPr>
          <w:rFonts w:ascii="Times New Roman" w:hAnsi="Times New Roman"/>
        </w:rPr>
        <w:t xml:space="preserve"> </w:t>
      </w:r>
      <w:proofErr w:type="spellStart"/>
      <w:r w:rsidRPr="0037794E">
        <w:rPr>
          <w:rFonts w:ascii="Times New Roman" w:hAnsi="Times New Roman"/>
        </w:rPr>
        <w:t>grup</w:t>
      </w:r>
      <w:proofErr w:type="spellEnd"/>
      <w:r w:rsidRPr="0037794E">
        <w:rPr>
          <w:rFonts w:ascii="Times New Roman" w:hAnsi="Times New Roman"/>
        </w:rPr>
        <w:t xml:space="preserve"> </w:t>
      </w:r>
      <w:proofErr w:type="spellStart"/>
      <w:r w:rsidRPr="0037794E">
        <w:rPr>
          <w:rFonts w:ascii="Times New Roman" w:hAnsi="Times New Roman"/>
        </w:rPr>
        <w:t>tersendiri</w:t>
      </w:r>
      <w:proofErr w:type="spellEnd"/>
      <w:r w:rsidRPr="0037794E">
        <w:rPr>
          <w:rFonts w:ascii="Times New Roman" w:hAnsi="Times New Roman"/>
        </w:rPr>
        <w:t xml:space="preserve"> </w:t>
      </w:r>
      <w:proofErr w:type="spellStart"/>
      <w:r w:rsidRPr="0037794E">
        <w:rPr>
          <w:rFonts w:ascii="Times New Roman" w:hAnsi="Times New Roman"/>
        </w:rPr>
        <w:t>jadi</w:t>
      </w:r>
      <w:proofErr w:type="spellEnd"/>
      <w:r w:rsidRPr="0037794E">
        <w:rPr>
          <w:rFonts w:ascii="Times New Roman" w:hAnsi="Times New Roman"/>
        </w:rPr>
        <w:t xml:space="preserve"> kalo </w:t>
      </w:r>
      <w:proofErr w:type="spellStart"/>
      <w:r w:rsidRPr="0037794E">
        <w:rPr>
          <w:rFonts w:ascii="Times New Roman" w:hAnsi="Times New Roman"/>
        </w:rPr>
        <w:t>semisal</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biasanya</w:t>
      </w:r>
      <w:proofErr w:type="spellEnd"/>
      <w:r w:rsidRPr="0037794E">
        <w:rPr>
          <w:rFonts w:ascii="Times New Roman" w:hAnsi="Times New Roman"/>
        </w:rPr>
        <w:t xml:space="preserve"> </w:t>
      </w:r>
      <w:proofErr w:type="spellStart"/>
      <w:r w:rsidRPr="0037794E">
        <w:rPr>
          <w:rFonts w:ascii="Times New Roman" w:hAnsi="Times New Roman"/>
        </w:rPr>
        <w:t>umumin</w:t>
      </w:r>
      <w:proofErr w:type="spellEnd"/>
      <w:r w:rsidRPr="0037794E">
        <w:rPr>
          <w:rFonts w:ascii="Times New Roman" w:hAnsi="Times New Roman"/>
        </w:rPr>
        <w:t xml:space="preserve"> di </w:t>
      </w:r>
      <w:proofErr w:type="spellStart"/>
      <w:r w:rsidRPr="0037794E">
        <w:rPr>
          <w:rFonts w:ascii="Times New Roman" w:hAnsi="Times New Roman"/>
        </w:rPr>
        <w:t>grup</w:t>
      </w:r>
      <w:proofErr w:type="spellEnd"/>
      <w:r w:rsidRPr="0037794E">
        <w:rPr>
          <w:rFonts w:ascii="Times New Roman" w:hAnsi="Times New Roman"/>
        </w:rPr>
        <w:t xml:space="preserve">. Tapi kalo </w:t>
      </w:r>
      <w:proofErr w:type="spellStart"/>
      <w:r w:rsidRPr="0037794E">
        <w:rPr>
          <w:rFonts w:ascii="Times New Roman" w:hAnsi="Times New Roman"/>
        </w:rPr>
        <w:t>bimtek</w:t>
      </w:r>
      <w:proofErr w:type="spellEnd"/>
      <w:r w:rsidRPr="0037794E">
        <w:rPr>
          <w:rFonts w:ascii="Times New Roman" w:hAnsi="Times New Roman"/>
        </w:rPr>
        <w:t xml:space="preserve"> </w:t>
      </w:r>
      <w:proofErr w:type="spellStart"/>
      <w:r w:rsidRPr="0037794E">
        <w:rPr>
          <w:rFonts w:ascii="Times New Roman" w:hAnsi="Times New Roman"/>
        </w:rPr>
        <w:t>atau</w:t>
      </w:r>
      <w:proofErr w:type="spellEnd"/>
      <w:r w:rsidRPr="0037794E">
        <w:rPr>
          <w:rFonts w:ascii="Times New Roman" w:hAnsi="Times New Roman"/>
        </w:rPr>
        <w:t xml:space="preserve"> LKPP </w:t>
      </w:r>
      <w:proofErr w:type="spellStart"/>
      <w:r w:rsidRPr="0037794E">
        <w:rPr>
          <w:rFonts w:ascii="Times New Roman" w:hAnsi="Times New Roman"/>
        </w:rPr>
        <w:t>sering</w:t>
      </w:r>
      <w:proofErr w:type="spellEnd"/>
      <w:r w:rsidRPr="0037794E">
        <w:rPr>
          <w:rFonts w:ascii="Times New Roman" w:hAnsi="Times New Roman"/>
        </w:rPr>
        <w:t xml:space="preserve"> </w:t>
      </w:r>
      <w:proofErr w:type="spellStart"/>
      <w:r w:rsidRPr="0037794E">
        <w:rPr>
          <w:rFonts w:ascii="Times New Roman" w:hAnsi="Times New Roman"/>
        </w:rPr>
        <w:t>sekali</w:t>
      </w:r>
      <w:proofErr w:type="spellEnd"/>
      <w:r w:rsidRPr="0037794E">
        <w:rPr>
          <w:rFonts w:ascii="Times New Roman" w:hAnsi="Times New Roman"/>
        </w:rPr>
        <w:t xml:space="preserve"> </w:t>
      </w:r>
      <w:proofErr w:type="spellStart"/>
      <w:r w:rsidRPr="0037794E">
        <w:rPr>
          <w:rFonts w:ascii="Times New Roman" w:hAnsi="Times New Roman"/>
        </w:rPr>
        <w:t>melakukan</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paling </w:t>
      </w:r>
      <w:proofErr w:type="spellStart"/>
      <w:r w:rsidRPr="0037794E">
        <w:rPr>
          <w:rFonts w:ascii="Times New Roman" w:hAnsi="Times New Roman"/>
        </w:rPr>
        <w:t>tidak</w:t>
      </w:r>
      <w:proofErr w:type="spellEnd"/>
      <w:r w:rsidRPr="0037794E">
        <w:rPr>
          <w:rFonts w:ascii="Times New Roman" w:hAnsi="Times New Roman"/>
        </w:rPr>
        <w:t xml:space="preserve"> </w:t>
      </w:r>
      <w:proofErr w:type="spellStart"/>
      <w:r w:rsidRPr="0037794E">
        <w:rPr>
          <w:rFonts w:ascii="Times New Roman" w:hAnsi="Times New Roman"/>
        </w:rPr>
        <w:t>satu</w:t>
      </w:r>
      <w:proofErr w:type="spellEnd"/>
      <w:r w:rsidRPr="0037794E">
        <w:rPr>
          <w:rFonts w:ascii="Times New Roman" w:hAnsi="Times New Roman"/>
        </w:rPr>
        <w:t xml:space="preserve"> </w:t>
      </w:r>
      <w:proofErr w:type="spellStart"/>
      <w:r w:rsidRPr="0037794E">
        <w:rPr>
          <w:rFonts w:ascii="Times New Roman" w:hAnsi="Times New Roman"/>
        </w:rPr>
        <w:t>bulan</w:t>
      </w:r>
      <w:proofErr w:type="spellEnd"/>
      <w:r w:rsidRPr="0037794E">
        <w:rPr>
          <w:rFonts w:ascii="Times New Roman" w:hAnsi="Times New Roman"/>
        </w:rPr>
        <w:t xml:space="preserve"> </w:t>
      </w:r>
      <w:proofErr w:type="spellStart"/>
      <w:r w:rsidRPr="0037794E">
        <w:rPr>
          <w:rFonts w:ascii="Times New Roman" w:hAnsi="Times New Roman"/>
        </w:rPr>
        <w:t>sampai</w:t>
      </w:r>
      <w:proofErr w:type="spellEnd"/>
      <w:r w:rsidRPr="0037794E">
        <w:rPr>
          <w:rFonts w:ascii="Times New Roman" w:hAnsi="Times New Roman"/>
        </w:rPr>
        <w:t xml:space="preserve"> 2 </w:t>
      </w:r>
      <w:proofErr w:type="spellStart"/>
      <w:r w:rsidRPr="0037794E">
        <w:rPr>
          <w:rFonts w:ascii="Times New Roman" w:hAnsi="Times New Roman"/>
        </w:rPr>
        <w:t>atau</w:t>
      </w:r>
      <w:proofErr w:type="spellEnd"/>
      <w:r w:rsidRPr="0037794E">
        <w:rPr>
          <w:rFonts w:ascii="Times New Roman" w:hAnsi="Times New Roman"/>
        </w:rPr>
        <w:t xml:space="preserve"> 3 kali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pelaku</w:t>
      </w:r>
      <w:proofErr w:type="spellEnd"/>
      <w:r w:rsidRPr="0037794E">
        <w:rPr>
          <w:rFonts w:ascii="Times New Roman" w:hAnsi="Times New Roman"/>
        </w:rPr>
        <w:t xml:space="preserve"> </w:t>
      </w:r>
      <w:proofErr w:type="spellStart"/>
      <w:r w:rsidRPr="0037794E">
        <w:rPr>
          <w:rFonts w:ascii="Times New Roman" w:hAnsi="Times New Roman"/>
        </w:rPr>
        <w:t>usaha</w:t>
      </w:r>
      <w:proofErr w:type="spellEnd"/>
      <w:r w:rsidRPr="0037794E">
        <w:rPr>
          <w:rFonts w:ascii="Times New Roman" w:hAnsi="Times New Roman"/>
        </w:rPr>
        <w:t xml:space="preserve"> </w:t>
      </w:r>
      <w:proofErr w:type="spellStart"/>
      <w:r w:rsidRPr="0037794E">
        <w:rPr>
          <w:rFonts w:ascii="Times New Roman" w:hAnsi="Times New Roman"/>
        </w:rPr>
        <w:t>untuk</w:t>
      </w:r>
      <w:proofErr w:type="spellEnd"/>
      <w:r w:rsidRPr="0037794E">
        <w:rPr>
          <w:rFonts w:ascii="Times New Roman" w:hAnsi="Times New Roman"/>
        </w:rPr>
        <w:t xml:space="preserve"> </w:t>
      </w:r>
      <w:proofErr w:type="spellStart"/>
      <w:r w:rsidRPr="0037794E">
        <w:rPr>
          <w:rFonts w:ascii="Times New Roman" w:hAnsi="Times New Roman"/>
        </w:rPr>
        <w:t>penggunaan</w:t>
      </w:r>
      <w:proofErr w:type="spellEnd"/>
      <w:r w:rsidRPr="0037794E">
        <w:rPr>
          <w:rFonts w:ascii="Times New Roman" w:hAnsi="Times New Roman"/>
        </w:rPr>
        <w:t xml:space="preserve"> LPSE </w:t>
      </w:r>
      <w:proofErr w:type="spellStart"/>
      <w:r w:rsidRPr="0037794E">
        <w:rPr>
          <w:rFonts w:ascii="Times New Roman" w:hAnsi="Times New Roman"/>
        </w:rPr>
        <w:t>ataupun</w:t>
      </w:r>
      <w:proofErr w:type="spellEnd"/>
      <w:r w:rsidRPr="0037794E">
        <w:rPr>
          <w:rFonts w:ascii="Times New Roman" w:hAnsi="Times New Roman"/>
        </w:rPr>
        <w:t xml:space="preserve"> E-</w:t>
      </w:r>
      <w:proofErr w:type="spellStart"/>
      <w:r w:rsidRPr="0037794E">
        <w:rPr>
          <w:rFonts w:ascii="Times New Roman" w:hAnsi="Times New Roman"/>
        </w:rPr>
        <w:t>katalog</w:t>
      </w:r>
      <w:proofErr w:type="spellEnd"/>
      <w:r w:rsidRPr="0037794E">
        <w:rPr>
          <w:rFonts w:ascii="Times New Roman" w:hAnsi="Times New Roman"/>
        </w:rPr>
        <w:t xml:space="preserve"> </w:t>
      </w:r>
      <w:proofErr w:type="spellStart"/>
      <w:r w:rsidRPr="0037794E">
        <w:rPr>
          <w:rFonts w:ascii="Times New Roman" w:hAnsi="Times New Roman"/>
        </w:rPr>
        <w:t>dengan</w:t>
      </w:r>
      <w:proofErr w:type="spellEnd"/>
      <w:r w:rsidRPr="0037794E">
        <w:rPr>
          <w:rFonts w:ascii="Times New Roman" w:hAnsi="Times New Roman"/>
        </w:rPr>
        <w:t xml:space="preserve"> </w:t>
      </w:r>
      <w:proofErr w:type="spellStart"/>
      <w:r w:rsidRPr="0037794E">
        <w:rPr>
          <w:rFonts w:ascii="Times New Roman" w:hAnsi="Times New Roman"/>
        </w:rPr>
        <w:t>cara</w:t>
      </w:r>
      <w:proofErr w:type="spellEnd"/>
      <w:r w:rsidRPr="0037794E">
        <w:rPr>
          <w:rFonts w:ascii="Times New Roman" w:hAnsi="Times New Roman"/>
        </w:rPr>
        <w:t xml:space="preserve"> online </w:t>
      </w:r>
      <w:proofErr w:type="spellStart"/>
      <w:r w:rsidRPr="0037794E">
        <w:rPr>
          <w:rFonts w:ascii="Times New Roman" w:hAnsi="Times New Roman"/>
        </w:rPr>
        <w:t>melalui</w:t>
      </w:r>
      <w:proofErr w:type="spellEnd"/>
      <w:r w:rsidRPr="0037794E">
        <w:rPr>
          <w:rFonts w:ascii="Times New Roman" w:hAnsi="Times New Roman"/>
        </w:rPr>
        <w:t xml:space="preserve"> zoom. Tapi </w:t>
      </w:r>
      <w:proofErr w:type="spellStart"/>
      <w:r w:rsidRPr="0037794E">
        <w:rPr>
          <w:rFonts w:ascii="Times New Roman" w:hAnsi="Times New Roman"/>
        </w:rPr>
        <w:t>tidak</w:t>
      </w:r>
      <w:proofErr w:type="spellEnd"/>
      <w:r w:rsidRPr="0037794E">
        <w:rPr>
          <w:rFonts w:ascii="Times New Roman" w:hAnsi="Times New Roman"/>
        </w:rPr>
        <w:t xml:space="preserve"> </w:t>
      </w:r>
      <w:proofErr w:type="spellStart"/>
      <w:r w:rsidRPr="0037794E">
        <w:rPr>
          <w:rFonts w:ascii="Times New Roman" w:hAnsi="Times New Roman"/>
        </w:rPr>
        <w:t>menutup</w:t>
      </w:r>
      <w:proofErr w:type="spellEnd"/>
      <w:r w:rsidRPr="0037794E">
        <w:rPr>
          <w:rFonts w:ascii="Times New Roman" w:hAnsi="Times New Roman"/>
        </w:rPr>
        <w:t xml:space="preserve"> </w:t>
      </w:r>
      <w:proofErr w:type="spellStart"/>
      <w:r w:rsidRPr="0037794E">
        <w:rPr>
          <w:rFonts w:ascii="Times New Roman" w:hAnsi="Times New Roman"/>
        </w:rPr>
        <w:t>kemungkinan</w:t>
      </w:r>
      <w:proofErr w:type="spellEnd"/>
      <w:r w:rsidRPr="0037794E">
        <w:rPr>
          <w:rFonts w:ascii="Times New Roman" w:hAnsi="Times New Roman"/>
        </w:rPr>
        <w:t xml:space="preserve"> </w:t>
      </w:r>
      <w:proofErr w:type="spellStart"/>
      <w:r w:rsidRPr="0037794E">
        <w:rPr>
          <w:rFonts w:ascii="Times New Roman" w:hAnsi="Times New Roman"/>
        </w:rPr>
        <w:t>kalau</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penyedia</w:t>
      </w:r>
      <w:proofErr w:type="spellEnd"/>
      <w:r w:rsidRPr="0037794E">
        <w:rPr>
          <w:rFonts w:ascii="Times New Roman" w:hAnsi="Times New Roman"/>
        </w:rPr>
        <w:t xml:space="preserve"> yang </w:t>
      </w:r>
      <w:proofErr w:type="spellStart"/>
      <w:r w:rsidRPr="0037794E">
        <w:rPr>
          <w:rFonts w:ascii="Times New Roman" w:hAnsi="Times New Roman"/>
        </w:rPr>
        <w:t>bingung</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disini</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layanan</w:t>
      </w:r>
      <w:proofErr w:type="spellEnd"/>
      <w:r w:rsidRPr="0037794E">
        <w:rPr>
          <w:rFonts w:ascii="Times New Roman" w:hAnsi="Times New Roman"/>
        </w:rPr>
        <w:t xml:space="preserve"> </w:t>
      </w:r>
      <w:proofErr w:type="spellStart"/>
      <w:r w:rsidRPr="0037794E">
        <w:rPr>
          <w:rFonts w:ascii="Times New Roman" w:hAnsi="Times New Roman"/>
        </w:rPr>
        <w:t>pengadaan</w:t>
      </w:r>
      <w:proofErr w:type="spellEnd"/>
      <w:r w:rsidRPr="0037794E">
        <w:rPr>
          <w:rFonts w:ascii="Times New Roman" w:hAnsi="Times New Roman"/>
        </w:rPr>
        <w:t xml:space="preserve"> </w:t>
      </w:r>
      <w:proofErr w:type="spellStart"/>
      <w:r w:rsidRPr="0037794E">
        <w:rPr>
          <w:rFonts w:ascii="Times New Roman" w:hAnsi="Times New Roman"/>
        </w:rPr>
        <w:t>jadi</w:t>
      </w:r>
      <w:proofErr w:type="spellEnd"/>
      <w:r w:rsidRPr="0037794E">
        <w:rPr>
          <w:rFonts w:ascii="Times New Roman" w:hAnsi="Times New Roman"/>
        </w:rPr>
        <w:t xml:space="preserve"> </w:t>
      </w:r>
      <w:proofErr w:type="spellStart"/>
      <w:r w:rsidRPr="0037794E">
        <w:rPr>
          <w:rFonts w:ascii="Times New Roman" w:hAnsi="Times New Roman"/>
        </w:rPr>
        <w:t>membantu</w:t>
      </w:r>
      <w:proofErr w:type="spellEnd"/>
      <w:r w:rsidRPr="0037794E">
        <w:rPr>
          <w:rFonts w:ascii="Times New Roman" w:hAnsi="Times New Roman"/>
        </w:rPr>
        <w:t xml:space="preserve"> </w:t>
      </w:r>
      <w:proofErr w:type="spellStart"/>
      <w:r w:rsidRPr="0037794E">
        <w:rPr>
          <w:rFonts w:ascii="Times New Roman" w:hAnsi="Times New Roman"/>
        </w:rPr>
        <w:t>perangkat</w:t>
      </w:r>
      <w:proofErr w:type="spellEnd"/>
      <w:r w:rsidRPr="0037794E">
        <w:rPr>
          <w:rFonts w:ascii="Times New Roman" w:hAnsi="Times New Roman"/>
        </w:rPr>
        <w:t xml:space="preserve"> </w:t>
      </w:r>
      <w:proofErr w:type="spellStart"/>
      <w:r w:rsidRPr="0037794E">
        <w:rPr>
          <w:rFonts w:ascii="Times New Roman" w:hAnsi="Times New Roman"/>
        </w:rPr>
        <w:t>daerah</w:t>
      </w:r>
      <w:proofErr w:type="spellEnd"/>
      <w:r w:rsidRPr="0037794E">
        <w:rPr>
          <w:rFonts w:ascii="Times New Roman" w:hAnsi="Times New Roman"/>
        </w:rPr>
        <w:t xml:space="preserve"> </w:t>
      </w:r>
      <w:proofErr w:type="spellStart"/>
      <w:r w:rsidRPr="0037794E">
        <w:rPr>
          <w:rFonts w:ascii="Times New Roman" w:hAnsi="Times New Roman"/>
        </w:rPr>
        <w:t>atau</w:t>
      </w:r>
      <w:proofErr w:type="spellEnd"/>
      <w:r w:rsidRPr="0037794E">
        <w:rPr>
          <w:rFonts w:ascii="Times New Roman" w:hAnsi="Times New Roman"/>
        </w:rPr>
        <w:t xml:space="preserve"> </w:t>
      </w:r>
      <w:proofErr w:type="spellStart"/>
      <w:r w:rsidRPr="0037794E">
        <w:rPr>
          <w:rFonts w:ascii="Times New Roman" w:hAnsi="Times New Roman"/>
        </w:rPr>
        <w:t>penyedia</w:t>
      </w:r>
      <w:proofErr w:type="spellEnd"/>
      <w:r w:rsidRPr="0037794E">
        <w:rPr>
          <w:rFonts w:ascii="Times New Roman" w:hAnsi="Times New Roman"/>
        </w:rPr>
        <w:t xml:space="preserve"> </w:t>
      </w:r>
      <w:proofErr w:type="spellStart"/>
      <w:r w:rsidRPr="0037794E">
        <w:rPr>
          <w:rFonts w:ascii="Times New Roman" w:hAnsi="Times New Roman"/>
        </w:rPr>
        <w:t>kalau</w:t>
      </w:r>
      <w:proofErr w:type="spellEnd"/>
      <w:r w:rsidRPr="0037794E">
        <w:rPr>
          <w:rFonts w:ascii="Times New Roman" w:hAnsi="Times New Roman"/>
        </w:rPr>
        <w:t xml:space="preserve"> </w:t>
      </w:r>
      <w:proofErr w:type="spellStart"/>
      <w:r w:rsidRPr="0037794E">
        <w:rPr>
          <w:rFonts w:ascii="Times New Roman" w:hAnsi="Times New Roman"/>
        </w:rPr>
        <w:t>bingung</w:t>
      </w:r>
      <w:proofErr w:type="spellEnd"/>
      <w:r w:rsidRPr="0037794E">
        <w:rPr>
          <w:rFonts w:ascii="Times New Roman" w:hAnsi="Times New Roman"/>
        </w:rPr>
        <w:t xml:space="preserve"> </w:t>
      </w:r>
      <w:proofErr w:type="spellStart"/>
      <w:r w:rsidRPr="0037794E">
        <w:rPr>
          <w:rFonts w:ascii="Times New Roman" w:hAnsi="Times New Roman"/>
        </w:rPr>
        <w:t>mengenai</w:t>
      </w:r>
      <w:proofErr w:type="spellEnd"/>
      <w:r w:rsidRPr="0037794E">
        <w:rPr>
          <w:rFonts w:ascii="Times New Roman" w:hAnsi="Times New Roman"/>
        </w:rPr>
        <w:t xml:space="preserve"> e-procurement </w:t>
      </w:r>
      <w:proofErr w:type="spellStart"/>
      <w:r w:rsidRPr="0037794E">
        <w:rPr>
          <w:rFonts w:ascii="Times New Roman" w:hAnsi="Times New Roman"/>
        </w:rPr>
        <w:t>bisa</w:t>
      </w:r>
      <w:proofErr w:type="spellEnd"/>
      <w:r w:rsidRPr="0037794E">
        <w:rPr>
          <w:rFonts w:ascii="Times New Roman" w:hAnsi="Times New Roman"/>
        </w:rPr>
        <w:t xml:space="preserve"> </w:t>
      </w:r>
      <w:proofErr w:type="spellStart"/>
      <w:r w:rsidRPr="0037794E">
        <w:rPr>
          <w:rFonts w:ascii="Times New Roman" w:hAnsi="Times New Roman"/>
        </w:rPr>
        <w:t>datang</w:t>
      </w:r>
      <w:proofErr w:type="spellEnd"/>
      <w:r w:rsidRPr="0037794E">
        <w:rPr>
          <w:rFonts w:ascii="Times New Roman" w:hAnsi="Times New Roman"/>
        </w:rPr>
        <w:t xml:space="preserve"> </w:t>
      </w:r>
      <w:proofErr w:type="spellStart"/>
      <w:r w:rsidRPr="0037794E">
        <w:rPr>
          <w:rFonts w:ascii="Times New Roman" w:hAnsi="Times New Roman"/>
        </w:rPr>
        <w:t>disini</w:t>
      </w:r>
      <w:proofErr w:type="spellEnd"/>
      <w:r w:rsidRPr="0037794E">
        <w:rPr>
          <w:rFonts w:ascii="Times New Roman" w:hAnsi="Times New Roman"/>
        </w:rPr>
        <w:t xml:space="preserve"> di Unit </w:t>
      </w:r>
      <w:proofErr w:type="spellStart"/>
      <w:r w:rsidRPr="0037794E">
        <w:rPr>
          <w:rFonts w:ascii="Times New Roman" w:hAnsi="Times New Roman"/>
        </w:rPr>
        <w:t>Kerja</w:t>
      </w:r>
      <w:proofErr w:type="spellEnd"/>
      <w:r w:rsidRPr="0037794E">
        <w:rPr>
          <w:rFonts w:ascii="Times New Roman" w:hAnsi="Times New Roman"/>
        </w:rPr>
        <w:t xml:space="preserve"> </w:t>
      </w:r>
      <w:proofErr w:type="spellStart"/>
      <w:r w:rsidRPr="0037794E">
        <w:rPr>
          <w:rFonts w:ascii="Times New Roman" w:hAnsi="Times New Roman"/>
        </w:rPr>
        <w:t>Pengadaan</w:t>
      </w:r>
      <w:proofErr w:type="spellEnd"/>
      <w:r w:rsidRPr="0037794E">
        <w:rPr>
          <w:rFonts w:ascii="Times New Roman" w:hAnsi="Times New Roman"/>
        </w:rPr>
        <w:t xml:space="preserve"> Barang dan </w:t>
      </w:r>
      <w:proofErr w:type="spellStart"/>
      <w:r w:rsidRPr="0037794E">
        <w:rPr>
          <w:rFonts w:ascii="Times New Roman" w:hAnsi="Times New Roman"/>
        </w:rPr>
        <w:t>jasa</w:t>
      </w:r>
      <w:proofErr w:type="spellEnd"/>
      <w:r w:rsidRPr="0037794E">
        <w:rPr>
          <w:rFonts w:ascii="Times New Roman" w:hAnsi="Times New Roman"/>
        </w:rPr>
        <w:t xml:space="preserve"> </w:t>
      </w:r>
      <w:proofErr w:type="spellStart"/>
      <w:r w:rsidRPr="0037794E">
        <w:rPr>
          <w:rFonts w:ascii="Times New Roman" w:hAnsi="Times New Roman"/>
        </w:rPr>
        <w:t>atau</w:t>
      </w:r>
      <w:proofErr w:type="spellEnd"/>
      <w:r w:rsidRPr="0037794E">
        <w:rPr>
          <w:rFonts w:ascii="Times New Roman" w:hAnsi="Times New Roman"/>
        </w:rPr>
        <w:t xml:space="preserve"> di </w:t>
      </w:r>
      <w:proofErr w:type="spellStart"/>
      <w:r w:rsidRPr="0037794E">
        <w:rPr>
          <w:rFonts w:ascii="Times New Roman" w:hAnsi="Times New Roman"/>
        </w:rPr>
        <w:t>Siola</w:t>
      </w:r>
      <w:proofErr w:type="spellEnd"/>
      <w:r w:rsidRPr="0037794E">
        <w:rPr>
          <w:rFonts w:ascii="Times New Roman" w:hAnsi="Times New Roman"/>
        </w:rPr>
        <w:t xml:space="preserve"> juga </w:t>
      </w:r>
      <w:proofErr w:type="spellStart"/>
      <w:r w:rsidRPr="0037794E">
        <w:rPr>
          <w:rFonts w:ascii="Times New Roman" w:hAnsi="Times New Roman"/>
        </w:rPr>
        <w:t>ada</w:t>
      </w:r>
      <w:proofErr w:type="spellEnd"/>
      <w:r w:rsidRPr="0037794E">
        <w:rPr>
          <w:rFonts w:ascii="Times New Roman" w:hAnsi="Times New Roman"/>
        </w:rPr>
        <w:t xml:space="preserve">. </w:t>
      </w:r>
    </w:p>
    <w:p w14:paraId="4D5ED8A9" w14:textId="6F07765C" w:rsidR="0037794E" w:rsidRDefault="0037794E" w:rsidP="00E65D9B">
      <w:pPr>
        <w:ind w:left="284"/>
        <w:jc w:val="both"/>
        <w:rPr>
          <w:rFonts w:ascii="Times New Roman" w:hAnsi="Times New Roman"/>
        </w:rPr>
      </w:pPr>
      <w:r>
        <w:rPr>
          <w:noProof/>
        </w:rPr>
        <w:drawing>
          <wp:anchor distT="0" distB="0" distL="114300" distR="114300" simplePos="0" relativeHeight="251664384" behindDoc="0" locked="0" layoutInCell="1" allowOverlap="1" wp14:anchorId="4945B84B" wp14:editId="46F8BE90">
            <wp:simplePos x="0" y="0"/>
            <wp:positionH relativeFrom="margin">
              <wp:posOffset>1196340</wp:posOffset>
            </wp:positionH>
            <wp:positionV relativeFrom="paragraph">
              <wp:posOffset>6985</wp:posOffset>
            </wp:positionV>
            <wp:extent cx="3566160" cy="1790658"/>
            <wp:effectExtent l="0" t="0" r="0" b="0"/>
            <wp:wrapNone/>
            <wp:docPr id="2048773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773732" name=""/>
                    <pic:cNvPicPr/>
                  </pic:nvPicPr>
                  <pic:blipFill rotWithShape="1">
                    <a:blip r:embed="rId16" cstate="print">
                      <a:extLst>
                        <a:ext uri="{28A0092B-C50C-407E-A947-70E740481C1C}">
                          <a14:useLocalDpi xmlns:a14="http://schemas.microsoft.com/office/drawing/2010/main" val="0"/>
                        </a:ext>
                      </a:extLst>
                    </a:blip>
                    <a:srcRect t="9286" r="-400" b="5331"/>
                    <a:stretch/>
                  </pic:blipFill>
                  <pic:spPr bwMode="auto">
                    <a:xfrm>
                      <a:off x="0" y="0"/>
                      <a:ext cx="3579008" cy="17971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F35091" w14:textId="1B498887" w:rsidR="0037794E" w:rsidRDefault="0037794E" w:rsidP="00E65D9B">
      <w:pPr>
        <w:ind w:left="284"/>
        <w:jc w:val="both"/>
        <w:rPr>
          <w:rFonts w:ascii="Times New Roman" w:hAnsi="Times New Roman"/>
        </w:rPr>
      </w:pPr>
    </w:p>
    <w:p w14:paraId="32B7DEB7" w14:textId="77777777" w:rsidR="0037794E" w:rsidRDefault="0037794E" w:rsidP="00E65D9B">
      <w:pPr>
        <w:ind w:left="284"/>
        <w:jc w:val="both"/>
        <w:rPr>
          <w:rFonts w:ascii="Times New Roman" w:hAnsi="Times New Roman"/>
        </w:rPr>
      </w:pPr>
    </w:p>
    <w:p w14:paraId="2299230C" w14:textId="77777777" w:rsidR="0037794E" w:rsidRDefault="0037794E" w:rsidP="00E65D9B">
      <w:pPr>
        <w:ind w:left="284"/>
        <w:jc w:val="both"/>
        <w:rPr>
          <w:rFonts w:ascii="Times New Roman" w:hAnsi="Times New Roman"/>
        </w:rPr>
      </w:pPr>
    </w:p>
    <w:p w14:paraId="269877E9" w14:textId="77777777" w:rsidR="0037794E" w:rsidRDefault="0037794E" w:rsidP="00E65D9B">
      <w:pPr>
        <w:ind w:left="284"/>
        <w:jc w:val="both"/>
        <w:rPr>
          <w:rFonts w:ascii="Times New Roman" w:hAnsi="Times New Roman"/>
        </w:rPr>
      </w:pPr>
    </w:p>
    <w:p w14:paraId="52D3B126" w14:textId="77777777" w:rsidR="0037794E" w:rsidRDefault="0037794E" w:rsidP="00E65D9B">
      <w:pPr>
        <w:ind w:left="284"/>
        <w:jc w:val="both"/>
        <w:rPr>
          <w:rFonts w:ascii="Times New Roman" w:hAnsi="Times New Roman"/>
        </w:rPr>
      </w:pPr>
    </w:p>
    <w:p w14:paraId="0F33A64E" w14:textId="77777777" w:rsidR="0037794E" w:rsidRDefault="0037794E" w:rsidP="00E65D9B">
      <w:pPr>
        <w:ind w:left="284"/>
        <w:jc w:val="both"/>
        <w:rPr>
          <w:rFonts w:ascii="Times New Roman" w:hAnsi="Times New Roman"/>
        </w:rPr>
      </w:pPr>
    </w:p>
    <w:p w14:paraId="5334BC18" w14:textId="4FB37892" w:rsidR="0037794E" w:rsidRPr="0037794E" w:rsidRDefault="0037794E" w:rsidP="0037794E">
      <w:pPr>
        <w:ind w:left="284"/>
        <w:jc w:val="center"/>
        <w:rPr>
          <w:rFonts w:ascii="Times New Roman" w:hAnsi="Times New Roman"/>
          <w:b/>
          <w:bCs/>
        </w:rPr>
      </w:pPr>
      <w:r w:rsidRPr="0037794E">
        <w:rPr>
          <w:rFonts w:ascii="Times New Roman" w:hAnsi="Times New Roman"/>
          <w:b/>
          <w:bCs/>
        </w:rPr>
        <w:t xml:space="preserve">Gambar 2 </w:t>
      </w:r>
      <w:proofErr w:type="spellStart"/>
      <w:r w:rsidRPr="0037794E">
        <w:rPr>
          <w:rFonts w:ascii="Times New Roman" w:hAnsi="Times New Roman"/>
          <w:b/>
          <w:bCs/>
        </w:rPr>
        <w:t>Contoh</w:t>
      </w:r>
      <w:proofErr w:type="spellEnd"/>
      <w:r w:rsidRPr="0037794E">
        <w:rPr>
          <w:rFonts w:ascii="Times New Roman" w:hAnsi="Times New Roman"/>
          <w:b/>
          <w:bCs/>
        </w:rPr>
        <w:t xml:space="preserve"> User Guide </w:t>
      </w:r>
      <w:proofErr w:type="spellStart"/>
      <w:r w:rsidRPr="0037794E">
        <w:rPr>
          <w:rFonts w:ascii="Times New Roman" w:hAnsi="Times New Roman"/>
          <w:b/>
          <w:bCs/>
        </w:rPr>
        <w:t>Tentang</w:t>
      </w:r>
      <w:proofErr w:type="spellEnd"/>
      <w:r w:rsidRPr="0037794E">
        <w:rPr>
          <w:rFonts w:ascii="Times New Roman" w:hAnsi="Times New Roman"/>
          <w:b/>
          <w:bCs/>
        </w:rPr>
        <w:t xml:space="preserve"> </w:t>
      </w:r>
      <w:proofErr w:type="spellStart"/>
      <w:r w:rsidRPr="0037794E">
        <w:rPr>
          <w:rFonts w:ascii="Times New Roman" w:hAnsi="Times New Roman"/>
          <w:b/>
          <w:bCs/>
        </w:rPr>
        <w:t>Penggunaan</w:t>
      </w:r>
      <w:proofErr w:type="spellEnd"/>
      <w:r w:rsidRPr="0037794E">
        <w:rPr>
          <w:rFonts w:ascii="Times New Roman" w:hAnsi="Times New Roman"/>
          <w:b/>
          <w:bCs/>
        </w:rPr>
        <w:t xml:space="preserve"> E-procurement</w:t>
      </w:r>
    </w:p>
    <w:p w14:paraId="37BDA05A" w14:textId="3196E4BA" w:rsidR="0037794E" w:rsidRDefault="0037794E" w:rsidP="00E65D9B">
      <w:pPr>
        <w:ind w:left="284"/>
        <w:jc w:val="both"/>
        <w:rPr>
          <w:rFonts w:ascii="Times New Roman" w:hAnsi="Times New Roman"/>
        </w:rPr>
      </w:pPr>
      <w:r>
        <w:rPr>
          <w:rFonts w:ascii="Times New Roman" w:hAnsi="Times New Roman"/>
        </w:rPr>
        <w:tab/>
      </w:r>
      <w:proofErr w:type="spellStart"/>
      <w:r w:rsidRPr="0037794E">
        <w:rPr>
          <w:rFonts w:ascii="Times New Roman" w:hAnsi="Times New Roman"/>
        </w:rPr>
        <w:t>Sedangkan</w:t>
      </w:r>
      <w:proofErr w:type="spellEnd"/>
      <w:r w:rsidRPr="0037794E">
        <w:rPr>
          <w:rFonts w:ascii="Times New Roman" w:hAnsi="Times New Roman"/>
        </w:rPr>
        <w:t xml:space="preserve"> </w:t>
      </w:r>
      <w:proofErr w:type="spellStart"/>
      <w:r w:rsidRPr="0037794E">
        <w:rPr>
          <w:rFonts w:ascii="Times New Roman" w:hAnsi="Times New Roman"/>
        </w:rPr>
        <w:t>pendapat</w:t>
      </w:r>
      <w:proofErr w:type="spellEnd"/>
      <w:r w:rsidRPr="0037794E">
        <w:rPr>
          <w:rFonts w:ascii="Times New Roman" w:hAnsi="Times New Roman"/>
        </w:rPr>
        <w:t xml:space="preserve"> </w:t>
      </w:r>
      <w:proofErr w:type="spellStart"/>
      <w:r w:rsidRPr="0037794E">
        <w:rPr>
          <w:rFonts w:ascii="Times New Roman" w:hAnsi="Times New Roman"/>
        </w:rPr>
        <w:t>dari</w:t>
      </w:r>
      <w:proofErr w:type="spellEnd"/>
      <w:r w:rsidRPr="0037794E">
        <w:rPr>
          <w:rFonts w:ascii="Times New Roman" w:hAnsi="Times New Roman"/>
        </w:rPr>
        <w:t xml:space="preserve"> </w:t>
      </w:r>
      <w:proofErr w:type="spellStart"/>
      <w:r w:rsidRPr="0037794E">
        <w:rPr>
          <w:rFonts w:ascii="Times New Roman" w:hAnsi="Times New Roman"/>
        </w:rPr>
        <w:t>bapak</w:t>
      </w:r>
      <w:proofErr w:type="spellEnd"/>
      <w:r w:rsidRPr="0037794E">
        <w:rPr>
          <w:rFonts w:ascii="Times New Roman" w:hAnsi="Times New Roman"/>
        </w:rPr>
        <w:t xml:space="preserve"> Naufal Rizky </w:t>
      </w:r>
      <w:proofErr w:type="spellStart"/>
      <w:r w:rsidRPr="0037794E">
        <w:rPr>
          <w:rFonts w:ascii="Times New Roman" w:hAnsi="Times New Roman"/>
        </w:rPr>
        <w:t>Wardhana</w:t>
      </w:r>
      <w:proofErr w:type="spellEnd"/>
      <w:r w:rsidRPr="0037794E">
        <w:rPr>
          <w:rFonts w:ascii="Times New Roman" w:hAnsi="Times New Roman"/>
        </w:rPr>
        <w:t xml:space="preserve">, </w:t>
      </w:r>
      <w:proofErr w:type="spellStart"/>
      <w:r w:rsidRPr="0037794E">
        <w:rPr>
          <w:rFonts w:ascii="Times New Roman" w:hAnsi="Times New Roman"/>
        </w:rPr>
        <w:t>S.Ars</w:t>
      </w:r>
      <w:proofErr w:type="spellEnd"/>
      <w:r w:rsidRPr="0037794E">
        <w:rPr>
          <w:rFonts w:ascii="Times New Roman" w:hAnsi="Times New Roman"/>
        </w:rPr>
        <w:t xml:space="preserve"> </w:t>
      </w:r>
      <w:proofErr w:type="spellStart"/>
      <w:r w:rsidRPr="0037794E">
        <w:rPr>
          <w:rFonts w:ascii="Times New Roman" w:hAnsi="Times New Roman"/>
        </w:rPr>
        <w:t>selaku</w:t>
      </w:r>
      <w:proofErr w:type="spellEnd"/>
      <w:r w:rsidRPr="0037794E">
        <w:rPr>
          <w:rFonts w:ascii="Times New Roman" w:hAnsi="Times New Roman"/>
        </w:rPr>
        <w:t xml:space="preserve"> Sub </w:t>
      </w:r>
      <w:proofErr w:type="spellStart"/>
      <w:r w:rsidRPr="0037794E">
        <w:rPr>
          <w:rFonts w:ascii="Times New Roman" w:hAnsi="Times New Roman"/>
        </w:rPr>
        <w:t>Koordinator</w:t>
      </w:r>
      <w:proofErr w:type="spellEnd"/>
      <w:r w:rsidRPr="0037794E">
        <w:rPr>
          <w:rFonts w:ascii="Times New Roman" w:hAnsi="Times New Roman"/>
        </w:rPr>
        <w:t xml:space="preserve"> </w:t>
      </w:r>
      <w:proofErr w:type="spellStart"/>
      <w:r w:rsidRPr="0037794E">
        <w:rPr>
          <w:rFonts w:ascii="Times New Roman" w:hAnsi="Times New Roman"/>
        </w:rPr>
        <w:t>Pengelolaan</w:t>
      </w:r>
      <w:proofErr w:type="spellEnd"/>
      <w:r w:rsidRPr="0037794E">
        <w:rPr>
          <w:rFonts w:ascii="Times New Roman" w:hAnsi="Times New Roman"/>
        </w:rPr>
        <w:t xml:space="preserve"> </w:t>
      </w:r>
      <w:proofErr w:type="spellStart"/>
      <w:r w:rsidRPr="0037794E">
        <w:rPr>
          <w:rFonts w:ascii="Times New Roman" w:hAnsi="Times New Roman"/>
        </w:rPr>
        <w:t>Pengadaan</w:t>
      </w:r>
      <w:proofErr w:type="spellEnd"/>
      <w:r w:rsidRPr="0037794E">
        <w:rPr>
          <w:rFonts w:ascii="Times New Roman" w:hAnsi="Times New Roman"/>
        </w:rPr>
        <w:t xml:space="preserve"> Barang dan Jasa </w:t>
      </w:r>
      <w:proofErr w:type="spellStart"/>
      <w:r w:rsidRPr="0037794E">
        <w:rPr>
          <w:rFonts w:ascii="Times New Roman" w:hAnsi="Times New Roman"/>
        </w:rPr>
        <w:t>mengenai</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yang </w:t>
      </w:r>
      <w:proofErr w:type="spellStart"/>
      <w:r w:rsidRPr="0037794E">
        <w:rPr>
          <w:rFonts w:ascii="Times New Roman" w:hAnsi="Times New Roman"/>
        </w:rPr>
        <w:t>dilakukan</w:t>
      </w:r>
      <w:proofErr w:type="spellEnd"/>
      <w:r w:rsidRPr="0037794E">
        <w:rPr>
          <w:rFonts w:ascii="Times New Roman" w:hAnsi="Times New Roman"/>
        </w:rPr>
        <w:t xml:space="preserve"> oleh </w:t>
      </w:r>
      <w:proofErr w:type="spellStart"/>
      <w:r w:rsidRPr="0037794E">
        <w:rPr>
          <w:rFonts w:ascii="Times New Roman" w:hAnsi="Times New Roman"/>
        </w:rPr>
        <w:t>pemerintah</w:t>
      </w:r>
      <w:proofErr w:type="spellEnd"/>
      <w:r w:rsidRPr="0037794E">
        <w:rPr>
          <w:rFonts w:ascii="Times New Roman" w:hAnsi="Times New Roman"/>
        </w:rPr>
        <w:t xml:space="preserve"> </w:t>
      </w:r>
      <w:proofErr w:type="spellStart"/>
      <w:r w:rsidRPr="0037794E">
        <w:rPr>
          <w:rFonts w:ascii="Times New Roman" w:hAnsi="Times New Roman"/>
        </w:rPr>
        <w:t>sendiri</w:t>
      </w:r>
      <w:proofErr w:type="spellEnd"/>
      <w:r w:rsidRPr="0037794E">
        <w:rPr>
          <w:rFonts w:ascii="Times New Roman" w:hAnsi="Times New Roman"/>
        </w:rPr>
        <w:t xml:space="preserve"> </w:t>
      </w:r>
      <w:proofErr w:type="spellStart"/>
      <w:r w:rsidRPr="0037794E">
        <w:rPr>
          <w:rFonts w:ascii="Times New Roman" w:hAnsi="Times New Roman"/>
        </w:rPr>
        <w:t>yaitu</w:t>
      </w:r>
      <w:proofErr w:type="spellEnd"/>
      <w:r w:rsidRPr="0037794E">
        <w:rPr>
          <w:rFonts w:ascii="Times New Roman" w:hAnsi="Times New Roman"/>
        </w:rPr>
        <w:t xml:space="preserve"> </w:t>
      </w:r>
      <w:proofErr w:type="spellStart"/>
      <w:r>
        <w:rPr>
          <w:rFonts w:ascii="Times New Roman" w:hAnsi="Times New Roman"/>
        </w:rPr>
        <w:t>k</w:t>
      </w:r>
      <w:r w:rsidRPr="0037794E">
        <w:rPr>
          <w:rFonts w:ascii="Times New Roman" w:hAnsi="Times New Roman"/>
        </w:rPr>
        <w:t>al</w:t>
      </w:r>
      <w:r>
        <w:rPr>
          <w:rFonts w:ascii="Times New Roman" w:hAnsi="Times New Roman"/>
        </w:rPr>
        <w:t>au</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sudah</w:t>
      </w:r>
      <w:proofErr w:type="spellEnd"/>
      <w:r w:rsidRPr="0037794E">
        <w:rPr>
          <w:rFonts w:ascii="Times New Roman" w:hAnsi="Times New Roman"/>
        </w:rPr>
        <w:t xml:space="preserve"> </w:t>
      </w:r>
      <w:proofErr w:type="spellStart"/>
      <w:r w:rsidRPr="0037794E">
        <w:rPr>
          <w:rFonts w:ascii="Times New Roman" w:hAnsi="Times New Roman"/>
        </w:rPr>
        <w:t>dilakukan</w:t>
      </w:r>
      <w:proofErr w:type="spellEnd"/>
      <w:r w:rsidRPr="0037794E">
        <w:rPr>
          <w:rFonts w:ascii="Times New Roman" w:hAnsi="Times New Roman"/>
        </w:rPr>
        <w:t xml:space="preserve"> </w:t>
      </w:r>
      <w:proofErr w:type="spellStart"/>
      <w:r w:rsidRPr="0037794E">
        <w:rPr>
          <w:rFonts w:ascii="Times New Roman" w:hAnsi="Times New Roman"/>
        </w:rPr>
        <w:t>jadi</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itu</w:t>
      </w:r>
      <w:proofErr w:type="spellEnd"/>
      <w:r w:rsidRPr="0037794E">
        <w:rPr>
          <w:rFonts w:ascii="Times New Roman" w:hAnsi="Times New Roman"/>
        </w:rPr>
        <w:t xml:space="preserve"> </w:t>
      </w:r>
      <w:proofErr w:type="spellStart"/>
      <w:r w:rsidRPr="0037794E">
        <w:rPr>
          <w:rFonts w:ascii="Times New Roman" w:hAnsi="Times New Roman"/>
        </w:rPr>
        <w:t>sosialisasinya</w:t>
      </w:r>
      <w:proofErr w:type="spellEnd"/>
      <w:r w:rsidRPr="0037794E">
        <w:rPr>
          <w:rFonts w:ascii="Times New Roman" w:hAnsi="Times New Roman"/>
        </w:rPr>
        <w:t xml:space="preserve"> </w:t>
      </w:r>
      <w:proofErr w:type="spellStart"/>
      <w:r w:rsidRPr="0037794E">
        <w:rPr>
          <w:rFonts w:ascii="Times New Roman" w:hAnsi="Times New Roman"/>
        </w:rPr>
        <w:t>dibilang</w:t>
      </w:r>
      <w:proofErr w:type="spellEnd"/>
      <w:r w:rsidRPr="0037794E">
        <w:rPr>
          <w:rFonts w:ascii="Times New Roman" w:hAnsi="Times New Roman"/>
        </w:rPr>
        <w:t xml:space="preserve"> rutin juga </w:t>
      </w:r>
      <w:proofErr w:type="spellStart"/>
      <w:r w:rsidRPr="0037794E">
        <w:rPr>
          <w:rFonts w:ascii="Times New Roman" w:hAnsi="Times New Roman"/>
        </w:rPr>
        <w:t>ngga</w:t>
      </w:r>
      <w:proofErr w:type="spellEnd"/>
      <w:r w:rsidRPr="0037794E">
        <w:rPr>
          <w:rFonts w:ascii="Times New Roman" w:hAnsi="Times New Roman"/>
        </w:rPr>
        <w:t xml:space="preserve"> </w:t>
      </w:r>
      <w:proofErr w:type="spellStart"/>
      <w:r w:rsidRPr="0037794E">
        <w:rPr>
          <w:rFonts w:ascii="Times New Roman" w:hAnsi="Times New Roman"/>
        </w:rPr>
        <w:t>dikarenakan</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w:t>
      </w:r>
      <w:proofErr w:type="spellStart"/>
      <w:r w:rsidRPr="0037794E">
        <w:rPr>
          <w:rFonts w:ascii="Times New Roman" w:hAnsi="Times New Roman"/>
        </w:rPr>
        <w:t>dari</w:t>
      </w:r>
      <w:proofErr w:type="spellEnd"/>
      <w:r w:rsidRPr="0037794E">
        <w:rPr>
          <w:rFonts w:ascii="Times New Roman" w:hAnsi="Times New Roman"/>
        </w:rPr>
        <w:t xml:space="preserve"> LPSE yang </w:t>
      </w:r>
      <w:proofErr w:type="spellStart"/>
      <w:r w:rsidRPr="0037794E">
        <w:rPr>
          <w:rFonts w:ascii="Times New Roman" w:hAnsi="Times New Roman"/>
        </w:rPr>
        <w:t>bersifat</w:t>
      </w:r>
      <w:proofErr w:type="spellEnd"/>
      <w:r w:rsidRPr="0037794E">
        <w:rPr>
          <w:rFonts w:ascii="Times New Roman" w:hAnsi="Times New Roman"/>
        </w:rPr>
        <w:t xml:space="preserve"> minor kayak </w:t>
      </w:r>
      <w:proofErr w:type="spellStart"/>
      <w:r w:rsidRPr="0037794E">
        <w:rPr>
          <w:rFonts w:ascii="Times New Roman" w:hAnsi="Times New Roman"/>
        </w:rPr>
        <w:t>misalnya</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LPSE </w:t>
      </w:r>
      <w:proofErr w:type="spellStart"/>
      <w:r w:rsidRPr="0037794E">
        <w:rPr>
          <w:rFonts w:ascii="Times New Roman" w:hAnsi="Times New Roman"/>
        </w:rPr>
        <w:t>versi</w:t>
      </w:r>
      <w:proofErr w:type="spellEnd"/>
      <w:r w:rsidRPr="0037794E">
        <w:rPr>
          <w:rFonts w:ascii="Times New Roman" w:hAnsi="Times New Roman"/>
        </w:rPr>
        <w:t xml:space="preserve"> 2.4.1 </w:t>
      </w:r>
      <w:proofErr w:type="spellStart"/>
      <w:r w:rsidRPr="0037794E">
        <w:rPr>
          <w:rFonts w:ascii="Times New Roman" w:hAnsi="Times New Roman"/>
        </w:rPr>
        <w:t>ke</w:t>
      </w:r>
      <w:proofErr w:type="spellEnd"/>
      <w:r w:rsidRPr="0037794E">
        <w:rPr>
          <w:rFonts w:ascii="Times New Roman" w:hAnsi="Times New Roman"/>
        </w:rPr>
        <w:t xml:space="preserve"> LPSE </w:t>
      </w:r>
      <w:proofErr w:type="spellStart"/>
      <w:r w:rsidRPr="0037794E">
        <w:rPr>
          <w:rFonts w:ascii="Times New Roman" w:hAnsi="Times New Roman"/>
        </w:rPr>
        <w:t>versi</w:t>
      </w:r>
      <w:proofErr w:type="spellEnd"/>
      <w:r w:rsidRPr="0037794E">
        <w:rPr>
          <w:rFonts w:ascii="Times New Roman" w:hAnsi="Times New Roman"/>
        </w:rPr>
        <w:t xml:space="preserve"> 2.4.2 </w:t>
      </w:r>
      <w:proofErr w:type="spellStart"/>
      <w:r w:rsidRPr="0037794E">
        <w:rPr>
          <w:rFonts w:ascii="Times New Roman" w:hAnsi="Times New Roman"/>
        </w:rPr>
        <w:t>jadi</w:t>
      </w:r>
      <w:proofErr w:type="spellEnd"/>
      <w:r w:rsidRPr="0037794E">
        <w:rPr>
          <w:rFonts w:ascii="Times New Roman" w:hAnsi="Times New Roman"/>
        </w:rPr>
        <w:t xml:space="preserve"> </w:t>
      </w:r>
      <w:proofErr w:type="spellStart"/>
      <w:r w:rsidRPr="0037794E">
        <w:rPr>
          <w:rFonts w:ascii="Times New Roman" w:hAnsi="Times New Roman"/>
        </w:rPr>
        <w:t>setiap</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kayak </w:t>
      </w:r>
      <w:proofErr w:type="spellStart"/>
      <w:r w:rsidRPr="0037794E">
        <w:rPr>
          <w:rFonts w:ascii="Times New Roman" w:hAnsi="Times New Roman"/>
        </w:rPr>
        <w:t>gitu</w:t>
      </w:r>
      <w:proofErr w:type="spellEnd"/>
      <w:r w:rsidRPr="0037794E">
        <w:rPr>
          <w:rFonts w:ascii="Times New Roman" w:hAnsi="Times New Roman"/>
        </w:rPr>
        <w:t xml:space="preserve"> </w:t>
      </w:r>
      <w:proofErr w:type="spellStart"/>
      <w:r w:rsidRPr="0037794E">
        <w:rPr>
          <w:rFonts w:ascii="Times New Roman" w:hAnsi="Times New Roman"/>
        </w:rPr>
        <w:t>kita</w:t>
      </w:r>
      <w:proofErr w:type="spellEnd"/>
      <w:r w:rsidRPr="0037794E">
        <w:rPr>
          <w:rFonts w:ascii="Times New Roman" w:hAnsi="Times New Roman"/>
        </w:rPr>
        <w:t xml:space="preserve"> </w:t>
      </w:r>
      <w:proofErr w:type="spellStart"/>
      <w:r w:rsidRPr="0037794E">
        <w:rPr>
          <w:rFonts w:ascii="Times New Roman" w:hAnsi="Times New Roman"/>
        </w:rPr>
        <w:t>tidak</w:t>
      </w:r>
      <w:proofErr w:type="spellEnd"/>
      <w:r w:rsidRPr="0037794E">
        <w:rPr>
          <w:rFonts w:ascii="Times New Roman" w:hAnsi="Times New Roman"/>
        </w:rPr>
        <w:t xml:space="preserve"> </w:t>
      </w:r>
      <w:proofErr w:type="spellStart"/>
      <w:r w:rsidRPr="0037794E">
        <w:rPr>
          <w:rFonts w:ascii="Times New Roman" w:hAnsi="Times New Roman"/>
        </w:rPr>
        <w:t>perlu</w:t>
      </w:r>
      <w:proofErr w:type="spellEnd"/>
      <w:r w:rsidRPr="0037794E">
        <w:rPr>
          <w:rFonts w:ascii="Times New Roman" w:hAnsi="Times New Roman"/>
        </w:rPr>
        <w:t xml:space="preserve"> </w:t>
      </w:r>
      <w:proofErr w:type="spellStart"/>
      <w:r w:rsidRPr="0037794E">
        <w:rPr>
          <w:rFonts w:ascii="Times New Roman" w:hAnsi="Times New Roman"/>
        </w:rPr>
        <w:t>melakukan</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dikarenakan</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yang minor dan </w:t>
      </w:r>
      <w:proofErr w:type="spellStart"/>
      <w:r w:rsidRPr="0037794E">
        <w:rPr>
          <w:rFonts w:ascii="Times New Roman" w:hAnsi="Times New Roman"/>
        </w:rPr>
        <w:t>jarang</w:t>
      </w:r>
      <w:proofErr w:type="spellEnd"/>
      <w:r w:rsidRPr="0037794E">
        <w:rPr>
          <w:rFonts w:ascii="Times New Roman" w:hAnsi="Times New Roman"/>
        </w:rPr>
        <w:t xml:space="preserve"> </w:t>
      </w:r>
      <w:proofErr w:type="spellStart"/>
      <w:r w:rsidRPr="0037794E">
        <w:rPr>
          <w:rFonts w:ascii="Times New Roman" w:hAnsi="Times New Roman"/>
        </w:rPr>
        <w:t>dipakai</w:t>
      </w:r>
      <w:proofErr w:type="spellEnd"/>
      <w:r w:rsidRPr="0037794E">
        <w:rPr>
          <w:rFonts w:ascii="Times New Roman" w:hAnsi="Times New Roman"/>
        </w:rPr>
        <w:t xml:space="preserve"> juga </w:t>
      </w:r>
      <w:proofErr w:type="spellStart"/>
      <w:r w:rsidRPr="0037794E">
        <w:rPr>
          <w:rFonts w:ascii="Times New Roman" w:hAnsi="Times New Roman"/>
        </w:rPr>
        <w:t>fitur</w:t>
      </w:r>
      <w:proofErr w:type="spellEnd"/>
      <w:r w:rsidRPr="0037794E">
        <w:rPr>
          <w:rFonts w:ascii="Times New Roman" w:hAnsi="Times New Roman"/>
        </w:rPr>
        <w:t xml:space="preserve"> </w:t>
      </w:r>
      <w:proofErr w:type="spellStart"/>
      <w:r w:rsidRPr="0037794E">
        <w:rPr>
          <w:rFonts w:ascii="Times New Roman" w:hAnsi="Times New Roman"/>
        </w:rPr>
        <w:t>fiturnya</w:t>
      </w:r>
      <w:proofErr w:type="spellEnd"/>
      <w:r w:rsidRPr="0037794E">
        <w:rPr>
          <w:rFonts w:ascii="Times New Roman" w:hAnsi="Times New Roman"/>
        </w:rPr>
        <w:t xml:space="preserve"> </w:t>
      </w:r>
      <w:proofErr w:type="spellStart"/>
      <w:r w:rsidRPr="0037794E">
        <w:rPr>
          <w:rFonts w:ascii="Times New Roman" w:hAnsi="Times New Roman"/>
        </w:rPr>
        <w:t>biasanya</w:t>
      </w:r>
      <w:proofErr w:type="spellEnd"/>
      <w:r w:rsidRPr="0037794E">
        <w:rPr>
          <w:rFonts w:ascii="Times New Roman" w:hAnsi="Times New Roman"/>
        </w:rPr>
        <w:t xml:space="preserve"> </w:t>
      </w:r>
      <w:proofErr w:type="spellStart"/>
      <w:r w:rsidRPr="0037794E">
        <w:rPr>
          <w:rFonts w:ascii="Times New Roman" w:hAnsi="Times New Roman"/>
        </w:rPr>
        <w:t>fitur</w:t>
      </w:r>
      <w:proofErr w:type="spellEnd"/>
      <w:r w:rsidRPr="0037794E">
        <w:rPr>
          <w:rFonts w:ascii="Times New Roman" w:hAnsi="Times New Roman"/>
        </w:rPr>
        <w:t xml:space="preserve"> minor </w:t>
      </w:r>
      <w:proofErr w:type="spellStart"/>
      <w:r w:rsidRPr="0037794E">
        <w:rPr>
          <w:rFonts w:ascii="Times New Roman" w:hAnsi="Times New Roman"/>
        </w:rPr>
        <w:t>cuma</w:t>
      </w:r>
      <w:proofErr w:type="spellEnd"/>
      <w:r w:rsidRPr="0037794E">
        <w:rPr>
          <w:rFonts w:ascii="Times New Roman" w:hAnsi="Times New Roman"/>
        </w:rPr>
        <w:t xml:space="preserve"> </w:t>
      </w:r>
      <w:proofErr w:type="spellStart"/>
      <w:r w:rsidRPr="0037794E">
        <w:rPr>
          <w:rFonts w:ascii="Times New Roman" w:hAnsi="Times New Roman"/>
        </w:rPr>
        <w:t>optimasi</w:t>
      </w:r>
      <w:proofErr w:type="spellEnd"/>
      <w:r w:rsidRPr="0037794E">
        <w:rPr>
          <w:rFonts w:ascii="Times New Roman" w:hAnsi="Times New Roman"/>
        </w:rPr>
        <w:t xml:space="preserve">. </w:t>
      </w:r>
      <w:proofErr w:type="spellStart"/>
      <w:r w:rsidRPr="0037794E">
        <w:rPr>
          <w:rFonts w:ascii="Times New Roman" w:hAnsi="Times New Roman"/>
        </w:rPr>
        <w:t>tapi</w:t>
      </w:r>
      <w:proofErr w:type="spellEnd"/>
      <w:r w:rsidRPr="0037794E">
        <w:rPr>
          <w:rFonts w:ascii="Times New Roman" w:hAnsi="Times New Roman"/>
        </w:rPr>
        <w:t xml:space="preserve"> </w:t>
      </w:r>
      <w:proofErr w:type="spellStart"/>
      <w:r w:rsidRPr="0037794E">
        <w:rPr>
          <w:rFonts w:ascii="Times New Roman" w:hAnsi="Times New Roman"/>
        </w:rPr>
        <w:t>ketika</w:t>
      </w:r>
      <w:proofErr w:type="spellEnd"/>
      <w:r w:rsidRPr="0037794E">
        <w:rPr>
          <w:rFonts w:ascii="Times New Roman" w:hAnsi="Times New Roman"/>
        </w:rPr>
        <w:t xml:space="preserve"> </w:t>
      </w:r>
      <w:proofErr w:type="spellStart"/>
      <w:r w:rsidRPr="0037794E">
        <w:rPr>
          <w:rFonts w:ascii="Times New Roman" w:hAnsi="Times New Roman"/>
        </w:rPr>
        <w:t>perubahan</w:t>
      </w:r>
      <w:proofErr w:type="spellEnd"/>
      <w:r w:rsidRPr="0037794E">
        <w:rPr>
          <w:rFonts w:ascii="Times New Roman" w:hAnsi="Times New Roman"/>
        </w:rPr>
        <w:t xml:space="preserve"> mayor </w:t>
      </w:r>
      <w:proofErr w:type="spellStart"/>
      <w:r w:rsidRPr="0037794E">
        <w:rPr>
          <w:rFonts w:ascii="Times New Roman" w:hAnsi="Times New Roman"/>
        </w:rPr>
        <w:t>seperti</w:t>
      </w:r>
      <w:proofErr w:type="spellEnd"/>
      <w:r w:rsidRPr="0037794E">
        <w:rPr>
          <w:rFonts w:ascii="Times New Roman" w:hAnsi="Times New Roman"/>
        </w:rPr>
        <w:t xml:space="preserve"> 2.5.2 </w:t>
      </w:r>
      <w:proofErr w:type="spellStart"/>
      <w:r w:rsidRPr="0037794E">
        <w:rPr>
          <w:rFonts w:ascii="Times New Roman" w:hAnsi="Times New Roman"/>
        </w:rPr>
        <w:t>itu</w:t>
      </w:r>
      <w:proofErr w:type="spellEnd"/>
      <w:r w:rsidRPr="0037794E">
        <w:rPr>
          <w:rFonts w:ascii="Times New Roman" w:hAnsi="Times New Roman"/>
        </w:rPr>
        <w:t xml:space="preserve"> </w:t>
      </w:r>
      <w:proofErr w:type="spellStart"/>
      <w:r w:rsidRPr="0037794E">
        <w:rPr>
          <w:rFonts w:ascii="Times New Roman" w:hAnsi="Times New Roman"/>
        </w:rPr>
        <w:t>akan</w:t>
      </w:r>
      <w:proofErr w:type="spellEnd"/>
      <w:r w:rsidRPr="0037794E">
        <w:rPr>
          <w:rFonts w:ascii="Times New Roman" w:hAnsi="Times New Roman"/>
        </w:rPr>
        <w:t xml:space="preserve"> </w:t>
      </w:r>
      <w:proofErr w:type="spellStart"/>
      <w:r w:rsidRPr="0037794E">
        <w:rPr>
          <w:rFonts w:ascii="Times New Roman" w:hAnsi="Times New Roman"/>
        </w:rPr>
        <w:t>dilakukan</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karena</w:t>
      </w:r>
      <w:proofErr w:type="spellEnd"/>
      <w:r w:rsidRPr="0037794E">
        <w:rPr>
          <w:rFonts w:ascii="Times New Roman" w:hAnsi="Times New Roman"/>
        </w:rPr>
        <w:t xml:space="preserve"> </w:t>
      </w:r>
      <w:proofErr w:type="spellStart"/>
      <w:r w:rsidRPr="0037794E">
        <w:rPr>
          <w:rFonts w:ascii="Times New Roman" w:hAnsi="Times New Roman"/>
        </w:rPr>
        <w:t>biasanya</w:t>
      </w:r>
      <w:proofErr w:type="spellEnd"/>
      <w:r w:rsidRPr="0037794E">
        <w:rPr>
          <w:rFonts w:ascii="Times New Roman" w:hAnsi="Times New Roman"/>
        </w:rPr>
        <w:t xml:space="preserve"> </w:t>
      </w:r>
      <w:proofErr w:type="spellStart"/>
      <w:r w:rsidRPr="0037794E">
        <w:rPr>
          <w:rFonts w:ascii="Times New Roman" w:hAnsi="Times New Roman"/>
        </w:rPr>
        <w:t>tombol-tombol</w:t>
      </w:r>
      <w:proofErr w:type="spellEnd"/>
      <w:r w:rsidRPr="0037794E">
        <w:rPr>
          <w:rFonts w:ascii="Times New Roman" w:hAnsi="Times New Roman"/>
        </w:rPr>
        <w:t xml:space="preserve"> </w:t>
      </w:r>
      <w:proofErr w:type="spellStart"/>
      <w:r w:rsidRPr="0037794E">
        <w:rPr>
          <w:rFonts w:ascii="Times New Roman" w:hAnsi="Times New Roman"/>
        </w:rPr>
        <w:t>didalamnya</w:t>
      </w:r>
      <w:proofErr w:type="spellEnd"/>
      <w:r w:rsidRPr="0037794E">
        <w:rPr>
          <w:rFonts w:ascii="Times New Roman" w:hAnsi="Times New Roman"/>
        </w:rPr>
        <w:t xml:space="preserve"> juga </w:t>
      </w:r>
      <w:proofErr w:type="spellStart"/>
      <w:r w:rsidRPr="0037794E">
        <w:rPr>
          <w:rFonts w:ascii="Times New Roman" w:hAnsi="Times New Roman"/>
        </w:rPr>
        <w:t>ikut</w:t>
      </w:r>
      <w:proofErr w:type="spellEnd"/>
      <w:r w:rsidRPr="0037794E">
        <w:rPr>
          <w:rFonts w:ascii="Times New Roman" w:hAnsi="Times New Roman"/>
        </w:rPr>
        <w:t xml:space="preserve"> </w:t>
      </w:r>
      <w:proofErr w:type="spellStart"/>
      <w:r w:rsidRPr="0037794E">
        <w:rPr>
          <w:rFonts w:ascii="Times New Roman" w:hAnsi="Times New Roman"/>
        </w:rPr>
        <w:t>berubah</w:t>
      </w:r>
      <w:proofErr w:type="spellEnd"/>
      <w:r>
        <w:rPr>
          <w:rFonts w:ascii="Times New Roman" w:hAnsi="Times New Roman"/>
        </w:rPr>
        <w:t>.</w:t>
      </w:r>
      <w:r w:rsidRPr="0037794E">
        <w:t xml:space="preserve"> </w:t>
      </w:r>
      <w:proofErr w:type="spellStart"/>
      <w:r w:rsidRPr="0037794E">
        <w:rPr>
          <w:rFonts w:ascii="Times New Roman" w:hAnsi="Times New Roman"/>
        </w:rPr>
        <w:t>Seperti</w:t>
      </w:r>
      <w:proofErr w:type="spellEnd"/>
      <w:r w:rsidRPr="0037794E">
        <w:rPr>
          <w:rFonts w:ascii="Times New Roman" w:hAnsi="Times New Roman"/>
        </w:rPr>
        <w:t xml:space="preserve"> </w:t>
      </w:r>
      <w:proofErr w:type="spellStart"/>
      <w:r w:rsidRPr="0037794E">
        <w:rPr>
          <w:rFonts w:ascii="Times New Roman" w:hAnsi="Times New Roman"/>
        </w:rPr>
        <w:t>halnya</w:t>
      </w:r>
      <w:proofErr w:type="spellEnd"/>
      <w:r w:rsidRPr="0037794E">
        <w:rPr>
          <w:rFonts w:ascii="Times New Roman" w:hAnsi="Times New Roman"/>
        </w:rPr>
        <w:t xml:space="preserve"> yang </w:t>
      </w:r>
      <w:proofErr w:type="spellStart"/>
      <w:r w:rsidRPr="0037794E">
        <w:rPr>
          <w:rFonts w:ascii="Times New Roman" w:hAnsi="Times New Roman"/>
        </w:rPr>
        <w:t>dikatakan</w:t>
      </w:r>
      <w:proofErr w:type="spellEnd"/>
      <w:r w:rsidRPr="0037794E">
        <w:rPr>
          <w:rFonts w:ascii="Times New Roman" w:hAnsi="Times New Roman"/>
        </w:rPr>
        <w:t xml:space="preserve"> </w:t>
      </w:r>
      <w:proofErr w:type="spellStart"/>
      <w:r w:rsidRPr="0037794E">
        <w:rPr>
          <w:rFonts w:ascii="Times New Roman" w:hAnsi="Times New Roman"/>
        </w:rPr>
        <w:t>bapak</w:t>
      </w:r>
      <w:proofErr w:type="spellEnd"/>
      <w:r w:rsidRPr="0037794E">
        <w:rPr>
          <w:rFonts w:ascii="Times New Roman" w:hAnsi="Times New Roman"/>
        </w:rPr>
        <w:t xml:space="preserve"> Naufal </w:t>
      </w:r>
      <w:proofErr w:type="spellStart"/>
      <w:r w:rsidRPr="0037794E">
        <w:rPr>
          <w:rFonts w:ascii="Times New Roman" w:hAnsi="Times New Roman"/>
        </w:rPr>
        <w:t>mengenai</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e-procurement </w:t>
      </w:r>
      <w:proofErr w:type="spellStart"/>
      <w:r w:rsidRPr="0037794E">
        <w:rPr>
          <w:rFonts w:ascii="Times New Roman" w:hAnsi="Times New Roman"/>
        </w:rPr>
        <w:t>ada</w:t>
      </w:r>
      <w:proofErr w:type="spellEnd"/>
      <w:r w:rsidRPr="0037794E">
        <w:rPr>
          <w:rFonts w:ascii="Times New Roman" w:hAnsi="Times New Roman"/>
        </w:rPr>
        <w:t xml:space="preserve"> pula </w:t>
      </w:r>
      <w:proofErr w:type="spellStart"/>
      <w:r w:rsidRPr="0037794E">
        <w:rPr>
          <w:rFonts w:ascii="Times New Roman" w:hAnsi="Times New Roman"/>
        </w:rPr>
        <w:t>tanggapan</w:t>
      </w:r>
      <w:proofErr w:type="spellEnd"/>
      <w:r w:rsidRPr="0037794E">
        <w:rPr>
          <w:rFonts w:ascii="Times New Roman" w:hAnsi="Times New Roman"/>
        </w:rPr>
        <w:t xml:space="preserve"> yang </w:t>
      </w:r>
      <w:proofErr w:type="spellStart"/>
      <w:r w:rsidRPr="0037794E">
        <w:rPr>
          <w:rFonts w:ascii="Times New Roman" w:hAnsi="Times New Roman"/>
        </w:rPr>
        <w:t>diberikan</w:t>
      </w:r>
      <w:proofErr w:type="spellEnd"/>
      <w:r w:rsidRPr="0037794E">
        <w:rPr>
          <w:rFonts w:ascii="Times New Roman" w:hAnsi="Times New Roman"/>
        </w:rPr>
        <w:t xml:space="preserve"> oleh </w:t>
      </w:r>
      <w:proofErr w:type="spellStart"/>
      <w:r w:rsidRPr="0037794E">
        <w:rPr>
          <w:rFonts w:ascii="Times New Roman" w:hAnsi="Times New Roman"/>
        </w:rPr>
        <w:t>bu</w:t>
      </w:r>
      <w:proofErr w:type="spellEnd"/>
      <w:r w:rsidRPr="0037794E">
        <w:rPr>
          <w:rFonts w:ascii="Times New Roman" w:hAnsi="Times New Roman"/>
        </w:rPr>
        <w:t xml:space="preserve"> nova </w:t>
      </w:r>
      <w:proofErr w:type="spellStart"/>
      <w:r w:rsidRPr="0037794E">
        <w:rPr>
          <w:rFonts w:ascii="Times New Roman" w:hAnsi="Times New Roman"/>
        </w:rPr>
        <w:t>selaku</w:t>
      </w:r>
      <w:proofErr w:type="spellEnd"/>
      <w:r w:rsidRPr="0037794E">
        <w:rPr>
          <w:rFonts w:ascii="Times New Roman" w:hAnsi="Times New Roman"/>
        </w:rPr>
        <w:t xml:space="preserve"> </w:t>
      </w:r>
      <w:proofErr w:type="spellStart"/>
      <w:r w:rsidRPr="0037794E">
        <w:rPr>
          <w:rFonts w:ascii="Times New Roman" w:hAnsi="Times New Roman"/>
        </w:rPr>
        <w:t>peserta</w:t>
      </w:r>
      <w:proofErr w:type="spellEnd"/>
      <w:r w:rsidRPr="0037794E">
        <w:rPr>
          <w:rFonts w:ascii="Times New Roman" w:hAnsi="Times New Roman"/>
        </w:rPr>
        <w:t xml:space="preserve"> </w:t>
      </w:r>
      <w:proofErr w:type="spellStart"/>
      <w:r w:rsidRPr="0037794E">
        <w:rPr>
          <w:rFonts w:ascii="Times New Roman" w:hAnsi="Times New Roman"/>
        </w:rPr>
        <w:t>dari</w:t>
      </w:r>
      <w:proofErr w:type="spellEnd"/>
      <w:r w:rsidRPr="0037794E">
        <w:rPr>
          <w:rFonts w:ascii="Times New Roman" w:hAnsi="Times New Roman"/>
        </w:rPr>
        <w:t xml:space="preserve"> e-procurement </w:t>
      </w:r>
      <w:proofErr w:type="spellStart"/>
      <w:r w:rsidRPr="0037794E">
        <w:rPr>
          <w:rFonts w:ascii="Times New Roman" w:hAnsi="Times New Roman"/>
        </w:rPr>
        <w:t>sendiri</w:t>
      </w:r>
      <w:proofErr w:type="spellEnd"/>
      <w:r w:rsidRPr="0037794E">
        <w:rPr>
          <w:rFonts w:ascii="Times New Roman" w:hAnsi="Times New Roman"/>
        </w:rPr>
        <w:t xml:space="preserve"> </w:t>
      </w:r>
      <w:proofErr w:type="spellStart"/>
      <w:r w:rsidRPr="0037794E">
        <w:rPr>
          <w:rFonts w:ascii="Times New Roman" w:hAnsi="Times New Roman"/>
        </w:rPr>
        <w:t>terkait</w:t>
      </w:r>
      <w:proofErr w:type="spellEnd"/>
      <w:r w:rsidRPr="0037794E">
        <w:rPr>
          <w:rFonts w:ascii="Times New Roman" w:hAnsi="Times New Roman"/>
        </w:rPr>
        <w:t xml:space="preserve"> </w:t>
      </w:r>
      <w:proofErr w:type="spellStart"/>
      <w:r w:rsidRPr="0037794E">
        <w:rPr>
          <w:rFonts w:ascii="Times New Roman" w:hAnsi="Times New Roman"/>
        </w:rPr>
        <w:t>dengan</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e-procurement </w:t>
      </w:r>
      <w:proofErr w:type="spellStart"/>
      <w:r w:rsidRPr="0037794E">
        <w:rPr>
          <w:rFonts w:ascii="Times New Roman" w:hAnsi="Times New Roman"/>
        </w:rPr>
        <w:t>beliau</w:t>
      </w:r>
      <w:proofErr w:type="spellEnd"/>
      <w:r w:rsidRPr="0037794E">
        <w:rPr>
          <w:rFonts w:ascii="Times New Roman" w:hAnsi="Times New Roman"/>
        </w:rPr>
        <w:t xml:space="preserve"> </w:t>
      </w:r>
      <w:proofErr w:type="spellStart"/>
      <w:r w:rsidRPr="0037794E">
        <w:rPr>
          <w:rFonts w:ascii="Times New Roman" w:hAnsi="Times New Roman"/>
        </w:rPr>
        <w:t>mengatakan</w:t>
      </w:r>
      <w:proofErr w:type="spellEnd"/>
      <w:r w:rsidRPr="0037794E">
        <w:rPr>
          <w:rFonts w:ascii="Times New Roman" w:hAnsi="Times New Roman"/>
        </w:rPr>
        <w:t xml:space="preserve"> </w:t>
      </w:r>
      <w:proofErr w:type="spellStart"/>
      <w:r w:rsidRPr="0037794E">
        <w:rPr>
          <w:rFonts w:ascii="Times New Roman" w:hAnsi="Times New Roman"/>
        </w:rPr>
        <w:t>bahwa</w:t>
      </w:r>
      <w:proofErr w:type="spellEnd"/>
      <w:r w:rsidRPr="0037794E">
        <w:rPr>
          <w:rFonts w:ascii="Times New Roman" w:hAnsi="Times New Roman"/>
        </w:rPr>
        <w:t xml:space="preserve"> </w:t>
      </w:r>
      <w:proofErr w:type="spellStart"/>
      <w:r w:rsidRPr="0037794E">
        <w:rPr>
          <w:rFonts w:ascii="Times New Roman" w:hAnsi="Times New Roman"/>
        </w:rPr>
        <w:t>kadang</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peraturan</w:t>
      </w:r>
      <w:proofErr w:type="spellEnd"/>
      <w:r w:rsidRPr="0037794E">
        <w:rPr>
          <w:rFonts w:ascii="Times New Roman" w:hAnsi="Times New Roman"/>
        </w:rPr>
        <w:t xml:space="preserve"> </w:t>
      </w:r>
      <w:proofErr w:type="spellStart"/>
      <w:r w:rsidRPr="0037794E">
        <w:rPr>
          <w:rFonts w:ascii="Times New Roman" w:hAnsi="Times New Roman"/>
        </w:rPr>
        <w:t>terbaru</w:t>
      </w:r>
      <w:proofErr w:type="spellEnd"/>
      <w:r w:rsidRPr="0037794E">
        <w:rPr>
          <w:rFonts w:ascii="Times New Roman" w:hAnsi="Times New Roman"/>
        </w:rPr>
        <w:t xml:space="preserve"> </w:t>
      </w:r>
      <w:proofErr w:type="spellStart"/>
      <w:r w:rsidRPr="0037794E">
        <w:rPr>
          <w:rFonts w:ascii="Times New Roman" w:hAnsi="Times New Roman"/>
        </w:rPr>
        <w:t>terkait</w:t>
      </w:r>
      <w:proofErr w:type="spellEnd"/>
      <w:r w:rsidRPr="0037794E">
        <w:rPr>
          <w:rFonts w:ascii="Times New Roman" w:hAnsi="Times New Roman"/>
        </w:rPr>
        <w:t xml:space="preserve"> e-procurement </w:t>
      </w:r>
      <w:proofErr w:type="spellStart"/>
      <w:r w:rsidRPr="0037794E">
        <w:rPr>
          <w:rFonts w:ascii="Times New Roman" w:hAnsi="Times New Roman"/>
        </w:rPr>
        <w:t>itu</w:t>
      </w:r>
      <w:proofErr w:type="spellEnd"/>
      <w:r w:rsidRPr="0037794E">
        <w:rPr>
          <w:rFonts w:ascii="Times New Roman" w:hAnsi="Times New Roman"/>
        </w:rPr>
        <w:t xml:space="preserve"> </w:t>
      </w:r>
      <w:proofErr w:type="spellStart"/>
      <w:r w:rsidRPr="0037794E">
        <w:rPr>
          <w:rFonts w:ascii="Times New Roman" w:hAnsi="Times New Roman"/>
        </w:rPr>
        <w:t>disosialisasikan</w:t>
      </w:r>
      <w:proofErr w:type="spellEnd"/>
      <w:r w:rsidRPr="0037794E">
        <w:rPr>
          <w:rFonts w:ascii="Times New Roman" w:hAnsi="Times New Roman"/>
        </w:rPr>
        <w:t xml:space="preserve"> </w:t>
      </w:r>
      <w:proofErr w:type="spellStart"/>
      <w:r w:rsidRPr="0037794E">
        <w:rPr>
          <w:rFonts w:ascii="Times New Roman" w:hAnsi="Times New Roman"/>
        </w:rPr>
        <w:t>tapi</w:t>
      </w:r>
      <w:proofErr w:type="spellEnd"/>
      <w:r w:rsidRPr="0037794E">
        <w:rPr>
          <w:rFonts w:ascii="Times New Roman" w:hAnsi="Times New Roman"/>
        </w:rPr>
        <w:t xml:space="preserve"> </w:t>
      </w:r>
      <w:proofErr w:type="spellStart"/>
      <w:r w:rsidRPr="0037794E">
        <w:rPr>
          <w:rFonts w:ascii="Times New Roman" w:hAnsi="Times New Roman"/>
        </w:rPr>
        <w:t>saya</w:t>
      </w:r>
      <w:proofErr w:type="spellEnd"/>
      <w:r w:rsidRPr="0037794E">
        <w:rPr>
          <w:rFonts w:ascii="Times New Roman" w:hAnsi="Times New Roman"/>
        </w:rPr>
        <w:t xml:space="preserve"> </w:t>
      </w:r>
      <w:proofErr w:type="spellStart"/>
      <w:r w:rsidRPr="0037794E">
        <w:rPr>
          <w:rFonts w:ascii="Times New Roman" w:hAnsi="Times New Roman"/>
        </w:rPr>
        <w:t>terakhir</w:t>
      </w:r>
      <w:proofErr w:type="spellEnd"/>
      <w:r w:rsidRPr="0037794E">
        <w:rPr>
          <w:rFonts w:ascii="Times New Roman" w:hAnsi="Times New Roman"/>
        </w:rPr>
        <w:t xml:space="preserve"> </w:t>
      </w:r>
      <w:proofErr w:type="spellStart"/>
      <w:r w:rsidRPr="0037794E">
        <w:rPr>
          <w:rFonts w:ascii="Times New Roman" w:hAnsi="Times New Roman"/>
        </w:rPr>
        <w:t>ikut</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pada </w:t>
      </w:r>
      <w:proofErr w:type="spellStart"/>
      <w:r w:rsidRPr="0037794E">
        <w:rPr>
          <w:rFonts w:ascii="Times New Roman" w:hAnsi="Times New Roman"/>
        </w:rPr>
        <w:t>tahun</w:t>
      </w:r>
      <w:proofErr w:type="spellEnd"/>
      <w:r w:rsidRPr="0037794E">
        <w:rPr>
          <w:rFonts w:ascii="Times New Roman" w:hAnsi="Times New Roman"/>
        </w:rPr>
        <w:t xml:space="preserve"> 2022,itu </w:t>
      </w:r>
      <w:proofErr w:type="spellStart"/>
      <w:r w:rsidRPr="0037794E">
        <w:rPr>
          <w:rFonts w:ascii="Times New Roman" w:hAnsi="Times New Roman"/>
        </w:rPr>
        <w:t>kan</w:t>
      </w:r>
      <w:proofErr w:type="spellEnd"/>
      <w:r w:rsidRPr="0037794E">
        <w:rPr>
          <w:rFonts w:ascii="Times New Roman" w:hAnsi="Times New Roman"/>
        </w:rPr>
        <w:t xml:space="preserve"> </w:t>
      </w:r>
      <w:proofErr w:type="spellStart"/>
      <w:r w:rsidRPr="0037794E">
        <w:rPr>
          <w:rFonts w:ascii="Times New Roman" w:hAnsi="Times New Roman"/>
        </w:rPr>
        <w:t>kalau</w:t>
      </w:r>
      <w:proofErr w:type="spellEnd"/>
      <w:r w:rsidRPr="0037794E">
        <w:rPr>
          <w:rFonts w:ascii="Times New Roman" w:hAnsi="Times New Roman"/>
        </w:rPr>
        <w:t xml:space="preserve"> LPSE </w:t>
      </w:r>
      <w:proofErr w:type="spellStart"/>
      <w:r w:rsidRPr="0037794E">
        <w:rPr>
          <w:rFonts w:ascii="Times New Roman" w:hAnsi="Times New Roman"/>
        </w:rPr>
        <w:t>nyangkut</w:t>
      </w:r>
      <w:proofErr w:type="spellEnd"/>
      <w:r w:rsidRPr="0037794E">
        <w:rPr>
          <w:rFonts w:ascii="Times New Roman" w:hAnsi="Times New Roman"/>
        </w:rPr>
        <w:t xml:space="preserve"> di E-delivery Surabaya </w:t>
      </w:r>
      <w:proofErr w:type="spellStart"/>
      <w:r w:rsidRPr="0037794E">
        <w:rPr>
          <w:rFonts w:ascii="Times New Roman" w:hAnsi="Times New Roman"/>
        </w:rPr>
        <w:t>itu</w:t>
      </w:r>
      <w:proofErr w:type="spellEnd"/>
      <w:r w:rsidRPr="0037794E">
        <w:rPr>
          <w:rFonts w:ascii="Times New Roman" w:hAnsi="Times New Roman"/>
        </w:rPr>
        <w:t xml:space="preserve"> </w:t>
      </w:r>
      <w:proofErr w:type="spellStart"/>
      <w:r w:rsidRPr="0037794E">
        <w:rPr>
          <w:rFonts w:ascii="Times New Roman" w:hAnsi="Times New Roman"/>
        </w:rPr>
        <w:t>kan</w:t>
      </w:r>
      <w:proofErr w:type="spellEnd"/>
      <w:r w:rsidRPr="0037794E">
        <w:rPr>
          <w:rFonts w:ascii="Times New Roman" w:hAnsi="Times New Roman"/>
        </w:rPr>
        <w:t xml:space="preserve"> </w:t>
      </w:r>
      <w:proofErr w:type="spellStart"/>
      <w:r w:rsidRPr="0037794E">
        <w:rPr>
          <w:rFonts w:ascii="Times New Roman" w:hAnsi="Times New Roman"/>
        </w:rPr>
        <w:t>ada</w:t>
      </w:r>
      <w:proofErr w:type="spellEnd"/>
      <w:r w:rsidRPr="0037794E">
        <w:rPr>
          <w:rFonts w:ascii="Times New Roman" w:hAnsi="Times New Roman"/>
        </w:rPr>
        <w:t xml:space="preserve"> </w:t>
      </w:r>
      <w:proofErr w:type="spellStart"/>
      <w:r w:rsidRPr="0037794E">
        <w:rPr>
          <w:rFonts w:ascii="Times New Roman" w:hAnsi="Times New Roman"/>
        </w:rPr>
        <w:t>sosialisasi</w:t>
      </w:r>
      <w:proofErr w:type="spellEnd"/>
      <w:r w:rsidRPr="0037794E">
        <w:rPr>
          <w:rFonts w:ascii="Times New Roman" w:hAnsi="Times New Roman"/>
        </w:rPr>
        <w:t xml:space="preserve"> </w:t>
      </w:r>
      <w:proofErr w:type="spellStart"/>
      <w:r w:rsidRPr="0037794E">
        <w:rPr>
          <w:rFonts w:ascii="Times New Roman" w:hAnsi="Times New Roman"/>
        </w:rPr>
        <w:t>nya</w:t>
      </w:r>
      <w:proofErr w:type="spellEnd"/>
      <w:r w:rsidRPr="0037794E">
        <w:rPr>
          <w:rFonts w:ascii="Times New Roman" w:hAnsi="Times New Roman"/>
        </w:rPr>
        <w:t xml:space="preserve"> juga </w:t>
      </w:r>
      <w:proofErr w:type="spellStart"/>
      <w:r w:rsidRPr="0037794E">
        <w:rPr>
          <w:rFonts w:ascii="Times New Roman" w:hAnsi="Times New Roman"/>
        </w:rPr>
        <w:t>jadi</w:t>
      </w:r>
      <w:proofErr w:type="spellEnd"/>
      <w:r w:rsidRPr="0037794E">
        <w:rPr>
          <w:rFonts w:ascii="Times New Roman" w:hAnsi="Times New Roman"/>
        </w:rPr>
        <w:t xml:space="preserve"> </w:t>
      </w:r>
      <w:proofErr w:type="spellStart"/>
      <w:r w:rsidRPr="0037794E">
        <w:rPr>
          <w:rFonts w:ascii="Times New Roman" w:hAnsi="Times New Roman"/>
        </w:rPr>
        <w:t>semua</w:t>
      </w:r>
      <w:proofErr w:type="spellEnd"/>
      <w:r w:rsidRPr="0037794E">
        <w:rPr>
          <w:rFonts w:ascii="Times New Roman" w:hAnsi="Times New Roman"/>
        </w:rPr>
        <w:t xml:space="preserve"> </w:t>
      </w:r>
      <w:proofErr w:type="spellStart"/>
      <w:r w:rsidRPr="0037794E">
        <w:rPr>
          <w:rFonts w:ascii="Times New Roman" w:hAnsi="Times New Roman"/>
        </w:rPr>
        <w:t>terhubung</w:t>
      </w:r>
      <w:proofErr w:type="spellEnd"/>
      <w:r>
        <w:rPr>
          <w:rFonts w:ascii="Times New Roman" w:hAnsi="Times New Roman"/>
        </w:rPr>
        <w:t>.</w:t>
      </w:r>
    </w:p>
    <w:p w14:paraId="7825A84E" w14:textId="77777777" w:rsidR="00BF1F27" w:rsidRDefault="00BF1F27" w:rsidP="00E65D9B">
      <w:pPr>
        <w:ind w:left="284"/>
        <w:jc w:val="both"/>
        <w:rPr>
          <w:rFonts w:ascii="Times New Roman" w:hAnsi="Times New Roman"/>
        </w:rPr>
      </w:pPr>
      <w:r>
        <w:rPr>
          <w:rFonts w:ascii="Times New Roman" w:hAnsi="Times New Roman"/>
        </w:rPr>
        <w:tab/>
      </w:r>
      <w:proofErr w:type="spellStart"/>
      <w:r w:rsidR="0037794E">
        <w:rPr>
          <w:rFonts w:ascii="Times New Roman" w:hAnsi="Times New Roman"/>
        </w:rPr>
        <w:t>Berdasarkan</w:t>
      </w:r>
      <w:proofErr w:type="spellEnd"/>
      <w:r w:rsidR="0037794E">
        <w:rPr>
          <w:rFonts w:ascii="Times New Roman" w:hAnsi="Times New Roman"/>
        </w:rPr>
        <w:t xml:space="preserve"> </w:t>
      </w:r>
      <w:proofErr w:type="spellStart"/>
      <w:r w:rsidR="0037794E">
        <w:rPr>
          <w:rFonts w:ascii="Times New Roman" w:hAnsi="Times New Roman"/>
        </w:rPr>
        <w:t>hasil</w:t>
      </w:r>
      <w:proofErr w:type="spellEnd"/>
      <w:r w:rsidR="0037794E">
        <w:rPr>
          <w:rFonts w:ascii="Times New Roman" w:hAnsi="Times New Roman"/>
        </w:rPr>
        <w:t xml:space="preserve"> </w:t>
      </w:r>
      <w:proofErr w:type="spellStart"/>
      <w:r w:rsidR="0037794E">
        <w:rPr>
          <w:rFonts w:ascii="Times New Roman" w:hAnsi="Times New Roman"/>
        </w:rPr>
        <w:t>tersebut</w:t>
      </w:r>
      <w:proofErr w:type="spellEnd"/>
      <w:r w:rsidR="0037794E">
        <w:rPr>
          <w:rFonts w:ascii="Times New Roman" w:hAnsi="Times New Roman"/>
        </w:rPr>
        <w:t xml:space="preserve"> </w:t>
      </w:r>
      <w:proofErr w:type="spellStart"/>
      <w:r w:rsidR="0037794E">
        <w:rPr>
          <w:rFonts w:ascii="Times New Roman" w:hAnsi="Times New Roman"/>
        </w:rPr>
        <w:t>dapat</w:t>
      </w:r>
      <w:proofErr w:type="spellEnd"/>
      <w:r w:rsidR="0037794E">
        <w:rPr>
          <w:rFonts w:ascii="Times New Roman" w:hAnsi="Times New Roman"/>
        </w:rPr>
        <w:t xml:space="preserve"> </w:t>
      </w:r>
      <w:proofErr w:type="spellStart"/>
      <w:r w:rsidR="0037794E">
        <w:rPr>
          <w:rFonts w:ascii="Times New Roman" w:hAnsi="Times New Roman"/>
        </w:rPr>
        <w:t>disimpulkan</w:t>
      </w:r>
      <w:proofErr w:type="spellEnd"/>
      <w:r w:rsidR="0037794E">
        <w:rPr>
          <w:rFonts w:ascii="Times New Roman" w:hAnsi="Times New Roman"/>
        </w:rPr>
        <w:t xml:space="preserve"> </w:t>
      </w:r>
      <w:proofErr w:type="spellStart"/>
      <w:r w:rsidRPr="00BF1F27">
        <w:rPr>
          <w:rFonts w:ascii="Times New Roman" w:hAnsi="Times New Roman"/>
        </w:rPr>
        <w:t>bahwa</w:t>
      </w:r>
      <w:proofErr w:type="spellEnd"/>
      <w:r w:rsidRPr="00BF1F27">
        <w:rPr>
          <w:rFonts w:ascii="Times New Roman" w:hAnsi="Times New Roman"/>
        </w:rPr>
        <w:t xml:space="preserve"> Integrasi </w:t>
      </w:r>
      <w:proofErr w:type="spellStart"/>
      <w:r w:rsidRPr="00BF1F27">
        <w:rPr>
          <w:rFonts w:ascii="Times New Roman" w:hAnsi="Times New Roman"/>
        </w:rPr>
        <w:t>pemerintah</w:t>
      </w:r>
      <w:proofErr w:type="spellEnd"/>
      <w:r w:rsidRPr="00BF1F27">
        <w:rPr>
          <w:rFonts w:ascii="Times New Roman" w:hAnsi="Times New Roman"/>
        </w:rPr>
        <w:t xml:space="preserve"> </w:t>
      </w:r>
      <w:proofErr w:type="spellStart"/>
      <w:r w:rsidRPr="00BF1F27">
        <w:rPr>
          <w:rFonts w:ascii="Times New Roman" w:hAnsi="Times New Roman"/>
        </w:rPr>
        <w:t>kota</w:t>
      </w:r>
      <w:proofErr w:type="spellEnd"/>
      <w:r w:rsidRPr="00BF1F27">
        <w:rPr>
          <w:rFonts w:ascii="Times New Roman" w:hAnsi="Times New Roman"/>
        </w:rPr>
        <w:t xml:space="preserve"> </w:t>
      </w:r>
      <w:proofErr w:type="spellStart"/>
      <w:r w:rsidRPr="00BF1F27">
        <w:rPr>
          <w:rFonts w:ascii="Times New Roman" w:hAnsi="Times New Roman"/>
        </w:rPr>
        <w:t>melalui</w:t>
      </w:r>
      <w:proofErr w:type="spellEnd"/>
      <w:r w:rsidRPr="00BF1F27">
        <w:rPr>
          <w:rFonts w:ascii="Times New Roman" w:hAnsi="Times New Roman"/>
        </w:rPr>
        <w:t xml:space="preserve"> Bagian </w:t>
      </w:r>
      <w:proofErr w:type="spellStart"/>
      <w:r w:rsidRPr="00BF1F27">
        <w:rPr>
          <w:rFonts w:ascii="Times New Roman" w:hAnsi="Times New Roman"/>
        </w:rPr>
        <w:t>Pengadaan</w:t>
      </w:r>
      <w:proofErr w:type="spellEnd"/>
      <w:r w:rsidRPr="00BF1F27">
        <w:rPr>
          <w:rFonts w:ascii="Times New Roman" w:hAnsi="Times New Roman"/>
        </w:rPr>
        <w:t xml:space="preserve"> Barang/</w:t>
      </w:r>
      <w:proofErr w:type="spellStart"/>
      <w:r w:rsidRPr="00BF1F27">
        <w:rPr>
          <w:rFonts w:ascii="Times New Roman" w:hAnsi="Times New Roman"/>
        </w:rPr>
        <w:t>jasa</w:t>
      </w:r>
      <w:proofErr w:type="spellEnd"/>
      <w:r w:rsidRPr="00BF1F27">
        <w:rPr>
          <w:rFonts w:ascii="Times New Roman" w:hAnsi="Times New Roman"/>
        </w:rPr>
        <w:t xml:space="preserve"> dan </w:t>
      </w:r>
      <w:proofErr w:type="spellStart"/>
      <w:r w:rsidRPr="00BF1F27">
        <w:rPr>
          <w:rFonts w:ascii="Times New Roman" w:hAnsi="Times New Roman"/>
        </w:rPr>
        <w:t>Administrasi</w:t>
      </w:r>
      <w:proofErr w:type="spellEnd"/>
      <w:r w:rsidRPr="00BF1F27">
        <w:rPr>
          <w:rFonts w:ascii="Times New Roman" w:hAnsi="Times New Roman"/>
        </w:rPr>
        <w:t xml:space="preserve"> Pembangunan dan Unit </w:t>
      </w:r>
      <w:proofErr w:type="spellStart"/>
      <w:r w:rsidRPr="00BF1F27">
        <w:rPr>
          <w:rFonts w:ascii="Times New Roman" w:hAnsi="Times New Roman"/>
        </w:rPr>
        <w:t>kerja</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Barang dan </w:t>
      </w:r>
      <w:proofErr w:type="spellStart"/>
      <w:r w:rsidRPr="00BF1F27">
        <w:rPr>
          <w:rFonts w:ascii="Times New Roman" w:hAnsi="Times New Roman"/>
        </w:rPr>
        <w:t>jasa</w:t>
      </w:r>
      <w:proofErr w:type="spellEnd"/>
      <w:r w:rsidRPr="00BF1F27">
        <w:rPr>
          <w:rFonts w:ascii="Times New Roman" w:hAnsi="Times New Roman"/>
        </w:rPr>
        <w:t xml:space="preserve"> yang </w:t>
      </w:r>
      <w:proofErr w:type="spellStart"/>
      <w:r w:rsidRPr="00BF1F27">
        <w:rPr>
          <w:rFonts w:ascii="Times New Roman" w:hAnsi="Times New Roman"/>
        </w:rPr>
        <w:t>melakukan</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E-procurement di media social </w:t>
      </w:r>
      <w:proofErr w:type="spellStart"/>
      <w:r w:rsidRPr="00BF1F27">
        <w:rPr>
          <w:rFonts w:ascii="Times New Roman" w:hAnsi="Times New Roman"/>
        </w:rPr>
        <w:t>maupun</w:t>
      </w:r>
      <w:proofErr w:type="spellEnd"/>
      <w:r w:rsidRPr="00BF1F27">
        <w:rPr>
          <w:rFonts w:ascii="Times New Roman" w:hAnsi="Times New Roman"/>
        </w:rPr>
        <w:t xml:space="preserve"> website </w:t>
      </w:r>
      <w:proofErr w:type="spellStart"/>
      <w:r w:rsidRPr="00BF1F27">
        <w:rPr>
          <w:rFonts w:ascii="Times New Roman" w:hAnsi="Times New Roman"/>
        </w:rPr>
        <w:t>seperti</w:t>
      </w:r>
      <w:proofErr w:type="spellEnd"/>
      <w:r w:rsidRPr="00BF1F27">
        <w:rPr>
          <w:rFonts w:ascii="Times New Roman" w:hAnsi="Times New Roman"/>
        </w:rPr>
        <w:t xml:space="preserve"> pada Instagram dan Website E-procurement </w:t>
      </w:r>
      <w:proofErr w:type="spellStart"/>
      <w:r w:rsidRPr="00BF1F27">
        <w:rPr>
          <w:rFonts w:ascii="Times New Roman" w:hAnsi="Times New Roman"/>
        </w:rPr>
        <w:t>dinilai</w:t>
      </w:r>
      <w:proofErr w:type="spellEnd"/>
      <w:r w:rsidRPr="00BF1F27">
        <w:rPr>
          <w:rFonts w:ascii="Times New Roman" w:hAnsi="Times New Roman"/>
        </w:rPr>
        <w:t xml:space="preserve"> </w:t>
      </w:r>
      <w:proofErr w:type="spellStart"/>
      <w:r w:rsidRPr="00BF1F27">
        <w:rPr>
          <w:rFonts w:ascii="Times New Roman" w:hAnsi="Times New Roman"/>
        </w:rPr>
        <w:t>cukup</w:t>
      </w:r>
      <w:proofErr w:type="spellEnd"/>
      <w:r w:rsidRPr="00BF1F27">
        <w:rPr>
          <w:rFonts w:ascii="Times New Roman" w:hAnsi="Times New Roman"/>
        </w:rPr>
        <w:t xml:space="preserve"> </w:t>
      </w:r>
      <w:proofErr w:type="spellStart"/>
      <w:r w:rsidRPr="00BF1F27">
        <w:rPr>
          <w:rFonts w:ascii="Times New Roman" w:hAnsi="Times New Roman"/>
        </w:rPr>
        <w:t>tepat</w:t>
      </w:r>
      <w:proofErr w:type="spellEnd"/>
      <w:r w:rsidRPr="00BF1F27">
        <w:rPr>
          <w:rFonts w:ascii="Times New Roman" w:hAnsi="Times New Roman"/>
        </w:rPr>
        <w:t xml:space="preserve"> </w:t>
      </w:r>
      <w:proofErr w:type="spellStart"/>
      <w:r w:rsidRPr="00BF1F27">
        <w:rPr>
          <w:rFonts w:ascii="Times New Roman" w:hAnsi="Times New Roman"/>
        </w:rPr>
        <w:t>karena</w:t>
      </w:r>
      <w:proofErr w:type="spellEnd"/>
      <w:r w:rsidRPr="00BF1F27">
        <w:rPr>
          <w:rFonts w:ascii="Times New Roman" w:hAnsi="Times New Roman"/>
        </w:rPr>
        <w:t xml:space="preserve"> </w:t>
      </w:r>
      <w:proofErr w:type="spellStart"/>
      <w:r w:rsidRPr="00BF1F27">
        <w:rPr>
          <w:rFonts w:ascii="Times New Roman" w:hAnsi="Times New Roman"/>
        </w:rPr>
        <w:t>melakukan</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secara</w:t>
      </w:r>
      <w:proofErr w:type="spellEnd"/>
      <w:r w:rsidRPr="00BF1F27">
        <w:rPr>
          <w:rFonts w:ascii="Times New Roman" w:hAnsi="Times New Roman"/>
        </w:rPr>
        <w:t xml:space="preserve"> daring di media </w:t>
      </w:r>
      <w:proofErr w:type="spellStart"/>
      <w:r w:rsidRPr="00BF1F27">
        <w:rPr>
          <w:rFonts w:ascii="Times New Roman" w:hAnsi="Times New Roman"/>
        </w:rPr>
        <w:t>sosial</w:t>
      </w:r>
      <w:proofErr w:type="spellEnd"/>
      <w:r w:rsidRPr="00BF1F27">
        <w:rPr>
          <w:rFonts w:ascii="Times New Roman" w:hAnsi="Times New Roman"/>
        </w:rPr>
        <w:t xml:space="preserve"> </w:t>
      </w:r>
      <w:proofErr w:type="spellStart"/>
      <w:r w:rsidRPr="00BF1F27">
        <w:rPr>
          <w:rFonts w:ascii="Times New Roman" w:hAnsi="Times New Roman"/>
        </w:rPr>
        <w:t>siapa</w:t>
      </w:r>
      <w:proofErr w:type="spellEnd"/>
      <w:r w:rsidRPr="00BF1F27">
        <w:rPr>
          <w:rFonts w:ascii="Times New Roman" w:hAnsi="Times New Roman"/>
        </w:rPr>
        <w:t xml:space="preserve"> </w:t>
      </w:r>
      <w:proofErr w:type="spellStart"/>
      <w:r w:rsidRPr="00BF1F27">
        <w:rPr>
          <w:rFonts w:ascii="Times New Roman" w:hAnsi="Times New Roman"/>
        </w:rPr>
        <w:t>saja</w:t>
      </w:r>
      <w:proofErr w:type="spellEnd"/>
      <w:r w:rsidRPr="00BF1F27">
        <w:rPr>
          <w:rFonts w:ascii="Times New Roman" w:hAnsi="Times New Roman"/>
        </w:rPr>
        <w:t xml:space="preserve"> </w:t>
      </w:r>
      <w:proofErr w:type="spellStart"/>
      <w:r w:rsidRPr="00BF1F27">
        <w:rPr>
          <w:rFonts w:ascii="Times New Roman" w:hAnsi="Times New Roman"/>
        </w:rPr>
        <w:t>bisa</w:t>
      </w:r>
      <w:proofErr w:type="spellEnd"/>
      <w:r w:rsidRPr="00BF1F27">
        <w:rPr>
          <w:rFonts w:ascii="Times New Roman" w:hAnsi="Times New Roman"/>
        </w:rPr>
        <w:t xml:space="preserve"> </w:t>
      </w:r>
      <w:proofErr w:type="spellStart"/>
      <w:r w:rsidRPr="00BF1F27">
        <w:rPr>
          <w:rFonts w:ascii="Times New Roman" w:hAnsi="Times New Roman"/>
        </w:rPr>
        <w:t>mengetahui</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yang </w:t>
      </w:r>
      <w:proofErr w:type="spellStart"/>
      <w:r w:rsidRPr="00BF1F27">
        <w:rPr>
          <w:rFonts w:ascii="Times New Roman" w:hAnsi="Times New Roman"/>
        </w:rPr>
        <w:t>ada</w:t>
      </w:r>
      <w:proofErr w:type="spellEnd"/>
      <w:r w:rsidRPr="00BF1F27">
        <w:rPr>
          <w:rFonts w:ascii="Times New Roman" w:hAnsi="Times New Roman"/>
        </w:rPr>
        <w:t xml:space="preserve"> pada </w:t>
      </w:r>
      <w:proofErr w:type="spellStart"/>
      <w:r w:rsidRPr="00BF1F27">
        <w:rPr>
          <w:rFonts w:ascii="Times New Roman" w:hAnsi="Times New Roman"/>
        </w:rPr>
        <w:t>laman</w:t>
      </w:r>
      <w:proofErr w:type="spellEnd"/>
      <w:r w:rsidRPr="00BF1F27">
        <w:rPr>
          <w:rFonts w:ascii="Times New Roman" w:hAnsi="Times New Roman"/>
        </w:rPr>
        <w:t xml:space="preserve"> Instagram @bpbjap </w:t>
      </w:r>
      <w:proofErr w:type="spellStart"/>
      <w:r w:rsidRPr="00BF1F27">
        <w:rPr>
          <w:rFonts w:ascii="Times New Roman" w:hAnsi="Times New Roman"/>
        </w:rPr>
        <w:t>berisikan</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yang sangat </w:t>
      </w:r>
      <w:proofErr w:type="spellStart"/>
      <w:r w:rsidRPr="00BF1F27">
        <w:rPr>
          <w:rFonts w:ascii="Times New Roman" w:hAnsi="Times New Roman"/>
        </w:rPr>
        <w:t>penting</w:t>
      </w:r>
      <w:proofErr w:type="spellEnd"/>
      <w:r w:rsidRPr="00BF1F27">
        <w:rPr>
          <w:rFonts w:ascii="Times New Roman" w:hAnsi="Times New Roman"/>
        </w:rPr>
        <w:t xml:space="preserve"> </w:t>
      </w:r>
      <w:proofErr w:type="spellStart"/>
      <w:r w:rsidRPr="00BF1F27">
        <w:rPr>
          <w:rFonts w:ascii="Times New Roman" w:hAnsi="Times New Roman"/>
        </w:rPr>
        <w:t>seperti</w:t>
      </w:r>
      <w:proofErr w:type="spellEnd"/>
      <w:r w:rsidRPr="00BF1F27">
        <w:rPr>
          <w:rFonts w:ascii="Times New Roman" w:hAnsi="Times New Roman"/>
        </w:rPr>
        <w:t xml:space="preserve"> </w:t>
      </w:r>
      <w:proofErr w:type="spellStart"/>
      <w:r w:rsidRPr="00BF1F27">
        <w:rPr>
          <w:rFonts w:ascii="Times New Roman" w:hAnsi="Times New Roman"/>
        </w:rPr>
        <w:t>cara</w:t>
      </w:r>
      <w:proofErr w:type="spellEnd"/>
      <w:r w:rsidRPr="00BF1F27">
        <w:rPr>
          <w:rFonts w:ascii="Times New Roman" w:hAnsi="Times New Roman"/>
        </w:rPr>
        <w:t xml:space="preserve"> </w:t>
      </w:r>
      <w:proofErr w:type="spellStart"/>
      <w:r w:rsidRPr="00BF1F27">
        <w:rPr>
          <w:rFonts w:ascii="Times New Roman" w:hAnsi="Times New Roman"/>
        </w:rPr>
        <w:t>penggunaan</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w:t>
      </w:r>
      <w:proofErr w:type="spellStart"/>
      <w:r w:rsidRPr="00BF1F27">
        <w:rPr>
          <w:rFonts w:ascii="Times New Roman" w:hAnsi="Times New Roman"/>
        </w:rPr>
        <w:t>jadwal</w:t>
      </w:r>
      <w:proofErr w:type="spellEnd"/>
      <w:r w:rsidRPr="00BF1F27">
        <w:rPr>
          <w:rFonts w:ascii="Times New Roman" w:hAnsi="Times New Roman"/>
        </w:rPr>
        <w:t xml:space="preserve"> </w:t>
      </w:r>
      <w:proofErr w:type="spellStart"/>
      <w:r w:rsidRPr="00BF1F27">
        <w:rPr>
          <w:rFonts w:ascii="Times New Roman" w:hAnsi="Times New Roman"/>
        </w:rPr>
        <w:t>pengaduan</w:t>
      </w:r>
      <w:proofErr w:type="spellEnd"/>
      <w:r w:rsidRPr="00BF1F27">
        <w:rPr>
          <w:rFonts w:ascii="Times New Roman" w:hAnsi="Times New Roman"/>
        </w:rPr>
        <w:t xml:space="preserve"> </w:t>
      </w:r>
      <w:proofErr w:type="spellStart"/>
      <w:r w:rsidRPr="00BF1F27">
        <w:rPr>
          <w:rFonts w:ascii="Times New Roman" w:hAnsi="Times New Roman"/>
        </w:rPr>
        <w:t>layanan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tender/</w:t>
      </w:r>
      <w:proofErr w:type="spellStart"/>
      <w:r w:rsidRPr="00BF1F27">
        <w:rPr>
          <w:rFonts w:ascii="Times New Roman" w:hAnsi="Times New Roman"/>
        </w:rPr>
        <w:t>katalog</w:t>
      </w:r>
      <w:proofErr w:type="spellEnd"/>
      <w:r w:rsidRPr="00BF1F27">
        <w:rPr>
          <w:rFonts w:ascii="Times New Roman" w:hAnsi="Times New Roman"/>
        </w:rPr>
        <w:t xml:space="preserve"> Surabaya, </w:t>
      </w:r>
      <w:proofErr w:type="spellStart"/>
      <w:r w:rsidRPr="00BF1F27">
        <w:rPr>
          <w:rFonts w:ascii="Times New Roman" w:hAnsi="Times New Roman"/>
        </w:rPr>
        <w:t>konsultasi</w:t>
      </w:r>
      <w:proofErr w:type="spellEnd"/>
      <w:r w:rsidRPr="00BF1F27">
        <w:rPr>
          <w:rFonts w:ascii="Times New Roman" w:hAnsi="Times New Roman"/>
        </w:rPr>
        <w:t xml:space="preserve"> </w:t>
      </w:r>
      <w:proofErr w:type="spellStart"/>
      <w:r w:rsidRPr="00BF1F27">
        <w:rPr>
          <w:rFonts w:ascii="Times New Roman" w:hAnsi="Times New Roman"/>
        </w:rPr>
        <w:t>pembuatan</w:t>
      </w:r>
      <w:proofErr w:type="spellEnd"/>
      <w:r w:rsidRPr="00BF1F27">
        <w:rPr>
          <w:rFonts w:ascii="Times New Roman" w:hAnsi="Times New Roman"/>
        </w:rPr>
        <w:t xml:space="preserve"> </w:t>
      </w:r>
      <w:proofErr w:type="spellStart"/>
      <w:r w:rsidRPr="00BF1F27">
        <w:rPr>
          <w:rFonts w:ascii="Times New Roman" w:hAnsi="Times New Roman"/>
        </w:rPr>
        <w:t>akun</w:t>
      </w:r>
      <w:proofErr w:type="spellEnd"/>
      <w:r w:rsidRPr="00BF1F27">
        <w:rPr>
          <w:rFonts w:ascii="Times New Roman" w:hAnsi="Times New Roman"/>
        </w:rPr>
        <w:t xml:space="preserve"> LPSE, juga </w:t>
      </w:r>
      <w:proofErr w:type="spellStart"/>
      <w:r w:rsidRPr="00BF1F27">
        <w:rPr>
          <w:rFonts w:ascii="Times New Roman" w:hAnsi="Times New Roman"/>
        </w:rPr>
        <w:t>pemberitahuan</w:t>
      </w:r>
      <w:proofErr w:type="spellEnd"/>
      <w:r w:rsidRPr="00BF1F27">
        <w:rPr>
          <w:rFonts w:ascii="Times New Roman" w:hAnsi="Times New Roman"/>
        </w:rPr>
        <w:t xml:space="preserve"> dan monitoring </w:t>
      </w:r>
      <w:proofErr w:type="spellStart"/>
      <w:r w:rsidRPr="00BF1F27">
        <w:rPr>
          <w:rFonts w:ascii="Times New Roman" w:hAnsi="Times New Roman"/>
        </w:rPr>
        <w:t>evaluasi</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dan </w:t>
      </w:r>
      <w:proofErr w:type="spellStart"/>
      <w:r w:rsidRPr="00BF1F27">
        <w:rPr>
          <w:rFonts w:ascii="Times New Roman" w:hAnsi="Times New Roman"/>
        </w:rPr>
        <w:t>masih</w:t>
      </w:r>
      <w:proofErr w:type="spellEnd"/>
      <w:r w:rsidRPr="00BF1F27">
        <w:rPr>
          <w:rFonts w:ascii="Times New Roman" w:hAnsi="Times New Roman"/>
        </w:rPr>
        <w:t xml:space="preserve"> </w:t>
      </w:r>
      <w:proofErr w:type="spellStart"/>
      <w:r w:rsidRPr="00BF1F27">
        <w:rPr>
          <w:rFonts w:ascii="Times New Roman" w:hAnsi="Times New Roman"/>
        </w:rPr>
        <w:t>banyak</w:t>
      </w:r>
      <w:proofErr w:type="spellEnd"/>
      <w:r w:rsidRPr="00BF1F27">
        <w:rPr>
          <w:rFonts w:ascii="Times New Roman" w:hAnsi="Times New Roman"/>
        </w:rPr>
        <w:t xml:space="preserve"> </w:t>
      </w:r>
      <w:proofErr w:type="spellStart"/>
      <w:r w:rsidRPr="00BF1F27">
        <w:rPr>
          <w:rFonts w:ascii="Times New Roman" w:hAnsi="Times New Roman"/>
        </w:rPr>
        <w:t>lagi</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w:t>
      </w:r>
      <w:proofErr w:type="spellStart"/>
      <w:r w:rsidRPr="00BF1F27">
        <w:rPr>
          <w:rFonts w:ascii="Times New Roman" w:hAnsi="Times New Roman"/>
        </w:rPr>
        <w:t>ditujukan</w:t>
      </w:r>
      <w:proofErr w:type="spellEnd"/>
      <w:r w:rsidRPr="00BF1F27">
        <w:rPr>
          <w:rFonts w:ascii="Times New Roman" w:hAnsi="Times New Roman"/>
        </w:rPr>
        <w:t xml:space="preserve"> </w:t>
      </w:r>
      <w:proofErr w:type="spellStart"/>
      <w:r w:rsidRPr="00BF1F27">
        <w:rPr>
          <w:rFonts w:ascii="Times New Roman" w:hAnsi="Times New Roman"/>
        </w:rPr>
        <w:t>kepada</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surabaya</w:t>
      </w:r>
      <w:proofErr w:type="spellEnd"/>
      <w:r w:rsidRPr="00BF1F27">
        <w:rPr>
          <w:rFonts w:ascii="Times New Roman" w:hAnsi="Times New Roman"/>
        </w:rPr>
        <w:t xml:space="preserve"> </w:t>
      </w:r>
      <w:proofErr w:type="spellStart"/>
      <w:r w:rsidRPr="00BF1F27">
        <w:rPr>
          <w:rFonts w:ascii="Times New Roman" w:hAnsi="Times New Roman"/>
        </w:rPr>
        <w:t>terlebih</w:t>
      </w:r>
      <w:proofErr w:type="spellEnd"/>
      <w:r w:rsidRPr="00BF1F27">
        <w:rPr>
          <w:rFonts w:ascii="Times New Roman" w:hAnsi="Times New Roman"/>
        </w:rPr>
        <w:t xml:space="preserve"> </w:t>
      </w:r>
      <w:proofErr w:type="spellStart"/>
      <w:r w:rsidRPr="00BF1F27">
        <w:rPr>
          <w:rFonts w:ascii="Times New Roman" w:hAnsi="Times New Roman"/>
        </w:rPr>
        <w:t>lagi</w:t>
      </w:r>
      <w:proofErr w:type="spellEnd"/>
      <w:r w:rsidRPr="00BF1F27">
        <w:rPr>
          <w:rFonts w:ascii="Times New Roman" w:hAnsi="Times New Roman"/>
        </w:rPr>
        <w:t xml:space="preserve"> </w:t>
      </w:r>
      <w:proofErr w:type="spellStart"/>
      <w:r w:rsidRPr="00BF1F27">
        <w:rPr>
          <w:rFonts w:ascii="Times New Roman" w:hAnsi="Times New Roman"/>
        </w:rPr>
        <w:t>untuk</w:t>
      </w:r>
      <w:proofErr w:type="spellEnd"/>
      <w:r w:rsidRPr="00BF1F27">
        <w:rPr>
          <w:rFonts w:ascii="Times New Roman" w:hAnsi="Times New Roman"/>
        </w:rPr>
        <w:t xml:space="preserve"> </w:t>
      </w:r>
      <w:proofErr w:type="spellStart"/>
      <w:r w:rsidRPr="00BF1F27">
        <w:rPr>
          <w:rFonts w:ascii="Times New Roman" w:hAnsi="Times New Roman"/>
        </w:rPr>
        <w:t>calon</w:t>
      </w:r>
      <w:proofErr w:type="spellEnd"/>
      <w:r w:rsidRPr="00BF1F27">
        <w:rPr>
          <w:rFonts w:ascii="Times New Roman" w:hAnsi="Times New Roman"/>
        </w:rPr>
        <w:t xml:space="preserve"> tender agar </w:t>
      </w:r>
      <w:proofErr w:type="spellStart"/>
      <w:r w:rsidRPr="00BF1F27">
        <w:rPr>
          <w:rFonts w:ascii="Times New Roman" w:hAnsi="Times New Roman"/>
        </w:rPr>
        <w:t>memudahkan</w:t>
      </w:r>
      <w:proofErr w:type="spellEnd"/>
      <w:r w:rsidRPr="00BF1F27">
        <w:rPr>
          <w:rFonts w:ascii="Times New Roman" w:hAnsi="Times New Roman"/>
        </w:rPr>
        <w:t xml:space="preserve"> </w:t>
      </w:r>
      <w:proofErr w:type="spellStart"/>
      <w:r w:rsidRPr="00BF1F27">
        <w:rPr>
          <w:rFonts w:ascii="Times New Roman" w:hAnsi="Times New Roman"/>
        </w:rPr>
        <w:t>mereka</w:t>
      </w:r>
      <w:proofErr w:type="spellEnd"/>
      <w:r w:rsidRPr="00BF1F27">
        <w:rPr>
          <w:rFonts w:ascii="Times New Roman" w:hAnsi="Times New Roman"/>
        </w:rPr>
        <w:t xml:space="preserve"> </w:t>
      </w:r>
      <w:proofErr w:type="spellStart"/>
      <w:r w:rsidRPr="00BF1F27">
        <w:rPr>
          <w:rFonts w:ascii="Times New Roman" w:hAnsi="Times New Roman"/>
        </w:rPr>
        <w:t>ketika</w:t>
      </w:r>
      <w:proofErr w:type="spellEnd"/>
      <w:r w:rsidRPr="00BF1F27">
        <w:rPr>
          <w:rFonts w:ascii="Times New Roman" w:hAnsi="Times New Roman"/>
        </w:rPr>
        <w:t xml:space="preserve"> </w:t>
      </w:r>
      <w:proofErr w:type="spellStart"/>
      <w:r w:rsidRPr="00BF1F27">
        <w:rPr>
          <w:rFonts w:ascii="Times New Roman" w:hAnsi="Times New Roman"/>
        </w:rPr>
        <w:t>ingin</w:t>
      </w:r>
      <w:proofErr w:type="spellEnd"/>
      <w:r w:rsidRPr="00BF1F27">
        <w:rPr>
          <w:rFonts w:ascii="Times New Roman" w:hAnsi="Times New Roman"/>
        </w:rPr>
        <w:t xml:space="preserve"> </w:t>
      </w:r>
      <w:proofErr w:type="spellStart"/>
      <w:r w:rsidRPr="00BF1F27">
        <w:rPr>
          <w:rFonts w:ascii="Times New Roman" w:hAnsi="Times New Roman"/>
        </w:rPr>
        <w:t>ikut</w:t>
      </w:r>
      <w:proofErr w:type="spellEnd"/>
      <w:r w:rsidRPr="00BF1F27">
        <w:rPr>
          <w:rFonts w:ascii="Times New Roman" w:hAnsi="Times New Roman"/>
        </w:rPr>
        <w:t xml:space="preserve"> </w:t>
      </w:r>
      <w:proofErr w:type="spellStart"/>
      <w:r w:rsidRPr="00BF1F27">
        <w:rPr>
          <w:rFonts w:ascii="Times New Roman" w:hAnsi="Times New Roman"/>
        </w:rPr>
        <w:t>bertasipasi</w:t>
      </w:r>
      <w:proofErr w:type="spellEnd"/>
      <w:r w:rsidRPr="00BF1F27">
        <w:rPr>
          <w:rFonts w:ascii="Times New Roman" w:hAnsi="Times New Roman"/>
        </w:rPr>
        <w:t xml:space="preserve"> </w:t>
      </w:r>
      <w:proofErr w:type="spellStart"/>
      <w:r w:rsidRPr="00BF1F27">
        <w:rPr>
          <w:rFonts w:ascii="Times New Roman" w:hAnsi="Times New Roman"/>
        </w:rPr>
        <w:t>dalam</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w:t>
      </w:r>
    </w:p>
    <w:p w14:paraId="0110037F" w14:textId="57B6BB3C" w:rsidR="0037794E" w:rsidRDefault="00BF1F27" w:rsidP="00E65D9B">
      <w:pPr>
        <w:ind w:left="284"/>
        <w:jc w:val="both"/>
        <w:rPr>
          <w:rFonts w:ascii="Times New Roman" w:hAnsi="Times New Roman"/>
        </w:rPr>
      </w:pPr>
      <w:r>
        <w:rPr>
          <w:rFonts w:ascii="Times New Roman" w:hAnsi="Times New Roman"/>
        </w:rPr>
        <w:lastRenderedPageBreak/>
        <w:tab/>
      </w:r>
      <w:proofErr w:type="spellStart"/>
      <w:r w:rsidRPr="00BF1F27">
        <w:rPr>
          <w:rFonts w:ascii="Times New Roman" w:hAnsi="Times New Roman"/>
        </w:rPr>
        <w:t>Namun</w:t>
      </w:r>
      <w:proofErr w:type="spellEnd"/>
      <w:r w:rsidRPr="00BF1F27">
        <w:rPr>
          <w:rFonts w:ascii="Times New Roman" w:hAnsi="Times New Roman"/>
        </w:rPr>
        <w:t xml:space="preserve"> </w:t>
      </w:r>
      <w:proofErr w:type="spellStart"/>
      <w:r w:rsidRPr="00BF1F27">
        <w:rPr>
          <w:rFonts w:ascii="Times New Roman" w:hAnsi="Times New Roman"/>
        </w:rPr>
        <w:t>meskipun</w:t>
      </w:r>
      <w:proofErr w:type="spellEnd"/>
      <w:r w:rsidRPr="00BF1F27">
        <w:rPr>
          <w:rFonts w:ascii="Times New Roman" w:hAnsi="Times New Roman"/>
        </w:rPr>
        <w:t xml:space="preserve"> </w:t>
      </w:r>
      <w:proofErr w:type="spellStart"/>
      <w:r w:rsidRPr="00BF1F27">
        <w:rPr>
          <w:rFonts w:ascii="Times New Roman" w:hAnsi="Times New Roman"/>
        </w:rPr>
        <w:t>dinilai</w:t>
      </w:r>
      <w:proofErr w:type="spellEnd"/>
      <w:r w:rsidRPr="00BF1F27">
        <w:rPr>
          <w:rFonts w:ascii="Times New Roman" w:hAnsi="Times New Roman"/>
        </w:rPr>
        <w:t xml:space="preserve"> </w:t>
      </w:r>
      <w:proofErr w:type="spellStart"/>
      <w:r w:rsidRPr="00BF1F27">
        <w:rPr>
          <w:rFonts w:ascii="Times New Roman" w:hAnsi="Times New Roman"/>
        </w:rPr>
        <w:t>cukup</w:t>
      </w:r>
      <w:proofErr w:type="spellEnd"/>
      <w:r w:rsidRPr="00BF1F27">
        <w:rPr>
          <w:rFonts w:ascii="Times New Roman" w:hAnsi="Times New Roman"/>
        </w:rPr>
        <w:t xml:space="preserve"> </w:t>
      </w:r>
      <w:proofErr w:type="spellStart"/>
      <w:r w:rsidRPr="00BF1F27">
        <w:rPr>
          <w:rFonts w:ascii="Times New Roman" w:hAnsi="Times New Roman"/>
        </w:rPr>
        <w:t>tepat</w:t>
      </w:r>
      <w:proofErr w:type="spellEnd"/>
      <w:r w:rsidRPr="00BF1F27">
        <w:rPr>
          <w:rFonts w:ascii="Times New Roman" w:hAnsi="Times New Roman"/>
        </w:rPr>
        <w:t xml:space="preserve"> </w:t>
      </w:r>
      <w:proofErr w:type="spellStart"/>
      <w:r w:rsidRPr="00BF1F27">
        <w:rPr>
          <w:rFonts w:ascii="Times New Roman" w:hAnsi="Times New Roman"/>
        </w:rPr>
        <w:t>masih</w:t>
      </w:r>
      <w:proofErr w:type="spellEnd"/>
      <w:r w:rsidRPr="00BF1F27">
        <w:rPr>
          <w:rFonts w:ascii="Times New Roman" w:hAnsi="Times New Roman"/>
        </w:rPr>
        <w:t xml:space="preserve"> </w:t>
      </w:r>
      <w:proofErr w:type="spellStart"/>
      <w:r w:rsidRPr="00BF1F27">
        <w:rPr>
          <w:rFonts w:ascii="Times New Roman" w:hAnsi="Times New Roman"/>
        </w:rPr>
        <w:t>terdapat</w:t>
      </w:r>
      <w:proofErr w:type="spellEnd"/>
      <w:r w:rsidRPr="00BF1F27">
        <w:rPr>
          <w:rFonts w:ascii="Times New Roman" w:hAnsi="Times New Roman"/>
        </w:rPr>
        <w:t xml:space="preserve"> </w:t>
      </w:r>
      <w:proofErr w:type="spellStart"/>
      <w:r w:rsidRPr="00BF1F27">
        <w:rPr>
          <w:rFonts w:ascii="Times New Roman" w:hAnsi="Times New Roman"/>
        </w:rPr>
        <w:t>kendala</w:t>
      </w:r>
      <w:proofErr w:type="spellEnd"/>
      <w:r w:rsidRPr="00BF1F27">
        <w:rPr>
          <w:rFonts w:ascii="Times New Roman" w:hAnsi="Times New Roman"/>
        </w:rPr>
        <w:t xml:space="preserve"> </w:t>
      </w:r>
      <w:proofErr w:type="spellStart"/>
      <w:r w:rsidRPr="00BF1F27">
        <w:rPr>
          <w:rFonts w:ascii="Times New Roman" w:hAnsi="Times New Roman"/>
        </w:rPr>
        <w:t>dalam</w:t>
      </w:r>
      <w:proofErr w:type="spellEnd"/>
      <w:r w:rsidRPr="00BF1F27">
        <w:rPr>
          <w:rFonts w:ascii="Times New Roman" w:hAnsi="Times New Roman"/>
        </w:rPr>
        <w:t xml:space="preserve"> </w:t>
      </w:r>
      <w:proofErr w:type="spellStart"/>
      <w:r w:rsidRPr="00BF1F27">
        <w:rPr>
          <w:rFonts w:ascii="Times New Roman" w:hAnsi="Times New Roman"/>
        </w:rPr>
        <w:t>pengimplementasi</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w:t>
      </w:r>
      <w:proofErr w:type="spellStart"/>
      <w:r w:rsidRPr="00BF1F27">
        <w:rPr>
          <w:rFonts w:ascii="Times New Roman" w:hAnsi="Times New Roman"/>
        </w:rPr>
        <w:t>bahwasanya</w:t>
      </w:r>
      <w:proofErr w:type="spellEnd"/>
      <w:r w:rsidRPr="00BF1F27">
        <w:rPr>
          <w:rFonts w:ascii="Times New Roman" w:hAnsi="Times New Roman"/>
        </w:rPr>
        <w:t xml:space="preserve"> </w:t>
      </w:r>
      <w:proofErr w:type="spellStart"/>
      <w:r w:rsidRPr="00BF1F27">
        <w:rPr>
          <w:rFonts w:ascii="Times New Roman" w:hAnsi="Times New Roman"/>
        </w:rPr>
        <w:t>kurang</w:t>
      </w:r>
      <w:proofErr w:type="spellEnd"/>
      <w:r w:rsidRPr="00BF1F27">
        <w:rPr>
          <w:rFonts w:ascii="Times New Roman" w:hAnsi="Times New Roman"/>
        </w:rPr>
        <w:t xml:space="preserve"> </w:t>
      </w:r>
      <w:proofErr w:type="spellStart"/>
      <w:r w:rsidRPr="00BF1F27">
        <w:rPr>
          <w:rFonts w:ascii="Times New Roman" w:hAnsi="Times New Roman"/>
        </w:rPr>
        <w:t>rutinnya</w:t>
      </w:r>
      <w:proofErr w:type="spellEnd"/>
      <w:r w:rsidRPr="00BF1F27">
        <w:rPr>
          <w:rFonts w:ascii="Times New Roman" w:hAnsi="Times New Roman"/>
        </w:rPr>
        <w:t xml:space="preserve"> </w:t>
      </w:r>
      <w:proofErr w:type="spellStart"/>
      <w:r w:rsidRPr="00BF1F27">
        <w:rPr>
          <w:rFonts w:ascii="Times New Roman" w:hAnsi="Times New Roman"/>
        </w:rPr>
        <w:t>pihak</w:t>
      </w:r>
      <w:proofErr w:type="spellEnd"/>
      <w:r w:rsidRPr="00BF1F27">
        <w:rPr>
          <w:rFonts w:ascii="Times New Roman" w:hAnsi="Times New Roman"/>
        </w:rPr>
        <w:t xml:space="preserve"> </w:t>
      </w:r>
      <w:proofErr w:type="spellStart"/>
      <w:r w:rsidRPr="00BF1F27">
        <w:rPr>
          <w:rFonts w:ascii="Times New Roman" w:hAnsi="Times New Roman"/>
        </w:rPr>
        <w:t>pelaku</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dalam</w:t>
      </w:r>
      <w:proofErr w:type="spellEnd"/>
      <w:r w:rsidRPr="00BF1F27">
        <w:rPr>
          <w:rFonts w:ascii="Times New Roman" w:hAnsi="Times New Roman"/>
        </w:rPr>
        <w:t xml:space="preserve"> </w:t>
      </w:r>
      <w:proofErr w:type="spellStart"/>
      <w:r w:rsidRPr="00BF1F27">
        <w:rPr>
          <w:rFonts w:ascii="Times New Roman" w:hAnsi="Times New Roman"/>
        </w:rPr>
        <w:t>menyuarakan</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terlebih</w:t>
      </w:r>
      <w:proofErr w:type="spellEnd"/>
      <w:r w:rsidRPr="00BF1F27">
        <w:rPr>
          <w:rFonts w:ascii="Times New Roman" w:hAnsi="Times New Roman"/>
        </w:rPr>
        <w:t xml:space="preserve"> </w:t>
      </w:r>
      <w:proofErr w:type="spellStart"/>
      <w:r w:rsidRPr="00BF1F27">
        <w:rPr>
          <w:rFonts w:ascii="Times New Roman" w:hAnsi="Times New Roman"/>
        </w:rPr>
        <w:t>lagi</w:t>
      </w:r>
      <w:proofErr w:type="spellEnd"/>
      <w:r w:rsidRPr="00BF1F27">
        <w:rPr>
          <w:rFonts w:ascii="Times New Roman" w:hAnsi="Times New Roman"/>
        </w:rPr>
        <w:t xml:space="preserve"> </w:t>
      </w:r>
      <w:proofErr w:type="spellStart"/>
      <w:r w:rsidRPr="00BF1F27">
        <w:rPr>
          <w:rFonts w:ascii="Times New Roman" w:hAnsi="Times New Roman"/>
        </w:rPr>
        <w:t>tidak</w:t>
      </w:r>
      <w:proofErr w:type="spellEnd"/>
      <w:r w:rsidRPr="00BF1F27">
        <w:rPr>
          <w:rFonts w:ascii="Times New Roman" w:hAnsi="Times New Roman"/>
        </w:rPr>
        <w:t xml:space="preserve"> </w:t>
      </w:r>
      <w:proofErr w:type="spellStart"/>
      <w:r w:rsidRPr="00BF1F27">
        <w:rPr>
          <w:rFonts w:ascii="Times New Roman" w:hAnsi="Times New Roman"/>
        </w:rPr>
        <w:t>semua</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memiliki</w:t>
      </w:r>
      <w:proofErr w:type="spellEnd"/>
      <w:r w:rsidRPr="00BF1F27">
        <w:rPr>
          <w:rFonts w:ascii="Times New Roman" w:hAnsi="Times New Roman"/>
        </w:rPr>
        <w:t xml:space="preserve"> </w:t>
      </w:r>
      <w:proofErr w:type="spellStart"/>
      <w:r w:rsidRPr="00BF1F27">
        <w:rPr>
          <w:rFonts w:ascii="Times New Roman" w:hAnsi="Times New Roman"/>
        </w:rPr>
        <w:t>akun</w:t>
      </w:r>
      <w:proofErr w:type="spellEnd"/>
      <w:r w:rsidRPr="00BF1F27">
        <w:rPr>
          <w:rFonts w:ascii="Times New Roman" w:hAnsi="Times New Roman"/>
        </w:rPr>
        <w:t xml:space="preserve"> media </w:t>
      </w:r>
      <w:proofErr w:type="spellStart"/>
      <w:r w:rsidRPr="00BF1F27">
        <w:rPr>
          <w:rFonts w:ascii="Times New Roman" w:hAnsi="Times New Roman"/>
        </w:rPr>
        <w:t>sosial</w:t>
      </w:r>
      <w:proofErr w:type="spellEnd"/>
      <w:r w:rsidRPr="00BF1F27">
        <w:rPr>
          <w:rFonts w:ascii="Times New Roman" w:hAnsi="Times New Roman"/>
        </w:rPr>
        <w:t xml:space="preserve"> yang </w:t>
      </w:r>
      <w:proofErr w:type="spellStart"/>
      <w:r w:rsidRPr="00BF1F27">
        <w:rPr>
          <w:rFonts w:ascii="Times New Roman" w:hAnsi="Times New Roman"/>
        </w:rPr>
        <w:t>berakibat</w:t>
      </w:r>
      <w:proofErr w:type="spellEnd"/>
      <w:r w:rsidRPr="00BF1F27">
        <w:rPr>
          <w:rFonts w:ascii="Times New Roman" w:hAnsi="Times New Roman"/>
        </w:rPr>
        <w:t xml:space="preserve"> </w:t>
      </w:r>
      <w:proofErr w:type="spellStart"/>
      <w:r w:rsidRPr="00BF1F27">
        <w:rPr>
          <w:rFonts w:ascii="Times New Roman" w:hAnsi="Times New Roman"/>
        </w:rPr>
        <w:t>tidak</w:t>
      </w:r>
      <w:proofErr w:type="spellEnd"/>
      <w:r w:rsidRPr="00BF1F27">
        <w:rPr>
          <w:rFonts w:ascii="Times New Roman" w:hAnsi="Times New Roman"/>
        </w:rPr>
        <w:t xml:space="preserve"> </w:t>
      </w:r>
      <w:proofErr w:type="spellStart"/>
      <w:r w:rsidRPr="00BF1F27">
        <w:rPr>
          <w:rFonts w:ascii="Times New Roman" w:hAnsi="Times New Roman"/>
        </w:rPr>
        <w:t>semua</w:t>
      </w:r>
      <w:proofErr w:type="spellEnd"/>
      <w:r w:rsidRPr="00BF1F27">
        <w:rPr>
          <w:rFonts w:ascii="Times New Roman" w:hAnsi="Times New Roman"/>
        </w:rPr>
        <w:t xml:space="preserve"> orang </w:t>
      </w:r>
      <w:proofErr w:type="spellStart"/>
      <w:r w:rsidRPr="00BF1F27">
        <w:rPr>
          <w:rFonts w:ascii="Times New Roman" w:hAnsi="Times New Roman"/>
        </w:rPr>
        <w:t>menerima</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E-procurement </w:t>
      </w:r>
      <w:proofErr w:type="spellStart"/>
      <w:r w:rsidRPr="00BF1F27">
        <w:rPr>
          <w:rFonts w:ascii="Times New Roman" w:hAnsi="Times New Roman"/>
        </w:rPr>
        <w:t>dibuktikan</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minimnya</w:t>
      </w:r>
      <w:proofErr w:type="spellEnd"/>
      <w:r w:rsidRPr="00BF1F27">
        <w:rPr>
          <w:rFonts w:ascii="Times New Roman" w:hAnsi="Times New Roman"/>
        </w:rPr>
        <w:t xml:space="preserve"> </w:t>
      </w:r>
      <w:proofErr w:type="spellStart"/>
      <w:r w:rsidRPr="00BF1F27">
        <w:rPr>
          <w:rFonts w:ascii="Times New Roman" w:hAnsi="Times New Roman"/>
        </w:rPr>
        <w:t>interaksi</w:t>
      </w:r>
      <w:proofErr w:type="spellEnd"/>
      <w:r w:rsidRPr="00BF1F27">
        <w:rPr>
          <w:rFonts w:ascii="Times New Roman" w:hAnsi="Times New Roman"/>
        </w:rPr>
        <w:t xml:space="preserve"> di social media </w:t>
      </w:r>
      <w:proofErr w:type="spellStart"/>
      <w:r w:rsidRPr="00BF1F27">
        <w:rPr>
          <w:rFonts w:ascii="Times New Roman" w:hAnsi="Times New Roman"/>
        </w:rPr>
        <w:t>antara</w:t>
      </w:r>
      <w:proofErr w:type="spellEnd"/>
      <w:r w:rsidRPr="00BF1F27">
        <w:rPr>
          <w:rFonts w:ascii="Times New Roman" w:hAnsi="Times New Roman"/>
        </w:rPr>
        <w:t xml:space="preserve"> </w:t>
      </w:r>
      <w:proofErr w:type="spellStart"/>
      <w:r w:rsidRPr="00BF1F27">
        <w:rPr>
          <w:rFonts w:ascii="Times New Roman" w:hAnsi="Times New Roman"/>
        </w:rPr>
        <w:t>pemerintah</w:t>
      </w:r>
      <w:proofErr w:type="spellEnd"/>
      <w:r w:rsidRPr="00BF1F27">
        <w:rPr>
          <w:rFonts w:ascii="Times New Roman" w:hAnsi="Times New Roman"/>
        </w:rPr>
        <w:t xml:space="preserve"> dan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atau</w:t>
      </w:r>
      <w:proofErr w:type="spellEnd"/>
      <w:r w:rsidRPr="00BF1F27">
        <w:rPr>
          <w:rFonts w:ascii="Times New Roman" w:hAnsi="Times New Roman"/>
        </w:rPr>
        <w:t xml:space="preserve"> tender. </w:t>
      </w:r>
      <w:proofErr w:type="spellStart"/>
      <w:r w:rsidRPr="00BF1F27">
        <w:rPr>
          <w:rFonts w:ascii="Times New Roman" w:hAnsi="Times New Roman"/>
        </w:rPr>
        <w:t>Sehingga</w:t>
      </w:r>
      <w:proofErr w:type="spellEnd"/>
      <w:r w:rsidRPr="00BF1F27">
        <w:rPr>
          <w:rFonts w:ascii="Times New Roman" w:hAnsi="Times New Roman"/>
        </w:rPr>
        <w:t xml:space="preserve"> </w:t>
      </w:r>
      <w:proofErr w:type="spellStart"/>
      <w:r w:rsidRPr="00BF1F27">
        <w:rPr>
          <w:rFonts w:ascii="Times New Roman" w:hAnsi="Times New Roman"/>
        </w:rPr>
        <w:t>dari</w:t>
      </w:r>
      <w:proofErr w:type="spellEnd"/>
      <w:r w:rsidRPr="00BF1F27">
        <w:rPr>
          <w:rFonts w:ascii="Times New Roman" w:hAnsi="Times New Roman"/>
        </w:rPr>
        <w:t xml:space="preserve"> </w:t>
      </w:r>
      <w:proofErr w:type="spellStart"/>
      <w:r w:rsidRPr="00BF1F27">
        <w:rPr>
          <w:rFonts w:ascii="Times New Roman" w:hAnsi="Times New Roman"/>
        </w:rPr>
        <w:t>permasalahan</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w:t>
      </w:r>
      <w:proofErr w:type="spellStart"/>
      <w:r w:rsidRPr="00BF1F27">
        <w:rPr>
          <w:rFonts w:ascii="Times New Roman" w:hAnsi="Times New Roman"/>
        </w:rPr>
        <w:t>pihak</w:t>
      </w:r>
      <w:proofErr w:type="spellEnd"/>
      <w:r w:rsidRPr="00BF1F27">
        <w:rPr>
          <w:rFonts w:ascii="Times New Roman" w:hAnsi="Times New Roman"/>
        </w:rPr>
        <w:t xml:space="preserve"> </w:t>
      </w:r>
      <w:proofErr w:type="spellStart"/>
      <w:r w:rsidRPr="00BF1F27">
        <w:rPr>
          <w:rFonts w:ascii="Times New Roman" w:hAnsi="Times New Roman"/>
        </w:rPr>
        <w:t>pengelola</w:t>
      </w:r>
      <w:proofErr w:type="spellEnd"/>
      <w:r w:rsidRPr="00BF1F27">
        <w:rPr>
          <w:rFonts w:ascii="Times New Roman" w:hAnsi="Times New Roman"/>
        </w:rPr>
        <w:t xml:space="preserve"> E-procurement </w:t>
      </w:r>
      <w:proofErr w:type="spellStart"/>
      <w:r w:rsidRPr="00BF1F27">
        <w:rPr>
          <w:rFonts w:ascii="Times New Roman" w:hAnsi="Times New Roman"/>
        </w:rPr>
        <w:t>perlu</w:t>
      </w:r>
      <w:proofErr w:type="spellEnd"/>
      <w:r w:rsidRPr="00BF1F27">
        <w:rPr>
          <w:rFonts w:ascii="Times New Roman" w:hAnsi="Times New Roman"/>
        </w:rPr>
        <w:t xml:space="preserve"> </w:t>
      </w:r>
      <w:proofErr w:type="spellStart"/>
      <w:r w:rsidRPr="00BF1F27">
        <w:rPr>
          <w:rFonts w:ascii="Times New Roman" w:hAnsi="Times New Roman"/>
        </w:rPr>
        <w:t>meningkatkan</w:t>
      </w:r>
      <w:proofErr w:type="spellEnd"/>
      <w:r w:rsidRPr="00BF1F27">
        <w:rPr>
          <w:rFonts w:ascii="Times New Roman" w:hAnsi="Times New Roman"/>
        </w:rPr>
        <w:t xml:space="preserve"> </w:t>
      </w:r>
      <w:proofErr w:type="spellStart"/>
      <w:r w:rsidRPr="00BF1F27">
        <w:rPr>
          <w:rFonts w:ascii="Times New Roman" w:hAnsi="Times New Roman"/>
        </w:rPr>
        <w:t>lagi</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agar </w:t>
      </w:r>
      <w:proofErr w:type="spellStart"/>
      <w:r w:rsidRPr="00BF1F27">
        <w:rPr>
          <w:rFonts w:ascii="Times New Roman" w:hAnsi="Times New Roman"/>
        </w:rPr>
        <w:t>semua</w:t>
      </w:r>
      <w:proofErr w:type="spellEnd"/>
      <w:r w:rsidRPr="00BF1F27">
        <w:rPr>
          <w:rFonts w:ascii="Times New Roman" w:hAnsi="Times New Roman"/>
        </w:rPr>
        <w:t xml:space="preserve"> </w:t>
      </w:r>
      <w:proofErr w:type="spellStart"/>
      <w:r w:rsidRPr="00BF1F27">
        <w:rPr>
          <w:rFonts w:ascii="Times New Roman" w:hAnsi="Times New Roman"/>
        </w:rPr>
        <w:t>elemen</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mampu</w:t>
      </w:r>
      <w:proofErr w:type="spellEnd"/>
      <w:r w:rsidRPr="00BF1F27">
        <w:rPr>
          <w:rFonts w:ascii="Times New Roman" w:hAnsi="Times New Roman"/>
        </w:rPr>
        <w:t xml:space="preserve"> </w:t>
      </w:r>
      <w:proofErr w:type="spellStart"/>
      <w:r w:rsidRPr="00BF1F27">
        <w:rPr>
          <w:rFonts w:ascii="Times New Roman" w:hAnsi="Times New Roman"/>
        </w:rPr>
        <w:t>menerima</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harapan</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gencar</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yang </w:t>
      </w:r>
      <w:proofErr w:type="spellStart"/>
      <w:r w:rsidRPr="00BF1F27">
        <w:rPr>
          <w:rFonts w:ascii="Times New Roman" w:hAnsi="Times New Roman"/>
        </w:rPr>
        <w:t>diberikan</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tinggi</w:t>
      </w:r>
      <w:proofErr w:type="spellEnd"/>
      <w:r w:rsidRPr="00BF1F27">
        <w:rPr>
          <w:rFonts w:ascii="Times New Roman" w:hAnsi="Times New Roman"/>
        </w:rPr>
        <w:t xml:space="preserve"> </w:t>
      </w:r>
      <w:proofErr w:type="spellStart"/>
      <w:r w:rsidRPr="00BF1F27">
        <w:rPr>
          <w:rFonts w:ascii="Times New Roman" w:hAnsi="Times New Roman"/>
        </w:rPr>
        <w:t>daya</w:t>
      </w:r>
      <w:proofErr w:type="spellEnd"/>
      <w:r w:rsidRPr="00BF1F27">
        <w:rPr>
          <w:rFonts w:ascii="Times New Roman" w:hAnsi="Times New Roman"/>
        </w:rPr>
        <w:t xml:space="preserve"> </w:t>
      </w:r>
      <w:proofErr w:type="spellStart"/>
      <w:r w:rsidRPr="00BF1F27">
        <w:rPr>
          <w:rFonts w:ascii="Times New Roman" w:hAnsi="Times New Roman"/>
        </w:rPr>
        <w:t>tarik</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menggunakan</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E-procurement.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minimnya</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dan </w:t>
      </w:r>
      <w:proofErr w:type="spellStart"/>
      <w:r w:rsidRPr="00BF1F27">
        <w:rPr>
          <w:rFonts w:ascii="Times New Roman" w:hAnsi="Times New Roman"/>
        </w:rPr>
        <w:t>sedikitnya</w:t>
      </w:r>
      <w:proofErr w:type="spellEnd"/>
      <w:r w:rsidRPr="00BF1F27">
        <w:rPr>
          <w:rFonts w:ascii="Times New Roman" w:hAnsi="Times New Roman"/>
        </w:rPr>
        <w:t xml:space="preserve"> </w:t>
      </w:r>
      <w:proofErr w:type="spellStart"/>
      <w:r w:rsidRPr="00BF1F27">
        <w:rPr>
          <w:rFonts w:ascii="Times New Roman" w:hAnsi="Times New Roman"/>
        </w:rPr>
        <w:t>sosialisasi</w:t>
      </w:r>
      <w:proofErr w:type="spellEnd"/>
      <w:r w:rsidRPr="00BF1F27">
        <w:rPr>
          <w:rFonts w:ascii="Times New Roman" w:hAnsi="Times New Roman"/>
        </w:rPr>
        <w:t xml:space="preserve"> </w:t>
      </w:r>
      <w:proofErr w:type="spellStart"/>
      <w:r w:rsidRPr="00BF1F27">
        <w:rPr>
          <w:rFonts w:ascii="Times New Roman" w:hAnsi="Times New Roman"/>
        </w:rPr>
        <w:t>langsung</w:t>
      </w:r>
      <w:proofErr w:type="spellEnd"/>
      <w:r w:rsidRPr="00BF1F27">
        <w:rPr>
          <w:rFonts w:ascii="Times New Roman" w:hAnsi="Times New Roman"/>
        </w:rPr>
        <w:t xml:space="preserve"> </w:t>
      </w:r>
      <w:proofErr w:type="spellStart"/>
      <w:r w:rsidRPr="00BF1F27">
        <w:rPr>
          <w:rFonts w:ascii="Times New Roman" w:hAnsi="Times New Roman"/>
        </w:rPr>
        <w:t>kepada</w:t>
      </w:r>
      <w:proofErr w:type="spellEnd"/>
      <w:r w:rsidRPr="00BF1F27">
        <w:rPr>
          <w:rFonts w:ascii="Times New Roman" w:hAnsi="Times New Roman"/>
        </w:rPr>
        <w:t xml:space="preserve"> para tender dan </w:t>
      </w:r>
      <w:proofErr w:type="spellStart"/>
      <w:r w:rsidRPr="00BF1F27">
        <w:rPr>
          <w:rFonts w:ascii="Times New Roman" w:hAnsi="Times New Roman"/>
        </w:rPr>
        <w:t>akan</w:t>
      </w:r>
      <w:proofErr w:type="spellEnd"/>
      <w:r w:rsidRPr="00BF1F27">
        <w:rPr>
          <w:rFonts w:ascii="Times New Roman" w:hAnsi="Times New Roman"/>
        </w:rPr>
        <w:t xml:space="preserve"> </w:t>
      </w:r>
      <w:proofErr w:type="spellStart"/>
      <w:r w:rsidRPr="00BF1F27">
        <w:rPr>
          <w:rFonts w:ascii="Times New Roman" w:hAnsi="Times New Roman"/>
        </w:rPr>
        <w:t>berdampak</w:t>
      </w:r>
      <w:proofErr w:type="spellEnd"/>
      <w:r w:rsidRPr="00BF1F27">
        <w:rPr>
          <w:rFonts w:ascii="Times New Roman" w:hAnsi="Times New Roman"/>
        </w:rPr>
        <w:t xml:space="preserve"> </w:t>
      </w:r>
      <w:proofErr w:type="spellStart"/>
      <w:r w:rsidRPr="00BF1F27">
        <w:rPr>
          <w:rFonts w:ascii="Times New Roman" w:hAnsi="Times New Roman"/>
        </w:rPr>
        <w:t>terhadap</w:t>
      </w:r>
      <w:proofErr w:type="spellEnd"/>
      <w:r w:rsidRPr="00BF1F27">
        <w:rPr>
          <w:rFonts w:ascii="Times New Roman" w:hAnsi="Times New Roman"/>
        </w:rPr>
        <w:t xml:space="preserve"> </w:t>
      </w:r>
      <w:proofErr w:type="spellStart"/>
      <w:r w:rsidRPr="00BF1F27">
        <w:rPr>
          <w:rFonts w:ascii="Times New Roman" w:hAnsi="Times New Roman"/>
        </w:rPr>
        <w:t>efektivitas</w:t>
      </w:r>
      <w:proofErr w:type="spellEnd"/>
      <w:r w:rsidRPr="00BF1F27">
        <w:rPr>
          <w:rFonts w:ascii="Times New Roman" w:hAnsi="Times New Roman"/>
        </w:rPr>
        <w:t xml:space="preserve"> e-procurement </w:t>
      </w:r>
      <w:proofErr w:type="spellStart"/>
      <w:r w:rsidRPr="00BF1F27">
        <w:rPr>
          <w:rFonts w:ascii="Times New Roman" w:hAnsi="Times New Roman"/>
        </w:rPr>
        <w:t>karena</w:t>
      </w:r>
      <w:proofErr w:type="spellEnd"/>
      <w:r w:rsidRPr="00BF1F27">
        <w:rPr>
          <w:rFonts w:ascii="Times New Roman" w:hAnsi="Times New Roman"/>
        </w:rPr>
        <w:t xml:space="preserve"> </w:t>
      </w:r>
      <w:proofErr w:type="spellStart"/>
      <w:r w:rsidRPr="00BF1F27">
        <w:rPr>
          <w:rFonts w:ascii="Times New Roman" w:hAnsi="Times New Roman"/>
        </w:rPr>
        <w:t>apabila</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dikit</w:t>
      </w:r>
      <w:proofErr w:type="spellEnd"/>
      <w:r w:rsidRPr="00BF1F27">
        <w:rPr>
          <w:rFonts w:ascii="Times New Roman" w:hAnsi="Times New Roman"/>
        </w:rPr>
        <w:t xml:space="preserve"> orang tau </w:t>
      </w:r>
      <w:proofErr w:type="spellStart"/>
      <w:r w:rsidRPr="00BF1F27">
        <w:rPr>
          <w:rFonts w:ascii="Times New Roman" w:hAnsi="Times New Roman"/>
        </w:rPr>
        <w:t>mengenai</w:t>
      </w:r>
      <w:proofErr w:type="spellEnd"/>
      <w:r w:rsidRPr="00BF1F27">
        <w:rPr>
          <w:rFonts w:ascii="Times New Roman" w:hAnsi="Times New Roman"/>
        </w:rPr>
        <w:t xml:space="preserve"> </w:t>
      </w:r>
      <w:proofErr w:type="spellStart"/>
      <w:r w:rsidRPr="00BF1F27">
        <w:rPr>
          <w:rFonts w:ascii="Times New Roman" w:hAnsi="Times New Roman"/>
        </w:rPr>
        <w:t>informasi</w:t>
      </w:r>
      <w:proofErr w:type="spellEnd"/>
      <w:r w:rsidRPr="00BF1F27">
        <w:rPr>
          <w:rFonts w:ascii="Times New Roman" w:hAnsi="Times New Roman"/>
        </w:rPr>
        <w:t xml:space="preserve"> E-procurement </w:t>
      </w:r>
      <w:proofErr w:type="spellStart"/>
      <w:r w:rsidRPr="00BF1F27">
        <w:rPr>
          <w:rFonts w:ascii="Times New Roman" w:hAnsi="Times New Roman"/>
        </w:rPr>
        <w:t>maka</w:t>
      </w:r>
      <w:proofErr w:type="spellEnd"/>
      <w:r w:rsidRPr="00BF1F27">
        <w:rPr>
          <w:rFonts w:ascii="Times New Roman" w:hAnsi="Times New Roman"/>
        </w:rPr>
        <w:t xml:space="preserve"> </w:t>
      </w:r>
      <w:proofErr w:type="spellStart"/>
      <w:r w:rsidRPr="00BF1F27">
        <w:rPr>
          <w:rFonts w:ascii="Times New Roman" w:hAnsi="Times New Roman"/>
        </w:rPr>
        <w:t>sedikit</w:t>
      </w:r>
      <w:proofErr w:type="spellEnd"/>
      <w:r w:rsidRPr="00BF1F27">
        <w:rPr>
          <w:rFonts w:ascii="Times New Roman" w:hAnsi="Times New Roman"/>
        </w:rPr>
        <w:t xml:space="preserve"> pula </w:t>
      </w:r>
      <w:proofErr w:type="spellStart"/>
      <w:r w:rsidRPr="00BF1F27">
        <w:rPr>
          <w:rFonts w:ascii="Times New Roman" w:hAnsi="Times New Roman"/>
        </w:rPr>
        <w:t>minat</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terhadap</w:t>
      </w:r>
      <w:proofErr w:type="spellEnd"/>
      <w:r w:rsidRPr="00BF1F27">
        <w:rPr>
          <w:rFonts w:ascii="Times New Roman" w:hAnsi="Times New Roman"/>
        </w:rPr>
        <w:t xml:space="preserve"> E-procurement Kota Surabaya dan </w:t>
      </w:r>
      <w:proofErr w:type="spellStart"/>
      <w:r w:rsidRPr="00BF1F27">
        <w:rPr>
          <w:rFonts w:ascii="Times New Roman" w:hAnsi="Times New Roman"/>
        </w:rPr>
        <w:t>apabila</w:t>
      </w:r>
      <w:proofErr w:type="spellEnd"/>
      <w:r w:rsidRPr="00BF1F27">
        <w:rPr>
          <w:rFonts w:ascii="Times New Roman" w:hAnsi="Times New Roman"/>
        </w:rPr>
        <w:t xml:space="preserve"> </w:t>
      </w:r>
      <w:proofErr w:type="spellStart"/>
      <w:r w:rsidRPr="00BF1F27">
        <w:rPr>
          <w:rFonts w:ascii="Times New Roman" w:hAnsi="Times New Roman"/>
        </w:rPr>
        <w:t>peminat</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sedikit</w:t>
      </w:r>
      <w:proofErr w:type="spellEnd"/>
      <w:r w:rsidRPr="00BF1F27">
        <w:rPr>
          <w:rFonts w:ascii="Times New Roman" w:hAnsi="Times New Roman"/>
        </w:rPr>
        <w:t xml:space="preserve"> </w:t>
      </w:r>
      <w:proofErr w:type="spellStart"/>
      <w:r w:rsidRPr="00BF1F27">
        <w:rPr>
          <w:rFonts w:ascii="Times New Roman" w:hAnsi="Times New Roman"/>
        </w:rPr>
        <w:t>maka</w:t>
      </w:r>
      <w:proofErr w:type="spellEnd"/>
      <w:r w:rsidRPr="00BF1F27">
        <w:rPr>
          <w:rFonts w:ascii="Times New Roman" w:hAnsi="Times New Roman"/>
        </w:rPr>
        <w:t xml:space="preserve"> </w:t>
      </w:r>
      <w:proofErr w:type="spellStart"/>
      <w:r w:rsidRPr="00BF1F27">
        <w:rPr>
          <w:rFonts w:ascii="Times New Roman" w:hAnsi="Times New Roman"/>
        </w:rPr>
        <w:t>bisa</w:t>
      </w:r>
      <w:proofErr w:type="spellEnd"/>
      <w:r w:rsidRPr="00BF1F27">
        <w:rPr>
          <w:rFonts w:ascii="Times New Roman" w:hAnsi="Times New Roman"/>
        </w:rPr>
        <w:t xml:space="preserve"> </w:t>
      </w:r>
      <w:proofErr w:type="spellStart"/>
      <w:r w:rsidRPr="00BF1F27">
        <w:rPr>
          <w:rFonts w:ascii="Times New Roman" w:hAnsi="Times New Roman"/>
        </w:rPr>
        <w:t>dipastikan</w:t>
      </w:r>
      <w:proofErr w:type="spellEnd"/>
      <w:r w:rsidRPr="00BF1F27">
        <w:rPr>
          <w:rFonts w:ascii="Times New Roman" w:hAnsi="Times New Roman"/>
        </w:rPr>
        <w:t xml:space="preserve"> </w:t>
      </w:r>
      <w:proofErr w:type="spellStart"/>
      <w:r w:rsidRPr="00BF1F27">
        <w:rPr>
          <w:rFonts w:ascii="Times New Roman" w:hAnsi="Times New Roman"/>
        </w:rPr>
        <w:t>kepercayaan</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terkait</w:t>
      </w:r>
      <w:proofErr w:type="spellEnd"/>
      <w:r w:rsidRPr="00BF1F27">
        <w:rPr>
          <w:rFonts w:ascii="Times New Roman" w:hAnsi="Times New Roman"/>
        </w:rPr>
        <w:t xml:space="preserve"> e-government </w:t>
      </w:r>
      <w:proofErr w:type="spellStart"/>
      <w:r w:rsidRPr="00BF1F27">
        <w:rPr>
          <w:rFonts w:ascii="Times New Roman" w:hAnsi="Times New Roman"/>
        </w:rPr>
        <w:t>untuk</w:t>
      </w:r>
      <w:proofErr w:type="spellEnd"/>
      <w:r w:rsidRPr="00BF1F27">
        <w:rPr>
          <w:rFonts w:ascii="Times New Roman" w:hAnsi="Times New Roman"/>
        </w:rPr>
        <w:t xml:space="preserve"> </w:t>
      </w:r>
      <w:proofErr w:type="spellStart"/>
      <w:r w:rsidRPr="00BF1F27">
        <w:rPr>
          <w:rFonts w:ascii="Times New Roman" w:hAnsi="Times New Roman"/>
        </w:rPr>
        <w:t>meningkatkan</w:t>
      </w:r>
      <w:proofErr w:type="spellEnd"/>
      <w:r w:rsidRPr="00BF1F27">
        <w:rPr>
          <w:rFonts w:ascii="Times New Roman" w:hAnsi="Times New Roman"/>
        </w:rPr>
        <w:t xml:space="preserve"> </w:t>
      </w:r>
      <w:proofErr w:type="spellStart"/>
      <w:r w:rsidRPr="00BF1F27">
        <w:rPr>
          <w:rFonts w:ascii="Times New Roman" w:hAnsi="Times New Roman"/>
        </w:rPr>
        <w:t>keefisienan</w:t>
      </w:r>
      <w:proofErr w:type="spellEnd"/>
      <w:r w:rsidRPr="00BF1F27">
        <w:rPr>
          <w:rFonts w:ascii="Times New Roman" w:hAnsi="Times New Roman"/>
        </w:rPr>
        <w:t xml:space="preserve"> dan </w:t>
      </w:r>
      <w:proofErr w:type="spellStart"/>
      <w:r w:rsidRPr="00BF1F27">
        <w:rPr>
          <w:rFonts w:ascii="Times New Roman" w:hAnsi="Times New Roman"/>
        </w:rPr>
        <w:t>keefektivitasan</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hilang</w:t>
      </w:r>
      <w:proofErr w:type="spellEnd"/>
      <w:r w:rsidRPr="00BF1F27">
        <w:rPr>
          <w:rFonts w:ascii="Times New Roman" w:hAnsi="Times New Roman"/>
        </w:rPr>
        <w:t>.</w:t>
      </w:r>
    </w:p>
    <w:p w14:paraId="7D691728" w14:textId="58ED01CC" w:rsidR="00BF1F27" w:rsidRDefault="00BF1F27" w:rsidP="00E65D9B">
      <w:pPr>
        <w:ind w:left="284"/>
        <w:jc w:val="both"/>
        <w:rPr>
          <w:rFonts w:ascii="Times New Roman" w:hAnsi="Times New Roman"/>
          <w:b/>
          <w:bCs/>
        </w:rPr>
      </w:pPr>
      <w:proofErr w:type="spellStart"/>
      <w:r>
        <w:rPr>
          <w:rFonts w:ascii="Times New Roman" w:hAnsi="Times New Roman"/>
          <w:b/>
          <w:bCs/>
        </w:rPr>
        <w:t>Adaptasi</w:t>
      </w:r>
      <w:proofErr w:type="spellEnd"/>
    </w:p>
    <w:p w14:paraId="7835B23A" w14:textId="5A8E185F" w:rsidR="00BF1F27" w:rsidRDefault="00BF1F27" w:rsidP="00E65D9B">
      <w:pPr>
        <w:ind w:left="284"/>
        <w:jc w:val="both"/>
        <w:rPr>
          <w:rFonts w:ascii="Times New Roman" w:hAnsi="Times New Roman"/>
        </w:rPr>
      </w:pPr>
      <w:r>
        <w:rPr>
          <w:rFonts w:ascii="Times New Roman" w:hAnsi="Times New Roman"/>
        </w:rPr>
        <w:tab/>
      </w:r>
      <w:proofErr w:type="spellStart"/>
      <w:r w:rsidRPr="00BF1F27">
        <w:rPr>
          <w:rFonts w:ascii="Times New Roman" w:hAnsi="Times New Roman"/>
        </w:rPr>
        <w:t>Adaptasi</w:t>
      </w:r>
      <w:proofErr w:type="spellEnd"/>
      <w:r w:rsidRPr="00BF1F27">
        <w:rPr>
          <w:rFonts w:ascii="Times New Roman" w:hAnsi="Times New Roman"/>
        </w:rPr>
        <w:t xml:space="preserve"> </w:t>
      </w:r>
      <w:proofErr w:type="spellStart"/>
      <w:r w:rsidRPr="00BF1F27">
        <w:rPr>
          <w:rFonts w:ascii="Times New Roman" w:hAnsi="Times New Roman"/>
        </w:rPr>
        <w:t>diketahui</w:t>
      </w:r>
      <w:proofErr w:type="spellEnd"/>
      <w:r w:rsidRPr="00BF1F27">
        <w:rPr>
          <w:rFonts w:ascii="Times New Roman" w:hAnsi="Times New Roman"/>
        </w:rPr>
        <w:t xml:space="preserve"> </w:t>
      </w:r>
      <w:proofErr w:type="spellStart"/>
      <w:r w:rsidRPr="00BF1F27">
        <w:rPr>
          <w:rFonts w:ascii="Times New Roman" w:hAnsi="Times New Roman"/>
        </w:rPr>
        <w:t>dari</w:t>
      </w:r>
      <w:proofErr w:type="spellEnd"/>
      <w:r w:rsidRPr="00BF1F27">
        <w:rPr>
          <w:rFonts w:ascii="Times New Roman" w:hAnsi="Times New Roman"/>
        </w:rPr>
        <w:t xml:space="preserve"> </w:t>
      </w:r>
      <w:proofErr w:type="spellStart"/>
      <w:r w:rsidRPr="00BF1F27">
        <w:rPr>
          <w:rFonts w:ascii="Times New Roman" w:hAnsi="Times New Roman"/>
        </w:rPr>
        <w:t>kemampuan</w:t>
      </w:r>
      <w:proofErr w:type="spellEnd"/>
      <w:r w:rsidRPr="00BF1F27">
        <w:rPr>
          <w:rFonts w:ascii="Times New Roman" w:hAnsi="Times New Roman"/>
        </w:rPr>
        <w:t xml:space="preserve"> </w:t>
      </w:r>
      <w:proofErr w:type="spellStart"/>
      <w:r w:rsidRPr="00BF1F27">
        <w:rPr>
          <w:rFonts w:ascii="Times New Roman" w:hAnsi="Times New Roman"/>
        </w:rPr>
        <w:t>kebijakan</w:t>
      </w:r>
      <w:proofErr w:type="spellEnd"/>
      <w:r w:rsidRPr="00BF1F27">
        <w:rPr>
          <w:rFonts w:ascii="Times New Roman" w:hAnsi="Times New Roman"/>
        </w:rPr>
        <w:t xml:space="preserve"> </w:t>
      </w:r>
      <w:proofErr w:type="spellStart"/>
      <w:r w:rsidRPr="00BF1F27">
        <w:rPr>
          <w:rFonts w:ascii="Times New Roman" w:hAnsi="Times New Roman"/>
        </w:rPr>
        <w:t>beradaptasi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kondisi</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serta</w:t>
      </w:r>
      <w:proofErr w:type="spellEnd"/>
      <w:r w:rsidRPr="00BF1F27">
        <w:rPr>
          <w:rFonts w:ascii="Times New Roman" w:hAnsi="Times New Roman"/>
        </w:rPr>
        <w:t xml:space="preserve"> </w:t>
      </w:r>
      <w:proofErr w:type="spellStart"/>
      <w:r w:rsidRPr="00BF1F27">
        <w:rPr>
          <w:rFonts w:ascii="Times New Roman" w:hAnsi="Times New Roman"/>
        </w:rPr>
        <w:t>kemampuan</w:t>
      </w:r>
      <w:proofErr w:type="spellEnd"/>
      <w:r w:rsidRPr="00BF1F27">
        <w:rPr>
          <w:rFonts w:ascii="Times New Roman" w:hAnsi="Times New Roman"/>
        </w:rPr>
        <w:t xml:space="preserve"> </w:t>
      </w:r>
      <w:proofErr w:type="spellStart"/>
      <w:r w:rsidRPr="00BF1F27">
        <w:rPr>
          <w:rFonts w:ascii="Times New Roman" w:hAnsi="Times New Roman"/>
        </w:rPr>
        <w:t>kebijakan</w:t>
      </w:r>
      <w:proofErr w:type="spellEnd"/>
      <w:r w:rsidRPr="00BF1F27">
        <w:rPr>
          <w:rFonts w:ascii="Times New Roman" w:hAnsi="Times New Roman"/>
        </w:rPr>
        <w:t xml:space="preserve"> </w:t>
      </w:r>
      <w:proofErr w:type="spellStart"/>
      <w:r w:rsidRPr="00BF1F27">
        <w:rPr>
          <w:rFonts w:ascii="Times New Roman" w:hAnsi="Times New Roman"/>
        </w:rPr>
        <w:t>memberikan</w:t>
      </w:r>
      <w:proofErr w:type="spellEnd"/>
      <w:r w:rsidRPr="00BF1F27">
        <w:rPr>
          <w:rFonts w:ascii="Times New Roman" w:hAnsi="Times New Roman"/>
        </w:rPr>
        <w:t xml:space="preserve"> </w:t>
      </w:r>
      <w:proofErr w:type="spellStart"/>
      <w:r w:rsidRPr="00BF1F27">
        <w:rPr>
          <w:rFonts w:ascii="Times New Roman" w:hAnsi="Times New Roman"/>
        </w:rPr>
        <w:t>rangsangan</w:t>
      </w:r>
      <w:proofErr w:type="spellEnd"/>
      <w:r w:rsidRPr="00BF1F27">
        <w:rPr>
          <w:rFonts w:ascii="Times New Roman" w:hAnsi="Times New Roman"/>
        </w:rPr>
        <w:t xml:space="preserve"> </w:t>
      </w:r>
      <w:proofErr w:type="spellStart"/>
      <w:r w:rsidRPr="00BF1F27">
        <w:rPr>
          <w:rFonts w:ascii="Times New Roman" w:hAnsi="Times New Roman"/>
        </w:rPr>
        <w:t>perubahan</w:t>
      </w:r>
      <w:proofErr w:type="spellEnd"/>
      <w:r w:rsidRPr="00BF1F27">
        <w:rPr>
          <w:rFonts w:ascii="Times New Roman" w:hAnsi="Times New Roman"/>
        </w:rPr>
        <w:t xml:space="preserve"> </w:t>
      </w:r>
      <w:proofErr w:type="spellStart"/>
      <w:r w:rsidRPr="00BF1F27">
        <w:rPr>
          <w:rFonts w:ascii="Times New Roman" w:hAnsi="Times New Roman"/>
        </w:rPr>
        <w:t>kepada</w:t>
      </w:r>
      <w:proofErr w:type="spellEnd"/>
      <w:r w:rsidRPr="00BF1F27">
        <w:rPr>
          <w:rFonts w:ascii="Times New Roman" w:hAnsi="Times New Roman"/>
        </w:rPr>
        <w:t xml:space="preserve"> </w:t>
      </w:r>
      <w:proofErr w:type="spellStart"/>
      <w:r w:rsidRPr="00BF1F27">
        <w:rPr>
          <w:rFonts w:ascii="Times New Roman" w:hAnsi="Times New Roman"/>
        </w:rPr>
        <w:t>masyakarat</w:t>
      </w:r>
      <w:proofErr w:type="spellEnd"/>
      <w:r w:rsidRPr="00BF1F27">
        <w:rPr>
          <w:rFonts w:ascii="Times New Roman" w:hAnsi="Times New Roman"/>
        </w:rPr>
        <w:t xml:space="preserve">. Selain </w:t>
      </w:r>
      <w:proofErr w:type="spellStart"/>
      <w:r w:rsidRPr="00BF1F27">
        <w:rPr>
          <w:rFonts w:ascii="Times New Roman" w:hAnsi="Times New Roman"/>
        </w:rPr>
        <w:t>itu</w:t>
      </w:r>
      <w:proofErr w:type="spellEnd"/>
      <w:r w:rsidRPr="00BF1F27">
        <w:rPr>
          <w:rFonts w:ascii="Times New Roman" w:hAnsi="Times New Roman"/>
        </w:rPr>
        <w:t xml:space="preserve">, </w:t>
      </w:r>
      <w:proofErr w:type="spellStart"/>
      <w:r w:rsidRPr="00BF1F27">
        <w:rPr>
          <w:rFonts w:ascii="Times New Roman" w:hAnsi="Times New Roman"/>
        </w:rPr>
        <w:t>kemampuan</w:t>
      </w:r>
      <w:proofErr w:type="spellEnd"/>
      <w:r w:rsidRPr="00BF1F27">
        <w:rPr>
          <w:rFonts w:ascii="Times New Roman" w:hAnsi="Times New Roman"/>
        </w:rPr>
        <w:t xml:space="preserve"> </w:t>
      </w:r>
      <w:proofErr w:type="spellStart"/>
      <w:r w:rsidRPr="00BF1F27">
        <w:rPr>
          <w:rFonts w:ascii="Times New Roman" w:hAnsi="Times New Roman"/>
        </w:rPr>
        <w:t>adaptasi</w:t>
      </w:r>
      <w:proofErr w:type="spellEnd"/>
      <w:r w:rsidRPr="00BF1F27">
        <w:rPr>
          <w:rFonts w:ascii="Times New Roman" w:hAnsi="Times New Roman"/>
        </w:rPr>
        <w:t xml:space="preserve"> </w:t>
      </w:r>
      <w:proofErr w:type="spellStart"/>
      <w:r w:rsidRPr="00BF1F27">
        <w:rPr>
          <w:rFonts w:ascii="Times New Roman" w:hAnsi="Times New Roman"/>
        </w:rPr>
        <w:t>dapat</w:t>
      </w:r>
      <w:proofErr w:type="spellEnd"/>
      <w:r w:rsidRPr="00BF1F27">
        <w:rPr>
          <w:rFonts w:ascii="Times New Roman" w:hAnsi="Times New Roman"/>
        </w:rPr>
        <w:t xml:space="preserve"> </w:t>
      </w:r>
      <w:proofErr w:type="spellStart"/>
      <w:r w:rsidRPr="00BF1F27">
        <w:rPr>
          <w:rFonts w:ascii="Times New Roman" w:hAnsi="Times New Roman"/>
        </w:rPr>
        <w:t>diketahui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kebutuhan</w:t>
      </w:r>
      <w:proofErr w:type="spellEnd"/>
      <w:r w:rsidRPr="00BF1F27">
        <w:rPr>
          <w:rFonts w:ascii="Times New Roman" w:hAnsi="Times New Roman"/>
        </w:rPr>
        <w:t xml:space="preserve"> yang </w:t>
      </w:r>
      <w:proofErr w:type="spellStart"/>
      <w:r w:rsidRPr="00BF1F27">
        <w:rPr>
          <w:rFonts w:ascii="Times New Roman" w:hAnsi="Times New Roman"/>
        </w:rPr>
        <w:t>berkembang</w:t>
      </w:r>
      <w:proofErr w:type="spellEnd"/>
      <w:r w:rsidRPr="00BF1F27">
        <w:rPr>
          <w:rFonts w:ascii="Times New Roman" w:hAnsi="Times New Roman"/>
        </w:rPr>
        <w:t xml:space="preserve"> di Masyarakat. Dari proses </w:t>
      </w:r>
      <w:proofErr w:type="spellStart"/>
      <w:r w:rsidRPr="00BF1F27">
        <w:rPr>
          <w:rFonts w:ascii="Times New Roman" w:hAnsi="Times New Roman"/>
        </w:rPr>
        <w:t>adaptasi</w:t>
      </w:r>
      <w:proofErr w:type="spellEnd"/>
      <w:r w:rsidRPr="00BF1F27">
        <w:rPr>
          <w:rFonts w:ascii="Times New Roman" w:hAnsi="Times New Roman"/>
        </w:rPr>
        <w:t xml:space="preserve"> </w:t>
      </w:r>
      <w:proofErr w:type="spellStart"/>
      <w:r w:rsidRPr="00BF1F27">
        <w:rPr>
          <w:rFonts w:ascii="Times New Roman" w:hAnsi="Times New Roman"/>
        </w:rPr>
        <w:t>ini</w:t>
      </w:r>
      <w:proofErr w:type="spellEnd"/>
      <w:r w:rsidRPr="00BF1F27">
        <w:rPr>
          <w:rFonts w:ascii="Times New Roman" w:hAnsi="Times New Roman"/>
        </w:rPr>
        <w:t xml:space="preserve"> </w:t>
      </w:r>
      <w:proofErr w:type="spellStart"/>
      <w:r w:rsidRPr="00BF1F27">
        <w:rPr>
          <w:rFonts w:ascii="Times New Roman" w:hAnsi="Times New Roman"/>
        </w:rPr>
        <w:t>dilihat</w:t>
      </w:r>
      <w:proofErr w:type="spellEnd"/>
      <w:r w:rsidRPr="00BF1F27">
        <w:rPr>
          <w:rFonts w:ascii="Times New Roman" w:hAnsi="Times New Roman"/>
        </w:rPr>
        <w:t xml:space="preserve"> </w:t>
      </w:r>
      <w:proofErr w:type="spellStart"/>
      <w:r w:rsidRPr="00BF1F27">
        <w:rPr>
          <w:rFonts w:ascii="Times New Roman" w:hAnsi="Times New Roman"/>
        </w:rPr>
        <w:t>apakah</w:t>
      </w:r>
      <w:proofErr w:type="spellEnd"/>
      <w:r w:rsidRPr="00BF1F27">
        <w:rPr>
          <w:rFonts w:ascii="Times New Roman" w:hAnsi="Times New Roman"/>
        </w:rPr>
        <w:t xml:space="preserve"> </w:t>
      </w:r>
      <w:proofErr w:type="spellStart"/>
      <w:r w:rsidRPr="00BF1F27">
        <w:rPr>
          <w:rFonts w:ascii="Times New Roman" w:hAnsi="Times New Roman"/>
        </w:rPr>
        <w:t>adanya</w:t>
      </w:r>
      <w:proofErr w:type="spellEnd"/>
      <w:r w:rsidRPr="00BF1F27">
        <w:rPr>
          <w:rFonts w:ascii="Times New Roman" w:hAnsi="Times New Roman"/>
        </w:rPr>
        <w:t xml:space="preserve"> E-procurement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mampu</w:t>
      </w:r>
      <w:proofErr w:type="spellEnd"/>
      <w:r w:rsidRPr="00BF1F27">
        <w:rPr>
          <w:rFonts w:ascii="Times New Roman" w:hAnsi="Times New Roman"/>
        </w:rPr>
        <w:t xml:space="preserve"> </w:t>
      </w:r>
      <w:proofErr w:type="spellStart"/>
      <w:r w:rsidRPr="00BF1F27">
        <w:rPr>
          <w:rFonts w:ascii="Times New Roman" w:hAnsi="Times New Roman"/>
        </w:rPr>
        <w:t>menyesuaikan</w:t>
      </w:r>
      <w:proofErr w:type="spellEnd"/>
      <w:r w:rsidRPr="00BF1F27">
        <w:rPr>
          <w:rFonts w:ascii="Times New Roman" w:hAnsi="Times New Roman"/>
        </w:rPr>
        <w:t xml:space="preserve"> </w:t>
      </w:r>
      <w:proofErr w:type="spellStart"/>
      <w:r w:rsidRPr="00BF1F27">
        <w:rPr>
          <w:rFonts w:ascii="Times New Roman" w:hAnsi="Times New Roman"/>
        </w:rPr>
        <w:t>diri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beralih</w:t>
      </w:r>
      <w:proofErr w:type="spellEnd"/>
      <w:r w:rsidRPr="00BF1F27">
        <w:rPr>
          <w:rFonts w:ascii="Times New Roman" w:hAnsi="Times New Roman"/>
        </w:rPr>
        <w:t xml:space="preserve"> </w:t>
      </w:r>
      <w:proofErr w:type="spellStart"/>
      <w:r w:rsidRPr="00BF1F27">
        <w:rPr>
          <w:rFonts w:ascii="Times New Roman" w:hAnsi="Times New Roman"/>
        </w:rPr>
        <w:t>dari</w:t>
      </w:r>
      <w:proofErr w:type="spellEnd"/>
      <w:r w:rsidRPr="00BF1F27">
        <w:rPr>
          <w:rFonts w:ascii="Times New Roman" w:hAnsi="Times New Roman"/>
        </w:rPr>
        <w:t xml:space="preserve"> procurement </w:t>
      </w:r>
      <w:proofErr w:type="spellStart"/>
      <w:r w:rsidRPr="00BF1F27">
        <w:rPr>
          <w:rFonts w:ascii="Times New Roman" w:hAnsi="Times New Roman"/>
        </w:rPr>
        <w:t>secara</w:t>
      </w:r>
      <w:proofErr w:type="spellEnd"/>
      <w:r w:rsidRPr="00BF1F27">
        <w:rPr>
          <w:rFonts w:ascii="Times New Roman" w:hAnsi="Times New Roman"/>
        </w:rPr>
        <w:t xml:space="preserve"> </w:t>
      </w:r>
      <w:proofErr w:type="spellStart"/>
      <w:r w:rsidRPr="00BF1F27">
        <w:rPr>
          <w:rFonts w:ascii="Times New Roman" w:hAnsi="Times New Roman"/>
        </w:rPr>
        <w:t>konvesional</w:t>
      </w:r>
      <w:proofErr w:type="spellEnd"/>
      <w:r w:rsidRPr="00BF1F27">
        <w:rPr>
          <w:rFonts w:ascii="Times New Roman" w:hAnsi="Times New Roman"/>
        </w:rPr>
        <w:t xml:space="preserve"> </w:t>
      </w:r>
      <w:proofErr w:type="spellStart"/>
      <w:r w:rsidRPr="00BF1F27">
        <w:rPr>
          <w:rFonts w:ascii="Times New Roman" w:hAnsi="Times New Roman"/>
        </w:rPr>
        <w:t>menjadi</w:t>
      </w:r>
      <w:proofErr w:type="spellEnd"/>
      <w:r w:rsidRPr="00BF1F27">
        <w:rPr>
          <w:rFonts w:ascii="Times New Roman" w:hAnsi="Times New Roman"/>
        </w:rPr>
        <w:t xml:space="preserve"> </w:t>
      </w:r>
      <w:proofErr w:type="spellStart"/>
      <w:r w:rsidRPr="00BF1F27">
        <w:rPr>
          <w:rFonts w:ascii="Times New Roman" w:hAnsi="Times New Roman"/>
        </w:rPr>
        <w:t>menggunakan</w:t>
      </w:r>
      <w:proofErr w:type="spellEnd"/>
      <w:r w:rsidRPr="00BF1F27">
        <w:rPr>
          <w:rFonts w:ascii="Times New Roman" w:hAnsi="Times New Roman"/>
        </w:rPr>
        <w:t xml:space="preserve"> E-procurement </w:t>
      </w:r>
      <w:proofErr w:type="spellStart"/>
      <w:r w:rsidRPr="00BF1F27">
        <w:rPr>
          <w:rFonts w:ascii="Times New Roman" w:hAnsi="Times New Roman"/>
        </w:rPr>
        <w:t>untuk</w:t>
      </w:r>
      <w:proofErr w:type="spellEnd"/>
      <w:r w:rsidRPr="00BF1F27">
        <w:rPr>
          <w:rFonts w:ascii="Times New Roman" w:hAnsi="Times New Roman"/>
        </w:rPr>
        <w:t xml:space="preserve"> </w:t>
      </w:r>
      <w:proofErr w:type="spellStart"/>
      <w:r w:rsidRPr="00BF1F27">
        <w:rPr>
          <w:rFonts w:ascii="Times New Roman" w:hAnsi="Times New Roman"/>
        </w:rPr>
        <w:t>mengatasi</w:t>
      </w:r>
      <w:proofErr w:type="spellEnd"/>
      <w:r w:rsidRPr="00BF1F27">
        <w:rPr>
          <w:rFonts w:ascii="Times New Roman" w:hAnsi="Times New Roman"/>
        </w:rPr>
        <w:t xml:space="preserve"> </w:t>
      </w:r>
      <w:proofErr w:type="spellStart"/>
      <w:r w:rsidRPr="00BF1F27">
        <w:rPr>
          <w:rFonts w:ascii="Times New Roman" w:hAnsi="Times New Roman"/>
        </w:rPr>
        <w:t>Kecurangan</w:t>
      </w:r>
      <w:proofErr w:type="spellEnd"/>
      <w:r w:rsidRPr="00BF1F27">
        <w:rPr>
          <w:rFonts w:ascii="Times New Roman" w:hAnsi="Times New Roman"/>
        </w:rPr>
        <w:t xml:space="preserve"> </w:t>
      </w:r>
      <w:proofErr w:type="spellStart"/>
      <w:r w:rsidRPr="00BF1F27">
        <w:rPr>
          <w:rFonts w:ascii="Times New Roman" w:hAnsi="Times New Roman"/>
        </w:rPr>
        <w:t>dalam</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dan </w:t>
      </w:r>
      <w:proofErr w:type="spellStart"/>
      <w:r w:rsidRPr="00BF1F27">
        <w:rPr>
          <w:rFonts w:ascii="Times New Roman" w:hAnsi="Times New Roman"/>
        </w:rPr>
        <w:t>menjadikan</w:t>
      </w:r>
      <w:proofErr w:type="spellEnd"/>
      <w:r w:rsidRPr="00BF1F27">
        <w:rPr>
          <w:rFonts w:ascii="Times New Roman" w:hAnsi="Times New Roman"/>
        </w:rPr>
        <w:t xml:space="preserve"> </w:t>
      </w:r>
      <w:proofErr w:type="spellStart"/>
      <w:r w:rsidRPr="00BF1F27">
        <w:rPr>
          <w:rFonts w:ascii="Times New Roman" w:hAnsi="Times New Roman"/>
        </w:rPr>
        <w:t>pelayanan</w:t>
      </w:r>
      <w:proofErr w:type="spellEnd"/>
      <w:r w:rsidRPr="00BF1F27">
        <w:rPr>
          <w:rFonts w:ascii="Times New Roman" w:hAnsi="Times New Roman"/>
        </w:rPr>
        <w:t xml:space="preserve"> </w:t>
      </w:r>
      <w:proofErr w:type="spellStart"/>
      <w:r w:rsidRPr="00BF1F27">
        <w:rPr>
          <w:rFonts w:ascii="Times New Roman" w:hAnsi="Times New Roman"/>
        </w:rPr>
        <w:t>semakin</w:t>
      </w:r>
      <w:proofErr w:type="spellEnd"/>
      <w:r w:rsidRPr="00BF1F27">
        <w:rPr>
          <w:rFonts w:ascii="Times New Roman" w:hAnsi="Times New Roman"/>
        </w:rPr>
        <w:t xml:space="preserve"> </w:t>
      </w:r>
      <w:proofErr w:type="spellStart"/>
      <w:r w:rsidRPr="00BF1F27">
        <w:rPr>
          <w:rFonts w:ascii="Times New Roman" w:hAnsi="Times New Roman"/>
        </w:rPr>
        <w:t>efektif</w:t>
      </w:r>
      <w:proofErr w:type="spellEnd"/>
      <w:r w:rsidRPr="00BF1F27">
        <w:rPr>
          <w:rFonts w:ascii="Times New Roman" w:hAnsi="Times New Roman"/>
        </w:rPr>
        <w:t xml:space="preserve"> di Kota Surabaya.</w:t>
      </w:r>
    </w:p>
    <w:p w14:paraId="00603703" w14:textId="43EA22E7" w:rsidR="00BF1F27" w:rsidRDefault="00BF1F27" w:rsidP="00E65D9B">
      <w:pPr>
        <w:ind w:left="284"/>
        <w:jc w:val="both"/>
        <w:rPr>
          <w:rFonts w:ascii="Times New Roman" w:hAnsi="Times New Roman"/>
        </w:rPr>
      </w:pPr>
      <w:r>
        <w:rPr>
          <w:rFonts w:ascii="Times New Roman" w:hAnsi="Times New Roman"/>
        </w:rPr>
        <w:tab/>
      </w:r>
      <w:proofErr w:type="spellStart"/>
      <w:r w:rsidRPr="00BF1F27">
        <w:rPr>
          <w:rFonts w:ascii="Times New Roman" w:hAnsi="Times New Roman"/>
        </w:rPr>
        <w:t>Seperti</w:t>
      </w:r>
      <w:proofErr w:type="spellEnd"/>
      <w:r w:rsidRPr="00BF1F27">
        <w:rPr>
          <w:rFonts w:ascii="Times New Roman" w:hAnsi="Times New Roman"/>
        </w:rPr>
        <w:t xml:space="preserve"> yang </w:t>
      </w:r>
      <w:proofErr w:type="spellStart"/>
      <w:r w:rsidRPr="00BF1F27">
        <w:rPr>
          <w:rFonts w:ascii="Times New Roman" w:hAnsi="Times New Roman"/>
        </w:rPr>
        <w:t>kita</w:t>
      </w:r>
      <w:proofErr w:type="spellEnd"/>
      <w:r w:rsidRPr="00BF1F27">
        <w:rPr>
          <w:rFonts w:ascii="Times New Roman" w:hAnsi="Times New Roman"/>
        </w:rPr>
        <w:t xml:space="preserve"> </w:t>
      </w:r>
      <w:proofErr w:type="spellStart"/>
      <w:r w:rsidRPr="00BF1F27">
        <w:rPr>
          <w:rFonts w:ascii="Times New Roman" w:hAnsi="Times New Roman"/>
        </w:rPr>
        <w:t>ketahui</w:t>
      </w:r>
      <w:proofErr w:type="spellEnd"/>
      <w:r w:rsidRPr="00BF1F27">
        <w:rPr>
          <w:rFonts w:ascii="Times New Roman" w:hAnsi="Times New Roman"/>
        </w:rPr>
        <w:t xml:space="preserve"> E-procurement </w:t>
      </w:r>
      <w:proofErr w:type="spellStart"/>
      <w:r w:rsidRPr="00BF1F27">
        <w:rPr>
          <w:rFonts w:ascii="Times New Roman" w:hAnsi="Times New Roman"/>
        </w:rPr>
        <w:t>sebagai</w:t>
      </w:r>
      <w:proofErr w:type="spellEnd"/>
      <w:r w:rsidRPr="00BF1F27">
        <w:rPr>
          <w:rFonts w:ascii="Times New Roman" w:hAnsi="Times New Roman"/>
        </w:rPr>
        <w:t xml:space="preserve"> </w:t>
      </w:r>
      <w:proofErr w:type="spellStart"/>
      <w:r w:rsidRPr="00BF1F27">
        <w:rPr>
          <w:rFonts w:ascii="Times New Roman" w:hAnsi="Times New Roman"/>
        </w:rPr>
        <w:t>perwujudan</w:t>
      </w:r>
      <w:proofErr w:type="spellEnd"/>
      <w:r w:rsidRPr="00BF1F27">
        <w:rPr>
          <w:rFonts w:ascii="Times New Roman" w:hAnsi="Times New Roman"/>
        </w:rPr>
        <w:t xml:space="preserve"> E-government di </w:t>
      </w:r>
      <w:proofErr w:type="spellStart"/>
      <w:r w:rsidRPr="00BF1F27">
        <w:rPr>
          <w:rFonts w:ascii="Times New Roman" w:hAnsi="Times New Roman"/>
        </w:rPr>
        <w:t>kota</w:t>
      </w:r>
      <w:proofErr w:type="spellEnd"/>
      <w:r w:rsidRPr="00BF1F27">
        <w:rPr>
          <w:rFonts w:ascii="Times New Roman" w:hAnsi="Times New Roman"/>
        </w:rPr>
        <w:t xml:space="preserve"> Surabaya </w:t>
      </w:r>
      <w:proofErr w:type="spellStart"/>
      <w:r w:rsidRPr="00BF1F27">
        <w:rPr>
          <w:rFonts w:ascii="Times New Roman" w:hAnsi="Times New Roman"/>
        </w:rPr>
        <w:t>tentunya</w:t>
      </w:r>
      <w:proofErr w:type="spellEnd"/>
      <w:r w:rsidRPr="00BF1F27">
        <w:rPr>
          <w:rFonts w:ascii="Times New Roman" w:hAnsi="Times New Roman"/>
        </w:rPr>
        <w:t xml:space="preserve"> </w:t>
      </w:r>
      <w:proofErr w:type="spellStart"/>
      <w:r w:rsidRPr="00BF1F27">
        <w:rPr>
          <w:rFonts w:ascii="Times New Roman" w:hAnsi="Times New Roman"/>
        </w:rPr>
        <w:t>harus</w:t>
      </w:r>
      <w:proofErr w:type="spellEnd"/>
      <w:r w:rsidRPr="00BF1F27">
        <w:rPr>
          <w:rFonts w:ascii="Times New Roman" w:hAnsi="Times New Roman"/>
        </w:rPr>
        <w:t xml:space="preserve"> </w:t>
      </w:r>
      <w:proofErr w:type="spellStart"/>
      <w:r w:rsidRPr="00BF1F27">
        <w:rPr>
          <w:rFonts w:ascii="Times New Roman" w:hAnsi="Times New Roman"/>
        </w:rPr>
        <w:t>dilengkapi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fasilitas</w:t>
      </w:r>
      <w:proofErr w:type="spellEnd"/>
      <w:r w:rsidRPr="00BF1F27">
        <w:rPr>
          <w:rFonts w:ascii="Times New Roman" w:hAnsi="Times New Roman"/>
        </w:rPr>
        <w:t xml:space="preserve"> dan </w:t>
      </w:r>
      <w:proofErr w:type="spellStart"/>
      <w:r w:rsidRPr="00BF1F27">
        <w:rPr>
          <w:rFonts w:ascii="Times New Roman" w:hAnsi="Times New Roman"/>
        </w:rPr>
        <w:t>sarana</w:t>
      </w:r>
      <w:proofErr w:type="spellEnd"/>
      <w:r w:rsidRPr="00BF1F27">
        <w:rPr>
          <w:rFonts w:ascii="Times New Roman" w:hAnsi="Times New Roman"/>
        </w:rPr>
        <w:t xml:space="preserve"> yang </w:t>
      </w:r>
      <w:proofErr w:type="spellStart"/>
      <w:r w:rsidRPr="00BF1F27">
        <w:rPr>
          <w:rFonts w:ascii="Times New Roman" w:hAnsi="Times New Roman"/>
        </w:rPr>
        <w:t>mumpuni</w:t>
      </w:r>
      <w:proofErr w:type="spellEnd"/>
      <w:r w:rsidRPr="00BF1F27">
        <w:rPr>
          <w:rFonts w:ascii="Times New Roman" w:hAnsi="Times New Roman"/>
        </w:rPr>
        <w:t xml:space="preserve"> dan modern yang </w:t>
      </w:r>
      <w:proofErr w:type="spellStart"/>
      <w:r w:rsidRPr="00BF1F27">
        <w:rPr>
          <w:rFonts w:ascii="Times New Roman" w:hAnsi="Times New Roman"/>
        </w:rPr>
        <w:t>membuat</w:t>
      </w:r>
      <w:proofErr w:type="spellEnd"/>
      <w:r w:rsidRPr="00BF1F27">
        <w:rPr>
          <w:rFonts w:ascii="Times New Roman" w:hAnsi="Times New Roman"/>
        </w:rPr>
        <w:t xml:space="preserve"> </w:t>
      </w:r>
      <w:proofErr w:type="spellStart"/>
      <w:r w:rsidRPr="00BF1F27">
        <w:rPr>
          <w:rFonts w:ascii="Times New Roman" w:hAnsi="Times New Roman"/>
        </w:rPr>
        <w:t>nyaman</w:t>
      </w:r>
      <w:proofErr w:type="spellEnd"/>
      <w:r w:rsidRPr="00BF1F27">
        <w:rPr>
          <w:rFonts w:ascii="Times New Roman" w:hAnsi="Times New Roman"/>
        </w:rPr>
        <w:t xml:space="preserve"> dan </w:t>
      </w:r>
      <w:proofErr w:type="spellStart"/>
      <w:r w:rsidRPr="00BF1F27">
        <w:rPr>
          <w:rFonts w:ascii="Times New Roman" w:hAnsi="Times New Roman"/>
        </w:rPr>
        <w:t>memberikan</w:t>
      </w:r>
      <w:proofErr w:type="spellEnd"/>
      <w:r w:rsidRPr="00BF1F27">
        <w:rPr>
          <w:rFonts w:ascii="Times New Roman" w:hAnsi="Times New Roman"/>
        </w:rPr>
        <w:t xml:space="preserve"> rasa </w:t>
      </w:r>
      <w:proofErr w:type="spellStart"/>
      <w:r w:rsidRPr="00BF1F27">
        <w:rPr>
          <w:rFonts w:ascii="Times New Roman" w:hAnsi="Times New Roman"/>
        </w:rPr>
        <w:t>aman</w:t>
      </w:r>
      <w:proofErr w:type="spellEnd"/>
      <w:r w:rsidRPr="00BF1F27">
        <w:rPr>
          <w:rFonts w:ascii="Times New Roman" w:hAnsi="Times New Roman"/>
        </w:rPr>
        <w:t xml:space="preserve"> </w:t>
      </w:r>
      <w:proofErr w:type="spellStart"/>
      <w:r w:rsidRPr="00BF1F27">
        <w:rPr>
          <w:rFonts w:ascii="Times New Roman" w:hAnsi="Times New Roman"/>
        </w:rPr>
        <w:t>bagi</w:t>
      </w:r>
      <w:proofErr w:type="spellEnd"/>
      <w:r w:rsidRPr="00BF1F27">
        <w:rPr>
          <w:rFonts w:ascii="Times New Roman" w:hAnsi="Times New Roman"/>
        </w:rPr>
        <w:t xml:space="preserve"> para </w:t>
      </w:r>
      <w:proofErr w:type="spellStart"/>
      <w:r w:rsidRPr="00BF1F27">
        <w:rPr>
          <w:rFonts w:ascii="Times New Roman" w:hAnsi="Times New Roman"/>
        </w:rPr>
        <w:t>kalangan</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w:t>
      </w:r>
      <w:proofErr w:type="spellStart"/>
      <w:r w:rsidRPr="00BF1F27">
        <w:rPr>
          <w:rFonts w:ascii="Times New Roman" w:hAnsi="Times New Roman"/>
        </w:rPr>
        <w:t>Fasilitas</w:t>
      </w:r>
      <w:proofErr w:type="spellEnd"/>
      <w:r w:rsidRPr="00BF1F27">
        <w:rPr>
          <w:rFonts w:ascii="Times New Roman" w:hAnsi="Times New Roman"/>
        </w:rPr>
        <w:t xml:space="preserve"> yang </w:t>
      </w:r>
      <w:proofErr w:type="spellStart"/>
      <w:r w:rsidRPr="00BF1F27">
        <w:rPr>
          <w:rFonts w:ascii="Times New Roman" w:hAnsi="Times New Roman"/>
        </w:rPr>
        <w:t>diberikan</w:t>
      </w:r>
      <w:proofErr w:type="spellEnd"/>
      <w:r w:rsidRPr="00BF1F27">
        <w:rPr>
          <w:rFonts w:ascii="Times New Roman" w:hAnsi="Times New Roman"/>
        </w:rPr>
        <w:t xml:space="preserve"> E-procurement </w:t>
      </w:r>
      <w:proofErr w:type="spellStart"/>
      <w:r w:rsidRPr="00BF1F27">
        <w:rPr>
          <w:rFonts w:ascii="Times New Roman" w:hAnsi="Times New Roman"/>
        </w:rPr>
        <w:t>merupakan</w:t>
      </w:r>
      <w:proofErr w:type="spellEnd"/>
      <w:r w:rsidRPr="00BF1F27">
        <w:rPr>
          <w:rFonts w:ascii="Times New Roman" w:hAnsi="Times New Roman"/>
        </w:rPr>
        <w:t xml:space="preserve"> </w:t>
      </w:r>
      <w:proofErr w:type="spellStart"/>
      <w:r w:rsidRPr="00BF1F27">
        <w:rPr>
          <w:rFonts w:ascii="Times New Roman" w:hAnsi="Times New Roman"/>
        </w:rPr>
        <w:t>fasilitas</w:t>
      </w:r>
      <w:proofErr w:type="spellEnd"/>
      <w:r w:rsidRPr="00BF1F27">
        <w:rPr>
          <w:rFonts w:ascii="Times New Roman" w:hAnsi="Times New Roman"/>
        </w:rPr>
        <w:t xml:space="preserve"> </w:t>
      </w:r>
      <w:proofErr w:type="spellStart"/>
      <w:r w:rsidRPr="00BF1F27">
        <w:rPr>
          <w:rFonts w:ascii="Times New Roman" w:hAnsi="Times New Roman"/>
        </w:rPr>
        <w:t>pendukung</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w:t>
      </w:r>
      <w:proofErr w:type="spellStart"/>
      <w:r w:rsidRPr="00BF1F27">
        <w:rPr>
          <w:rFonts w:ascii="Times New Roman" w:hAnsi="Times New Roman"/>
        </w:rPr>
        <w:t>seperti</w:t>
      </w:r>
      <w:proofErr w:type="spellEnd"/>
      <w:r w:rsidRPr="00BF1F27">
        <w:rPr>
          <w:rFonts w:ascii="Times New Roman" w:hAnsi="Times New Roman"/>
        </w:rPr>
        <w:t xml:space="preserve"> </w:t>
      </w:r>
      <w:proofErr w:type="spellStart"/>
      <w:r w:rsidRPr="00BF1F27">
        <w:rPr>
          <w:rFonts w:ascii="Times New Roman" w:hAnsi="Times New Roman"/>
        </w:rPr>
        <w:t>konektivitas</w:t>
      </w:r>
      <w:proofErr w:type="spellEnd"/>
      <w:r w:rsidRPr="00BF1F27">
        <w:rPr>
          <w:rFonts w:ascii="Times New Roman" w:hAnsi="Times New Roman"/>
        </w:rPr>
        <w:t xml:space="preserve"> internet dan </w:t>
      </w:r>
      <w:proofErr w:type="spellStart"/>
      <w:r w:rsidRPr="00BF1F27">
        <w:rPr>
          <w:rFonts w:ascii="Times New Roman" w:hAnsi="Times New Roman"/>
        </w:rPr>
        <w:t>sarana</w:t>
      </w:r>
      <w:proofErr w:type="spellEnd"/>
      <w:r w:rsidRPr="00BF1F27">
        <w:rPr>
          <w:rFonts w:ascii="Times New Roman" w:hAnsi="Times New Roman"/>
        </w:rPr>
        <w:t xml:space="preserve"> </w:t>
      </w:r>
      <w:proofErr w:type="spellStart"/>
      <w:r w:rsidRPr="00BF1F27">
        <w:rPr>
          <w:rFonts w:ascii="Times New Roman" w:hAnsi="Times New Roman"/>
        </w:rPr>
        <w:t>penunjang</w:t>
      </w:r>
      <w:proofErr w:type="spellEnd"/>
      <w:r w:rsidRPr="00BF1F27">
        <w:rPr>
          <w:rFonts w:ascii="Times New Roman" w:hAnsi="Times New Roman"/>
        </w:rPr>
        <w:t xml:space="preserve"> </w:t>
      </w:r>
      <w:proofErr w:type="spellStart"/>
      <w:r w:rsidRPr="00BF1F27">
        <w:rPr>
          <w:rFonts w:ascii="Times New Roman" w:hAnsi="Times New Roman"/>
        </w:rPr>
        <w:t>lainnya</w:t>
      </w:r>
      <w:proofErr w:type="spellEnd"/>
      <w:r w:rsidRPr="00BF1F27">
        <w:rPr>
          <w:rFonts w:ascii="Times New Roman" w:hAnsi="Times New Roman"/>
        </w:rPr>
        <w:t xml:space="preserve"> (</w:t>
      </w:r>
      <w:proofErr w:type="spellStart"/>
      <w:r w:rsidRPr="00BF1F27">
        <w:rPr>
          <w:rFonts w:ascii="Times New Roman" w:hAnsi="Times New Roman"/>
        </w:rPr>
        <w:t>semacam</w:t>
      </w:r>
      <w:proofErr w:type="spellEnd"/>
      <w:r w:rsidRPr="00BF1F27">
        <w:rPr>
          <w:rFonts w:ascii="Times New Roman" w:hAnsi="Times New Roman"/>
        </w:rPr>
        <w:t xml:space="preserve"> installer Adobe, scanner, </w:t>
      </w:r>
      <w:proofErr w:type="spellStart"/>
      <w:r w:rsidRPr="00BF1F27">
        <w:rPr>
          <w:rFonts w:ascii="Times New Roman" w:hAnsi="Times New Roman"/>
        </w:rPr>
        <w:t>dll</w:t>
      </w:r>
      <w:proofErr w:type="spellEnd"/>
      <w:r w:rsidRPr="00BF1F27">
        <w:rPr>
          <w:rFonts w:ascii="Times New Roman" w:hAnsi="Times New Roman"/>
        </w:rPr>
        <w:t xml:space="preserve">). Juga </w:t>
      </w:r>
      <w:proofErr w:type="spellStart"/>
      <w:r w:rsidRPr="00BF1F27">
        <w:rPr>
          <w:rFonts w:ascii="Times New Roman" w:hAnsi="Times New Roman"/>
        </w:rPr>
        <w:t>fasilitas</w:t>
      </w:r>
      <w:proofErr w:type="spellEnd"/>
      <w:r w:rsidRPr="00BF1F27">
        <w:rPr>
          <w:rFonts w:ascii="Times New Roman" w:hAnsi="Times New Roman"/>
        </w:rPr>
        <w:t xml:space="preserve"> </w:t>
      </w:r>
      <w:proofErr w:type="spellStart"/>
      <w:r w:rsidRPr="00BF1F27">
        <w:rPr>
          <w:rFonts w:ascii="Times New Roman" w:hAnsi="Times New Roman"/>
        </w:rPr>
        <w:t>pelayanan</w:t>
      </w:r>
      <w:proofErr w:type="spellEnd"/>
      <w:r w:rsidRPr="00BF1F27">
        <w:rPr>
          <w:rFonts w:ascii="Times New Roman" w:hAnsi="Times New Roman"/>
        </w:rPr>
        <w:t xml:space="preserve"> di </w:t>
      </w:r>
      <w:proofErr w:type="spellStart"/>
      <w:r w:rsidRPr="00BF1F27">
        <w:rPr>
          <w:rFonts w:ascii="Times New Roman" w:hAnsi="Times New Roman"/>
        </w:rPr>
        <w:t>kantor</w:t>
      </w:r>
      <w:proofErr w:type="spellEnd"/>
      <w:r w:rsidRPr="00BF1F27">
        <w:rPr>
          <w:rFonts w:ascii="Times New Roman" w:hAnsi="Times New Roman"/>
        </w:rPr>
        <w:t xml:space="preserve"> </w:t>
      </w:r>
      <w:proofErr w:type="spellStart"/>
      <w:r w:rsidRPr="00BF1F27">
        <w:rPr>
          <w:rFonts w:ascii="Times New Roman" w:hAnsi="Times New Roman"/>
        </w:rPr>
        <w:t>seperti</w:t>
      </w:r>
      <w:proofErr w:type="spellEnd"/>
      <w:r w:rsidRPr="00BF1F27">
        <w:rPr>
          <w:rFonts w:ascii="Times New Roman" w:hAnsi="Times New Roman"/>
        </w:rPr>
        <w:t xml:space="preserve"> </w:t>
      </w:r>
      <w:proofErr w:type="spellStart"/>
      <w:r w:rsidRPr="00BF1F27">
        <w:rPr>
          <w:rFonts w:ascii="Times New Roman" w:hAnsi="Times New Roman"/>
        </w:rPr>
        <w:t>klinik</w:t>
      </w:r>
      <w:proofErr w:type="spellEnd"/>
      <w:r w:rsidRPr="00BF1F27">
        <w:rPr>
          <w:rFonts w:ascii="Times New Roman" w:hAnsi="Times New Roman"/>
        </w:rPr>
        <w:t xml:space="preserve"> </w:t>
      </w:r>
      <w:proofErr w:type="spellStart"/>
      <w:r w:rsidRPr="00BF1F27">
        <w:rPr>
          <w:rFonts w:ascii="Times New Roman" w:hAnsi="Times New Roman"/>
        </w:rPr>
        <w:t>pelayanan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w:t>
      </w:r>
    </w:p>
    <w:p w14:paraId="7E5C8D65" w14:textId="5D1616BA" w:rsidR="00BF1F27" w:rsidRPr="00BF1F27" w:rsidRDefault="00BF1F27" w:rsidP="00E65D9B">
      <w:pPr>
        <w:ind w:left="284"/>
        <w:jc w:val="both"/>
        <w:rPr>
          <w:rFonts w:ascii="Times New Roman" w:hAnsi="Times New Roman"/>
        </w:rPr>
      </w:pPr>
      <w:r>
        <w:rPr>
          <w:noProof/>
        </w:rPr>
        <w:drawing>
          <wp:anchor distT="0" distB="0" distL="114300" distR="114300" simplePos="0" relativeHeight="251682816" behindDoc="0" locked="0" layoutInCell="1" allowOverlap="1" wp14:anchorId="5A135614" wp14:editId="0BA9718D">
            <wp:simplePos x="0" y="0"/>
            <wp:positionH relativeFrom="margin">
              <wp:posOffset>1554480</wp:posOffset>
            </wp:positionH>
            <wp:positionV relativeFrom="paragraph">
              <wp:posOffset>128905</wp:posOffset>
            </wp:positionV>
            <wp:extent cx="2613660" cy="1642774"/>
            <wp:effectExtent l="0" t="0" r="0" b="0"/>
            <wp:wrapNone/>
            <wp:docPr id="1003164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13660" cy="1642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6C4016" w14:textId="47492B7C" w:rsidR="004906F2" w:rsidRDefault="004906F2" w:rsidP="00E65D9B">
      <w:pPr>
        <w:rPr>
          <w:rFonts w:ascii="Times New Roman" w:hAnsi="Times New Roman"/>
        </w:rPr>
      </w:pPr>
    </w:p>
    <w:p w14:paraId="774C993A" w14:textId="77777777" w:rsidR="00BF1F27" w:rsidRDefault="00BF1F27" w:rsidP="00E65D9B">
      <w:pPr>
        <w:rPr>
          <w:rFonts w:ascii="Times New Roman" w:hAnsi="Times New Roman"/>
        </w:rPr>
      </w:pPr>
    </w:p>
    <w:p w14:paraId="05CE45D8" w14:textId="77777777" w:rsidR="00BF1F27" w:rsidRDefault="00BF1F27" w:rsidP="00E65D9B">
      <w:pPr>
        <w:rPr>
          <w:rFonts w:ascii="Times New Roman" w:hAnsi="Times New Roman"/>
        </w:rPr>
      </w:pPr>
    </w:p>
    <w:p w14:paraId="7CFB9B18" w14:textId="77777777" w:rsidR="00BF1F27" w:rsidRDefault="00BF1F27" w:rsidP="00E65D9B">
      <w:pPr>
        <w:rPr>
          <w:rFonts w:ascii="Times New Roman" w:hAnsi="Times New Roman"/>
        </w:rPr>
      </w:pPr>
    </w:p>
    <w:p w14:paraId="6C2B1847" w14:textId="77777777" w:rsidR="00BF1F27" w:rsidRDefault="00BF1F27" w:rsidP="00E65D9B">
      <w:pPr>
        <w:rPr>
          <w:rFonts w:ascii="Times New Roman" w:hAnsi="Times New Roman"/>
        </w:rPr>
      </w:pPr>
    </w:p>
    <w:p w14:paraId="1A66C486" w14:textId="77777777" w:rsidR="00BF1F27" w:rsidRPr="00BF1F27" w:rsidRDefault="00BF1F27" w:rsidP="00BF1F27">
      <w:pPr>
        <w:jc w:val="center"/>
        <w:rPr>
          <w:rFonts w:ascii="Times New Roman" w:hAnsi="Times New Roman"/>
          <w:b/>
          <w:bCs/>
        </w:rPr>
      </w:pPr>
    </w:p>
    <w:p w14:paraId="0DA18D24" w14:textId="4010145E" w:rsidR="00BF1F27" w:rsidRDefault="00BF1F27" w:rsidP="00BF1F27">
      <w:pPr>
        <w:ind w:left="284"/>
        <w:jc w:val="center"/>
        <w:rPr>
          <w:rFonts w:ascii="Times New Roman" w:hAnsi="Times New Roman"/>
          <w:b/>
          <w:bCs/>
        </w:rPr>
      </w:pPr>
      <w:r w:rsidRPr="00BF1F27">
        <w:rPr>
          <w:rFonts w:ascii="Times New Roman" w:hAnsi="Times New Roman"/>
          <w:b/>
          <w:bCs/>
        </w:rPr>
        <w:t xml:space="preserve">Gambar 3 </w:t>
      </w:r>
      <w:proofErr w:type="spellStart"/>
      <w:r w:rsidRPr="00BF1F27">
        <w:rPr>
          <w:rFonts w:ascii="Times New Roman" w:hAnsi="Times New Roman"/>
          <w:b/>
          <w:bCs/>
        </w:rPr>
        <w:t>Fasilitas</w:t>
      </w:r>
      <w:proofErr w:type="spellEnd"/>
      <w:r w:rsidRPr="00BF1F27">
        <w:rPr>
          <w:rFonts w:ascii="Times New Roman" w:hAnsi="Times New Roman"/>
          <w:b/>
          <w:bCs/>
        </w:rPr>
        <w:t xml:space="preserve"> </w:t>
      </w:r>
      <w:proofErr w:type="spellStart"/>
      <w:r w:rsidRPr="00BF1F27">
        <w:rPr>
          <w:rFonts w:ascii="Times New Roman" w:hAnsi="Times New Roman"/>
          <w:b/>
          <w:bCs/>
        </w:rPr>
        <w:t>Komputer</w:t>
      </w:r>
      <w:proofErr w:type="spellEnd"/>
      <w:r w:rsidRPr="00BF1F27">
        <w:rPr>
          <w:rFonts w:ascii="Times New Roman" w:hAnsi="Times New Roman"/>
          <w:b/>
          <w:bCs/>
        </w:rPr>
        <w:t xml:space="preserve"> E-Procurement Pada Unit </w:t>
      </w:r>
      <w:proofErr w:type="spellStart"/>
      <w:r w:rsidRPr="00BF1F27">
        <w:rPr>
          <w:rFonts w:ascii="Times New Roman" w:hAnsi="Times New Roman"/>
          <w:b/>
          <w:bCs/>
        </w:rPr>
        <w:t>Kerja</w:t>
      </w:r>
      <w:proofErr w:type="spellEnd"/>
      <w:r w:rsidRPr="00BF1F27">
        <w:rPr>
          <w:rFonts w:ascii="Times New Roman" w:hAnsi="Times New Roman"/>
          <w:b/>
          <w:bCs/>
        </w:rPr>
        <w:t xml:space="preserve"> </w:t>
      </w:r>
      <w:proofErr w:type="spellStart"/>
      <w:r w:rsidRPr="00BF1F27">
        <w:rPr>
          <w:rFonts w:ascii="Times New Roman" w:hAnsi="Times New Roman"/>
          <w:b/>
          <w:bCs/>
        </w:rPr>
        <w:t>Pengadaan</w:t>
      </w:r>
      <w:proofErr w:type="spellEnd"/>
      <w:r w:rsidRPr="00BF1F27">
        <w:rPr>
          <w:rFonts w:ascii="Times New Roman" w:hAnsi="Times New Roman"/>
          <w:b/>
          <w:bCs/>
        </w:rPr>
        <w:t xml:space="preserve"> Barang Dan Jasa Kota Surabaya</w:t>
      </w:r>
    </w:p>
    <w:p w14:paraId="533E4B8F" w14:textId="491BD7B8" w:rsidR="00BF1F27" w:rsidRDefault="00BF1F27" w:rsidP="00BF1F27">
      <w:pPr>
        <w:ind w:left="284"/>
        <w:jc w:val="both"/>
        <w:rPr>
          <w:rFonts w:ascii="Times New Roman" w:hAnsi="Times New Roman"/>
        </w:rPr>
      </w:pPr>
      <w:r>
        <w:rPr>
          <w:rFonts w:ascii="Times New Roman" w:hAnsi="Times New Roman"/>
        </w:rPr>
        <w:tab/>
      </w:r>
      <w:r w:rsidRPr="00BF1F27">
        <w:rPr>
          <w:rFonts w:ascii="Times New Roman" w:hAnsi="Times New Roman"/>
        </w:rPr>
        <w:t xml:space="preserve">Bu nova </w:t>
      </w:r>
      <w:proofErr w:type="spellStart"/>
      <w:r w:rsidRPr="00BF1F27">
        <w:rPr>
          <w:rFonts w:ascii="Times New Roman" w:hAnsi="Times New Roman"/>
        </w:rPr>
        <w:t>selaku</w:t>
      </w:r>
      <w:proofErr w:type="spellEnd"/>
      <w:r w:rsidRPr="00BF1F27">
        <w:rPr>
          <w:rFonts w:ascii="Times New Roman" w:hAnsi="Times New Roman"/>
        </w:rPr>
        <w:t xml:space="preserve"> </w:t>
      </w:r>
      <w:proofErr w:type="spellStart"/>
      <w:r w:rsidRPr="00BF1F27">
        <w:rPr>
          <w:rFonts w:ascii="Times New Roman" w:hAnsi="Times New Roman"/>
        </w:rPr>
        <w:t>Konsultan</w:t>
      </w:r>
      <w:proofErr w:type="spellEnd"/>
      <w:r w:rsidRPr="00BF1F27">
        <w:rPr>
          <w:rFonts w:ascii="Times New Roman" w:hAnsi="Times New Roman"/>
        </w:rPr>
        <w:t xml:space="preserve"> tender PT. Delta Buana dan </w:t>
      </w:r>
      <w:proofErr w:type="spellStart"/>
      <w:r w:rsidRPr="00BF1F27">
        <w:rPr>
          <w:rFonts w:ascii="Times New Roman" w:hAnsi="Times New Roman"/>
        </w:rPr>
        <w:t>pengikut</w:t>
      </w:r>
      <w:proofErr w:type="spellEnd"/>
      <w:r w:rsidRPr="00BF1F27">
        <w:rPr>
          <w:rFonts w:ascii="Times New Roman" w:hAnsi="Times New Roman"/>
        </w:rPr>
        <w:t xml:space="preserve"> E-procurement Kota Surabaya </w:t>
      </w:r>
      <w:proofErr w:type="spellStart"/>
      <w:r w:rsidRPr="00BF1F27">
        <w:rPr>
          <w:rFonts w:ascii="Times New Roman" w:hAnsi="Times New Roman"/>
        </w:rPr>
        <w:t>menuturkan</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yang </w:t>
      </w:r>
      <w:proofErr w:type="spellStart"/>
      <w:r w:rsidRPr="00BF1F27">
        <w:rPr>
          <w:rFonts w:ascii="Times New Roman" w:hAnsi="Times New Roman"/>
        </w:rPr>
        <w:t>disediakan</w:t>
      </w:r>
      <w:proofErr w:type="spellEnd"/>
      <w:r w:rsidRPr="00BF1F27">
        <w:rPr>
          <w:rFonts w:ascii="Times New Roman" w:hAnsi="Times New Roman"/>
        </w:rPr>
        <w:t xml:space="preserve"> oleh </w:t>
      </w:r>
      <w:proofErr w:type="spellStart"/>
      <w:r w:rsidRPr="00BF1F27">
        <w:rPr>
          <w:rFonts w:ascii="Times New Roman" w:hAnsi="Times New Roman"/>
        </w:rPr>
        <w:t>pemerintah</w:t>
      </w:r>
      <w:proofErr w:type="spellEnd"/>
      <w:r w:rsidRPr="00BF1F27">
        <w:rPr>
          <w:rFonts w:ascii="Times New Roman" w:hAnsi="Times New Roman"/>
        </w:rPr>
        <w:t xml:space="preserve"> </w:t>
      </w:r>
      <w:proofErr w:type="spellStart"/>
      <w:r w:rsidRPr="00BF1F27">
        <w:rPr>
          <w:rFonts w:ascii="Times New Roman" w:hAnsi="Times New Roman"/>
        </w:rPr>
        <w:t>kota</w:t>
      </w:r>
      <w:proofErr w:type="spellEnd"/>
      <w:r w:rsidRPr="00BF1F27">
        <w:rPr>
          <w:rFonts w:ascii="Times New Roman" w:hAnsi="Times New Roman"/>
        </w:rPr>
        <w:t xml:space="preserve"> Surabaya </w:t>
      </w:r>
      <w:proofErr w:type="spellStart"/>
      <w:r w:rsidRPr="00BF1F27">
        <w:rPr>
          <w:rFonts w:ascii="Times New Roman" w:hAnsi="Times New Roman"/>
        </w:rPr>
        <w:t>sebagai</w:t>
      </w:r>
      <w:proofErr w:type="spellEnd"/>
      <w:r w:rsidRPr="00BF1F27">
        <w:rPr>
          <w:rFonts w:ascii="Times New Roman" w:hAnsi="Times New Roman"/>
        </w:rPr>
        <w:t xml:space="preserve"> </w:t>
      </w:r>
      <w:proofErr w:type="spellStart"/>
      <w:r w:rsidRPr="00BF1F27">
        <w:rPr>
          <w:rFonts w:ascii="Times New Roman" w:hAnsi="Times New Roman"/>
        </w:rPr>
        <w:t>berikut</w:t>
      </w:r>
      <w:proofErr w:type="spellEnd"/>
      <w:r w:rsidRPr="00BF1F27">
        <w:rPr>
          <w:rFonts w:ascii="Times New Roman" w:hAnsi="Times New Roman"/>
        </w:rPr>
        <w:t xml:space="preserve"> </w:t>
      </w:r>
      <w:proofErr w:type="spellStart"/>
      <w:r w:rsidRPr="00BF1F27">
        <w:rPr>
          <w:rFonts w:ascii="Times New Roman" w:hAnsi="Times New Roman"/>
        </w:rPr>
        <w:t>Untuk</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w:t>
      </w:r>
      <w:proofErr w:type="spellStart"/>
      <w:r w:rsidRPr="00BF1F27">
        <w:rPr>
          <w:rFonts w:ascii="Times New Roman" w:hAnsi="Times New Roman"/>
        </w:rPr>
        <w:t>sendiri</w:t>
      </w:r>
      <w:proofErr w:type="spellEnd"/>
      <w:r w:rsidRPr="00BF1F27">
        <w:rPr>
          <w:rFonts w:ascii="Times New Roman" w:hAnsi="Times New Roman"/>
        </w:rPr>
        <w:t xml:space="preserve"> </w:t>
      </w:r>
      <w:proofErr w:type="spellStart"/>
      <w:r w:rsidRPr="00BF1F27">
        <w:rPr>
          <w:rFonts w:ascii="Times New Roman" w:hAnsi="Times New Roman"/>
        </w:rPr>
        <w:t>ya</w:t>
      </w:r>
      <w:proofErr w:type="spellEnd"/>
      <w:r w:rsidRPr="00BF1F27">
        <w:rPr>
          <w:rFonts w:ascii="Times New Roman" w:hAnsi="Times New Roman"/>
        </w:rPr>
        <w:t xml:space="preserve"> mas </w:t>
      </w:r>
      <w:proofErr w:type="spellStart"/>
      <w:r w:rsidRPr="00BF1F27">
        <w:rPr>
          <w:rFonts w:ascii="Times New Roman" w:hAnsi="Times New Roman"/>
        </w:rPr>
        <w:t>sudah</w:t>
      </w:r>
      <w:proofErr w:type="spellEnd"/>
      <w:r w:rsidRPr="00BF1F27">
        <w:rPr>
          <w:rFonts w:ascii="Times New Roman" w:hAnsi="Times New Roman"/>
        </w:rPr>
        <w:t xml:space="preserve"> </w:t>
      </w:r>
      <w:proofErr w:type="spellStart"/>
      <w:r w:rsidRPr="00BF1F27">
        <w:rPr>
          <w:rFonts w:ascii="Times New Roman" w:hAnsi="Times New Roman"/>
        </w:rPr>
        <w:t>cukup</w:t>
      </w:r>
      <w:proofErr w:type="spellEnd"/>
      <w:r w:rsidRPr="00BF1F27">
        <w:rPr>
          <w:rFonts w:ascii="Times New Roman" w:hAnsi="Times New Roman"/>
        </w:rPr>
        <w:t xml:space="preserve"> </w:t>
      </w:r>
      <w:proofErr w:type="spellStart"/>
      <w:r w:rsidRPr="00BF1F27">
        <w:rPr>
          <w:rFonts w:ascii="Times New Roman" w:hAnsi="Times New Roman"/>
        </w:rPr>
        <w:t>bagus</w:t>
      </w:r>
      <w:proofErr w:type="spellEnd"/>
      <w:r w:rsidRPr="00BF1F27">
        <w:rPr>
          <w:rFonts w:ascii="Times New Roman" w:hAnsi="Times New Roman"/>
        </w:rPr>
        <w:t xml:space="preserve"> </w:t>
      </w:r>
      <w:proofErr w:type="spellStart"/>
      <w:r w:rsidRPr="00BF1F27">
        <w:rPr>
          <w:rFonts w:ascii="Times New Roman" w:hAnsi="Times New Roman"/>
        </w:rPr>
        <w:t>si</w:t>
      </w:r>
      <w:proofErr w:type="spellEnd"/>
      <w:r w:rsidRPr="00BF1F27">
        <w:rPr>
          <w:rFonts w:ascii="Times New Roman" w:hAnsi="Times New Roman"/>
        </w:rPr>
        <w:t xml:space="preserve"> mas </w:t>
      </w:r>
      <w:proofErr w:type="spellStart"/>
      <w:r w:rsidRPr="00BF1F27">
        <w:rPr>
          <w:rFonts w:ascii="Times New Roman" w:hAnsi="Times New Roman"/>
        </w:rPr>
        <w:t>dikarenakan</w:t>
      </w:r>
      <w:proofErr w:type="spellEnd"/>
      <w:r w:rsidRPr="00BF1F27">
        <w:rPr>
          <w:rFonts w:ascii="Times New Roman" w:hAnsi="Times New Roman"/>
        </w:rPr>
        <w:t xml:space="preserve"> </w:t>
      </w:r>
      <w:proofErr w:type="spellStart"/>
      <w:r w:rsidRPr="00BF1F27">
        <w:rPr>
          <w:rFonts w:ascii="Times New Roman" w:hAnsi="Times New Roman"/>
        </w:rPr>
        <w:t>dulu</w:t>
      </w:r>
      <w:proofErr w:type="spellEnd"/>
      <w:r w:rsidRPr="00BF1F27">
        <w:rPr>
          <w:rFonts w:ascii="Times New Roman" w:hAnsi="Times New Roman"/>
        </w:rPr>
        <w:t xml:space="preserve"> </w:t>
      </w:r>
      <w:proofErr w:type="spellStart"/>
      <w:r w:rsidRPr="00BF1F27">
        <w:rPr>
          <w:rFonts w:ascii="Times New Roman" w:hAnsi="Times New Roman"/>
        </w:rPr>
        <w:t>kan</w:t>
      </w:r>
      <w:proofErr w:type="spellEnd"/>
      <w:r w:rsidRPr="00BF1F27">
        <w:rPr>
          <w:rFonts w:ascii="Times New Roman" w:hAnsi="Times New Roman"/>
        </w:rPr>
        <w:t xml:space="preserve"> offline </w:t>
      </w:r>
      <w:proofErr w:type="spellStart"/>
      <w:r w:rsidRPr="00BF1F27">
        <w:rPr>
          <w:rFonts w:ascii="Times New Roman" w:hAnsi="Times New Roman"/>
        </w:rPr>
        <w:t>sekarang</w:t>
      </w:r>
      <w:proofErr w:type="spellEnd"/>
      <w:r w:rsidRPr="00BF1F27">
        <w:rPr>
          <w:rFonts w:ascii="Times New Roman" w:hAnsi="Times New Roman"/>
        </w:rPr>
        <w:t xml:space="preserve"> </w:t>
      </w:r>
      <w:proofErr w:type="spellStart"/>
      <w:r w:rsidRPr="00BF1F27">
        <w:rPr>
          <w:rFonts w:ascii="Times New Roman" w:hAnsi="Times New Roman"/>
        </w:rPr>
        <w:t>jadi</w:t>
      </w:r>
      <w:proofErr w:type="spellEnd"/>
      <w:r w:rsidRPr="00BF1F27">
        <w:rPr>
          <w:rFonts w:ascii="Times New Roman" w:hAnsi="Times New Roman"/>
        </w:rPr>
        <w:t xml:space="preserve"> online dan </w:t>
      </w:r>
      <w:proofErr w:type="spellStart"/>
      <w:r w:rsidRPr="00BF1F27">
        <w:rPr>
          <w:rFonts w:ascii="Times New Roman" w:hAnsi="Times New Roman"/>
        </w:rPr>
        <w:t>lebih</w:t>
      </w:r>
      <w:proofErr w:type="spellEnd"/>
      <w:r w:rsidRPr="00BF1F27">
        <w:rPr>
          <w:rFonts w:ascii="Times New Roman" w:hAnsi="Times New Roman"/>
        </w:rPr>
        <w:t xml:space="preserve"> </w:t>
      </w:r>
      <w:proofErr w:type="spellStart"/>
      <w:r w:rsidRPr="00BF1F27">
        <w:rPr>
          <w:rFonts w:ascii="Times New Roman" w:hAnsi="Times New Roman"/>
        </w:rPr>
        <w:t>cepat</w:t>
      </w:r>
      <w:proofErr w:type="spellEnd"/>
      <w:r w:rsidRPr="00BF1F27">
        <w:rPr>
          <w:rFonts w:ascii="Times New Roman" w:hAnsi="Times New Roman"/>
        </w:rPr>
        <w:t xml:space="preserve"> </w:t>
      </w:r>
      <w:proofErr w:type="spellStart"/>
      <w:r w:rsidRPr="00BF1F27">
        <w:rPr>
          <w:rFonts w:ascii="Times New Roman" w:hAnsi="Times New Roman"/>
        </w:rPr>
        <w:t>meskipun</w:t>
      </w:r>
      <w:proofErr w:type="spellEnd"/>
      <w:r w:rsidRPr="00BF1F27">
        <w:rPr>
          <w:rFonts w:ascii="Times New Roman" w:hAnsi="Times New Roman"/>
        </w:rPr>
        <w:t xml:space="preserve"> </w:t>
      </w:r>
      <w:proofErr w:type="spellStart"/>
      <w:r w:rsidRPr="00BF1F27">
        <w:rPr>
          <w:rFonts w:ascii="Times New Roman" w:hAnsi="Times New Roman"/>
        </w:rPr>
        <w:t>kadang</w:t>
      </w:r>
      <w:proofErr w:type="spellEnd"/>
      <w:r w:rsidRPr="00BF1F27">
        <w:rPr>
          <w:rFonts w:ascii="Times New Roman" w:hAnsi="Times New Roman"/>
        </w:rPr>
        <w:t xml:space="preserve"> </w:t>
      </w:r>
      <w:proofErr w:type="spellStart"/>
      <w:r w:rsidRPr="00BF1F27">
        <w:rPr>
          <w:rFonts w:ascii="Times New Roman" w:hAnsi="Times New Roman"/>
        </w:rPr>
        <w:t>terjadi</w:t>
      </w:r>
      <w:proofErr w:type="spellEnd"/>
      <w:r w:rsidRPr="00BF1F27">
        <w:rPr>
          <w:rFonts w:ascii="Times New Roman" w:hAnsi="Times New Roman"/>
        </w:rPr>
        <w:t xml:space="preserve"> lag </w:t>
      </w:r>
      <w:proofErr w:type="spellStart"/>
      <w:r w:rsidRPr="00BF1F27">
        <w:rPr>
          <w:rFonts w:ascii="Times New Roman" w:hAnsi="Times New Roman"/>
        </w:rPr>
        <w:t>atau</w:t>
      </w:r>
      <w:proofErr w:type="spellEnd"/>
      <w:r w:rsidRPr="00BF1F27">
        <w:rPr>
          <w:rFonts w:ascii="Times New Roman" w:hAnsi="Times New Roman"/>
        </w:rPr>
        <w:t xml:space="preserve"> maintenance </w:t>
      </w:r>
      <w:proofErr w:type="spellStart"/>
      <w:r w:rsidRPr="00BF1F27">
        <w:rPr>
          <w:rFonts w:ascii="Times New Roman" w:hAnsi="Times New Roman"/>
        </w:rPr>
        <w:t>selayaknya</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dan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adanya</w:t>
      </w:r>
      <w:proofErr w:type="spellEnd"/>
      <w:r w:rsidRPr="00BF1F27">
        <w:rPr>
          <w:rFonts w:ascii="Times New Roman" w:hAnsi="Times New Roman"/>
        </w:rPr>
        <w:t xml:space="preserve"> </w:t>
      </w:r>
      <w:proofErr w:type="spellStart"/>
      <w:r w:rsidRPr="00BF1F27">
        <w:rPr>
          <w:rFonts w:ascii="Times New Roman" w:hAnsi="Times New Roman"/>
        </w:rPr>
        <w:t>klinik</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juga </w:t>
      </w:r>
      <w:proofErr w:type="spellStart"/>
      <w:r w:rsidRPr="00BF1F27">
        <w:rPr>
          <w:rFonts w:ascii="Times New Roman" w:hAnsi="Times New Roman"/>
        </w:rPr>
        <w:t>cukup</w:t>
      </w:r>
      <w:proofErr w:type="spellEnd"/>
      <w:r w:rsidRPr="00BF1F27">
        <w:rPr>
          <w:rFonts w:ascii="Times New Roman" w:hAnsi="Times New Roman"/>
        </w:rPr>
        <w:t xml:space="preserve"> </w:t>
      </w:r>
      <w:proofErr w:type="spellStart"/>
      <w:r w:rsidRPr="00BF1F27">
        <w:rPr>
          <w:rFonts w:ascii="Times New Roman" w:hAnsi="Times New Roman"/>
        </w:rPr>
        <w:t>terbantu</w:t>
      </w:r>
      <w:proofErr w:type="spellEnd"/>
      <w:r>
        <w:rPr>
          <w:rFonts w:ascii="Times New Roman" w:hAnsi="Times New Roman"/>
        </w:rPr>
        <w:t>.</w:t>
      </w:r>
      <w:r w:rsidRPr="00BF1F27">
        <w:t xml:space="preserve"> </w:t>
      </w:r>
      <w:proofErr w:type="spellStart"/>
      <w:r w:rsidRPr="00BF1F27">
        <w:rPr>
          <w:rFonts w:ascii="Times New Roman" w:hAnsi="Times New Roman"/>
        </w:rPr>
        <w:t>Pernyataan</w:t>
      </w:r>
      <w:proofErr w:type="spellEnd"/>
      <w:r w:rsidRPr="00BF1F27">
        <w:rPr>
          <w:rFonts w:ascii="Times New Roman" w:hAnsi="Times New Roman"/>
        </w:rPr>
        <w:t xml:space="preserve"> </w:t>
      </w:r>
      <w:proofErr w:type="spellStart"/>
      <w:r w:rsidRPr="00BF1F27">
        <w:rPr>
          <w:rFonts w:ascii="Times New Roman" w:hAnsi="Times New Roman"/>
        </w:rPr>
        <w:t>tersebut</w:t>
      </w:r>
      <w:proofErr w:type="spellEnd"/>
      <w:r w:rsidRPr="00BF1F27">
        <w:rPr>
          <w:rFonts w:ascii="Times New Roman" w:hAnsi="Times New Roman"/>
        </w:rPr>
        <w:t xml:space="preserve"> juga </w:t>
      </w:r>
      <w:proofErr w:type="spellStart"/>
      <w:r w:rsidRPr="00BF1F27">
        <w:rPr>
          <w:rFonts w:ascii="Times New Roman" w:hAnsi="Times New Roman"/>
        </w:rPr>
        <w:t>didukung</w:t>
      </w:r>
      <w:proofErr w:type="spellEnd"/>
      <w:r w:rsidRPr="00BF1F27">
        <w:rPr>
          <w:rFonts w:ascii="Times New Roman" w:hAnsi="Times New Roman"/>
        </w:rPr>
        <w:t xml:space="preserve"> oleh </w:t>
      </w:r>
      <w:proofErr w:type="spellStart"/>
      <w:r w:rsidRPr="00BF1F27">
        <w:rPr>
          <w:rFonts w:ascii="Times New Roman" w:hAnsi="Times New Roman"/>
        </w:rPr>
        <w:t>bapak</w:t>
      </w:r>
      <w:proofErr w:type="spellEnd"/>
      <w:r w:rsidRPr="00BF1F27">
        <w:rPr>
          <w:rFonts w:ascii="Times New Roman" w:hAnsi="Times New Roman"/>
        </w:rPr>
        <w:t xml:space="preserve"> Naufal Rizky </w:t>
      </w:r>
      <w:proofErr w:type="spellStart"/>
      <w:r w:rsidRPr="00BF1F27">
        <w:rPr>
          <w:rFonts w:ascii="Times New Roman" w:hAnsi="Times New Roman"/>
        </w:rPr>
        <w:t>Wardhana</w:t>
      </w:r>
      <w:proofErr w:type="spellEnd"/>
      <w:r w:rsidRPr="00BF1F27">
        <w:rPr>
          <w:rFonts w:ascii="Times New Roman" w:hAnsi="Times New Roman"/>
        </w:rPr>
        <w:t xml:space="preserve">, </w:t>
      </w:r>
      <w:proofErr w:type="spellStart"/>
      <w:r w:rsidRPr="00BF1F27">
        <w:rPr>
          <w:rFonts w:ascii="Times New Roman" w:hAnsi="Times New Roman"/>
        </w:rPr>
        <w:t>S.Ars</w:t>
      </w:r>
      <w:proofErr w:type="spellEnd"/>
      <w:r w:rsidRPr="00BF1F27">
        <w:rPr>
          <w:rFonts w:ascii="Times New Roman" w:hAnsi="Times New Roman"/>
        </w:rPr>
        <w:t xml:space="preserve"> </w:t>
      </w:r>
      <w:proofErr w:type="spellStart"/>
      <w:r w:rsidRPr="00BF1F27">
        <w:rPr>
          <w:rFonts w:ascii="Times New Roman" w:hAnsi="Times New Roman"/>
        </w:rPr>
        <w:t>selaku</w:t>
      </w:r>
      <w:proofErr w:type="spellEnd"/>
      <w:r w:rsidRPr="00BF1F27">
        <w:rPr>
          <w:rFonts w:ascii="Times New Roman" w:hAnsi="Times New Roman"/>
        </w:rPr>
        <w:t xml:space="preserve"> Sub </w:t>
      </w:r>
      <w:proofErr w:type="spellStart"/>
      <w:r w:rsidRPr="00BF1F27">
        <w:rPr>
          <w:rFonts w:ascii="Times New Roman" w:hAnsi="Times New Roman"/>
        </w:rPr>
        <w:t>Koordinator</w:t>
      </w:r>
      <w:proofErr w:type="spellEnd"/>
      <w:r w:rsidRPr="00BF1F27">
        <w:rPr>
          <w:rFonts w:ascii="Times New Roman" w:hAnsi="Times New Roman"/>
        </w:rPr>
        <w:t xml:space="preserve"> </w:t>
      </w:r>
      <w:proofErr w:type="spellStart"/>
      <w:r w:rsidRPr="00BF1F27">
        <w:rPr>
          <w:rFonts w:ascii="Times New Roman" w:hAnsi="Times New Roman"/>
        </w:rPr>
        <w:t>Pengelolaan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Barang dan Jasa </w:t>
      </w:r>
      <w:proofErr w:type="spellStart"/>
      <w:r w:rsidRPr="00BF1F27">
        <w:rPr>
          <w:rFonts w:ascii="Times New Roman" w:hAnsi="Times New Roman"/>
        </w:rPr>
        <w:t>mengenai</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yang </w:t>
      </w:r>
      <w:proofErr w:type="spellStart"/>
      <w:r w:rsidRPr="00BF1F27">
        <w:rPr>
          <w:rFonts w:ascii="Times New Roman" w:hAnsi="Times New Roman"/>
        </w:rPr>
        <w:lastRenderedPageBreak/>
        <w:t>diberikan</w:t>
      </w:r>
      <w:proofErr w:type="spellEnd"/>
      <w:r w:rsidRPr="00BF1F27">
        <w:rPr>
          <w:rFonts w:ascii="Times New Roman" w:hAnsi="Times New Roman"/>
        </w:rPr>
        <w:t xml:space="preserve"> oleh </w:t>
      </w:r>
      <w:proofErr w:type="spellStart"/>
      <w:r w:rsidRPr="00BF1F27">
        <w:rPr>
          <w:rFonts w:ascii="Times New Roman" w:hAnsi="Times New Roman"/>
        </w:rPr>
        <w:t>pemerintah</w:t>
      </w:r>
      <w:proofErr w:type="spellEnd"/>
      <w:r w:rsidRPr="00BF1F27">
        <w:rPr>
          <w:rFonts w:ascii="Times New Roman" w:hAnsi="Times New Roman"/>
        </w:rPr>
        <w:t xml:space="preserve"> </w:t>
      </w:r>
      <w:proofErr w:type="spellStart"/>
      <w:r w:rsidRPr="00BF1F27">
        <w:rPr>
          <w:rFonts w:ascii="Times New Roman" w:hAnsi="Times New Roman"/>
        </w:rPr>
        <w:t>kota</w:t>
      </w:r>
      <w:proofErr w:type="spellEnd"/>
      <w:r w:rsidRPr="00BF1F27">
        <w:rPr>
          <w:rFonts w:ascii="Times New Roman" w:hAnsi="Times New Roman"/>
        </w:rPr>
        <w:t xml:space="preserve"> Surabaya </w:t>
      </w:r>
      <w:proofErr w:type="spellStart"/>
      <w:r w:rsidRPr="00BF1F27">
        <w:rPr>
          <w:rFonts w:ascii="Times New Roman" w:hAnsi="Times New Roman"/>
        </w:rPr>
        <w:t>terhadap</w:t>
      </w:r>
      <w:proofErr w:type="spellEnd"/>
      <w:r w:rsidRPr="00BF1F27">
        <w:rPr>
          <w:rFonts w:ascii="Times New Roman" w:hAnsi="Times New Roman"/>
        </w:rPr>
        <w:t xml:space="preserve"> </w:t>
      </w:r>
      <w:proofErr w:type="spellStart"/>
      <w:r w:rsidRPr="00BF1F27">
        <w:rPr>
          <w:rFonts w:ascii="Times New Roman" w:hAnsi="Times New Roman"/>
        </w:rPr>
        <w:t>berlangsungnya</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sebagai</w:t>
      </w:r>
      <w:proofErr w:type="spellEnd"/>
      <w:r w:rsidRPr="00BF1F27">
        <w:rPr>
          <w:rFonts w:ascii="Times New Roman" w:hAnsi="Times New Roman"/>
        </w:rPr>
        <w:t xml:space="preserve"> </w:t>
      </w:r>
      <w:proofErr w:type="spellStart"/>
      <w:r w:rsidRPr="00BF1F27">
        <w:rPr>
          <w:rFonts w:ascii="Times New Roman" w:hAnsi="Times New Roman"/>
        </w:rPr>
        <w:t>berikut</w:t>
      </w:r>
      <w:proofErr w:type="spellEnd"/>
      <w:r w:rsidRPr="00BF1F27">
        <w:rPr>
          <w:rFonts w:ascii="Times New Roman" w:hAnsi="Times New Roman"/>
        </w:rPr>
        <w:t xml:space="preserve"> </w:t>
      </w:r>
      <w:proofErr w:type="spellStart"/>
      <w:r w:rsidRPr="00BF1F27">
        <w:rPr>
          <w:rFonts w:ascii="Times New Roman" w:hAnsi="Times New Roman"/>
        </w:rPr>
        <w:t>Fasilitas</w:t>
      </w:r>
      <w:proofErr w:type="spellEnd"/>
      <w:r w:rsidRPr="00BF1F27">
        <w:rPr>
          <w:rFonts w:ascii="Times New Roman" w:hAnsi="Times New Roman"/>
        </w:rPr>
        <w:t xml:space="preserve"> </w:t>
      </w:r>
      <w:proofErr w:type="spellStart"/>
      <w:r w:rsidRPr="00BF1F27">
        <w:rPr>
          <w:rFonts w:ascii="Times New Roman" w:hAnsi="Times New Roman"/>
        </w:rPr>
        <w:t>atau</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yang </w:t>
      </w:r>
      <w:proofErr w:type="spellStart"/>
      <w:r w:rsidRPr="00BF1F27">
        <w:rPr>
          <w:rFonts w:ascii="Times New Roman" w:hAnsi="Times New Roman"/>
        </w:rPr>
        <w:t>diberikan</w:t>
      </w:r>
      <w:proofErr w:type="spellEnd"/>
      <w:r w:rsidRPr="00BF1F27">
        <w:rPr>
          <w:rFonts w:ascii="Times New Roman" w:hAnsi="Times New Roman"/>
        </w:rPr>
        <w:t xml:space="preserve"> </w:t>
      </w:r>
      <w:proofErr w:type="spellStart"/>
      <w:r w:rsidRPr="00BF1F27">
        <w:rPr>
          <w:rFonts w:ascii="Times New Roman" w:hAnsi="Times New Roman"/>
        </w:rPr>
        <w:t>dari</w:t>
      </w:r>
      <w:proofErr w:type="spellEnd"/>
      <w:r w:rsidRPr="00BF1F27">
        <w:rPr>
          <w:rFonts w:ascii="Times New Roman" w:hAnsi="Times New Roman"/>
        </w:rPr>
        <w:t xml:space="preserve"> kami </w:t>
      </w:r>
      <w:proofErr w:type="spellStart"/>
      <w:r w:rsidRPr="00BF1F27">
        <w:rPr>
          <w:rFonts w:ascii="Times New Roman" w:hAnsi="Times New Roman"/>
        </w:rPr>
        <w:t>yaitu</w:t>
      </w:r>
      <w:proofErr w:type="spellEnd"/>
      <w:r w:rsidRPr="00BF1F27">
        <w:rPr>
          <w:rFonts w:ascii="Times New Roman" w:hAnsi="Times New Roman"/>
        </w:rPr>
        <w:t xml:space="preserve"> </w:t>
      </w:r>
      <w:proofErr w:type="spellStart"/>
      <w:r w:rsidRPr="00BF1F27">
        <w:rPr>
          <w:rFonts w:ascii="Times New Roman" w:hAnsi="Times New Roman"/>
        </w:rPr>
        <w:t>bantuan</w:t>
      </w:r>
      <w:proofErr w:type="spellEnd"/>
      <w:r w:rsidRPr="00BF1F27">
        <w:rPr>
          <w:rFonts w:ascii="Times New Roman" w:hAnsi="Times New Roman"/>
        </w:rPr>
        <w:t xml:space="preserve"> </w:t>
      </w:r>
      <w:proofErr w:type="spellStart"/>
      <w:r w:rsidRPr="00BF1F27">
        <w:rPr>
          <w:rFonts w:ascii="Times New Roman" w:hAnsi="Times New Roman"/>
        </w:rPr>
        <w:t>konsultasi</w:t>
      </w:r>
      <w:proofErr w:type="spellEnd"/>
      <w:r w:rsidRPr="00BF1F27">
        <w:rPr>
          <w:rFonts w:ascii="Times New Roman" w:hAnsi="Times New Roman"/>
        </w:rPr>
        <w:t xml:space="preserve"> </w:t>
      </w:r>
      <w:proofErr w:type="spellStart"/>
      <w:r w:rsidRPr="00BF1F27">
        <w:rPr>
          <w:rFonts w:ascii="Times New Roman" w:hAnsi="Times New Roman"/>
        </w:rPr>
        <w:t>si</w:t>
      </w:r>
      <w:proofErr w:type="spellEnd"/>
      <w:r w:rsidRPr="00BF1F27">
        <w:rPr>
          <w:rFonts w:ascii="Times New Roman" w:hAnsi="Times New Roman"/>
        </w:rPr>
        <w:t xml:space="preserve"> mas </w:t>
      </w:r>
      <w:proofErr w:type="spellStart"/>
      <w:r w:rsidRPr="00BF1F27">
        <w:rPr>
          <w:rFonts w:ascii="Times New Roman" w:hAnsi="Times New Roman"/>
        </w:rPr>
        <w:t>baik</w:t>
      </w:r>
      <w:proofErr w:type="spellEnd"/>
      <w:r w:rsidRPr="00BF1F27">
        <w:rPr>
          <w:rFonts w:ascii="Times New Roman" w:hAnsi="Times New Roman"/>
        </w:rPr>
        <w:t xml:space="preserve"> </w:t>
      </w:r>
      <w:proofErr w:type="spellStart"/>
      <w:r w:rsidRPr="00BF1F27">
        <w:rPr>
          <w:rFonts w:ascii="Times New Roman" w:hAnsi="Times New Roman"/>
        </w:rPr>
        <w:t>berupa</w:t>
      </w:r>
      <w:proofErr w:type="spellEnd"/>
      <w:r w:rsidRPr="00BF1F27">
        <w:rPr>
          <w:rFonts w:ascii="Times New Roman" w:hAnsi="Times New Roman"/>
        </w:rPr>
        <w:t xml:space="preserve"> helpdesk di website E-procurement </w:t>
      </w:r>
      <w:proofErr w:type="spellStart"/>
      <w:r w:rsidRPr="00BF1F27">
        <w:rPr>
          <w:rFonts w:ascii="Times New Roman" w:hAnsi="Times New Roman"/>
        </w:rPr>
        <w:t>itu</w:t>
      </w:r>
      <w:proofErr w:type="spellEnd"/>
      <w:r w:rsidRPr="00BF1F27">
        <w:rPr>
          <w:rFonts w:ascii="Times New Roman" w:hAnsi="Times New Roman"/>
        </w:rPr>
        <w:t xml:space="preserve"> </w:t>
      </w:r>
      <w:proofErr w:type="spellStart"/>
      <w:r w:rsidRPr="00BF1F27">
        <w:rPr>
          <w:rFonts w:ascii="Times New Roman" w:hAnsi="Times New Roman"/>
        </w:rPr>
        <w:t>langsung</w:t>
      </w:r>
      <w:proofErr w:type="spellEnd"/>
      <w:r w:rsidRPr="00BF1F27">
        <w:rPr>
          <w:rFonts w:ascii="Times New Roman" w:hAnsi="Times New Roman"/>
        </w:rPr>
        <w:t xml:space="preserve"> </w:t>
      </w:r>
      <w:proofErr w:type="spellStart"/>
      <w:r w:rsidRPr="00BF1F27">
        <w:rPr>
          <w:rFonts w:ascii="Times New Roman" w:hAnsi="Times New Roman"/>
        </w:rPr>
        <w:t>terhubung</w:t>
      </w:r>
      <w:proofErr w:type="spellEnd"/>
      <w:r w:rsidRPr="00BF1F27">
        <w:rPr>
          <w:rFonts w:ascii="Times New Roman" w:hAnsi="Times New Roman"/>
        </w:rPr>
        <w:t xml:space="preserve"> </w:t>
      </w:r>
      <w:proofErr w:type="spellStart"/>
      <w:r w:rsidRPr="00BF1F27">
        <w:rPr>
          <w:rFonts w:ascii="Times New Roman" w:hAnsi="Times New Roman"/>
        </w:rPr>
        <w:t>ke</w:t>
      </w:r>
      <w:proofErr w:type="spellEnd"/>
      <w:r w:rsidRPr="00BF1F27">
        <w:rPr>
          <w:rFonts w:ascii="Times New Roman" w:hAnsi="Times New Roman"/>
        </w:rPr>
        <w:t xml:space="preserve"> </w:t>
      </w:r>
      <w:proofErr w:type="spellStart"/>
      <w:r w:rsidRPr="00BF1F27">
        <w:rPr>
          <w:rFonts w:ascii="Times New Roman" w:hAnsi="Times New Roman"/>
        </w:rPr>
        <w:t>whatsapp</w:t>
      </w:r>
      <w:proofErr w:type="spellEnd"/>
      <w:r w:rsidRPr="00BF1F27">
        <w:rPr>
          <w:rFonts w:ascii="Times New Roman" w:hAnsi="Times New Roman"/>
        </w:rPr>
        <w:t xml:space="preserve"> </w:t>
      </w:r>
      <w:proofErr w:type="spellStart"/>
      <w:r w:rsidRPr="00BF1F27">
        <w:rPr>
          <w:rFonts w:ascii="Times New Roman" w:hAnsi="Times New Roman"/>
        </w:rPr>
        <w:t>kantor</w:t>
      </w:r>
      <w:proofErr w:type="spellEnd"/>
      <w:r w:rsidRPr="00BF1F27">
        <w:rPr>
          <w:rFonts w:ascii="Times New Roman" w:hAnsi="Times New Roman"/>
        </w:rPr>
        <w:t xml:space="preserve"> kami dan kami </w:t>
      </w:r>
      <w:proofErr w:type="spellStart"/>
      <w:r w:rsidRPr="00BF1F27">
        <w:rPr>
          <w:rFonts w:ascii="Times New Roman" w:hAnsi="Times New Roman"/>
        </w:rPr>
        <w:t>memberikan</w:t>
      </w:r>
      <w:proofErr w:type="spellEnd"/>
      <w:r w:rsidRPr="00BF1F27">
        <w:rPr>
          <w:rFonts w:ascii="Times New Roman" w:hAnsi="Times New Roman"/>
        </w:rPr>
        <w:t xml:space="preserve"> </w:t>
      </w:r>
      <w:proofErr w:type="spellStart"/>
      <w:r w:rsidRPr="00BF1F27">
        <w:rPr>
          <w:rFonts w:ascii="Times New Roman" w:hAnsi="Times New Roman"/>
        </w:rPr>
        <w:t>layanan</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E-procurement. Juga </w:t>
      </w:r>
      <w:proofErr w:type="spellStart"/>
      <w:r w:rsidRPr="00BF1F27">
        <w:rPr>
          <w:rFonts w:ascii="Times New Roman" w:hAnsi="Times New Roman"/>
        </w:rPr>
        <w:t>bagi</w:t>
      </w:r>
      <w:proofErr w:type="spellEnd"/>
      <w:r w:rsidRPr="00BF1F27">
        <w:rPr>
          <w:rFonts w:ascii="Times New Roman" w:hAnsi="Times New Roman"/>
        </w:rPr>
        <w:t xml:space="preserve"> tender yang </w:t>
      </w:r>
      <w:proofErr w:type="spellStart"/>
      <w:r w:rsidRPr="00BF1F27">
        <w:rPr>
          <w:rFonts w:ascii="Times New Roman" w:hAnsi="Times New Roman"/>
        </w:rPr>
        <w:t>sekiranya</w:t>
      </w:r>
      <w:proofErr w:type="spellEnd"/>
      <w:r w:rsidRPr="00BF1F27">
        <w:rPr>
          <w:rFonts w:ascii="Times New Roman" w:hAnsi="Times New Roman"/>
        </w:rPr>
        <w:t xml:space="preserve"> </w:t>
      </w:r>
      <w:proofErr w:type="spellStart"/>
      <w:r w:rsidRPr="00BF1F27">
        <w:rPr>
          <w:rFonts w:ascii="Times New Roman" w:hAnsi="Times New Roman"/>
        </w:rPr>
        <w:t>masih</w:t>
      </w:r>
      <w:proofErr w:type="spellEnd"/>
      <w:r w:rsidRPr="00BF1F27">
        <w:rPr>
          <w:rFonts w:ascii="Times New Roman" w:hAnsi="Times New Roman"/>
        </w:rPr>
        <w:t xml:space="preserve"> </w:t>
      </w:r>
      <w:proofErr w:type="spellStart"/>
      <w:r w:rsidRPr="00BF1F27">
        <w:rPr>
          <w:rFonts w:ascii="Times New Roman" w:hAnsi="Times New Roman"/>
        </w:rPr>
        <w:t>bingung</w:t>
      </w:r>
      <w:proofErr w:type="spellEnd"/>
      <w:r w:rsidRPr="00BF1F27">
        <w:rPr>
          <w:rFonts w:ascii="Times New Roman" w:hAnsi="Times New Roman"/>
        </w:rPr>
        <w:t xml:space="preserve"> </w:t>
      </w:r>
      <w:proofErr w:type="spellStart"/>
      <w:r w:rsidRPr="00BF1F27">
        <w:rPr>
          <w:rFonts w:ascii="Times New Roman" w:hAnsi="Times New Roman"/>
        </w:rPr>
        <w:t>terkait</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kita</w:t>
      </w:r>
      <w:proofErr w:type="spellEnd"/>
      <w:r w:rsidRPr="00BF1F27">
        <w:rPr>
          <w:rFonts w:ascii="Times New Roman" w:hAnsi="Times New Roman"/>
        </w:rPr>
        <w:t xml:space="preserve"> juga </w:t>
      </w:r>
      <w:proofErr w:type="spellStart"/>
      <w:r w:rsidRPr="00BF1F27">
        <w:rPr>
          <w:rFonts w:ascii="Times New Roman" w:hAnsi="Times New Roman"/>
        </w:rPr>
        <w:t>menerima</w:t>
      </w:r>
      <w:proofErr w:type="spellEnd"/>
      <w:r w:rsidRPr="00BF1F27">
        <w:rPr>
          <w:rFonts w:ascii="Times New Roman" w:hAnsi="Times New Roman"/>
        </w:rPr>
        <w:t xml:space="preserve"> para tender </w:t>
      </w:r>
      <w:proofErr w:type="spellStart"/>
      <w:r w:rsidRPr="00BF1F27">
        <w:rPr>
          <w:rFonts w:ascii="Times New Roman" w:hAnsi="Times New Roman"/>
        </w:rPr>
        <w:t>untuk</w:t>
      </w:r>
      <w:proofErr w:type="spellEnd"/>
      <w:r w:rsidRPr="00BF1F27">
        <w:rPr>
          <w:rFonts w:ascii="Times New Roman" w:hAnsi="Times New Roman"/>
        </w:rPr>
        <w:t xml:space="preserve"> </w:t>
      </w:r>
      <w:proofErr w:type="spellStart"/>
      <w:r w:rsidRPr="00BF1F27">
        <w:rPr>
          <w:rFonts w:ascii="Times New Roman" w:hAnsi="Times New Roman"/>
        </w:rPr>
        <w:t>langsung</w:t>
      </w:r>
      <w:proofErr w:type="spellEnd"/>
      <w:r w:rsidRPr="00BF1F27">
        <w:rPr>
          <w:rFonts w:ascii="Times New Roman" w:hAnsi="Times New Roman"/>
        </w:rPr>
        <w:t xml:space="preserve"> </w:t>
      </w:r>
      <w:proofErr w:type="spellStart"/>
      <w:r w:rsidRPr="00BF1F27">
        <w:rPr>
          <w:rFonts w:ascii="Times New Roman" w:hAnsi="Times New Roman"/>
        </w:rPr>
        <w:t>menemui</w:t>
      </w:r>
      <w:proofErr w:type="spellEnd"/>
      <w:r w:rsidRPr="00BF1F27">
        <w:rPr>
          <w:rFonts w:ascii="Times New Roman" w:hAnsi="Times New Roman"/>
        </w:rPr>
        <w:t xml:space="preserve"> </w:t>
      </w:r>
      <w:proofErr w:type="spellStart"/>
      <w:r w:rsidRPr="00BF1F27">
        <w:rPr>
          <w:rFonts w:ascii="Times New Roman" w:hAnsi="Times New Roman"/>
        </w:rPr>
        <w:t>kita</w:t>
      </w:r>
      <w:proofErr w:type="spellEnd"/>
      <w:r w:rsidRPr="00BF1F27">
        <w:rPr>
          <w:rFonts w:ascii="Times New Roman" w:hAnsi="Times New Roman"/>
        </w:rPr>
        <w:t xml:space="preserve"> </w:t>
      </w:r>
      <w:proofErr w:type="spellStart"/>
      <w:r w:rsidRPr="00BF1F27">
        <w:rPr>
          <w:rFonts w:ascii="Times New Roman" w:hAnsi="Times New Roman"/>
        </w:rPr>
        <w:t>kekantor</w:t>
      </w:r>
      <w:proofErr w:type="spellEnd"/>
      <w:r w:rsidRPr="00BF1F27">
        <w:rPr>
          <w:rFonts w:ascii="Times New Roman" w:hAnsi="Times New Roman"/>
        </w:rPr>
        <w:t xml:space="preserve"> dan </w:t>
      </w:r>
      <w:proofErr w:type="spellStart"/>
      <w:r w:rsidRPr="00BF1F27">
        <w:rPr>
          <w:rFonts w:ascii="Times New Roman" w:hAnsi="Times New Roman"/>
        </w:rPr>
        <w:t>kita</w:t>
      </w:r>
      <w:proofErr w:type="spellEnd"/>
      <w:r w:rsidRPr="00BF1F27">
        <w:rPr>
          <w:rFonts w:ascii="Times New Roman" w:hAnsi="Times New Roman"/>
        </w:rPr>
        <w:t xml:space="preserve"> </w:t>
      </w:r>
      <w:proofErr w:type="spellStart"/>
      <w:r w:rsidRPr="00BF1F27">
        <w:rPr>
          <w:rFonts w:ascii="Times New Roman" w:hAnsi="Times New Roman"/>
        </w:rPr>
        <w:t>kasih</w:t>
      </w:r>
      <w:proofErr w:type="spellEnd"/>
      <w:r w:rsidRPr="00BF1F27">
        <w:rPr>
          <w:rFonts w:ascii="Times New Roman" w:hAnsi="Times New Roman"/>
        </w:rPr>
        <w:t xml:space="preserve"> </w:t>
      </w:r>
      <w:proofErr w:type="spellStart"/>
      <w:r w:rsidRPr="00BF1F27">
        <w:rPr>
          <w:rFonts w:ascii="Times New Roman" w:hAnsi="Times New Roman"/>
        </w:rPr>
        <w:t>arahan</w:t>
      </w:r>
      <w:proofErr w:type="spellEnd"/>
      <w:r w:rsidRPr="00BF1F27">
        <w:rPr>
          <w:rFonts w:ascii="Times New Roman" w:hAnsi="Times New Roman"/>
        </w:rPr>
        <w:t xml:space="preserve"> </w:t>
      </w:r>
      <w:proofErr w:type="spellStart"/>
      <w:r w:rsidRPr="00BF1F27">
        <w:rPr>
          <w:rFonts w:ascii="Times New Roman" w:hAnsi="Times New Roman"/>
        </w:rPr>
        <w:t>mengenai</w:t>
      </w:r>
      <w:proofErr w:type="spellEnd"/>
      <w:r w:rsidRPr="00BF1F27">
        <w:rPr>
          <w:rFonts w:ascii="Times New Roman" w:hAnsi="Times New Roman"/>
        </w:rPr>
        <w:t xml:space="preserve"> proses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w:t>
      </w:r>
    </w:p>
    <w:p w14:paraId="730800EE" w14:textId="32372486" w:rsidR="00BF1F27" w:rsidRDefault="00BF1F27" w:rsidP="00BF1F27">
      <w:pPr>
        <w:ind w:left="284"/>
        <w:jc w:val="both"/>
        <w:rPr>
          <w:rFonts w:ascii="Times New Roman" w:hAnsi="Times New Roman"/>
        </w:rPr>
      </w:pPr>
      <w:r>
        <w:rPr>
          <w:rFonts w:ascii="Times New Roman" w:hAnsi="Times New Roman"/>
        </w:rPr>
        <w:tab/>
      </w:r>
      <w:proofErr w:type="spellStart"/>
      <w:r w:rsidRPr="00BF1F27">
        <w:rPr>
          <w:rFonts w:ascii="Times New Roman" w:hAnsi="Times New Roman"/>
        </w:rPr>
        <w:t>Pendapat</w:t>
      </w:r>
      <w:proofErr w:type="spellEnd"/>
      <w:r w:rsidRPr="00BF1F27">
        <w:rPr>
          <w:rFonts w:ascii="Times New Roman" w:hAnsi="Times New Roman"/>
        </w:rPr>
        <w:t xml:space="preserve"> yang </w:t>
      </w:r>
      <w:proofErr w:type="spellStart"/>
      <w:r w:rsidRPr="00BF1F27">
        <w:rPr>
          <w:rFonts w:ascii="Times New Roman" w:hAnsi="Times New Roman"/>
        </w:rPr>
        <w:t>diutarakan</w:t>
      </w:r>
      <w:proofErr w:type="spellEnd"/>
      <w:r w:rsidRPr="00BF1F27">
        <w:rPr>
          <w:rFonts w:ascii="Times New Roman" w:hAnsi="Times New Roman"/>
        </w:rPr>
        <w:t xml:space="preserve"> </w:t>
      </w:r>
      <w:proofErr w:type="spellStart"/>
      <w:r w:rsidRPr="00BF1F27">
        <w:rPr>
          <w:rFonts w:ascii="Times New Roman" w:hAnsi="Times New Roman"/>
        </w:rPr>
        <w:t>bu</w:t>
      </w:r>
      <w:proofErr w:type="spellEnd"/>
      <w:r w:rsidRPr="00BF1F27">
        <w:rPr>
          <w:rFonts w:ascii="Times New Roman" w:hAnsi="Times New Roman"/>
        </w:rPr>
        <w:t xml:space="preserve"> nova </w:t>
      </w:r>
      <w:proofErr w:type="spellStart"/>
      <w:r w:rsidRPr="00BF1F27">
        <w:rPr>
          <w:rFonts w:ascii="Times New Roman" w:hAnsi="Times New Roman"/>
        </w:rPr>
        <w:t>selaku</w:t>
      </w:r>
      <w:proofErr w:type="spellEnd"/>
      <w:r w:rsidRPr="00BF1F27">
        <w:rPr>
          <w:rFonts w:ascii="Times New Roman" w:hAnsi="Times New Roman"/>
        </w:rPr>
        <w:t xml:space="preserve"> </w:t>
      </w:r>
      <w:proofErr w:type="spellStart"/>
      <w:r w:rsidRPr="00BF1F27">
        <w:rPr>
          <w:rFonts w:ascii="Times New Roman" w:hAnsi="Times New Roman"/>
        </w:rPr>
        <w:t>pemakai</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E-procurement dan Bapak Naufal </w:t>
      </w:r>
      <w:proofErr w:type="spellStart"/>
      <w:r w:rsidRPr="00BF1F27">
        <w:rPr>
          <w:rFonts w:ascii="Times New Roman" w:hAnsi="Times New Roman"/>
        </w:rPr>
        <w:t>selaku</w:t>
      </w:r>
      <w:proofErr w:type="spellEnd"/>
      <w:r w:rsidRPr="00BF1F27">
        <w:rPr>
          <w:rFonts w:ascii="Times New Roman" w:hAnsi="Times New Roman"/>
        </w:rPr>
        <w:t xml:space="preserve"> </w:t>
      </w:r>
      <w:proofErr w:type="spellStart"/>
      <w:r w:rsidRPr="00BF1F27">
        <w:rPr>
          <w:rFonts w:ascii="Times New Roman" w:hAnsi="Times New Roman"/>
        </w:rPr>
        <w:t>pelaku</w:t>
      </w:r>
      <w:proofErr w:type="spellEnd"/>
      <w:r w:rsidRPr="00BF1F27">
        <w:rPr>
          <w:rFonts w:ascii="Times New Roman" w:hAnsi="Times New Roman"/>
        </w:rPr>
        <w:t xml:space="preserve"> </w:t>
      </w:r>
      <w:proofErr w:type="spellStart"/>
      <w:r w:rsidRPr="00BF1F27">
        <w:rPr>
          <w:rFonts w:ascii="Times New Roman" w:hAnsi="Times New Roman"/>
        </w:rPr>
        <w:t>dalam</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E-procurement </w:t>
      </w:r>
      <w:proofErr w:type="spellStart"/>
      <w:r w:rsidRPr="00BF1F27">
        <w:rPr>
          <w:rFonts w:ascii="Times New Roman" w:hAnsi="Times New Roman"/>
        </w:rPr>
        <w:t>ini</w:t>
      </w:r>
      <w:proofErr w:type="spellEnd"/>
      <w:r w:rsidRPr="00BF1F27">
        <w:rPr>
          <w:rFonts w:ascii="Times New Roman" w:hAnsi="Times New Roman"/>
        </w:rPr>
        <w:t xml:space="preserve"> </w:t>
      </w:r>
      <w:proofErr w:type="spellStart"/>
      <w:r w:rsidRPr="00BF1F27">
        <w:rPr>
          <w:rFonts w:ascii="Times New Roman" w:hAnsi="Times New Roman"/>
        </w:rPr>
        <w:t>bahwasahnya</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yang </w:t>
      </w:r>
      <w:proofErr w:type="spellStart"/>
      <w:r w:rsidRPr="00BF1F27">
        <w:rPr>
          <w:rFonts w:ascii="Times New Roman" w:hAnsi="Times New Roman"/>
        </w:rPr>
        <w:t>ada</w:t>
      </w:r>
      <w:proofErr w:type="spellEnd"/>
      <w:r w:rsidRPr="00BF1F27">
        <w:rPr>
          <w:rFonts w:ascii="Times New Roman" w:hAnsi="Times New Roman"/>
        </w:rPr>
        <w:t xml:space="preserve"> pada E-procurement </w:t>
      </w:r>
      <w:proofErr w:type="spellStart"/>
      <w:r w:rsidRPr="00BF1F27">
        <w:rPr>
          <w:rFonts w:ascii="Times New Roman" w:hAnsi="Times New Roman"/>
        </w:rPr>
        <w:t>mampu</w:t>
      </w:r>
      <w:proofErr w:type="spellEnd"/>
      <w:r w:rsidRPr="00BF1F27">
        <w:rPr>
          <w:rFonts w:ascii="Times New Roman" w:hAnsi="Times New Roman"/>
        </w:rPr>
        <w:t xml:space="preserve"> </w:t>
      </w:r>
      <w:proofErr w:type="spellStart"/>
      <w:r w:rsidRPr="00BF1F27">
        <w:rPr>
          <w:rFonts w:ascii="Times New Roman" w:hAnsi="Times New Roman"/>
        </w:rPr>
        <w:t>membuat</w:t>
      </w:r>
      <w:proofErr w:type="spellEnd"/>
      <w:r w:rsidRPr="00BF1F27">
        <w:rPr>
          <w:rFonts w:ascii="Times New Roman" w:hAnsi="Times New Roman"/>
        </w:rPr>
        <w:t xml:space="preserve"> </w:t>
      </w:r>
      <w:proofErr w:type="spellStart"/>
      <w:r w:rsidRPr="00BF1F27">
        <w:rPr>
          <w:rFonts w:ascii="Times New Roman" w:hAnsi="Times New Roman"/>
        </w:rPr>
        <w:t>masyarakat</w:t>
      </w:r>
      <w:proofErr w:type="spellEnd"/>
      <w:r w:rsidRPr="00BF1F27">
        <w:rPr>
          <w:rFonts w:ascii="Times New Roman" w:hAnsi="Times New Roman"/>
        </w:rPr>
        <w:t xml:space="preserve"> yang </w:t>
      </w:r>
      <w:proofErr w:type="spellStart"/>
      <w:r w:rsidRPr="00BF1F27">
        <w:rPr>
          <w:rFonts w:ascii="Times New Roman" w:hAnsi="Times New Roman"/>
        </w:rPr>
        <w:t>dulu</w:t>
      </w:r>
      <w:proofErr w:type="spellEnd"/>
      <w:r w:rsidRPr="00BF1F27">
        <w:rPr>
          <w:rFonts w:ascii="Times New Roman" w:hAnsi="Times New Roman"/>
        </w:rPr>
        <w:t xml:space="preserve"> </w:t>
      </w:r>
      <w:proofErr w:type="spellStart"/>
      <w:r w:rsidRPr="00BF1F27">
        <w:rPr>
          <w:rFonts w:ascii="Times New Roman" w:hAnsi="Times New Roman"/>
        </w:rPr>
        <w:t>melakukan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secara</w:t>
      </w:r>
      <w:proofErr w:type="spellEnd"/>
      <w:r w:rsidRPr="00BF1F27">
        <w:rPr>
          <w:rFonts w:ascii="Times New Roman" w:hAnsi="Times New Roman"/>
        </w:rPr>
        <w:t xml:space="preserve"> </w:t>
      </w:r>
      <w:proofErr w:type="spellStart"/>
      <w:r w:rsidRPr="00BF1F27">
        <w:rPr>
          <w:rFonts w:ascii="Times New Roman" w:hAnsi="Times New Roman"/>
        </w:rPr>
        <w:t>konvesional</w:t>
      </w:r>
      <w:proofErr w:type="spellEnd"/>
      <w:r w:rsidRPr="00BF1F27">
        <w:rPr>
          <w:rFonts w:ascii="Times New Roman" w:hAnsi="Times New Roman"/>
        </w:rPr>
        <w:t xml:space="preserve"> </w:t>
      </w:r>
      <w:proofErr w:type="spellStart"/>
      <w:r w:rsidRPr="00BF1F27">
        <w:rPr>
          <w:rFonts w:ascii="Times New Roman" w:hAnsi="Times New Roman"/>
        </w:rPr>
        <w:t>tertarik</w:t>
      </w:r>
      <w:proofErr w:type="spellEnd"/>
      <w:r w:rsidRPr="00BF1F27">
        <w:rPr>
          <w:rFonts w:ascii="Times New Roman" w:hAnsi="Times New Roman"/>
        </w:rPr>
        <w:t xml:space="preserve"> </w:t>
      </w:r>
      <w:proofErr w:type="spellStart"/>
      <w:r w:rsidRPr="00BF1F27">
        <w:rPr>
          <w:rFonts w:ascii="Times New Roman" w:hAnsi="Times New Roman"/>
        </w:rPr>
        <w:t>melakukan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secara</w:t>
      </w:r>
      <w:proofErr w:type="spellEnd"/>
      <w:r w:rsidRPr="00BF1F27">
        <w:rPr>
          <w:rFonts w:ascii="Times New Roman" w:hAnsi="Times New Roman"/>
        </w:rPr>
        <w:t xml:space="preserve"> </w:t>
      </w:r>
      <w:proofErr w:type="spellStart"/>
      <w:r w:rsidRPr="00BF1F27">
        <w:rPr>
          <w:rFonts w:ascii="Times New Roman" w:hAnsi="Times New Roman"/>
        </w:rPr>
        <w:t>elektronik</w:t>
      </w:r>
      <w:proofErr w:type="spellEnd"/>
      <w:r w:rsidRPr="00BF1F27">
        <w:rPr>
          <w:rFonts w:ascii="Times New Roman" w:hAnsi="Times New Roman"/>
        </w:rPr>
        <w:t xml:space="preserve">. Dari </w:t>
      </w:r>
      <w:proofErr w:type="spellStart"/>
      <w:r w:rsidRPr="00BF1F27">
        <w:rPr>
          <w:rFonts w:ascii="Times New Roman" w:hAnsi="Times New Roman"/>
        </w:rPr>
        <w:t>semua</w:t>
      </w:r>
      <w:proofErr w:type="spellEnd"/>
      <w:r w:rsidRPr="00BF1F27">
        <w:rPr>
          <w:rFonts w:ascii="Times New Roman" w:hAnsi="Times New Roman"/>
        </w:rPr>
        <w:t xml:space="preserve"> </w:t>
      </w:r>
      <w:proofErr w:type="spellStart"/>
      <w:r w:rsidRPr="00BF1F27">
        <w:rPr>
          <w:rFonts w:ascii="Times New Roman" w:hAnsi="Times New Roman"/>
        </w:rPr>
        <w:t>wawancara</w:t>
      </w:r>
      <w:proofErr w:type="spellEnd"/>
      <w:r w:rsidRPr="00BF1F27">
        <w:rPr>
          <w:rFonts w:ascii="Times New Roman" w:hAnsi="Times New Roman"/>
        </w:rPr>
        <w:t xml:space="preserve"> </w:t>
      </w:r>
      <w:proofErr w:type="spellStart"/>
      <w:r w:rsidRPr="00BF1F27">
        <w:rPr>
          <w:rFonts w:ascii="Times New Roman" w:hAnsi="Times New Roman"/>
        </w:rPr>
        <w:t>diatas</w:t>
      </w:r>
      <w:proofErr w:type="spellEnd"/>
      <w:r w:rsidRPr="00BF1F27">
        <w:rPr>
          <w:rFonts w:ascii="Times New Roman" w:hAnsi="Times New Roman"/>
        </w:rPr>
        <w:t xml:space="preserve"> </w:t>
      </w:r>
      <w:proofErr w:type="spellStart"/>
      <w:r w:rsidRPr="00BF1F27">
        <w:rPr>
          <w:rFonts w:ascii="Times New Roman" w:hAnsi="Times New Roman"/>
        </w:rPr>
        <w:t>menyebutkan</w:t>
      </w:r>
      <w:proofErr w:type="spellEnd"/>
      <w:r w:rsidRPr="00BF1F27">
        <w:rPr>
          <w:rFonts w:ascii="Times New Roman" w:hAnsi="Times New Roman"/>
        </w:rPr>
        <w:t xml:space="preserve"> </w:t>
      </w:r>
      <w:proofErr w:type="spellStart"/>
      <w:r w:rsidRPr="00BF1F27">
        <w:rPr>
          <w:rFonts w:ascii="Times New Roman" w:hAnsi="Times New Roman"/>
        </w:rPr>
        <w:t>bahwa</w:t>
      </w:r>
      <w:proofErr w:type="spellEnd"/>
      <w:r w:rsidRPr="00BF1F27">
        <w:rPr>
          <w:rFonts w:ascii="Times New Roman" w:hAnsi="Times New Roman"/>
        </w:rPr>
        <w:t xml:space="preserve"> </w:t>
      </w:r>
      <w:proofErr w:type="spellStart"/>
      <w:r w:rsidRPr="00BF1F27">
        <w:rPr>
          <w:rFonts w:ascii="Times New Roman" w:hAnsi="Times New Roman"/>
        </w:rPr>
        <w:t>sarana</w:t>
      </w:r>
      <w:proofErr w:type="spellEnd"/>
      <w:r w:rsidRPr="00BF1F27">
        <w:rPr>
          <w:rFonts w:ascii="Times New Roman" w:hAnsi="Times New Roman"/>
        </w:rPr>
        <w:t xml:space="preserve"> dan </w:t>
      </w:r>
      <w:proofErr w:type="spellStart"/>
      <w:r w:rsidRPr="00BF1F27">
        <w:rPr>
          <w:rFonts w:ascii="Times New Roman" w:hAnsi="Times New Roman"/>
        </w:rPr>
        <w:t>prasarana</w:t>
      </w:r>
      <w:proofErr w:type="spellEnd"/>
      <w:r w:rsidRPr="00BF1F27">
        <w:rPr>
          <w:rFonts w:ascii="Times New Roman" w:hAnsi="Times New Roman"/>
        </w:rPr>
        <w:t xml:space="preserve"> yang </w:t>
      </w:r>
      <w:proofErr w:type="spellStart"/>
      <w:r w:rsidRPr="00BF1F27">
        <w:rPr>
          <w:rFonts w:ascii="Times New Roman" w:hAnsi="Times New Roman"/>
        </w:rPr>
        <w:t>ada</w:t>
      </w:r>
      <w:proofErr w:type="spellEnd"/>
      <w:r w:rsidRPr="00BF1F27">
        <w:rPr>
          <w:rFonts w:ascii="Times New Roman" w:hAnsi="Times New Roman"/>
        </w:rPr>
        <w:t xml:space="preserve"> pada E-procurement </w:t>
      </w:r>
      <w:proofErr w:type="spellStart"/>
      <w:r w:rsidRPr="00BF1F27">
        <w:rPr>
          <w:rFonts w:ascii="Times New Roman" w:hAnsi="Times New Roman"/>
        </w:rPr>
        <w:t>sangatlah</w:t>
      </w:r>
      <w:proofErr w:type="spellEnd"/>
      <w:r w:rsidRPr="00BF1F27">
        <w:rPr>
          <w:rFonts w:ascii="Times New Roman" w:hAnsi="Times New Roman"/>
        </w:rPr>
        <w:t xml:space="preserve"> </w:t>
      </w:r>
      <w:proofErr w:type="spellStart"/>
      <w:r w:rsidRPr="00BF1F27">
        <w:rPr>
          <w:rFonts w:ascii="Times New Roman" w:hAnsi="Times New Roman"/>
        </w:rPr>
        <w:t>bagus</w:t>
      </w:r>
      <w:proofErr w:type="spellEnd"/>
      <w:r w:rsidRPr="00BF1F27">
        <w:rPr>
          <w:rFonts w:ascii="Times New Roman" w:hAnsi="Times New Roman"/>
        </w:rPr>
        <w:t xml:space="preserve"> dan </w:t>
      </w:r>
      <w:proofErr w:type="spellStart"/>
      <w:r w:rsidRPr="00BF1F27">
        <w:rPr>
          <w:rFonts w:ascii="Times New Roman" w:hAnsi="Times New Roman"/>
        </w:rPr>
        <w:t>nyaman</w:t>
      </w:r>
      <w:proofErr w:type="spellEnd"/>
      <w:r w:rsidRPr="00BF1F27">
        <w:rPr>
          <w:rFonts w:ascii="Times New Roman" w:hAnsi="Times New Roman"/>
        </w:rPr>
        <w:t xml:space="preserve"> </w:t>
      </w:r>
      <w:proofErr w:type="spellStart"/>
      <w:r w:rsidRPr="00BF1F27">
        <w:rPr>
          <w:rFonts w:ascii="Times New Roman" w:hAnsi="Times New Roman"/>
        </w:rPr>
        <w:t>untuk</w:t>
      </w:r>
      <w:proofErr w:type="spellEnd"/>
      <w:r w:rsidRPr="00BF1F27">
        <w:rPr>
          <w:rFonts w:ascii="Times New Roman" w:hAnsi="Times New Roman"/>
        </w:rPr>
        <w:t xml:space="preserve"> yang offline, Akan </w:t>
      </w:r>
      <w:proofErr w:type="spellStart"/>
      <w:r w:rsidRPr="00BF1F27">
        <w:rPr>
          <w:rFonts w:ascii="Times New Roman" w:hAnsi="Times New Roman"/>
        </w:rPr>
        <w:t>tetapi</w:t>
      </w:r>
      <w:proofErr w:type="spellEnd"/>
      <w:r w:rsidRPr="00BF1F27">
        <w:rPr>
          <w:rFonts w:ascii="Times New Roman" w:hAnsi="Times New Roman"/>
        </w:rPr>
        <w:t xml:space="preserve"> </w:t>
      </w:r>
      <w:proofErr w:type="spellStart"/>
      <w:r w:rsidRPr="00BF1F27">
        <w:rPr>
          <w:rFonts w:ascii="Times New Roman" w:hAnsi="Times New Roman"/>
        </w:rPr>
        <w:t>menurut</w:t>
      </w:r>
      <w:proofErr w:type="spellEnd"/>
      <w:r w:rsidRPr="00BF1F27">
        <w:rPr>
          <w:rFonts w:ascii="Times New Roman" w:hAnsi="Times New Roman"/>
        </w:rPr>
        <w:t xml:space="preserve"> </w:t>
      </w:r>
      <w:proofErr w:type="spellStart"/>
      <w:r w:rsidRPr="00BF1F27">
        <w:rPr>
          <w:rFonts w:ascii="Times New Roman" w:hAnsi="Times New Roman"/>
        </w:rPr>
        <w:t>narasumber</w:t>
      </w:r>
      <w:proofErr w:type="spellEnd"/>
      <w:r w:rsidRPr="00BF1F27">
        <w:rPr>
          <w:rFonts w:ascii="Times New Roman" w:hAnsi="Times New Roman"/>
        </w:rPr>
        <w:t xml:space="preserve"> </w:t>
      </w:r>
      <w:proofErr w:type="spellStart"/>
      <w:r w:rsidRPr="00BF1F27">
        <w:rPr>
          <w:rFonts w:ascii="Times New Roman" w:hAnsi="Times New Roman"/>
        </w:rPr>
        <w:t>menyatakan</w:t>
      </w:r>
      <w:proofErr w:type="spellEnd"/>
      <w:r w:rsidRPr="00BF1F27">
        <w:rPr>
          <w:rFonts w:ascii="Times New Roman" w:hAnsi="Times New Roman"/>
        </w:rPr>
        <w:t xml:space="preserve"> </w:t>
      </w:r>
      <w:proofErr w:type="spellStart"/>
      <w:r w:rsidRPr="00BF1F27">
        <w:rPr>
          <w:rFonts w:ascii="Times New Roman" w:hAnsi="Times New Roman"/>
        </w:rPr>
        <w:t>bahwa</w:t>
      </w:r>
      <w:proofErr w:type="spellEnd"/>
      <w:r w:rsidRPr="00BF1F27">
        <w:rPr>
          <w:rFonts w:ascii="Times New Roman" w:hAnsi="Times New Roman"/>
        </w:rPr>
        <w:t xml:space="preserve"> </w:t>
      </w:r>
      <w:proofErr w:type="spellStart"/>
      <w:r w:rsidRPr="00BF1F27">
        <w:rPr>
          <w:rFonts w:ascii="Times New Roman" w:hAnsi="Times New Roman"/>
        </w:rPr>
        <w:t>meskipun</w:t>
      </w:r>
      <w:proofErr w:type="spellEnd"/>
      <w:r w:rsidRPr="00BF1F27">
        <w:rPr>
          <w:rFonts w:ascii="Times New Roman" w:hAnsi="Times New Roman"/>
        </w:rPr>
        <w:t xml:space="preserve"> E-procurement </w:t>
      </w:r>
      <w:proofErr w:type="spellStart"/>
      <w:r w:rsidRPr="00BF1F27">
        <w:rPr>
          <w:rFonts w:ascii="Times New Roman" w:hAnsi="Times New Roman"/>
        </w:rPr>
        <w:t>dibekali</w:t>
      </w:r>
      <w:proofErr w:type="spellEnd"/>
      <w:r w:rsidRPr="00BF1F27">
        <w:rPr>
          <w:rFonts w:ascii="Times New Roman" w:hAnsi="Times New Roman"/>
        </w:rPr>
        <w:t xml:space="preserve"> </w:t>
      </w:r>
      <w:proofErr w:type="spellStart"/>
      <w:r w:rsidRPr="00BF1F27">
        <w:rPr>
          <w:rFonts w:ascii="Times New Roman" w:hAnsi="Times New Roman"/>
        </w:rPr>
        <w:t>dengan</w:t>
      </w:r>
      <w:proofErr w:type="spellEnd"/>
      <w:r w:rsidRPr="00BF1F27">
        <w:rPr>
          <w:rFonts w:ascii="Times New Roman" w:hAnsi="Times New Roman"/>
        </w:rPr>
        <w:t xml:space="preserve"> </w:t>
      </w:r>
      <w:proofErr w:type="spellStart"/>
      <w:r w:rsidRPr="00BF1F27">
        <w:rPr>
          <w:rFonts w:ascii="Times New Roman" w:hAnsi="Times New Roman"/>
        </w:rPr>
        <w:t>persiapan</w:t>
      </w:r>
      <w:proofErr w:type="spellEnd"/>
      <w:r w:rsidRPr="00BF1F27">
        <w:rPr>
          <w:rFonts w:ascii="Times New Roman" w:hAnsi="Times New Roman"/>
        </w:rPr>
        <w:t xml:space="preserve"> yang </w:t>
      </w:r>
      <w:proofErr w:type="spellStart"/>
      <w:r w:rsidRPr="00BF1F27">
        <w:rPr>
          <w:rFonts w:ascii="Times New Roman" w:hAnsi="Times New Roman"/>
        </w:rPr>
        <w:t>canggih</w:t>
      </w:r>
      <w:proofErr w:type="spellEnd"/>
      <w:r w:rsidRPr="00BF1F27">
        <w:rPr>
          <w:rFonts w:ascii="Times New Roman" w:hAnsi="Times New Roman"/>
        </w:rPr>
        <w:t xml:space="preserve"> dan modern </w:t>
      </w:r>
      <w:proofErr w:type="spellStart"/>
      <w:r w:rsidRPr="00BF1F27">
        <w:rPr>
          <w:rFonts w:ascii="Times New Roman" w:hAnsi="Times New Roman"/>
        </w:rPr>
        <w:t>selayaknya</w:t>
      </w:r>
      <w:proofErr w:type="spellEnd"/>
      <w:r w:rsidRPr="00BF1F27">
        <w:rPr>
          <w:rFonts w:ascii="Times New Roman" w:hAnsi="Times New Roman"/>
        </w:rPr>
        <w:t xml:space="preserve"> </w:t>
      </w:r>
      <w:proofErr w:type="spellStart"/>
      <w:r w:rsidRPr="00BF1F27">
        <w:rPr>
          <w:rFonts w:ascii="Times New Roman" w:hAnsi="Times New Roman"/>
        </w:rPr>
        <w:t>aplikasi</w:t>
      </w:r>
      <w:proofErr w:type="spellEnd"/>
      <w:r w:rsidRPr="00BF1F27">
        <w:rPr>
          <w:rFonts w:ascii="Times New Roman" w:hAnsi="Times New Roman"/>
        </w:rPr>
        <w:t xml:space="preserve"> online </w:t>
      </w:r>
      <w:proofErr w:type="spellStart"/>
      <w:r w:rsidRPr="00BF1F27">
        <w:rPr>
          <w:rFonts w:ascii="Times New Roman" w:hAnsi="Times New Roman"/>
        </w:rPr>
        <w:t>lainnya</w:t>
      </w:r>
      <w:proofErr w:type="spellEnd"/>
      <w:r w:rsidRPr="00BF1F27">
        <w:rPr>
          <w:rFonts w:ascii="Times New Roman" w:hAnsi="Times New Roman"/>
        </w:rPr>
        <w:t xml:space="preserve"> E-procurement juga </w:t>
      </w:r>
      <w:proofErr w:type="spellStart"/>
      <w:r w:rsidRPr="00BF1F27">
        <w:rPr>
          <w:rFonts w:ascii="Times New Roman" w:hAnsi="Times New Roman"/>
        </w:rPr>
        <w:t>biasanya</w:t>
      </w:r>
      <w:proofErr w:type="spellEnd"/>
      <w:r w:rsidRPr="00BF1F27">
        <w:rPr>
          <w:rFonts w:ascii="Times New Roman" w:hAnsi="Times New Roman"/>
        </w:rPr>
        <w:t xml:space="preserve"> </w:t>
      </w:r>
      <w:proofErr w:type="spellStart"/>
      <w:r w:rsidRPr="00BF1F27">
        <w:rPr>
          <w:rFonts w:ascii="Times New Roman" w:hAnsi="Times New Roman"/>
        </w:rPr>
        <w:t>mengalami</w:t>
      </w:r>
      <w:proofErr w:type="spellEnd"/>
      <w:r w:rsidRPr="00BF1F27">
        <w:rPr>
          <w:rFonts w:ascii="Times New Roman" w:hAnsi="Times New Roman"/>
        </w:rPr>
        <w:t xml:space="preserve"> </w:t>
      </w:r>
      <w:proofErr w:type="spellStart"/>
      <w:r w:rsidRPr="00BF1F27">
        <w:rPr>
          <w:rFonts w:ascii="Times New Roman" w:hAnsi="Times New Roman"/>
        </w:rPr>
        <w:t>kendala</w:t>
      </w:r>
      <w:proofErr w:type="spellEnd"/>
      <w:r w:rsidRPr="00BF1F27">
        <w:rPr>
          <w:rFonts w:ascii="Times New Roman" w:hAnsi="Times New Roman"/>
        </w:rPr>
        <w:t xml:space="preserve"> pada </w:t>
      </w:r>
      <w:proofErr w:type="spellStart"/>
      <w:r w:rsidRPr="00BF1F27">
        <w:rPr>
          <w:rFonts w:ascii="Times New Roman" w:hAnsi="Times New Roman"/>
        </w:rPr>
        <w:t>aplikasinya</w:t>
      </w:r>
      <w:proofErr w:type="spellEnd"/>
      <w:r w:rsidRPr="00BF1F27">
        <w:rPr>
          <w:rFonts w:ascii="Times New Roman" w:hAnsi="Times New Roman"/>
        </w:rPr>
        <w:t xml:space="preserve"> </w:t>
      </w:r>
      <w:proofErr w:type="spellStart"/>
      <w:r w:rsidRPr="00BF1F27">
        <w:rPr>
          <w:rFonts w:ascii="Times New Roman" w:hAnsi="Times New Roman"/>
        </w:rPr>
        <w:t>contohnya</w:t>
      </w:r>
      <w:proofErr w:type="spellEnd"/>
      <w:r w:rsidRPr="00BF1F27">
        <w:rPr>
          <w:rFonts w:ascii="Times New Roman" w:hAnsi="Times New Roman"/>
        </w:rPr>
        <w:t xml:space="preserve"> </w:t>
      </w:r>
      <w:proofErr w:type="spellStart"/>
      <w:r w:rsidRPr="00BF1F27">
        <w:rPr>
          <w:rFonts w:ascii="Times New Roman" w:hAnsi="Times New Roman"/>
        </w:rPr>
        <w:t>seperti</w:t>
      </w:r>
      <w:proofErr w:type="spellEnd"/>
      <w:r w:rsidRPr="00BF1F27">
        <w:rPr>
          <w:rFonts w:ascii="Times New Roman" w:hAnsi="Times New Roman"/>
        </w:rPr>
        <w:t xml:space="preserve"> maintenance dan lag </w:t>
      </w:r>
      <w:proofErr w:type="spellStart"/>
      <w:r w:rsidRPr="00BF1F27">
        <w:rPr>
          <w:rFonts w:ascii="Times New Roman" w:hAnsi="Times New Roman"/>
        </w:rPr>
        <w:t>jika</w:t>
      </w:r>
      <w:proofErr w:type="spellEnd"/>
      <w:r w:rsidRPr="00BF1F27">
        <w:rPr>
          <w:rFonts w:ascii="Times New Roman" w:hAnsi="Times New Roman"/>
        </w:rPr>
        <w:t xml:space="preserve"> </w:t>
      </w:r>
      <w:proofErr w:type="spellStart"/>
      <w:r w:rsidRPr="00BF1F27">
        <w:rPr>
          <w:rFonts w:ascii="Times New Roman" w:hAnsi="Times New Roman"/>
        </w:rPr>
        <w:t>diteruskan</w:t>
      </w:r>
      <w:proofErr w:type="spellEnd"/>
      <w:r w:rsidRPr="00BF1F27">
        <w:rPr>
          <w:rFonts w:ascii="Times New Roman" w:hAnsi="Times New Roman"/>
        </w:rPr>
        <w:t xml:space="preserve"> </w:t>
      </w:r>
      <w:proofErr w:type="spellStart"/>
      <w:r w:rsidRPr="00BF1F27">
        <w:rPr>
          <w:rFonts w:ascii="Times New Roman" w:hAnsi="Times New Roman"/>
        </w:rPr>
        <w:t>ini</w:t>
      </w:r>
      <w:proofErr w:type="spellEnd"/>
      <w:r w:rsidRPr="00BF1F27">
        <w:rPr>
          <w:rFonts w:ascii="Times New Roman" w:hAnsi="Times New Roman"/>
        </w:rPr>
        <w:t xml:space="preserve"> </w:t>
      </w:r>
      <w:proofErr w:type="spellStart"/>
      <w:r w:rsidRPr="00BF1F27">
        <w:rPr>
          <w:rFonts w:ascii="Times New Roman" w:hAnsi="Times New Roman"/>
        </w:rPr>
        <w:t>akan</w:t>
      </w:r>
      <w:proofErr w:type="spellEnd"/>
      <w:r w:rsidRPr="00BF1F27">
        <w:rPr>
          <w:rFonts w:ascii="Times New Roman" w:hAnsi="Times New Roman"/>
        </w:rPr>
        <w:t xml:space="preserve"> </w:t>
      </w:r>
      <w:proofErr w:type="spellStart"/>
      <w:r w:rsidRPr="00BF1F27">
        <w:rPr>
          <w:rFonts w:ascii="Times New Roman" w:hAnsi="Times New Roman"/>
        </w:rPr>
        <w:t>menyebabkan</w:t>
      </w:r>
      <w:proofErr w:type="spellEnd"/>
      <w:r w:rsidRPr="00BF1F27">
        <w:rPr>
          <w:rFonts w:ascii="Times New Roman" w:hAnsi="Times New Roman"/>
        </w:rPr>
        <w:t xml:space="preserve"> proses </w:t>
      </w:r>
      <w:proofErr w:type="spellStart"/>
      <w:r w:rsidRPr="00BF1F27">
        <w:rPr>
          <w:rFonts w:ascii="Times New Roman" w:hAnsi="Times New Roman"/>
        </w:rPr>
        <w:t>dari</w:t>
      </w:r>
      <w:proofErr w:type="spellEnd"/>
      <w:r w:rsidRPr="00BF1F27">
        <w:rPr>
          <w:rFonts w:ascii="Times New Roman" w:hAnsi="Times New Roman"/>
        </w:rPr>
        <w:t xml:space="preserve"> </w:t>
      </w:r>
      <w:proofErr w:type="spellStart"/>
      <w:r w:rsidRPr="00BF1F27">
        <w:rPr>
          <w:rFonts w:ascii="Times New Roman" w:hAnsi="Times New Roman"/>
        </w:rPr>
        <w:t>penerapan</w:t>
      </w:r>
      <w:proofErr w:type="spellEnd"/>
      <w:r w:rsidRPr="00BF1F27">
        <w:rPr>
          <w:rFonts w:ascii="Times New Roman" w:hAnsi="Times New Roman"/>
        </w:rPr>
        <w:t xml:space="preserve"> </w:t>
      </w:r>
      <w:proofErr w:type="spellStart"/>
      <w:r w:rsidRPr="00BF1F27">
        <w:rPr>
          <w:rFonts w:ascii="Times New Roman" w:hAnsi="Times New Roman"/>
        </w:rPr>
        <w:t>pengadaan</w:t>
      </w:r>
      <w:proofErr w:type="spellEnd"/>
      <w:r w:rsidRPr="00BF1F27">
        <w:rPr>
          <w:rFonts w:ascii="Times New Roman" w:hAnsi="Times New Roman"/>
        </w:rPr>
        <w:t xml:space="preserve"> </w:t>
      </w:r>
      <w:proofErr w:type="spellStart"/>
      <w:r w:rsidRPr="00BF1F27">
        <w:rPr>
          <w:rFonts w:ascii="Times New Roman" w:hAnsi="Times New Roman"/>
        </w:rPr>
        <w:t>barang</w:t>
      </w:r>
      <w:proofErr w:type="spellEnd"/>
      <w:r w:rsidRPr="00BF1F27">
        <w:rPr>
          <w:rFonts w:ascii="Times New Roman" w:hAnsi="Times New Roman"/>
        </w:rPr>
        <w:t xml:space="preserve"> dan </w:t>
      </w:r>
      <w:proofErr w:type="spellStart"/>
      <w:r w:rsidRPr="00BF1F27">
        <w:rPr>
          <w:rFonts w:ascii="Times New Roman" w:hAnsi="Times New Roman"/>
        </w:rPr>
        <w:t>jasa</w:t>
      </w:r>
      <w:proofErr w:type="spellEnd"/>
      <w:r w:rsidRPr="00BF1F27">
        <w:rPr>
          <w:rFonts w:ascii="Times New Roman" w:hAnsi="Times New Roman"/>
        </w:rPr>
        <w:t xml:space="preserve"> </w:t>
      </w:r>
      <w:proofErr w:type="spellStart"/>
      <w:r w:rsidRPr="00BF1F27">
        <w:rPr>
          <w:rFonts w:ascii="Times New Roman" w:hAnsi="Times New Roman"/>
        </w:rPr>
        <w:t>menjadi</w:t>
      </w:r>
      <w:proofErr w:type="spellEnd"/>
      <w:r w:rsidRPr="00BF1F27">
        <w:rPr>
          <w:rFonts w:ascii="Times New Roman" w:hAnsi="Times New Roman"/>
        </w:rPr>
        <w:t xml:space="preserve"> </w:t>
      </w:r>
      <w:proofErr w:type="spellStart"/>
      <w:r w:rsidRPr="00BF1F27">
        <w:rPr>
          <w:rFonts w:ascii="Times New Roman" w:hAnsi="Times New Roman"/>
        </w:rPr>
        <w:t>kurang</w:t>
      </w:r>
      <w:proofErr w:type="spellEnd"/>
      <w:r w:rsidRPr="00BF1F27">
        <w:rPr>
          <w:rFonts w:ascii="Times New Roman" w:hAnsi="Times New Roman"/>
        </w:rPr>
        <w:t xml:space="preserve"> </w:t>
      </w:r>
      <w:proofErr w:type="spellStart"/>
      <w:r w:rsidRPr="00BF1F27">
        <w:rPr>
          <w:rFonts w:ascii="Times New Roman" w:hAnsi="Times New Roman"/>
        </w:rPr>
        <w:t>efektif</w:t>
      </w:r>
      <w:proofErr w:type="spellEnd"/>
      <w:r w:rsidRPr="00BF1F27">
        <w:rPr>
          <w:rFonts w:ascii="Times New Roman" w:hAnsi="Times New Roman"/>
        </w:rPr>
        <w:t>.</w:t>
      </w:r>
    </w:p>
    <w:p w14:paraId="64880910" w14:textId="2472A8A1" w:rsidR="00BF1F27" w:rsidRPr="00BF1F27" w:rsidRDefault="00BF1F27" w:rsidP="00BF1F27">
      <w:pPr>
        <w:ind w:left="284"/>
        <w:jc w:val="center"/>
        <w:rPr>
          <w:rFonts w:ascii="Times New Roman" w:hAnsi="Times New Roman"/>
          <w:b/>
          <w:bCs/>
        </w:rPr>
      </w:pPr>
      <w:r w:rsidRPr="00BF1F27">
        <w:rPr>
          <w:rFonts w:ascii="Times New Roman" w:hAnsi="Times New Roman"/>
          <w:b/>
          <w:bCs/>
        </w:rPr>
        <w:t xml:space="preserve">Tabel 3 </w:t>
      </w:r>
      <w:proofErr w:type="spellStart"/>
      <w:r w:rsidRPr="00BF1F27">
        <w:rPr>
          <w:rFonts w:ascii="Times New Roman" w:hAnsi="Times New Roman"/>
          <w:b/>
          <w:bCs/>
        </w:rPr>
        <w:t>Jumlah</w:t>
      </w:r>
      <w:proofErr w:type="spellEnd"/>
      <w:r w:rsidRPr="00BF1F27">
        <w:rPr>
          <w:rFonts w:ascii="Times New Roman" w:hAnsi="Times New Roman"/>
          <w:b/>
          <w:bCs/>
        </w:rPr>
        <w:t xml:space="preserve"> Paket Tender 4 </w:t>
      </w:r>
      <w:proofErr w:type="spellStart"/>
      <w:r w:rsidRPr="00BF1F27">
        <w:rPr>
          <w:rFonts w:ascii="Times New Roman" w:hAnsi="Times New Roman"/>
          <w:b/>
          <w:bCs/>
        </w:rPr>
        <w:t>Tahun</w:t>
      </w:r>
      <w:proofErr w:type="spellEnd"/>
      <w:r w:rsidRPr="00BF1F27">
        <w:rPr>
          <w:rFonts w:ascii="Times New Roman" w:hAnsi="Times New Roman"/>
          <w:b/>
          <w:bCs/>
        </w:rPr>
        <w:t xml:space="preserve"> </w:t>
      </w:r>
      <w:proofErr w:type="spellStart"/>
      <w:r w:rsidRPr="00BF1F27">
        <w:rPr>
          <w:rFonts w:ascii="Times New Roman" w:hAnsi="Times New Roman"/>
          <w:b/>
          <w:bCs/>
        </w:rPr>
        <w:t>Terakhir</w:t>
      </w:r>
      <w:proofErr w:type="spellEnd"/>
    </w:p>
    <w:tbl>
      <w:tblPr>
        <w:tblStyle w:val="TableGrid"/>
        <w:tblW w:w="0" w:type="auto"/>
        <w:tblInd w:w="392" w:type="dxa"/>
        <w:tblLook w:val="04A0" w:firstRow="1" w:lastRow="0" w:firstColumn="1" w:lastColumn="0" w:noHBand="0" w:noVBand="1"/>
      </w:tblPr>
      <w:tblGrid>
        <w:gridCol w:w="879"/>
        <w:gridCol w:w="3544"/>
        <w:gridCol w:w="4365"/>
      </w:tblGrid>
      <w:tr w:rsidR="00BF1F27" w14:paraId="2E8B3AEB" w14:textId="77777777" w:rsidTr="00BF1F27">
        <w:tc>
          <w:tcPr>
            <w:tcW w:w="879" w:type="dxa"/>
          </w:tcPr>
          <w:p w14:paraId="1BD35E0E" w14:textId="77777777" w:rsidR="00BF1F27" w:rsidRPr="002766FE" w:rsidRDefault="00BF1F27" w:rsidP="00644529">
            <w:pPr>
              <w:jc w:val="center"/>
              <w:rPr>
                <w:rFonts w:ascii="Times New Roman" w:hAnsi="Times New Roman"/>
              </w:rPr>
            </w:pPr>
            <w:r w:rsidRPr="002766FE">
              <w:rPr>
                <w:rFonts w:ascii="Times New Roman" w:hAnsi="Times New Roman"/>
              </w:rPr>
              <w:t>No</w:t>
            </w:r>
          </w:p>
        </w:tc>
        <w:tc>
          <w:tcPr>
            <w:tcW w:w="3544" w:type="dxa"/>
          </w:tcPr>
          <w:p w14:paraId="16CC0931" w14:textId="77777777" w:rsidR="00BF1F27" w:rsidRPr="002766FE" w:rsidRDefault="00BF1F27" w:rsidP="00644529">
            <w:pPr>
              <w:jc w:val="center"/>
              <w:rPr>
                <w:rFonts w:ascii="Times New Roman" w:hAnsi="Times New Roman"/>
              </w:rPr>
            </w:pPr>
            <w:proofErr w:type="spellStart"/>
            <w:r w:rsidRPr="002766FE">
              <w:rPr>
                <w:rFonts w:ascii="Times New Roman" w:hAnsi="Times New Roman"/>
              </w:rPr>
              <w:t>Tahun</w:t>
            </w:r>
            <w:proofErr w:type="spellEnd"/>
            <w:r w:rsidRPr="002766FE">
              <w:rPr>
                <w:rFonts w:ascii="Times New Roman" w:hAnsi="Times New Roman"/>
              </w:rPr>
              <w:t xml:space="preserve"> </w:t>
            </w:r>
            <w:proofErr w:type="spellStart"/>
            <w:r w:rsidRPr="002766FE">
              <w:rPr>
                <w:rFonts w:ascii="Times New Roman" w:hAnsi="Times New Roman"/>
              </w:rPr>
              <w:t>Pengadaan</w:t>
            </w:r>
            <w:proofErr w:type="spellEnd"/>
            <w:r w:rsidRPr="002766FE">
              <w:rPr>
                <w:rFonts w:ascii="Times New Roman" w:hAnsi="Times New Roman"/>
              </w:rPr>
              <w:t xml:space="preserve"> Paket</w:t>
            </w:r>
          </w:p>
        </w:tc>
        <w:tc>
          <w:tcPr>
            <w:tcW w:w="4365" w:type="dxa"/>
          </w:tcPr>
          <w:p w14:paraId="2C8968EE" w14:textId="77777777" w:rsidR="00BF1F27" w:rsidRPr="002766FE" w:rsidRDefault="00BF1F27" w:rsidP="00644529">
            <w:pPr>
              <w:jc w:val="center"/>
              <w:rPr>
                <w:rFonts w:ascii="Times New Roman" w:hAnsi="Times New Roman"/>
              </w:rPr>
            </w:pPr>
            <w:proofErr w:type="spellStart"/>
            <w:r w:rsidRPr="002766FE">
              <w:rPr>
                <w:rFonts w:ascii="Times New Roman" w:hAnsi="Times New Roman"/>
              </w:rPr>
              <w:t>Jumlah</w:t>
            </w:r>
            <w:proofErr w:type="spellEnd"/>
            <w:r w:rsidRPr="002766FE">
              <w:rPr>
                <w:rFonts w:ascii="Times New Roman" w:hAnsi="Times New Roman"/>
              </w:rPr>
              <w:t xml:space="preserve"> </w:t>
            </w:r>
            <w:proofErr w:type="spellStart"/>
            <w:r w:rsidRPr="002766FE">
              <w:rPr>
                <w:rFonts w:ascii="Times New Roman" w:hAnsi="Times New Roman"/>
              </w:rPr>
              <w:t>Seluruh</w:t>
            </w:r>
            <w:proofErr w:type="spellEnd"/>
            <w:r w:rsidRPr="002766FE">
              <w:rPr>
                <w:rFonts w:ascii="Times New Roman" w:hAnsi="Times New Roman"/>
              </w:rPr>
              <w:t xml:space="preserve"> Paket</w:t>
            </w:r>
          </w:p>
        </w:tc>
      </w:tr>
      <w:tr w:rsidR="00BF1F27" w:rsidRPr="002972A6" w14:paraId="121D66F5" w14:textId="77777777" w:rsidTr="00BF1F27">
        <w:tc>
          <w:tcPr>
            <w:tcW w:w="879" w:type="dxa"/>
          </w:tcPr>
          <w:p w14:paraId="2E6015A6" w14:textId="77777777" w:rsidR="00BF1F27" w:rsidRPr="002766FE" w:rsidRDefault="00BF1F27" w:rsidP="00644529">
            <w:pPr>
              <w:jc w:val="center"/>
              <w:rPr>
                <w:rFonts w:ascii="Times New Roman" w:hAnsi="Times New Roman"/>
              </w:rPr>
            </w:pPr>
            <w:r w:rsidRPr="002766FE">
              <w:rPr>
                <w:rFonts w:ascii="Times New Roman" w:hAnsi="Times New Roman"/>
              </w:rPr>
              <w:t>1</w:t>
            </w:r>
          </w:p>
        </w:tc>
        <w:tc>
          <w:tcPr>
            <w:tcW w:w="3544" w:type="dxa"/>
          </w:tcPr>
          <w:p w14:paraId="372B57B3" w14:textId="77777777" w:rsidR="00BF1F27" w:rsidRPr="002766FE" w:rsidRDefault="00BF1F27" w:rsidP="00644529">
            <w:pPr>
              <w:jc w:val="center"/>
              <w:rPr>
                <w:rFonts w:ascii="Times New Roman" w:hAnsi="Times New Roman"/>
              </w:rPr>
            </w:pPr>
            <w:r w:rsidRPr="002766FE">
              <w:rPr>
                <w:rFonts w:ascii="Times New Roman" w:hAnsi="Times New Roman"/>
              </w:rPr>
              <w:t>2021</w:t>
            </w:r>
          </w:p>
        </w:tc>
        <w:tc>
          <w:tcPr>
            <w:tcW w:w="4365" w:type="dxa"/>
          </w:tcPr>
          <w:p w14:paraId="14D03211" w14:textId="77777777" w:rsidR="00BF1F27" w:rsidRPr="002766FE" w:rsidRDefault="00BF1F27" w:rsidP="00644529">
            <w:pPr>
              <w:jc w:val="center"/>
              <w:rPr>
                <w:rFonts w:ascii="Times New Roman" w:hAnsi="Times New Roman"/>
              </w:rPr>
            </w:pPr>
            <w:r w:rsidRPr="002766FE">
              <w:rPr>
                <w:rFonts w:ascii="Times New Roman" w:hAnsi="Times New Roman"/>
              </w:rPr>
              <w:t>260 Paket</w:t>
            </w:r>
          </w:p>
        </w:tc>
      </w:tr>
      <w:tr w:rsidR="00BF1F27" w:rsidRPr="002972A6" w14:paraId="019B77C2" w14:textId="77777777" w:rsidTr="00BF1F27">
        <w:tc>
          <w:tcPr>
            <w:tcW w:w="879" w:type="dxa"/>
          </w:tcPr>
          <w:p w14:paraId="0D038200" w14:textId="77777777" w:rsidR="00BF1F27" w:rsidRPr="002766FE" w:rsidRDefault="00BF1F27" w:rsidP="00644529">
            <w:pPr>
              <w:jc w:val="center"/>
              <w:rPr>
                <w:rFonts w:ascii="Times New Roman" w:hAnsi="Times New Roman"/>
              </w:rPr>
            </w:pPr>
            <w:r w:rsidRPr="002766FE">
              <w:rPr>
                <w:rFonts w:ascii="Times New Roman" w:hAnsi="Times New Roman"/>
              </w:rPr>
              <w:t>2</w:t>
            </w:r>
          </w:p>
        </w:tc>
        <w:tc>
          <w:tcPr>
            <w:tcW w:w="3544" w:type="dxa"/>
          </w:tcPr>
          <w:p w14:paraId="5A9EE7EE" w14:textId="77777777" w:rsidR="00BF1F27" w:rsidRPr="002766FE" w:rsidRDefault="00BF1F27" w:rsidP="00644529">
            <w:pPr>
              <w:jc w:val="center"/>
              <w:rPr>
                <w:rFonts w:ascii="Times New Roman" w:hAnsi="Times New Roman"/>
              </w:rPr>
            </w:pPr>
            <w:r w:rsidRPr="002766FE">
              <w:rPr>
                <w:rFonts w:ascii="Times New Roman" w:hAnsi="Times New Roman"/>
              </w:rPr>
              <w:t>2022</w:t>
            </w:r>
          </w:p>
        </w:tc>
        <w:tc>
          <w:tcPr>
            <w:tcW w:w="4365" w:type="dxa"/>
          </w:tcPr>
          <w:p w14:paraId="1D347C91" w14:textId="77777777" w:rsidR="00BF1F27" w:rsidRPr="002766FE" w:rsidRDefault="00BF1F27" w:rsidP="00644529">
            <w:pPr>
              <w:jc w:val="center"/>
              <w:rPr>
                <w:rFonts w:ascii="Times New Roman" w:hAnsi="Times New Roman"/>
              </w:rPr>
            </w:pPr>
            <w:r w:rsidRPr="002766FE">
              <w:rPr>
                <w:rFonts w:ascii="Times New Roman" w:hAnsi="Times New Roman"/>
              </w:rPr>
              <w:t>390 Paket</w:t>
            </w:r>
          </w:p>
        </w:tc>
      </w:tr>
      <w:tr w:rsidR="00BF1F27" w:rsidRPr="002972A6" w14:paraId="2C659A05" w14:textId="77777777" w:rsidTr="00BF1F27">
        <w:tc>
          <w:tcPr>
            <w:tcW w:w="879" w:type="dxa"/>
          </w:tcPr>
          <w:p w14:paraId="444DFFFA" w14:textId="77777777" w:rsidR="00BF1F27" w:rsidRPr="002766FE" w:rsidRDefault="00BF1F27" w:rsidP="00644529">
            <w:pPr>
              <w:jc w:val="center"/>
              <w:rPr>
                <w:rFonts w:ascii="Times New Roman" w:hAnsi="Times New Roman"/>
              </w:rPr>
            </w:pPr>
            <w:r w:rsidRPr="002766FE">
              <w:rPr>
                <w:rFonts w:ascii="Times New Roman" w:hAnsi="Times New Roman"/>
              </w:rPr>
              <w:t>3</w:t>
            </w:r>
          </w:p>
        </w:tc>
        <w:tc>
          <w:tcPr>
            <w:tcW w:w="3544" w:type="dxa"/>
          </w:tcPr>
          <w:p w14:paraId="7F6203FE" w14:textId="77777777" w:rsidR="00BF1F27" w:rsidRPr="002766FE" w:rsidRDefault="00BF1F27" w:rsidP="00644529">
            <w:pPr>
              <w:jc w:val="center"/>
              <w:rPr>
                <w:rFonts w:ascii="Times New Roman" w:hAnsi="Times New Roman"/>
              </w:rPr>
            </w:pPr>
            <w:r w:rsidRPr="002766FE">
              <w:rPr>
                <w:rFonts w:ascii="Times New Roman" w:hAnsi="Times New Roman"/>
              </w:rPr>
              <w:t>2023</w:t>
            </w:r>
          </w:p>
        </w:tc>
        <w:tc>
          <w:tcPr>
            <w:tcW w:w="4365" w:type="dxa"/>
          </w:tcPr>
          <w:p w14:paraId="6E401B56" w14:textId="77777777" w:rsidR="00BF1F27" w:rsidRPr="002766FE" w:rsidRDefault="00BF1F27" w:rsidP="00644529">
            <w:pPr>
              <w:jc w:val="center"/>
              <w:rPr>
                <w:rFonts w:ascii="Times New Roman" w:hAnsi="Times New Roman"/>
              </w:rPr>
            </w:pPr>
            <w:r w:rsidRPr="002766FE">
              <w:rPr>
                <w:rFonts w:ascii="Times New Roman" w:hAnsi="Times New Roman"/>
              </w:rPr>
              <w:t>218 Paket</w:t>
            </w:r>
          </w:p>
        </w:tc>
      </w:tr>
      <w:tr w:rsidR="00BF1F27" w:rsidRPr="002972A6" w14:paraId="13E0E9AE" w14:textId="77777777" w:rsidTr="00BF1F27">
        <w:tc>
          <w:tcPr>
            <w:tcW w:w="879" w:type="dxa"/>
          </w:tcPr>
          <w:p w14:paraId="50D27B52" w14:textId="77777777" w:rsidR="00BF1F27" w:rsidRPr="002766FE" w:rsidRDefault="00BF1F27" w:rsidP="00644529">
            <w:pPr>
              <w:jc w:val="center"/>
              <w:rPr>
                <w:rFonts w:ascii="Times New Roman" w:hAnsi="Times New Roman"/>
              </w:rPr>
            </w:pPr>
            <w:r w:rsidRPr="002766FE">
              <w:rPr>
                <w:rFonts w:ascii="Times New Roman" w:hAnsi="Times New Roman"/>
              </w:rPr>
              <w:t>4</w:t>
            </w:r>
          </w:p>
        </w:tc>
        <w:tc>
          <w:tcPr>
            <w:tcW w:w="3544" w:type="dxa"/>
          </w:tcPr>
          <w:p w14:paraId="35D1D9E6" w14:textId="77777777" w:rsidR="00BF1F27" w:rsidRPr="002766FE" w:rsidRDefault="00BF1F27" w:rsidP="00644529">
            <w:pPr>
              <w:jc w:val="center"/>
              <w:rPr>
                <w:rFonts w:ascii="Times New Roman" w:hAnsi="Times New Roman"/>
              </w:rPr>
            </w:pPr>
            <w:r w:rsidRPr="002766FE">
              <w:rPr>
                <w:rFonts w:ascii="Times New Roman" w:hAnsi="Times New Roman"/>
              </w:rPr>
              <w:t>2024</w:t>
            </w:r>
          </w:p>
        </w:tc>
        <w:tc>
          <w:tcPr>
            <w:tcW w:w="4365" w:type="dxa"/>
          </w:tcPr>
          <w:p w14:paraId="4EA10F9D" w14:textId="77777777" w:rsidR="00BF1F27" w:rsidRPr="002766FE" w:rsidRDefault="00BF1F27" w:rsidP="00644529">
            <w:pPr>
              <w:jc w:val="center"/>
              <w:rPr>
                <w:rFonts w:ascii="Times New Roman" w:hAnsi="Times New Roman"/>
              </w:rPr>
            </w:pPr>
            <w:r w:rsidRPr="002766FE">
              <w:rPr>
                <w:rFonts w:ascii="Times New Roman" w:hAnsi="Times New Roman"/>
              </w:rPr>
              <w:t>29 Paket</w:t>
            </w:r>
          </w:p>
        </w:tc>
      </w:tr>
    </w:tbl>
    <w:p w14:paraId="47EAF55A" w14:textId="42DBF742" w:rsidR="00BF1F27" w:rsidRDefault="00BF1F27" w:rsidP="00BF1F27">
      <w:pPr>
        <w:ind w:left="284"/>
        <w:jc w:val="center"/>
        <w:rPr>
          <w:rFonts w:ascii="Times New Roman" w:hAnsi="Times New Roman"/>
        </w:rPr>
      </w:pPr>
      <w:proofErr w:type="spellStart"/>
      <w:r>
        <w:rPr>
          <w:rFonts w:ascii="Times New Roman" w:hAnsi="Times New Roman"/>
        </w:rPr>
        <w:t>Sumber</w:t>
      </w:r>
      <w:proofErr w:type="spellEnd"/>
      <w:r>
        <w:rPr>
          <w:rFonts w:ascii="Times New Roman" w:hAnsi="Times New Roman"/>
        </w:rPr>
        <w:t xml:space="preserve"> : </w:t>
      </w:r>
      <w:r w:rsidRPr="00BF1F27">
        <w:rPr>
          <w:rFonts w:ascii="Times New Roman" w:hAnsi="Times New Roman"/>
        </w:rPr>
        <w:t xml:space="preserve">Data </w:t>
      </w:r>
      <w:proofErr w:type="spellStart"/>
      <w:r w:rsidRPr="00BF1F27">
        <w:rPr>
          <w:rFonts w:ascii="Times New Roman" w:hAnsi="Times New Roman"/>
        </w:rPr>
        <w:t>diolah</w:t>
      </w:r>
      <w:proofErr w:type="spellEnd"/>
      <w:r w:rsidRPr="00BF1F27">
        <w:rPr>
          <w:rFonts w:ascii="Times New Roman" w:hAnsi="Times New Roman"/>
        </w:rPr>
        <w:t xml:space="preserve"> </w:t>
      </w:r>
      <w:proofErr w:type="spellStart"/>
      <w:r w:rsidRPr="00BF1F27">
        <w:rPr>
          <w:rFonts w:ascii="Times New Roman" w:hAnsi="Times New Roman"/>
        </w:rPr>
        <w:t>Penulis</w:t>
      </w:r>
      <w:proofErr w:type="spellEnd"/>
      <w:r w:rsidRPr="00BF1F27">
        <w:rPr>
          <w:rFonts w:ascii="Times New Roman" w:hAnsi="Times New Roman"/>
        </w:rPr>
        <w:t xml:space="preserve"> </w:t>
      </w:r>
      <w:proofErr w:type="spellStart"/>
      <w:r w:rsidRPr="00BF1F27">
        <w:rPr>
          <w:rFonts w:ascii="Times New Roman" w:hAnsi="Times New Roman"/>
        </w:rPr>
        <w:t>dari</w:t>
      </w:r>
      <w:proofErr w:type="spellEnd"/>
      <w:r w:rsidRPr="00BF1F27">
        <w:rPr>
          <w:rFonts w:ascii="Times New Roman" w:hAnsi="Times New Roman"/>
        </w:rPr>
        <w:t xml:space="preserve"> data Export </w:t>
      </w:r>
      <w:proofErr w:type="spellStart"/>
      <w:r w:rsidRPr="00BF1F27">
        <w:rPr>
          <w:rFonts w:ascii="Times New Roman" w:hAnsi="Times New Roman"/>
        </w:rPr>
        <w:t>paket</w:t>
      </w:r>
      <w:proofErr w:type="spellEnd"/>
      <w:r w:rsidRPr="00BF1F27">
        <w:rPr>
          <w:rFonts w:ascii="Times New Roman" w:hAnsi="Times New Roman"/>
        </w:rPr>
        <w:t xml:space="preserve"> tender 2021-2024 Bagian </w:t>
      </w:r>
      <w:proofErr w:type="spellStart"/>
      <w:r w:rsidRPr="00BF1F27">
        <w:rPr>
          <w:rFonts w:ascii="Times New Roman" w:hAnsi="Times New Roman"/>
        </w:rPr>
        <w:t>Pengadaan</w:t>
      </w:r>
      <w:proofErr w:type="spellEnd"/>
      <w:r w:rsidRPr="00BF1F27">
        <w:rPr>
          <w:rFonts w:ascii="Times New Roman" w:hAnsi="Times New Roman"/>
        </w:rPr>
        <w:t xml:space="preserve"> Barang/</w:t>
      </w:r>
      <w:proofErr w:type="spellStart"/>
      <w:r w:rsidRPr="00BF1F27">
        <w:rPr>
          <w:rFonts w:ascii="Times New Roman" w:hAnsi="Times New Roman"/>
        </w:rPr>
        <w:t>jasa</w:t>
      </w:r>
      <w:proofErr w:type="spellEnd"/>
      <w:r w:rsidRPr="00BF1F27">
        <w:rPr>
          <w:rFonts w:ascii="Times New Roman" w:hAnsi="Times New Roman"/>
        </w:rPr>
        <w:t xml:space="preserve"> dan </w:t>
      </w:r>
      <w:proofErr w:type="spellStart"/>
      <w:r w:rsidRPr="00BF1F27">
        <w:rPr>
          <w:rFonts w:ascii="Times New Roman" w:hAnsi="Times New Roman"/>
        </w:rPr>
        <w:t>Administrasi</w:t>
      </w:r>
      <w:proofErr w:type="spellEnd"/>
      <w:r w:rsidRPr="00BF1F27">
        <w:rPr>
          <w:rFonts w:ascii="Times New Roman" w:hAnsi="Times New Roman"/>
        </w:rPr>
        <w:t xml:space="preserve"> Pembangunan</w:t>
      </w:r>
    </w:p>
    <w:p w14:paraId="702B6C4B" w14:textId="09EA95A7" w:rsidR="00F01AAA" w:rsidRDefault="00F01AAA" w:rsidP="00F01AAA">
      <w:pPr>
        <w:ind w:left="284"/>
        <w:jc w:val="both"/>
        <w:rPr>
          <w:rFonts w:ascii="Times New Roman" w:hAnsi="Times New Roman"/>
        </w:rPr>
      </w:pPr>
      <w:r>
        <w:rPr>
          <w:rFonts w:ascii="Times New Roman" w:hAnsi="Times New Roman"/>
        </w:rPr>
        <w:tab/>
      </w:r>
      <w:r w:rsidRPr="00F01AAA">
        <w:rPr>
          <w:rFonts w:ascii="Times New Roman" w:hAnsi="Times New Roman"/>
        </w:rPr>
        <w:t xml:space="preserve">Dari data </w:t>
      </w:r>
      <w:proofErr w:type="spellStart"/>
      <w:r w:rsidRPr="00F01AAA">
        <w:rPr>
          <w:rFonts w:ascii="Times New Roman" w:hAnsi="Times New Roman"/>
        </w:rPr>
        <w:t>diatas</w:t>
      </w:r>
      <w:proofErr w:type="spellEnd"/>
      <w:r w:rsidRPr="00F01AAA">
        <w:rPr>
          <w:rFonts w:ascii="Times New Roman" w:hAnsi="Times New Roman"/>
        </w:rPr>
        <w:t xml:space="preserve"> yang </w:t>
      </w:r>
      <w:proofErr w:type="spellStart"/>
      <w:r w:rsidRPr="00F01AAA">
        <w:rPr>
          <w:rFonts w:ascii="Times New Roman" w:hAnsi="Times New Roman"/>
        </w:rPr>
        <w:t>diberikan</w:t>
      </w:r>
      <w:proofErr w:type="spellEnd"/>
      <w:r w:rsidRPr="00F01AAA">
        <w:rPr>
          <w:rFonts w:ascii="Times New Roman" w:hAnsi="Times New Roman"/>
        </w:rPr>
        <w:t xml:space="preserve"> oleh </w:t>
      </w:r>
      <w:proofErr w:type="spellStart"/>
      <w:r w:rsidRPr="00F01AAA">
        <w:rPr>
          <w:rFonts w:ascii="Times New Roman" w:hAnsi="Times New Roman"/>
        </w:rPr>
        <w:t>bapak</w:t>
      </w:r>
      <w:proofErr w:type="spellEnd"/>
      <w:r w:rsidRPr="00F01AAA">
        <w:rPr>
          <w:rFonts w:ascii="Times New Roman" w:hAnsi="Times New Roman"/>
        </w:rPr>
        <w:t xml:space="preserve"> Naufal </w:t>
      </w:r>
      <w:proofErr w:type="spellStart"/>
      <w:r w:rsidRPr="00F01AAA">
        <w:rPr>
          <w:rFonts w:ascii="Times New Roman" w:hAnsi="Times New Roman"/>
        </w:rPr>
        <w:t>dalam</w:t>
      </w:r>
      <w:proofErr w:type="spellEnd"/>
      <w:r w:rsidRPr="00F01AAA">
        <w:rPr>
          <w:rFonts w:ascii="Times New Roman" w:hAnsi="Times New Roman"/>
        </w:rPr>
        <w:t xml:space="preserve"> 4 </w:t>
      </w:r>
      <w:proofErr w:type="spellStart"/>
      <w:r w:rsidRPr="00F01AAA">
        <w:rPr>
          <w:rFonts w:ascii="Times New Roman" w:hAnsi="Times New Roman"/>
        </w:rPr>
        <w:t>tahun</w:t>
      </w:r>
      <w:proofErr w:type="spellEnd"/>
      <w:r w:rsidRPr="00F01AAA">
        <w:rPr>
          <w:rFonts w:ascii="Times New Roman" w:hAnsi="Times New Roman"/>
        </w:rPr>
        <w:t xml:space="preserve"> </w:t>
      </w:r>
      <w:proofErr w:type="spellStart"/>
      <w:r w:rsidRPr="00F01AAA">
        <w:rPr>
          <w:rFonts w:ascii="Times New Roman" w:hAnsi="Times New Roman"/>
        </w:rPr>
        <w:t>terakhir</w:t>
      </w:r>
      <w:proofErr w:type="spellEnd"/>
      <w:r w:rsidRPr="00F01AAA">
        <w:rPr>
          <w:rFonts w:ascii="Times New Roman" w:hAnsi="Times New Roman"/>
        </w:rPr>
        <w:t xml:space="preserve"> </w:t>
      </w:r>
      <w:proofErr w:type="spellStart"/>
      <w:r w:rsidRPr="00F01AAA">
        <w:rPr>
          <w:rFonts w:ascii="Times New Roman" w:hAnsi="Times New Roman"/>
        </w:rPr>
        <w:t>menunjukan</w:t>
      </w:r>
      <w:proofErr w:type="spellEnd"/>
      <w:r w:rsidRPr="00F01AAA">
        <w:rPr>
          <w:rFonts w:ascii="Times New Roman" w:hAnsi="Times New Roman"/>
        </w:rPr>
        <w:t xml:space="preserve"> </w:t>
      </w:r>
      <w:proofErr w:type="spellStart"/>
      <w:r w:rsidRPr="00F01AAA">
        <w:rPr>
          <w:rFonts w:ascii="Times New Roman" w:hAnsi="Times New Roman"/>
        </w:rPr>
        <w:t>tidak</w:t>
      </w:r>
      <w:proofErr w:type="spellEnd"/>
      <w:r w:rsidRPr="00F01AAA">
        <w:rPr>
          <w:rFonts w:ascii="Times New Roman" w:hAnsi="Times New Roman"/>
        </w:rPr>
        <w:t xml:space="preserve"> </w:t>
      </w:r>
      <w:proofErr w:type="spellStart"/>
      <w:r w:rsidRPr="00F01AAA">
        <w:rPr>
          <w:rFonts w:ascii="Times New Roman" w:hAnsi="Times New Roman"/>
        </w:rPr>
        <w:t>menentunya</w:t>
      </w:r>
      <w:proofErr w:type="spellEnd"/>
      <w:r w:rsidRPr="00F01AAA">
        <w:rPr>
          <w:rFonts w:ascii="Times New Roman" w:hAnsi="Times New Roman"/>
        </w:rPr>
        <w:t xml:space="preserve"> </w:t>
      </w:r>
      <w:proofErr w:type="spellStart"/>
      <w:r w:rsidRPr="00F01AAA">
        <w:rPr>
          <w:rFonts w:ascii="Times New Roman" w:hAnsi="Times New Roman"/>
        </w:rPr>
        <w:t>jumlah</w:t>
      </w:r>
      <w:proofErr w:type="spellEnd"/>
      <w:r w:rsidRPr="00F01AAA">
        <w:rPr>
          <w:rFonts w:ascii="Times New Roman" w:hAnsi="Times New Roman"/>
        </w:rPr>
        <w:t xml:space="preserve"> </w:t>
      </w:r>
      <w:proofErr w:type="spellStart"/>
      <w:r w:rsidRPr="00F01AAA">
        <w:rPr>
          <w:rFonts w:ascii="Times New Roman" w:hAnsi="Times New Roman"/>
        </w:rPr>
        <w:t>paket</w:t>
      </w:r>
      <w:proofErr w:type="spellEnd"/>
      <w:r w:rsidRPr="00F01AAA">
        <w:rPr>
          <w:rFonts w:ascii="Times New Roman" w:hAnsi="Times New Roman"/>
        </w:rPr>
        <w:t xml:space="preserve"> yang </w:t>
      </w:r>
      <w:proofErr w:type="spellStart"/>
      <w:r w:rsidRPr="00F01AAA">
        <w:rPr>
          <w:rFonts w:ascii="Times New Roman" w:hAnsi="Times New Roman"/>
        </w:rPr>
        <w:t>tersedia</w:t>
      </w:r>
      <w:proofErr w:type="spellEnd"/>
      <w:r w:rsidRPr="00F01AAA">
        <w:rPr>
          <w:rFonts w:ascii="Times New Roman" w:hAnsi="Times New Roman"/>
        </w:rPr>
        <w:t xml:space="preserve"> </w:t>
      </w:r>
      <w:proofErr w:type="spellStart"/>
      <w:r w:rsidRPr="00F01AAA">
        <w:rPr>
          <w:rFonts w:ascii="Times New Roman" w:hAnsi="Times New Roman"/>
        </w:rPr>
        <w:t>bisa</w:t>
      </w:r>
      <w:proofErr w:type="spellEnd"/>
      <w:r w:rsidRPr="00F01AAA">
        <w:rPr>
          <w:rFonts w:ascii="Times New Roman" w:hAnsi="Times New Roman"/>
        </w:rPr>
        <w:t xml:space="preserve"> </w:t>
      </w:r>
      <w:proofErr w:type="spellStart"/>
      <w:r w:rsidRPr="00F01AAA">
        <w:rPr>
          <w:rFonts w:ascii="Times New Roman" w:hAnsi="Times New Roman"/>
        </w:rPr>
        <w:t>dipengaruhi</w:t>
      </w:r>
      <w:proofErr w:type="spellEnd"/>
      <w:r w:rsidRPr="00F01AAA">
        <w:rPr>
          <w:rFonts w:ascii="Times New Roman" w:hAnsi="Times New Roman"/>
        </w:rPr>
        <w:t xml:space="preserve"> </w:t>
      </w:r>
      <w:proofErr w:type="spellStart"/>
      <w:r w:rsidRPr="00F01AAA">
        <w:rPr>
          <w:rFonts w:ascii="Times New Roman" w:hAnsi="Times New Roman"/>
        </w:rPr>
        <w:t>kebutuhan</w:t>
      </w:r>
      <w:proofErr w:type="spellEnd"/>
      <w:r w:rsidRPr="00F01AAA">
        <w:rPr>
          <w:rFonts w:ascii="Times New Roman" w:hAnsi="Times New Roman"/>
        </w:rPr>
        <w:t xml:space="preserve"> </w:t>
      </w:r>
      <w:proofErr w:type="spellStart"/>
      <w:r w:rsidRPr="00F01AAA">
        <w:rPr>
          <w:rFonts w:ascii="Times New Roman" w:hAnsi="Times New Roman"/>
        </w:rPr>
        <w:t>maupun</w:t>
      </w:r>
      <w:proofErr w:type="spellEnd"/>
      <w:r w:rsidRPr="00F01AAA">
        <w:rPr>
          <w:rFonts w:ascii="Times New Roman" w:hAnsi="Times New Roman"/>
        </w:rPr>
        <w:t xml:space="preserve"> </w:t>
      </w:r>
      <w:proofErr w:type="spellStart"/>
      <w:r w:rsidRPr="00F01AAA">
        <w:rPr>
          <w:rFonts w:ascii="Times New Roman" w:hAnsi="Times New Roman"/>
        </w:rPr>
        <w:t>minat</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para tender </w:t>
      </w:r>
      <w:proofErr w:type="spellStart"/>
      <w:r w:rsidRPr="00F01AAA">
        <w:rPr>
          <w:rFonts w:ascii="Times New Roman" w:hAnsi="Times New Roman"/>
        </w:rPr>
        <w:t>atau</w:t>
      </w:r>
      <w:proofErr w:type="spellEnd"/>
      <w:r w:rsidRPr="00F01AAA">
        <w:rPr>
          <w:rFonts w:ascii="Times New Roman" w:hAnsi="Times New Roman"/>
        </w:rPr>
        <w:t xml:space="preserve"> </w:t>
      </w:r>
      <w:proofErr w:type="spellStart"/>
      <w:r w:rsidRPr="00F01AAA">
        <w:rPr>
          <w:rFonts w:ascii="Times New Roman" w:hAnsi="Times New Roman"/>
        </w:rPr>
        <w:t>penyedia</w:t>
      </w:r>
      <w:proofErr w:type="spellEnd"/>
      <w:r w:rsidRPr="00F01AAA">
        <w:rPr>
          <w:rFonts w:ascii="Times New Roman" w:hAnsi="Times New Roman"/>
        </w:rPr>
        <w:t xml:space="preserve"> </w:t>
      </w:r>
      <w:proofErr w:type="spellStart"/>
      <w:r w:rsidRPr="00F01AAA">
        <w:rPr>
          <w:rFonts w:ascii="Times New Roman" w:hAnsi="Times New Roman"/>
        </w:rPr>
        <w:t>untuk</w:t>
      </w:r>
      <w:proofErr w:type="spellEnd"/>
      <w:r w:rsidRPr="00F01AAA">
        <w:rPr>
          <w:rFonts w:ascii="Times New Roman" w:hAnsi="Times New Roman"/>
        </w:rPr>
        <w:t xml:space="preserve"> </w:t>
      </w:r>
      <w:proofErr w:type="spellStart"/>
      <w:r w:rsidRPr="00F01AAA">
        <w:rPr>
          <w:rFonts w:ascii="Times New Roman" w:hAnsi="Times New Roman"/>
        </w:rPr>
        <w:t>mengikuti</w:t>
      </w:r>
      <w:proofErr w:type="spellEnd"/>
      <w:r w:rsidRPr="00F01AAA">
        <w:rPr>
          <w:rFonts w:ascii="Times New Roman" w:hAnsi="Times New Roman"/>
        </w:rPr>
        <w:t xml:space="preserve"> E-procurement </w:t>
      </w:r>
      <w:proofErr w:type="spellStart"/>
      <w:r w:rsidRPr="00F01AAA">
        <w:rPr>
          <w:rFonts w:ascii="Times New Roman" w:hAnsi="Times New Roman"/>
        </w:rPr>
        <w:t>kota</w:t>
      </w:r>
      <w:proofErr w:type="spellEnd"/>
      <w:r w:rsidRPr="00F01AAA">
        <w:rPr>
          <w:rFonts w:ascii="Times New Roman" w:hAnsi="Times New Roman"/>
        </w:rPr>
        <w:t xml:space="preserve"> Surabaya. Bapak Naufal juga </w:t>
      </w:r>
      <w:proofErr w:type="spellStart"/>
      <w:r w:rsidRPr="00F01AAA">
        <w:rPr>
          <w:rFonts w:ascii="Times New Roman" w:hAnsi="Times New Roman"/>
        </w:rPr>
        <w:t>mengatakan</w:t>
      </w:r>
      <w:proofErr w:type="spellEnd"/>
      <w:r w:rsidRPr="00F01AAA">
        <w:rPr>
          <w:rFonts w:ascii="Times New Roman" w:hAnsi="Times New Roman"/>
        </w:rPr>
        <w:t xml:space="preserve"> </w:t>
      </w:r>
      <w:proofErr w:type="spellStart"/>
      <w:r w:rsidRPr="00F01AAA">
        <w:rPr>
          <w:rFonts w:ascii="Times New Roman" w:hAnsi="Times New Roman"/>
        </w:rPr>
        <w:t>kita</w:t>
      </w:r>
      <w:proofErr w:type="spellEnd"/>
      <w:r w:rsidRPr="00F01AAA">
        <w:rPr>
          <w:rFonts w:ascii="Times New Roman" w:hAnsi="Times New Roman"/>
        </w:rPr>
        <w:t xml:space="preserve"> </w:t>
      </w:r>
      <w:proofErr w:type="spellStart"/>
      <w:r w:rsidRPr="00F01AAA">
        <w:rPr>
          <w:rFonts w:ascii="Times New Roman" w:hAnsi="Times New Roman"/>
        </w:rPr>
        <w:t>bisa</w:t>
      </w:r>
      <w:proofErr w:type="spellEnd"/>
      <w:r w:rsidRPr="00F01AAA">
        <w:rPr>
          <w:rFonts w:ascii="Times New Roman" w:hAnsi="Times New Roman"/>
        </w:rPr>
        <w:t xml:space="preserve"> </w:t>
      </w:r>
      <w:proofErr w:type="spellStart"/>
      <w:r w:rsidRPr="00F01AAA">
        <w:rPr>
          <w:rFonts w:ascii="Times New Roman" w:hAnsi="Times New Roman"/>
        </w:rPr>
        <w:t>mengetahui</w:t>
      </w:r>
      <w:proofErr w:type="spellEnd"/>
      <w:r w:rsidRPr="00F01AAA">
        <w:rPr>
          <w:rFonts w:ascii="Times New Roman" w:hAnsi="Times New Roman"/>
        </w:rPr>
        <w:t xml:space="preserve"> </w:t>
      </w:r>
      <w:proofErr w:type="spellStart"/>
      <w:r w:rsidRPr="00F01AAA">
        <w:rPr>
          <w:rFonts w:ascii="Times New Roman" w:hAnsi="Times New Roman"/>
        </w:rPr>
        <w:t>minat</w:t>
      </w:r>
      <w:proofErr w:type="spellEnd"/>
      <w:r w:rsidRPr="00F01AAA">
        <w:rPr>
          <w:rFonts w:ascii="Times New Roman" w:hAnsi="Times New Roman"/>
        </w:rPr>
        <w:t xml:space="preserve"> </w:t>
      </w:r>
      <w:proofErr w:type="spellStart"/>
      <w:r w:rsidRPr="00F01AAA">
        <w:rPr>
          <w:rFonts w:ascii="Times New Roman" w:hAnsi="Times New Roman"/>
        </w:rPr>
        <w:t>atau</w:t>
      </w:r>
      <w:proofErr w:type="spellEnd"/>
      <w:r w:rsidRPr="00F01AAA">
        <w:rPr>
          <w:rFonts w:ascii="Times New Roman" w:hAnsi="Times New Roman"/>
        </w:rPr>
        <w:t xml:space="preserve"> animo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E-procurement </w:t>
      </w:r>
      <w:proofErr w:type="spellStart"/>
      <w:r w:rsidRPr="00F01AAA">
        <w:rPr>
          <w:rFonts w:ascii="Times New Roman" w:hAnsi="Times New Roman"/>
        </w:rPr>
        <w:t>ini</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w:t>
      </w:r>
      <w:proofErr w:type="spellStart"/>
      <w:r w:rsidRPr="00F01AAA">
        <w:rPr>
          <w:rFonts w:ascii="Times New Roman" w:hAnsi="Times New Roman"/>
        </w:rPr>
        <w:t>jumlah</w:t>
      </w:r>
      <w:proofErr w:type="spellEnd"/>
      <w:r w:rsidRPr="00F01AAA">
        <w:rPr>
          <w:rFonts w:ascii="Times New Roman" w:hAnsi="Times New Roman"/>
        </w:rPr>
        <w:t xml:space="preserve"> </w:t>
      </w:r>
      <w:proofErr w:type="spellStart"/>
      <w:r w:rsidRPr="00F01AAA">
        <w:rPr>
          <w:rFonts w:ascii="Times New Roman" w:hAnsi="Times New Roman"/>
        </w:rPr>
        <w:t>paket</w:t>
      </w:r>
      <w:proofErr w:type="spellEnd"/>
      <w:r w:rsidRPr="00F01AAA">
        <w:rPr>
          <w:rFonts w:ascii="Times New Roman" w:hAnsi="Times New Roman"/>
        </w:rPr>
        <w:t xml:space="preserve"> </w:t>
      </w:r>
      <w:proofErr w:type="spellStart"/>
      <w:r w:rsidRPr="00F01AAA">
        <w:rPr>
          <w:rFonts w:ascii="Times New Roman" w:hAnsi="Times New Roman"/>
        </w:rPr>
        <w:t>dikarenakan</w:t>
      </w:r>
      <w:proofErr w:type="spellEnd"/>
      <w:r w:rsidRPr="00F01AAA">
        <w:rPr>
          <w:rFonts w:ascii="Times New Roman" w:hAnsi="Times New Roman"/>
        </w:rPr>
        <w:t xml:space="preserve"> </w:t>
      </w:r>
      <w:proofErr w:type="spellStart"/>
      <w:r w:rsidRPr="00F01AAA">
        <w:rPr>
          <w:rFonts w:ascii="Times New Roman" w:hAnsi="Times New Roman"/>
        </w:rPr>
        <w:t>disetiap</w:t>
      </w:r>
      <w:proofErr w:type="spellEnd"/>
      <w:r w:rsidRPr="00F01AAA">
        <w:rPr>
          <w:rFonts w:ascii="Times New Roman" w:hAnsi="Times New Roman"/>
        </w:rPr>
        <w:t xml:space="preserve"> </w:t>
      </w:r>
      <w:proofErr w:type="spellStart"/>
      <w:r w:rsidRPr="00F01AAA">
        <w:rPr>
          <w:rFonts w:ascii="Times New Roman" w:hAnsi="Times New Roman"/>
        </w:rPr>
        <w:t>paket</w:t>
      </w:r>
      <w:proofErr w:type="spellEnd"/>
      <w:r w:rsidRPr="00F01AAA">
        <w:rPr>
          <w:rFonts w:ascii="Times New Roman" w:hAnsi="Times New Roman"/>
        </w:rPr>
        <w:t xml:space="preserve"> </w:t>
      </w:r>
      <w:proofErr w:type="spellStart"/>
      <w:r w:rsidRPr="00F01AAA">
        <w:rPr>
          <w:rFonts w:ascii="Times New Roman" w:hAnsi="Times New Roman"/>
        </w:rPr>
        <w:t>pasti</w:t>
      </w:r>
      <w:proofErr w:type="spellEnd"/>
      <w:r w:rsidRPr="00F01AAA">
        <w:rPr>
          <w:rFonts w:ascii="Times New Roman" w:hAnsi="Times New Roman"/>
        </w:rPr>
        <w:t xml:space="preserve"> </w:t>
      </w:r>
      <w:proofErr w:type="spellStart"/>
      <w:r w:rsidRPr="00F01AAA">
        <w:rPr>
          <w:rFonts w:ascii="Times New Roman" w:hAnsi="Times New Roman"/>
        </w:rPr>
        <w:t>terdapat</w:t>
      </w:r>
      <w:proofErr w:type="spellEnd"/>
      <w:r w:rsidRPr="00F01AAA">
        <w:rPr>
          <w:rFonts w:ascii="Times New Roman" w:hAnsi="Times New Roman"/>
        </w:rPr>
        <w:t xml:space="preserve"> </w:t>
      </w:r>
      <w:proofErr w:type="spellStart"/>
      <w:r w:rsidRPr="00F01AAA">
        <w:rPr>
          <w:rFonts w:ascii="Times New Roman" w:hAnsi="Times New Roman"/>
        </w:rPr>
        <w:t>beberapa</w:t>
      </w:r>
      <w:proofErr w:type="spellEnd"/>
      <w:r w:rsidRPr="00F01AAA">
        <w:rPr>
          <w:rFonts w:ascii="Times New Roman" w:hAnsi="Times New Roman"/>
        </w:rPr>
        <w:t xml:space="preserve"> </w:t>
      </w:r>
      <w:proofErr w:type="spellStart"/>
      <w:r w:rsidRPr="00F01AAA">
        <w:rPr>
          <w:rFonts w:ascii="Times New Roman" w:hAnsi="Times New Roman"/>
        </w:rPr>
        <w:t>penyedia</w:t>
      </w:r>
      <w:proofErr w:type="spellEnd"/>
      <w:r w:rsidRPr="00F01AAA">
        <w:rPr>
          <w:rFonts w:ascii="Times New Roman" w:hAnsi="Times New Roman"/>
        </w:rPr>
        <w:t xml:space="preserve"> yang </w:t>
      </w:r>
      <w:proofErr w:type="spellStart"/>
      <w:r w:rsidRPr="00F01AAA">
        <w:rPr>
          <w:rFonts w:ascii="Times New Roman" w:hAnsi="Times New Roman"/>
        </w:rPr>
        <w:t>ikut</w:t>
      </w:r>
      <w:proofErr w:type="spellEnd"/>
      <w:r w:rsidRPr="00F01AAA">
        <w:rPr>
          <w:rFonts w:ascii="Times New Roman" w:hAnsi="Times New Roman"/>
        </w:rPr>
        <w:t xml:space="preserve"> </w:t>
      </w:r>
      <w:proofErr w:type="spellStart"/>
      <w:r w:rsidRPr="00F01AAA">
        <w:rPr>
          <w:rFonts w:ascii="Times New Roman" w:hAnsi="Times New Roman"/>
        </w:rPr>
        <w:t>lelang</w:t>
      </w:r>
      <w:proofErr w:type="spellEnd"/>
      <w:r w:rsidRPr="00F01AAA">
        <w:rPr>
          <w:rFonts w:ascii="Times New Roman" w:hAnsi="Times New Roman"/>
        </w:rPr>
        <w:t xml:space="preserve"> dan </w:t>
      </w:r>
      <w:proofErr w:type="spellStart"/>
      <w:r w:rsidRPr="00F01AAA">
        <w:rPr>
          <w:rFonts w:ascii="Times New Roman" w:hAnsi="Times New Roman"/>
        </w:rPr>
        <w:t>jika</w:t>
      </w:r>
      <w:proofErr w:type="spellEnd"/>
      <w:r w:rsidRPr="00F01AAA">
        <w:rPr>
          <w:rFonts w:ascii="Times New Roman" w:hAnsi="Times New Roman"/>
        </w:rPr>
        <w:t xml:space="preserve"> </w:t>
      </w:r>
      <w:proofErr w:type="spellStart"/>
      <w:r w:rsidRPr="00F01AAA">
        <w:rPr>
          <w:rFonts w:ascii="Times New Roman" w:hAnsi="Times New Roman"/>
        </w:rPr>
        <w:t>semakin</w:t>
      </w:r>
      <w:proofErr w:type="spellEnd"/>
      <w:r w:rsidRPr="00F01AAA">
        <w:rPr>
          <w:rFonts w:ascii="Times New Roman" w:hAnsi="Times New Roman"/>
        </w:rPr>
        <w:t xml:space="preserve"> </w:t>
      </w:r>
      <w:proofErr w:type="spellStart"/>
      <w:r w:rsidRPr="00F01AAA">
        <w:rPr>
          <w:rFonts w:ascii="Times New Roman" w:hAnsi="Times New Roman"/>
        </w:rPr>
        <w:t>banyak</w:t>
      </w:r>
      <w:proofErr w:type="spellEnd"/>
      <w:r w:rsidRPr="00F01AAA">
        <w:rPr>
          <w:rFonts w:ascii="Times New Roman" w:hAnsi="Times New Roman"/>
        </w:rPr>
        <w:t xml:space="preserve"> yang </w:t>
      </w:r>
      <w:proofErr w:type="spellStart"/>
      <w:r w:rsidRPr="00F01AAA">
        <w:rPr>
          <w:rFonts w:ascii="Times New Roman" w:hAnsi="Times New Roman"/>
        </w:rPr>
        <w:t>ikut</w:t>
      </w:r>
      <w:proofErr w:type="spellEnd"/>
      <w:r w:rsidRPr="00F01AAA">
        <w:rPr>
          <w:rFonts w:ascii="Times New Roman" w:hAnsi="Times New Roman"/>
        </w:rPr>
        <w:t xml:space="preserve"> </w:t>
      </w:r>
      <w:proofErr w:type="spellStart"/>
      <w:r w:rsidRPr="00F01AAA">
        <w:rPr>
          <w:rFonts w:ascii="Times New Roman" w:hAnsi="Times New Roman"/>
        </w:rPr>
        <w:t>maka</w:t>
      </w:r>
      <w:proofErr w:type="spellEnd"/>
      <w:r w:rsidRPr="00F01AAA">
        <w:rPr>
          <w:rFonts w:ascii="Times New Roman" w:hAnsi="Times New Roman"/>
        </w:rPr>
        <w:t xml:space="preserve"> </w:t>
      </w:r>
      <w:proofErr w:type="spellStart"/>
      <w:r w:rsidRPr="00F01AAA">
        <w:rPr>
          <w:rFonts w:ascii="Times New Roman" w:hAnsi="Times New Roman"/>
        </w:rPr>
        <w:t>semakin</w:t>
      </w:r>
      <w:proofErr w:type="spellEnd"/>
      <w:r w:rsidRPr="00F01AAA">
        <w:rPr>
          <w:rFonts w:ascii="Times New Roman" w:hAnsi="Times New Roman"/>
        </w:rPr>
        <w:t xml:space="preserve"> </w:t>
      </w:r>
      <w:proofErr w:type="spellStart"/>
      <w:r w:rsidRPr="00F01AAA">
        <w:rPr>
          <w:rFonts w:ascii="Times New Roman" w:hAnsi="Times New Roman"/>
        </w:rPr>
        <w:t>tingginya</w:t>
      </w:r>
      <w:proofErr w:type="spellEnd"/>
      <w:r w:rsidRPr="00F01AAA">
        <w:rPr>
          <w:rFonts w:ascii="Times New Roman" w:hAnsi="Times New Roman"/>
        </w:rPr>
        <w:t xml:space="preserve"> animo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E-procurement. </w:t>
      </w:r>
      <w:proofErr w:type="spellStart"/>
      <w:r w:rsidRPr="00F01AAA">
        <w:rPr>
          <w:rFonts w:ascii="Times New Roman" w:hAnsi="Times New Roman"/>
        </w:rPr>
        <w:t>Pernyataan</w:t>
      </w:r>
      <w:proofErr w:type="spellEnd"/>
      <w:r w:rsidRPr="00F01AAA">
        <w:rPr>
          <w:rFonts w:ascii="Times New Roman" w:hAnsi="Times New Roman"/>
        </w:rPr>
        <w:t xml:space="preserve"> </w:t>
      </w:r>
      <w:proofErr w:type="spellStart"/>
      <w:r w:rsidRPr="00F01AAA">
        <w:rPr>
          <w:rFonts w:ascii="Times New Roman" w:hAnsi="Times New Roman"/>
        </w:rPr>
        <w:t>tersebut</w:t>
      </w:r>
      <w:proofErr w:type="spellEnd"/>
      <w:r w:rsidRPr="00F01AAA">
        <w:rPr>
          <w:rFonts w:ascii="Times New Roman" w:hAnsi="Times New Roman"/>
        </w:rPr>
        <w:t xml:space="preserve"> juga </w:t>
      </w:r>
      <w:proofErr w:type="spellStart"/>
      <w:r w:rsidRPr="00F01AAA">
        <w:rPr>
          <w:rFonts w:ascii="Times New Roman" w:hAnsi="Times New Roman"/>
        </w:rPr>
        <w:t>selaras</w:t>
      </w:r>
      <w:proofErr w:type="spellEnd"/>
      <w:r w:rsidRPr="00F01AAA">
        <w:rPr>
          <w:rFonts w:ascii="Times New Roman" w:hAnsi="Times New Roman"/>
        </w:rPr>
        <w:t xml:space="preserve"> </w:t>
      </w:r>
      <w:proofErr w:type="spellStart"/>
      <w:r w:rsidRPr="00F01AAA">
        <w:rPr>
          <w:rFonts w:ascii="Times New Roman" w:hAnsi="Times New Roman"/>
        </w:rPr>
        <w:t>dengan</w:t>
      </w:r>
      <w:proofErr w:type="spellEnd"/>
      <w:r w:rsidRPr="00F01AAA">
        <w:rPr>
          <w:rFonts w:ascii="Times New Roman" w:hAnsi="Times New Roman"/>
        </w:rPr>
        <w:t xml:space="preserve"> </w:t>
      </w:r>
      <w:proofErr w:type="spellStart"/>
      <w:r w:rsidRPr="00F01AAA">
        <w:rPr>
          <w:rFonts w:ascii="Times New Roman" w:hAnsi="Times New Roman"/>
        </w:rPr>
        <w:t>pendapat</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Bu Mita </w:t>
      </w:r>
      <w:proofErr w:type="spellStart"/>
      <w:r w:rsidRPr="00F01AAA">
        <w:rPr>
          <w:rFonts w:ascii="Times New Roman" w:hAnsi="Times New Roman"/>
        </w:rPr>
        <w:t>terkait</w:t>
      </w:r>
      <w:proofErr w:type="spellEnd"/>
      <w:r w:rsidRPr="00F01AAA">
        <w:rPr>
          <w:rFonts w:ascii="Times New Roman" w:hAnsi="Times New Roman"/>
        </w:rPr>
        <w:t xml:space="preserve"> animo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E-procurement Kota Surabaya </w:t>
      </w:r>
      <w:proofErr w:type="spellStart"/>
      <w:r w:rsidRPr="00F01AAA">
        <w:rPr>
          <w:rFonts w:ascii="Times New Roman" w:hAnsi="Times New Roman"/>
        </w:rPr>
        <w:t>yaitu</w:t>
      </w:r>
      <w:proofErr w:type="spellEnd"/>
      <w:r w:rsidRPr="00F01AAA">
        <w:rPr>
          <w:rFonts w:ascii="Times New Roman" w:hAnsi="Times New Roman"/>
        </w:rPr>
        <w:t xml:space="preserve"> </w:t>
      </w:r>
      <w:proofErr w:type="spellStart"/>
      <w:r w:rsidRPr="00F01AAA">
        <w:rPr>
          <w:rFonts w:ascii="Times New Roman" w:hAnsi="Times New Roman"/>
        </w:rPr>
        <w:t>bahwa</w:t>
      </w:r>
      <w:proofErr w:type="spellEnd"/>
      <w:r w:rsidRPr="00F01AAA">
        <w:rPr>
          <w:rFonts w:ascii="Times New Roman" w:hAnsi="Times New Roman"/>
        </w:rPr>
        <w:t xml:space="preserve"> </w:t>
      </w:r>
      <w:r>
        <w:rPr>
          <w:rFonts w:ascii="Times New Roman" w:hAnsi="Times New Roman"/>
        </w:rPr>
        <w:t>a</w:t>
      </w:r>
      <w:r w:rsidRPr="00F01AAA">
        <w:rPr>
          <w:rFonts w:ascii="Times New Roman" w:hAnsi="Times New Roman"/>
        </w:rPr>
        <w:t xml:space="preserve">nimo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E-procurement </w:t>
      </w:r>
      <w:proofErr w:type="spellStart"/>
      <w:r w:rsidRPr="00F01AAA">
        <w:rPr>
          <w:rFonts w:ascii="Times New Roman" w:hAnsi="Times New Roman"/>
        </w:rPr>
        <w:t>ini</w:t>
      </w:r>
      <w:proofErr w:type="spellEnd"/>
      <w:r w:rsidRPr="00F01AAA">
        <w:rPr>
          <w:rFonts w:ascii="Times New Roman" w:hAnsi="Times New Roman"/>
        </w:rPr>
        <w:t xml:space="preserve"> </w:t>
      </w:r>
      <w:proofErr w:type="spellStart"/>
      <w:r w:rsidRPr="00F01AAA">
        <w:rPr>
          <w:rFonts w:ascii="Times New Roman" w:hAnsi="Times New Roman"/>
        </w:rPr>
        <w:t>ditandai</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w:t>
      </w:r>
      <w:proofErr w:type="spellStart"/>
      <w:r w:rsidRPr="00F01AAA">
        <w:rPr>
          <w:rFonts w:ascii="Times New Roman" w:hAnsi="Times New Roman"/>
        </w:rPr>
        <w:t>banyaknya</w:t>
      </w:r>
      <w:proofErr w:type="spellEnd"/>
      <w:r w:rsidRPr="00F01AAA">
        <w:rPr>
          <w:rFonts w:ascii="Times New Roman" w:hAnsi="Times New Roman"/>
        </w:rPr>
        <w:t xml:space="preserve"> </w:t>
      </w:r>
      <w:proofErr w:type="spellStart"/>
      <w:r w:rsidRPr="00F01AAA">
        <w:rPr>
          <w:rFonts w:ascii="Times New Roman" w:hAnsi="Times New Roman"/>
        </w:rPr>
        <w:t>penyedia</w:t>
      </w:r>
      <w:proofErr w:type="spellEnd"/>
      <w:r w:rsidRPr="00F01AAA">
        <w:rPr>
          <w:rFonts w:ascii="Times New Roman" w:hAnsi="Times New Roman"/>
        </w:rPr>
        <w:t xml:space="preserve"> yang </w:t>
      </w:r>
      <w:proofErr w:type="spellStart"/>
      <w:r w:rsidRPr="00F01AAA">
        <w:rPr>
          <w:rFonts w:ascii="Times New Roman" w:hAnsi="Times New Roman"/>
        </w:rPr>
        <w:t>ikut</w:t>
      </w:r>
      <w:proofErr w:type="spellEnd"/>
      <w:r w:rsidRPr="00F01AAA">
        <w:rPr>
          <w:rFonts w:ascii="Times New Roman" w:hAnsi="Times New Roman"/>
        </w:rPr>
        <w:t xml:space="preserve"> </w:t>
      </w:r>
      <w:proofErr w:type="spellStart"/>
      <w:r w:rsidRPr="00F01AAA">
        <w:rPr>
          <w:rFonts w:ascii="Times New Roman" w:hAnsi="Times New Roman"/>
        </w:rPr>
        <w:t>dalam</w:t>
      </w:r>
      <w:proofErr w:type="spellEnd"/>
      <w:r w:rsidRPr="00F01AAA">
        <w:rPr>
          <w:rFonts w:ascii="Times New Roman" w:hAnsi="Times New Roman"/>
        </w:rPr>
        <w:t xml:space="preserve"> </w:t>
      </w:r>
      <w:proofErr w:type="spellStart"/>
      <w:r w:rsidRPr="00F01AAA">
        <w:rPr>
          <w:rFonts w:ascii="Times New Roman" w:hAnsi="Times New Roman"/>
        </w:rPr>
        <w:t>lelang</w:t>
      </w:r>
      <w:proofErr w:type="spellEnd"/>
      <w:r w:rsidRPr="00F01AAA">
        <w:rPr>
          <w:rFonts w:ascii="Times New Roman" w:hAnsi="Times New Roman"/>
        </w:rPr>
        <w:t xml:space="preserve"> tender mas. </w:t>
      </w:r>
      <w:proofErr w:type="spellStart"/>
      <w:r w:rsidRPr="00F01AAA">
        <w:rPr>
          <w:rFonts w:ascii="Times New Roman" w:hAnsi="Times New Roman"/>
        </w:rPr>
        <w:t>Seperti</w:t>
      </w:r>
      <w:proofErr w:type="spellEnd"/>
      <w:r w:rsidRPr="00F01AAA">
        <w:rPr>
          <w:rFonts w:ascii="Times New Roman" w:hAnsi="Times New Roman"/>
        </w:rPr>
        <w:t xml:space="preserve"> </w:t>
      </w:r>
      <w:proofErr w:type="spellStart"/>
      <w:r w:rsidRPr="00F01AAA">
        <w:rPr>
          <w:rFonts w:ascii="Times New Roman" w:hAnsi="Times New Roman"/>
        </w:rPr>
        <w:t>halnya</w:t>
      </w:r>
      <w:proofErr w:type="spellEnd"/>
      <w:r w:rsidRPr="00F01AAA">
        <w:rPr>
          <w:rFonts w:ascii="Times New Roman" w:hAnsi="Times New Roman"/>
        </w:rPr>
        <w:t xml:space="preserve"> pada 1 </w:t>
      </w:r>
      <w:proofErr w:type="spellStart"/>
      <w:r w:rsidRPr="00F01AAA">
        <w:rPr>
          <w:rFonts w:ascii="Times New Roman" w:hAnsi="Times New Roman"/>
        </w:rPr>
        <w:t>paket</w:t>
      </w:r>
      <w:proofErr w:type="spellEnd"/>
      <w:r w:rsidRPr="00F01AAA">
        <w:rPr>
          <w:rFonts w:ascii="Times New Roman" w:hAnsi="Times New Roman"/>
        </w:rPr>
        <w:t xml:space="preserve"> </w:t>
      </w:r>
      <w:proofErr w:type="spellStart"/>
      <w:r w:rsidRPr="00F01AAA">
        <w:rPr>
          <w:rFonts w:ascii="Times New Roman" w:hAnsi="Times New Roman"/>
        </w:rPr>
        <w:t>banyak</w:t>
      </w:r>
      <w:proofErr w:type="spellEnd"/>
      <w:r w:rsidRPr="00F01AAA">
        <w:rPr>
          <w:rFonts w:ascii="Times New Roman" w:hAnsi="Times New Roman"/>
        </w:rPr>
        <w:t xml:space="preserve"> </w:t>
      </w:r>
      <w:proofErr w:type="spellStart"/>
      <w:r w:rsidRPr="00F01AAA">
        <w:rPr>
          <w:rFonts w:ascii="Times New Roman" w:hAnsi="Times New Roman"/>
        </w:rPr>
        <w:t>penyedia</w:t>
      </w:r>
      <w:proofErr w:type="spellEnd"/>
      <w:r w:rsidRPr="00F01AAA">
        <w:rPr>
          <w:rFonts w:ascii="Times New Roman" w:hAnsi="Times New Roman"/>
        </w:rPr>
        <w:t xml:space="preserve"> yang </w:t>
      </w:r>
      <w:proofErr w:type="spellStart"/>
      <w:r w:rsidRPr="00F01AAA">
        <w:rPr>
          <w:rFonts w:ascii="Times New Roman" w:hAnsi="Times New Roman"/>
        </w:rPr>
        <w:t>memantau</w:t>
      </w:r>
      <w:proofErr w:type="spellEnd"/>
      <w:r w:rsidRPr="00F01AAA">
        <w:rPr>
          <w:rFonts w:ascii="Times New Roman" w:hAnsi="Times New Roman"/>
        </w:rPr>
        <w:t xml:space="preserve"> </w:t>
      </w:r>
      <w:proofErr w:type="spellStart"/>
      <w:r w:rsidRPr="00F01AAA">
        <w:rPr>
          <w:rFonts w:ascii="Times New Roman" w:hAnsi="Times New Roman"/>
        </w:rPr>
        <w:t>atau</w:t>
      </w:r>
      <w:proofErr w:type="spellEnd"/>
      <w:r w:rsidRPr="00F01AAA">
        <w:rPr>
          <w:rFonts w:ascii="Times New Roman" w:hAnsi="Times New Roman"/>
        </w:rPr>
        <w:t xml:space="preserve"> yang </w:t>
      </w:r>
      <w:proofErr w:type="spellStart"/>
      <w:r w:rsidRPr="00F01AAA">
        <w:rPr>
          <w:rFonts w:ascii="Times New Roman" w:hAnsi="Times New Roman"/>
        </w:rPr>
        <w:t>ikut</w:t>
      </w:r>
      <w:proofErr w:type="spellEnd"/>
      <w:r w:rsidRPr="00F01AAA">
        <w:rPr>
          <w:rFonts w:ascii="Times New Roman" w:hAnsi="Times New Roman"/>
        </w:rPr>
        <w:t xml:space="preserve"> bidding. </w:t>
      </w:r>
      <w:proofErr w:type="spellStart"/>
      <w:r w:rsidRPr="00F01AAA">
        <w:rPr>
          <w:rFonts w:ascii="Times New Roman" w:hAnsi="Times New Roman"/>
        </w:rPr>
        <w:t>Biasanya</w:t>
      </w:r>
      <w:proofErr w:type="spellEnd"/>
      <w:r w:rsidRPr="00F01AAA">
        <w:rPr>
          <w:rFonts w:ascii="Times New Roman" w:hAnsi="Times New Roman"/>
        </w:rPr>
        <w:t xml:space="preserve"> yang </w:t>
      </w:r>
      <w:proofErr w:type="spellStart"/>
      <w:r w:rsidRPr="00F01AAA">
        <w:rPr>
          <w:rFonts w:ascii="Times New Roman" w:hAnsi="Times New Roman"/>
        </w:rPr>
        <w:t>memantau</w:t>
      </w:r>
      <w:proofErr w:type="spellEnd"/>
      <w:r w:rsidRPr="00F01AAA">
        <w:rPr>
          <w:rFonts w:ascii="Times New Roman" w:hAnsi="Times New Roman"/>
        </w:rPr>
        <w:t xml:space="preserve"> </w:t>
      </w:r>
      <w:proofErr w:type="spellStart"/>
      <w:r w:rsidRPr="00F01AAA">
        <w:rPr>
          <w:rFonts w:ascii="Times New Roman" w:hAnsi="Times New Roman"/>
        </w:rPr>
        <w:t>banyak</w:t>
      </w:r>
      <w:proofErr w:type="spellEnd"/>
      <w:r w:rsidRPr="00F01AAA">
        <w:rPr>
          <w:rFonts w:ascii="Times New Roman" w:hAnsi="Times New Roman"/>
        </w:rPr>
        <w:t xml:space="preserve"> </w:t>
      </w:r>
      <w:proofErr w:type="spellStart"/>
      <w:r w:rsidRPr="00F01AAA">
        <w:rPr>
          <w:rFonts w:ascii="Times New Roman" w:hAnsi="Times New Roman"/>
        </w:rPr>
        <w:t>akan</w:t>
      </w:r>
      <w:proofErr w:type="spellEnd"/>
      <w:r w:rsidRPr="00F01AAA">
        <w:rPr>
          <w:rFonts w:ascii="Times New Roman" w:hAnsi="Times New Roman"/>
        </w:rPr>
        <w:t xml:space="preserve"> </w:t>
      </w:r>
      <w:proofErr w:type="spellStart"/>
      <w:r w:rsidRPr="00F01AAA">
        <w:rPr>
          <w:rFonts w:ascii="Times New Roman" w:hAnsi="Times New Roman"/>
        </w:rPr>
        <w:t>tetapi</w:t>
      </w:r>
      <w:proofErr w:type="spellEnd"/>
      <w:r w:rsidRPr="00F01AAA">
        <w:rPr>
          <w:rFonts w:ascii="Times New Roman" w:hAnsi="Times New Roman"/>
        </w:rPr>
        <w:t xml:space="preserve"> yang </w:t>
      </w:r>
      <w:proofErr w:type="spellStart"/>
      <w:r w:rsidRPr="00F01AAA">
        <w:rPr>
          <w:rFonts w:ascii="Times New Roman" w:hAnsi="Times New Roman"/>
        </w:rPr>
        <w:t>mengikuti</w:t>
      </w:r>
      <w:proofErr w:type="spellEnd"/>
      <w:r w:rsidRPr="00F01AAA">
        <w:rPr>
          <w:rFonts w:ascii="Times New Roman" w:hAnsi="Times New Roman"/>
        </w:rPr>
        <w:t xml:space="preserve"> bidding </w:t>
      </w:r>
      <w:proofErr w:type="spellStart"/>
      <w:r w:rsidRPr="00F01AAA">
        <w:rPr>
          <w:rFonts w:ascii="Times New Roman" w:hAnsi="Times New Roman"/>
        </w:rPr>
        <w:t>hanya</w:t>
      </w:r>
      <w:proofErr w:type="spellEnd"/>
      <w:r w:rsidRPr="00F01AAA">
        <w:rPr>
          <w:rFonts w:ascii="Times New Roman" w:hAnsi="Times New Roman"/>
        </w:rPr>
        <w:t xml:space="preserve"> </w:t>
      </w:r>
      <w:proofErr w:type="spellStart"/>
      <w:r w:rsidRPr="00F01AAA">
        <w:rPr>
          <w:rFonts w:ascii="Times New Roman" w:hAnsi="Times New Roman"/>
        </w:rPr>
        <w:t>sedikit</w:t>
      </w:r>
      <w:proofErr w:type="spellEnd"/>
      <w:r w:rsidRPr="00F01AAA">
        <w:rPr>
          <w:rFonts w:ascii="Times New Roman" w:hAnsi="Times New Roman"/>
        </w:rPr>
        <w:t xml:space="preserve"> </w:t>
      </w:r>
      <w:proofErr w:type="spellStart"/>
      <w:r w:rsidRPr="00F01AAA">
        <w:rPr>
          <w:rFonts w:ascii="Times New Roman" w:hAnsi="Times New Roman"/>
        </w:rPr>
        <w:t>dikarenakan</w:t>
      </w:r>
      <w:proofErr w:type="spellEnd"/>
      <w:r w:rsidRPr="00F01AAA">
        <w:rPr>
          <w:rFonts w:ascii="Times New Roman" w:hAnsi="Times New Roman"/>
        </w:rPr>
        <w:t xml:space="preserve"> </w:t>
      </w:r>
      <w:proofErr w:type="spellStart"/>
      <w:r w:rsidRPr="00F01AAA">
        <w:rPr>
          <w:rFonts w:ascii="Times New Roman" w:hAnsi="Times New Roman"/>
        </w:rPr>
        <w:t>menyesuaikan</w:t>
      </w:r>
      <w:proofErr w:type="spellEnd"/>
      <w:r w:rsidRPr="00F01AAA">
        <w:rPr>
          <w:rFonts w:ascii="Times New Roman" w:hAnsi="Times New Roman"/>
        </w:rPr>
        <w:t xml:space="preserve"> </w:t>
      </w:r>
      <w:proofErr w:type="spellStart"/>
      <w:r w:rsidRPr="00F01AAA">
        <w:rPr>
          <w:rFonts w:ascii="Times New Roman" w:hAnsi="Times New Roman"/>
        </w:rPr>
        <w:t>paket</w:t>
      </w:r>
      <w:proofErr w:type="spellEnd"/>
      <w:r w:rsidRPr="00F01AAA">
        <w:rPr>
          <w:rFonts w:ascii="Times New Roman" w:hAnsi="Times New Roman"/>
        </w:rPr>
        <w:t xml:space="preserve"> </w:t>
      </w:r>
      <w:proofErr w:type="spellStart"/>
      <w:r w:rsidRPr="00F01AAA">
        <w:rPr>
          <w:rFonts w:ascii="Times New Roman" w:hAnsi="Times New Roman"/>
        </w:rPr>
        <w:t>dengan</w:t>
      </w:r>
      <w:proofErr w:type="spellEnd"/>
      <w:r w:rsidRPr="00F01AAA">
        <w:rPr>
          <w:rFonts w:ascii="Times New Roman" w:hAnsi="Times New Roman"/>
        </w:rPr>
        <w:t xml:space="preserve"> </w:t>
      </w:r>
      <w:proofErr w:type="spellStart"/>
      <w:r w:rsidRPr="00F01AAA">
        <w:rPr>
          <w:rFonts w:ascii="Times New Roman" w:hAnsi="Times New Roman"/>
        </w:rPr>
        <w:t>spesialis</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para tender</w:t>
      </w:r>
    </w:p>
    <w:p w14:paraId="1C93DA97" w14:textId="1E0B06B3" w:rsidR="00F01AAA" w:rsidRDefault="00F01AAA" w:rsidP="00F01AAA">
      <w:pPr>
        <w:ind w:left="284"/>
        <w:jc w:val="both"/>
        <w:rPr>
          <w:rFonts w:ascii="Times New Roman" w:hAnsi="Times New Roman"/>
        </w:rPr>
      </w:pPr>
      <w:r>
        <w:rPr>
          <w:rFonts w:ascii="Times New Roman" w:hAnsi="Times New Roman"/>
        </w:rPr>
        <w:tab/>
        <w:t xml:space="preserve">Animo </w:t>
      </w:r>
      <w:proofErr w:type="spellStart"/>
      <w:r>
        <w:rPr>
          <w:rFonts w:ascii="Times New Roman" w:hAnsi="Times New Roman"/>
        </w:rPr>
        <w:t>masyarakat</w:t>
      </w:r>
      <w:proofErr w:type="spellEnd"/>
      <w:r>
        <w:rPr>
          <w:rFonts w:ascii="Times New Roman" w:hAnsi="Times New Roman"/>
        </w:rPr>
        <w:t xml:space="preserve"> juga </w:t>
      </w:r>
      <w:proofErr w:type="spellStart"/>
      <w:r>
        <w:rPr>
          <w:rFonts w:ascii="Times New Roman" w:hAnsi="Times New Roman"/>
        </w:rPr>
        <w:t>terlihat</w:t>
      </w:r>
      <w:proofErr w:type="spellEnd"/>
      <w:r>
        <w:rPr>
          <w:rFonts w:ascii="Times New Roman" w:hAnsi="Times New Roman"/>
        </w:rPr>
        <w:t xml:space="preserve"> pada </w:t>
      </w:r>
      <w:proofErr w:type="spellStart"/>
      <w:r>
        <w:rPr>
          <w:rFonts w:ascii="Times New Roman" w:hAnsi="Times New Roman"/>
        </w:rPr>
        <w:t>p</w:t>
      </w:r>
      <w:r w:rsidRPr="00F01AAA">
        <w:rPr>
          <w:rFonts w:ascii="Times New Roman" w:hAnsi="Times New Roman"/>
        </w:rPr>
        <w:t>engunjung</w:t>
      </w:r>
      <w:proofErr w:type="spellEnd"/>
      <w:r w:rsidRPr="00F01AAA">
        <w:rPr>
          <w:rFonts w:ascii="Times New Roman" w:hAnsi="Times New Roman"/>
        </w:rPr>
        <w:t xml:space="preserve"> website</w:t>
      </w:r>
      <w:r>
        <w:rPr>
          <w:rFonts w:ascii="Times New Roman" w:hAnsi="Times New Roman"/>
        </w:rPr>
        <w:t xml:space="preserve"> E-procurement</w:t>
      </w:r>
      <w:r w:rsidRPr="00F01AAA">
        <w:rPr>
          <w:rFonts w:ascii="Times New Roman" w:hAnsi="Times New Roman"/>
        </w:rPr>
        <w:t xml:space="preserve"> per </w:t>
      </w:r>
      <w:proofErr w:type="spellStart"/>
      <w:r w:rsidRPr="00F01AAA">
        <w:rPr>
          <w:rFonts w:ascii="Times New Roman" w:hAnsi="Times New Roman"/>
        </w:rPr>
        <w:t>tanggal</w:t>
      </w:r>
      <w:proofErr w:type="spellEnd"/>
      <w:r w:rsidRPr="00F01AAA">
        <w:rPr>
          <w:rFonts w:ascii="Times New Roman" w:hAnsi="Times New Roman"/>
        </w:rPr>
        <w:t xml:space="preserve"> 25 </w:t>
      </w:r>
      <w:proofErr w:type="spellStart"/>
      <w:r w:rsidRPr="00F01AAA">
        <w:rPr>
          <w:rFonts w:ascii="Times New Roman" w:hAnsi="Times New Roman"/>
        </w:rPr>
        <w:t>maret</w:t>
      </w:r>
      <w:proofErr w:type="spellEnd"/>
      <w:r w:rsidRPr="00F01AAA">
        <w:rPr>
          <w:rFonts w:ascii="Times New Roman" w:hAnsi="Times New Roman"/>
        </w:rPr>
        <w:t xml:space="preserve"> 2024 </w:t>
      </w:r>
      <w:proofErr w:type="spellStart"/>
      <w:r w:rsidRPr="00F01AAA">
        <w:rPr>
          <w:rFonts w:ascii="Times New Roman" w:hAnsi="Times New Roman"/>
        </w:rPr>
        <w:t>sebanyak</w:t>
      </w:r>
      <w:proofErr w:type="spellEnd"/>
      <w:r w:rsidRPr="00F01AAA">
        <w:rPr>
          <w:rFonts w:ascii="Times New Roman" w:hAnsi="Times New Roman"/>
        </w:rPr>
        <w:t xml:space="preserve"> 2,7 </w:t>
      </w:r>
      <w:proofErr w:type="spellStart"/>
      <w:r w:rsidRPr="00F01AAA">
        <w:rPr>
          <w:rFonts w:ascii="Times New Roman" w:hAnsi="Times New Roman"/>
        </w:rPr>
        <w:t>juta</w:t>
      </w:r>
      <w:proofErr w:type="spellEnd"/>
      <w:r w:rsidRPr="00F01AAA">
        <w:rPr>
          <w:rFonts w:ascii="Times New Roman" w:hAnsi="Times New Roman"/>
        </w:rPr>
        <w:t xml:space="preserve"> </w:t>
      </w:r>
      <w:proofErr w:type="spellStart"/>
      <w:r w:rsidRPr="00F01AAA">
        <w:rPr>
          <w:rFonts w:ascii="Times New Roman" w:hAnsi="Times New Roman"/>
        </w:rPr>
        <w:t>akun</w:t>
      </w:r>
      <w:proofErr w:type="spellEnd"/>
      <w:r w:rsidRPr="00F01AAA">
        <w:rPr>
          <w:rFonts w:ascii="Times New Roman" w:hAnsi="Times New Roman"/>
        </w:rPr>
        <w:t xml:space="preserve"> yang </w:t>
      </w:r>
      <w:proofErr w:type="spellStart"/>
      <w:r w:rsidRPr="00F01AAA">
        <w:rPr>
          <w:rFonts w:ascii="Times New Roman" w:hAnsi="Times New Roman"/>
        </w:rPr>
        <w:t>mengunjungi</w:t>
      </w:r>
      <w:proofErr w:type="spellEnd"/>
      <w:r w:rsidRPr="00F01AAA">
        <w:rPr>
          <w:rFonts w:ascii="Times New Roman" w:hAnsi="Times New Roman"/>
        </w:rPr>
        <w:t xml:space="preserve"> website E-procurement Kota Surabaya. Bu </w:t>
      </w:r>
      <w:proofErr w:type="spellStart"/>
      <w:r w:rsidRPr="00F01AAA">
        <w:rPr>
          <w:rFonts w:ascii="Times New Roman" w:hAnsi="Times New Roman"/>
        </w:rPr>
        <w:t>mita</w:t>
      </w:r>
      <w:proofErr w:type="spellEnd"/>
      <w:r w:rsidRPr="00F01AAA">
        <w:rPr>
          <w:rFonts w:ascii="Times New Roman" w:hAnsi="Times New Roman"/>
        </w:rPr>
        <w:t xml:space="preserve"> juga </w:t>
      </w:r>
      <w:proofErr w:type="spellStart"/>
      <w:r w:rsidRPr="00F01AAA">
        <w:rPr>
          <w:rFonts w:ascii="Times New Roman" w:hAnsi="Times New Roman"/>
        </w:rPr>
        <w:t>menjelaskan</w:t>
      </w:r>
      <w:proofErr w:type="spellEnd"/>
      <w:r w:rsidRPr="00F01AAA">
        <w:rPr>
          <w:rFonts w:ascii="Times New Roman" w:hAnsi="Times New Roman"/>
        </w:rPr>
        <w:t xml:space="preserve"> </w:t>
      </w:r>
      <w:proofErr w:type="spellStart"/>
      <w:r w:rsidRPr="00F01AAA">
        <w:rPr>
          <w:rFonts w:ascii="Times New Roman" w:hAnsi="Times New Roman"/>
        </w:rPr>
        <w:t>bahwasahnya</w:t>
      </w:r>
      <w:proofErr w:type="spellEnd"/>
      <w:r w:rsidRPr="00F01AAA">
        <w:rPr>
          <w:rFonts w:ascii="Times New Roman" w:hAnsi="Times New Roman"/>
        </w:rPr>
        <w:t xml:space="preserve"> </w:t>
      </w:r>
      <w:proofErr w:type="spellStart"/>
      <w:r w:rsidRPr="00F01AAA">
        <w:rPr>
          <w:rFonts w:ascii="Times New Roman" w:hAnsi="Times New Roman"/>
        </w:rPr>
        <w:t>disetiap</w:t>
      </w:r>
      <w:proofErr w:type="spellEnd"/>
      <w:r w:rsidRPr="00F01AAA">
        <w:rPr>
          <w:rFonts w:ascii="Times New Roman" w:hAnsi="Times New Roman"/>
        </w:rPr>
        <w:t xml:space="preserve"> </w:t>
      </w:r>
      <w:proofErr w:type="spellStart"/>
      <w:r w:rsidRPr="00F01AAA">
        <w:rPr>
          <w:rFonts w:ascii="Times New Roman" w:hAnsi="Times New Roman"/>
        </w:rPr>
        <w:t>pelelangan</w:t>
      </w:r>
      <w:proofErr w:type="spellEnd"/>
      <w:r w:rsidRPr="00F01AAA">
        <w:rPr>
          <w:rFonts w:ascii="Times New Roman" w:hAnsi="Times New Roman"/>
        </w:rPr>
        <w:t xml:space="preserve"> tender </w:t>
      </w:r>
      <w:proofErr w:type="spellStart"/>
      <w:r w:rsidRPr="00F01AAA">
        <w:rPr>
          <w:rFonts w:ascii="Times New Roman" w:hAnsi="Times New Roman"/>
        </w:rPr>
        <w:t>biasanya</w:t>
      </w:r>
      <w:proofErr w:type="spellEnd"/>
      <w:r w:rsidRPr="00F01AAA">
        <w:rPr>
          <w:rFonts w:ascii="Times New Roman" w:hAnsi="Times New Roman"/>
        </w:rPr>
        <w:t xml:space="preserve"> </w:t>
      </w:r>
      <w:proofErr w:type="spellStart"/>
      <w:r w:rsidRPr="00F01AAA">
        <w:rPr>
          <w:rFonts w:ascii="Times New Roman" w:hAnsi="Times New Roman"/>
        </w:rPr>
        <w:t>terdapat</w:t>
      </w:r>
      <w:proofErr w:type="spellEnd"/>
      <w:r w:rsidRPr="00F01AAA">
        <w:rPr>
          <w:rFonts w:ascii="Times New Roman" w:hAnsi="Times New Roman"/>
        </w:rPr>
        <w:t xml:space="preserve"> 50-70 </w:t>
      </w:r>
      <w:proofErr w:type="spellStart"/>
      <w:r w:rsidRPr="00F01AAA">
        <w:rPr>
          <w:rFonts w:ascii="Times New Roman" w:hAnsi="Times New Roman"/>
        </w:rPr>
        <w:t>penyedia</w:t>
      </w:r>
      <w:proofErr w:type="spellEnd"/>
      <w:r w:rsidRPr="00F01AAA">
        <w:rPr>
          <w:rFonts w:ascii="Times New Roman" w:hAnsi="Times New Roman"/>
        </w:rPr>
        <w:t xml:space="preserve"> yang </w:t>
      </w:r>
      <w:proofErr w:type="spellStart"/>
      <w:r w:rsidRPr="00F01AAA">
        <w:rPr>
          <w:rFonts w:ascii="Times New Roman" w:hAnsi="Times New Roman"/>
        </w:rPr>
        <w:t>memantau</w:t>
      </w:r>
      <w:proofErr w:type="spellEnd"/>
      <w:r w:rsidRPr="00F01AAA">
        <w:rPr>
          <w:rFonts w:ascii="Times New Roman" w:hAnsi="Times New Roman"/>
        </w:rPr>
        <w:t xml:space="preserve"> dan yang </w:t>
      </w:r>
      <w:proofErr w:type="spellStart"/>
      <w:r w:rsidRPr="00F01AAA">
        <w:rPr>
          <w:rFonts w:ascii="Times New Roman" w:hAnsi="Times New Roman"/>
        </w:rPr>
        <w:t>mengikuti</w:t>
      </w:r>
      <w:proofErr w:type="spellEnd"/>
      <w:r w:rsidRPr="00F01AAA">
        <w:rPr>
          <w:rFonts w:ascii="Times New Roman" w:hAnsi="Times New Roman"/>
        </w:rPr>
        <w:t xml:space="preserve"> bidding </w:t>
      </w:r>
      <w:proofErr w:type="spellStart"/>
      <w:r w:rsidRPr="00F01AAA">
        <w:rPr>
          <w:rFonts w:ascii="Times New Roman" w:hAnsi="Times New Roman"/>
        </w:rPr>
        <w:t>hanya</w:t>
      </w:r>
      <w:proofErr w:type="spellEnd"/>
      <w:r w:rsidRPr="00F01AAA">
        <w:rPr>
          <w:rFonts w:ascii="Times New Roman" w:hAnsi="Times New Roman"/>
        </w:rPr>
        <w:t xml:space="preserve"> </w:t>
      </w:r>
      <w:proofErr w:type="spellStart"/>
      <w:r w:rsidRPr="00F01AAA">
        <w:rPr>
          <w:rFonts w:ascii="Times New Roman" w:hAnsi="Times New Roman"/>
        </w:rPr>
        <w:t>berkisar</w:t>
      </w:r>
      <w:proofErr w:type="spellEnd"/>
      <w:r w:rsidRPr="00F01AAA">
        <w:rPr>
          <w:rFonts w:ascii="Times New Roman" w:hAnsi="Times New Roman"/>
        </w:rPr>
        <w:t xml:space="preserve"> 12-15 </w:t>
      </w:r>
      <w:proofErr w:type="spellStart"/>
      <w:r w:rsidRPr="00F01AAA">
        <w:rPr>
          <w:rFonts w:ascii="Times New Roman" w:hAnsi="Times New Roman"/>
        </w:rPr>
        <w:t>penyedia</w:t>
      </w:r>
      <w:proofErr w:type="spellEnd"/>
      <w:r w:rsidRPr="00F01AAA">
        <w:rPr>
          <w:rFonts w:ascii="Times New Roman" w:hAnsi="Times New Roman"/>
        </w:rPr>
        <w:t xml:space="preserve">. Animo </w:t>
      </w:r>
      <w:proofErr w:type="spellStart"/>
      <w:r w:rsidRPr="00F01AAA">
        <w:rPr>
          <w:rFonts w:ascii="Times New Roman" w:hAnsi="Times New Roman"/>
        </w:rPr>
        <w:t>masyarakat</w:t>
      </w:r>
      <w:proofErr w:type="spellEnd"/>
      <w:r w:rsidRPr="00F01AAA">
        <w:rPr>
          <w:rFonts w:ascii="Times New Roman" w:hAnsi="Times New Roman"/>
        </w:rPr>
        <w:t xml:space="preserve"> juga </w:t>
      </w:r>
      <w:proofErr w:type="spellStart"/>
      <w:r w:rsidRPr="00F01AAA">
        <w:rPr>
          <w:rFonts w:ascii="Times New Roman" w:hAnsi="Times New Roman"/>
        </w:rPr>
        <w:t>terlihat</w:t>
      </w:r>
      <w:proofErr w:type="spellEnd"/>
      <w:r w:rsidRPr="00F01AAA">
        <w:rPr>
          <w:rFonts w:ascii="Times New Roman" w:hAnsi="Times New Roman"/>
        </w:rPr>
        <w:t xml:space="preserve"> pada </w:t>
      </w:r>
      <w:proofErr w:type="spellStart"/>
      <w:r w:rsidRPr="00F01AAA">
        <w:rPr>
          <w:rFonts w:ascii="Times New Roman" w:hAnsi="Times New Roman"/>
        </w:rPr>
        <w:t>kantor</w:t>
      </w:r>
      <w:proofErr w:type="spellEnd"/>
      <w:r w:rsidRPr="00F01AAA">
        <w:rPr>
          <w:rFonts w:ascii="Times New Roman" w:hAnsi="Times New Roman"/>
        </w:rPr>
        <w:t xml:space="preserve"> unit </w:t>
      </w:r>
      <w:proofErr w:type="spellStart"/>
      <w:r w:rsidRPr="00F01AAA">
        <w:rPr>
          <w:rFonts w:ascii="Times New Roman" w:hAnsi="Times New Roman"/>
        </w:rPr>
        <w:t>kerja</w:t>
      </w:r>
      <w:proofErr w:type="spellEnd"/>
      <w:r w:rsidRPr="00F01AAA">
        <w:rPr>
          <w:rFonts w:ascii="Times New Roman" w:hAnsi="Times New Roman"/>
        </w:rPr>
        <w:t xml:space="preserve"> </w:t>
      </w:r>
      <w:proofErr w:type="spellStart"/>
      <w:r w:rsidRPr="00F01AAA">
        <w:rPr>
          <w:rFonts w:ascii="Times New Roman" w:hAnsi="Times New Roman"/>
        </w:rPr>
        <w:t>pengadaan</w:t>
      </w:r>
      <w:proofErr w:type="spellEnd"/>
      <w:r w:rsidRPr="00F01AAA">
        <w:rPr>
          <w:rFonts w:ascii="Times New Roman" w:hAnsi="Times New Roman"/>
        </w:rPr>
        <w:t xml:space="preserve"> </w:t>
      </w:r>
      <w:proofErr w:type="spellStart"/>
      <w:r w:rsidRPr="00F01AAA">
        <w:rPr>
          <w:rFonts w:ascii="Times New Roman" w:hAnsi="Times New Roman"/>
        </w:rPr>
        <w:t>barang</w:t>
      </w:r>
      <w:proofErr w:type="spellEnd"/>
      <w:r w:rsidRPr="00F01AAA">
        <w:rPr>
          <w:rFonts w:ascii="Times New Roman" w:hAnsi="Times New Roman"/>
        </w:rPr>
        <w:t xml:space="preserve"> dan </w:t>
      </w:r>
      <w:proofErr w:type="spellStart"/>
      <w:r w:rsidRPr="00F01AAA">
        <w:rPr>
          <w:rFonts w:ascii="Times New Roman" w:hAnsi="Times New Roman"/>
        </w:rPr>
        <w:t>jasa</w:t>
      </w:r>
      <w:proofErr w:type="spellEnd"/>
      <w:r w:rsidRPr="00F01AAA">
        <w:rPr>
          <w:rFonts w:ascii="Times New Roman" w:hAnsi="Times New Roman"/>
        </w:rPr>
        <w:t xml:space="preserve"> </w:t>
      </w:r>
      <w:proofErr w:type="spellStart"/>
      <w:r w:rsidRPr="00F01AAA">
        <w:rPr>
          <w:rFonts w:ascii="Times New Roman" w:hAnsi="Times New Roman"/>
        </w:rPr>
        <w:t>dikarenakan</w:t>
      </w:r>
      <w:proofErr w:type="spellEnd"/>
      <w:r w:rsidRPr="00F01AAA">
        <w:rPr>
          <w:rFonts w:ascii="Times New Roman" w:hAnsi="Times New Roman"/>
        </w:rPr>
        <w:t xml:space="preserve"> </w:t>
      </w:r>
      <w:proofErr w:type="spellStart"/>
      <w:r w:rsidRPr="00F01AAA">
        <w:rPr>
          <w:rFonts w:ascii="Times New Roman" w:hAnsi="Times New Roman"/>
        </w:rPr>
        <w:t>meskipun</w:t>
      </w:r>
      <w:proofErr w:type="spellEnd"/>
      <w:r w:rsidRPr="00F01AAA">
        <w:rPr>
          <w:rFonts w:ascii="Times New Roman" w:hAnsi="Times New Roman"/>
        </w:rPr>
        <w:t xml:space="preserve"> E-procurement </w:t>
      </w:r>
      <w:proofErr w:type="spellStart"/>
      <w:r w:rsidRPr="00F01AAA">
        <w:rPr>
          <w:rFonts w:ascii="Times New Roman" w:hAnsi="Times New Roman"/>
        </w:rPr>
        <w:t>merupakan</w:t>
      </w:r>
      <w:proofErr w:type="spellEnd"/>
      <w:r w:rsidRPr="00F01AAA">
        <w:rPr>
          <w:rFonts w:ascii="Times New Roman" w:hAnsi="Times New Roman"/>
        </w:rPr>
        <w:t xml:space="preserve"> </w:t>
      </w:r>
      <w:proofErr w:type="spellStart"/>
      <w:r w:rsidRPr="00F01AAA">
        <w:rPr>
          <w:rFonts w:ascii="Times New Roman" w:hAnsi="Times New Roman"/>
        </w:rPr>
        <w:t>aplikasi</w:t>
      </w:r>
      <w:proofErr w:type="spellEnd"/>
      <w:r w:rsidRPr="00F01AAA">
        <w:rPr>
          <w:rFonts w:ascii="Times New Roman" w:hAnsi="Times New Roman"/>
        </w:rPr>
        <w:t xml:space="preserve"> online </w:t>
      </w:r>
      <w:proofErr w:type="spellStart"/>
      <w:r w:rsidRPr="00F01AAA">
        <w:rPr>
          <w:rFonts w:ascii="Times New Roman" w:hAnsi="Times New Roman"/>
        </w:rPr>
        <w:t>tidak</w:t>
      </w:r>
      <w:proofErr w:type="spellEnd"/>
      <w:r w:rsidRPr="00F01AAA">
        <w:rPr>
          <w:rFonts w:ascii="Times New Roman" w:hAnsi="Times New Roman"/>
        </w:rPr>
        <w:t xml:space="preserve"> </w:t>
      </w:r>
      <w:proofErr w:type="spellStart"/>
      <w:r w:rsidRPr="00F01AAA">
        <w:rPr>
          <w:rFonts w:ascii="Times New Roman" w:hAnsi="Times New Roman"/>
        </w:rPr>
        <w:t>menutup</w:t>
      </w:r>
      <w:proofErr w:type="spellEnd"/>
      <w:r w:rsidRPr="00F01AAA">
        <w:rPr>
          <w:rFonts w:ascii="Times New Roman" w:hAnsi="Times New Roman"/>
        </w:rPr>
        <w:t xml:space="preserve"> </w:t>
      </w:r>
      <w:proofErr w:type="spellStart"/>
      <w:r w:rsidRPr="00F01AAA">
        <w:rPr>
          <w:rFonts w:ascii="Times New Roman" w:hAnsi="Times New Roman"/>
        </w:rPr>
        <w:t>kemungkinan</w:t>
      </w:r>
      <w:proofErr w:type="spellEnd"/>
      <w:r w:rsidRPr="00F01AAA">
        <w:rPr>
          <w:rFonts w:ascii="Times New Roman" w:hAnsi="Times New Roman"/>
        </w:rPr>
        <w:t xml:space="preserve"> </w:t>
      </w:r>
      <w:proofErr w:type="spellStart"/>
      <w:r w:rsidRPr="00F01AAA">
        <w:rPr>
          <w:rFonts w:ascii="Times New Roman" w:hAnsi="Times New Roman"/>
        </w:rPr>
        <w:t>dilaksanakan</w:t>
      </w:r>
      <w:proofErr w:type="spellEnd"/>
      <w:r w:rsidRPr="00F01AAA">
        <w:rPr>
          <w:rFonts w:ascii="Times New Roman" w:hAnsi="Times New Roman"/>
        </w:rPr>
        <w:t xml:space="preserve"> </w:t>
      </w:r>
      <w:proofErr w:type="spellStart"/>
      <w:r w:rsidRPr="00F01AAA">
        <w:rPr>
          <w:rFonts w:ascii="Times New Roman" w:hAnsi="Times New Roman"/>
        </w:rPr>
        <w:t>penyesuaian</w:t>
      </w:r>
      <w:proofErr w:type="spellEnd"/>
      <w:r w:rsidRPr="00F01AAA">
        <w:rPr>
          <w:rFonts w:ascii="Times New Roman" w:hAnsi="Times New Roman"/>
        </w:rPr>
        <w:t xml:space="preserve"> </w:t>
      </w:r>
      <w:proofErr w:type="spellStart"/>
      <w:r w:rsidRPr="00F01AAA">
        <w:rPr>
          <w:rFonts w:ascii="Times New Roman" w:hAnsi="Times New Roman"/>
        </w:rPr>
        <w:t>berkas</w:t>
      </w:r>
      <w:proofErr w:type="spellEnd"/>
      <w:r w:rsidRPr="00F01AAA">
        <w:rPr>
          <w:rFonts w:ascii="Times New Roman" w:hAnsi="Times New Roman"/>
        </w:rPr>
        <w:t xml:space="preserve">, </w:t>
      </w:r>
      <w:proofErr w:type="spellStart"/>
      <w:r w:rsidRPr="00F01AAA">
        <w:rPr>
          <w:rFonts w:ascii="Times New Roman" w:hAnsi="Times New Roman"/>
        </w:rPr>
        <w:t>diskusi</w:t>
      </w:r>
      <w:proofErr w:type="spellEnd"/>
      <w:r w:rsidRPr="00F01AAA">
        <w:rPr>
          <w:rFonts w:ascii="Times New Roman" w:hAnsi="Times New Roman"/>
        </w:rPr>
        <w:t xml:space="preserve">, </w:t>
      </w:r>
      <w:proofErr w:type="spellStart"/>
      <w:r w:rsidRPr="00F01AAA">
        <w:rPr>
          <w:rFonts w:ascii="Times New Roman" w:hAnsi="Times New Roman"/>
        </w:rPr>
        <w:t>maupun</w:t>
      </w:r>
      <w:proofErr w:type="spellEnd"/>
      <w:r w:rsidRPr="00F01AAA">
        <w:rPr>
          <w:rFonts w:ascii="Times New Roman" w:hAnsi="Times New Roman"/>
        </w:rPr>
        <w:t xml:space="preserve"> </w:t>
      </w:r>
      <w:proofErr w:type="spellStart"/>
      <w:r w:rsidRPr="00F01AAA">
        <w:rPr>
          <w:rFonts w:ascii="Times New Roman" w:hAnsi="Times New Roman"/>
        </w:rPr>
        <w:t>pengaduan</w:t>
      </w:r>
      <w:proofErr w:type="spellEnd"/>
      <w:r w:rsidRPr="00F01AAA">
        <w:rPr>
          <w:rFonts w:ascii="Times New Roman" w:hAnsi="Times New Roman"/>
        </w:rPr>
        <w:t xml:space="preserve"> </w:t>
      </w:r>
      <w:proofErr w:type="spellStart"/>
      <w:r w:rsidRPr="00F01AAA">
        <w:rPr>
          <w:rFonts w:ascii="Times New Roman" w:hAnsi="Times New Roman"/>
        </w:rPr>
        <w:t>secara</w:t>
      </w:r>
      <w:proofErr w:type="spellEnd"/>
      <w:r w:rsidRPr="00F01AAA">
        <w:rPr>
          <w:rFonts w:ascii="Times New Roman" w:hAnsi="Times New Roman"/>
        </w:rPr>
        <w:t xml:space="preserve"> offline pada </w:t>
      </w:r>
      <w:proofErr w:type="spellStart"/>
      <w:r w:rsidRPr="00F01AAA">
        <w:rPr>
          <w:rFonts w:ascii="Times New Roman" w:hAnsi="Times New Roman"/>
        </w:rPr>
        <w:t>kantor</w:t>
      </w:r>
      <w:proofErr w:type="spellEnd"/>
      <w:r w:rsidRPr="00F01AAA">
        <w:rPr>
          <w:rFonts w:ascii="Times New Roman" w:hAnsi="Times New Roman"/>
        </w:rPr>
        <w:t xml:space="preserve"> </w:t>
      </w:r>
      <w:proofErr w:type="spellStart"/>
      <w:r w:rsidRPr="00F01AAA">
        <w:rPr>
          <w:rFonts w:ascii="Times New Roman" w:hAnsi="Times New Roman"/>
        </w:rPr>
        <w:t>pengadaan</w:t>
      </w:r>
      <w:proofErr w:type="spellEnd"/>
      <w:r w:rsidRPr="00F01AAA">
        <w:rPr>
          <w:rFonts w:ascii="Times New Roman" w:hAnsi="Times New Roman"/>
        </w:rPr>
        <w:t xml:space="preserve"> </w:t>
      </w:r>
      <w:proofErr w:type="spellStart"/>
      <w:r w:rsidRPr="00F01AAA">
        <w:rPr>
          <w:rFonts w:ascii="Times New Roman" w:hAnsi="Times New Roman"/>
        </w:rPr>
        <w:t>baranng</w:t>
      </w:r>
      <w:proofErr w:type="spellEnd"/>
      <w:r w:rsidRPr="00F01AAA">
        <w:rPr>
          <w:rFonts w:ascii="Times New Roman" w:hAnsi="Times New Roman"/>
        </w:rPr>
        <w:t xml:space="preserve"> dan </w:t>
      </w:r>
      <w:proofErr w:type="spellStart"/>
      <w:r w:rsidRPr="00F01AAA">
        <w:rPr>
          <w:rFonts w:ascii="Times New Roman" w:hAnsi="Times New Roman"/>
        </w:rPr>
        <w:t>jasa</w:t>
      </w:r>
      <w:proofErr w:type="spellEnd"/>
      <w:r w:rsidRPr="00F01AAA">
        <w:rPr>
          <w:rFonts w:ascii="Times New Roman" w:hAnsi="Times New Roman"/>
        </w:rPr>
        <w:t xml:space="preserve"> yang </w:t>
      </w:r>
      <w:proofErr w:type="spellStart"/>
      <w:r w:rsidRPr="00F01AAA">
        <w:rPr>
          <w:rFonts w:ascii="Times New Roman" w:hAnsi="Times New Roman"/>
        </w:rPr>
        <w:t>bertempat</w:t>
      </w:r>
      <w:proofErr w:type="spellEnd"/>
      <w:r w:rsidRPr="00F01AAA">
        <w:rPr>
          <w:rFonts w:ascii="Times New Roman" w:hAnsi="Times New Roman"/>
        </w:rPr>
        <w:t xml:space="preserve"> di Jl. </w:t>
      </w:r>
      <w:proofErr w:type="spellStart"/>
      <w:r w:rsidRPr="00F01AAA">
        <w:rPr>
          <w:rFonts w:ascii="Times New Roman" w:hAnsi="Times New Roman"/>
        </w:rPr>
        <w:t>Jimerto</w:t>
      </w:r>
      <w:proofErr w:type="spellEnd"/>
      <w:r w:rsidRPr="00F01AAA">
        <w:rPr>
          <w:rFonts w:ascii="Times New Roman" w:hAnsi="Times New Roman"/>
        </w:rPr>
        <w:t xml:space="preserve"> 25 - 27 Lantai 4, Surabaya dan Jl. </w:t>
      </w:r>
      <w:proofErr w:type="spellStart"/>
      <w:r w:rsidRPr="00F01AAA">
        <w:rPr>
          <w:rFonts w:ascii="Times New Roman" w:hAnsi="Times New Roman"/>
        </w:rPr>
        <w:t>Sedap</w:t>
      </w:r>
      <w:proofErr w:type="spellEnd"/>
      <w:r w:rsidRPr="00F01AAA">
        <w:rPr>
          <w:rFonts w:ascii="Times New Roman" w:hAnsi="Times New Roman"/>
        </w:rPr>
        <w:t xml:space="preserve"> Malam No. 1 Surabaya.</w:t>
      </w:r>
    </w:p>
    <w:p w14:paraId="0A0B2F53" w14:textId="1EF36B15" w:rsidR="00F01AAA" w:rsidRPr="00BF1F27" w:rsidRDefault="00F01AAA" w:rsidP="00F01AAA">
      <w:pPr>
        <w:ind w:left="284"/>
        <w:jc w:val="both"/>
        <w:rPr>
          <w:rFonts w:ascii="Times New Roman" w:hAnsi="Times New Roman"/>
        </w:rPr>
      </w:pPr>
      <w:r>
        <w:rPr>
          <w:rFonts w:ascii="Times New Roman" w:hAnsi="Times New Roman"/>
        </w:rPr>
        <w:tab/>
      </w: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disimpulkan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sidRPr="00F01AAA">
        <w:rPr>
          <w:rFonts w:ascii="Times New Roman" w:hAnsi="Times New Roman"/>
        </w:rPr>
        <w:t>adaptasi</w:t>
      </w:r>
      <w:proofErr w:type="spellEnd"/>
      <w:r w:rsidRPr="00F01AAA">
        <w:rPr>
          <w:rFonts w:ascii="Times New Roman" w:hAnsi="Times New Roman"/>
        </w:rPr>
        <w:t xml:space="preserve">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E-procurement </w:t>
      </w:r>
      <w:proofErr w:type="spellStart"/>
      <w:r w:rsidRPr="00F01AAA">
        <w:rPr>
          <w:rFonts w:ascii="Times New Roman" w:hAnsi="Times New Roman"/>
        </w:rPr>
        <w:t>ini</w:t>
      </w:r>
      <w:proofErr w:type="spellEnd"/>
      <w:r w:rsidRPr="00F01AAA">
        <w:rPr>
          <w:rFonts w:ascii="Times New Roman" w:hAnsi="Times New Roman"/>
        </w:rPr>
        <w:t xml:space="preserve">  </w:t>
      </w:r>
      <w:proofErr w:type="spellStart"/>
      <w:r w:rsidRPr="00F01AAA">
        <w:rPr>
          <w:rFonts w:ascii="Times New Roman" w:hAnsi="Times New Roman"/>
        </w:rPr>
        <w:t>cukup</w:t>
      </w:r>
      <w:proofErr w:type="spellEnd"/>
      <w:r w:rsidRPr="00F01AAA">
        <w:rPr>
          <w:rFonts w:ascii="Times New Roman" w:hAnsi="Times New Roman"/>
        </w:rPr>
        <w:t xml:space="preserve"> </w:t>
      </w:r>
      <w:proofErr w:type="spellStart"/>
      <w:r w:rsidRPr="00F01AAA">
        <w:rPr>
          <w:rFonts w:ascii="Times New Roman" w:hAnsi="Times New Roman"/>
        </w:rPr>
        <w:t>baik</w:t>
      </w:r>
      <w:proofErr w:type="spellEnd"/>
      <w:r w:rsidRPr="00F01AAA">
        <w:rPr>
          <w:rFonts w:ascii="Times New Roman" w:hAnsi="Times New Roman"/>
        </w:rPr>
        <w:t xml:space="preserve"> </w:t>
      </w:r>
      <w:proofErr w:type="spellStart"/>
      <w:r w:rsidRPr="00F01AAA">
        <w:rPr>
          <w:rFonts w:ascii="Times New Roman" w:hAnsi="Times New Roman"/>
        </w:rPr>
        <w:t>dikarenakan</w:t>
      </w:r>
      <w:proofErr w:type="spellEnd"/>
      <w:r w:rsidRPr="00F01AAA">
        <w:rPr>
          <w:rFonts w:ascii="Times New Roman" w:hAnsi="Times New Roman"/>
        </w:rPr>
        <w:t xml:space="preserve"> </w:t>
      </w:r>
      <w:proofErr w:type="spellStart"/>
      <w:r w:rsidRPr="00F01AAA">
        <w:rPr>
          <w:rFonts w:ascii="Times New Roman" w:hAnsi="Times New Roman"/>
        </w:rPr>
        <w:t>terdapat</w:t>
      </w:r>
      <w:proofErr w:type="spellEnd"/>
      <w:r w:rsidRPr="00F01AAA">
        <w:rPr>
          <w:rFonts w:ascii="Times New Roman" w:hAnsi="Times New Roman"/>
        </w:rPr>
        <w:t xml:space="preserve"> 2,7 </w:t>
      </w:r>
      <w:proofErr w:type="spellStart"/>
      <w:r w:rsidRPr="00F01AAA">
        <w:rPr>
          <w:rFonts w:ascii="Times New Roman" w:hAnsi="Times New Roman"/>
        </w:rPr>
        <w:t>juta</w:t>
      </w:r>
      <w:proofErr w:type="spellEnd"/>
      <w:r w:rsidRPr="00F01AAA">
        <w:rPr>
          <w:rFonts w:ascii="Times New Roman" w:hAnsi="Times New Roman"/>
        </w:rPr>
        <w:t xml:space="preserve"> </w:t>
      </w:r>
      <w:proofErr w:type="spellStart"/>
      <w:r w:rsidRPr="00F01AAA">
        <w:rPr>
          <w:rFonts w:ascii="Times New Roman" w:hAnsi="Times New Roman"/>
        </w:rPr>
        <w:t>pengunjung</w:t>
      </w:r>
      <w:proofErr w:type="spellEnd"/>
      <w:r w:rsidRPr="00F01AAA">
        <w:rPr>
          <w:rFonts w:ascii="Times New Roman" w:hAnsi="Times New Roman"/>
        </w:rPr>
        <w:t xml:space="preserve"> website E-Procurement yang </w:t>
      </w:r>
      <w:proofErr w:type="spellStart"/>
      <w:r w:rsidRPr="00F01AAA">
        <w:rPr>
          <w:rFonts w:ascii="Times New Roman" w:hAnsi="Times New Roman"/>
        </w:rPr>
        <w:t>hampir</w:t>
      </w:r>
      <w:proofErr w:type="spellEnd"/>
      <w:r w:rsidRPr="00F01AAA">
        <w:rPr>
          <w:rFonts w:ascii="Times New Roman" w:hAnsi="Times New Roman"/>
        </w:rPr>
        <w:t xml:space="preserve"> </w:t>
      </w:r>
      <w:proofErr w:type="spellStart"/>
      <w:r w:rsidRPr="00F01AAA">
        <w:rPr>
          <w:rFonts w:ascii="Times New Roman" w:hAnsi="Times New Roman"/>
        </w:rPr>
        <w:lastRenderedPageBreak/>
        <w:t>mendekati</w:t>
      </w:r>
      <w:proofErr w:type="spellEnd"/>
      <w:r w:rsidRPr="00F01AAA">
        <w:rPr>
          <w:rFonts w:ascii="Times New Roman" w:hAnsi="Times New Roman"/>
        </w:rPr>
        <w:t xml:space="preserve"> </w:t>
      </w:r>
      <w:proofErr w:type="spellStart"/>
      <w:r w:rsidRPr="00F01AAA">
        <w:rPr>
          <w:rFonts w:ascii="Times New Roman" w:hAnsi="Times New Roman"/>
        </w:rPr>
        <w:t>jumlah</w:t>
      </w:r>
      <w:proofErr w:type="spellEnd"/>
      <w:r w:rsidRPr="00F01AAA">
        <w:rPr>
          <w:rFonts w:ascii="Times New Roman" w:hAnsi="Times New Roman"/>
        </w:rPr>
        <w:t xml:space="preserve"> </w:t>
      </w:r>
      <w:proofErr w:type="spellStart"/>
      <w:r w:rsidRPr="00F01AAA">
        <w:rPr>
          <w:rFonts w:ascii="Times New Roman" w:hAnsi="Times New Roman"/>
        </w:rPr>
        <w:t>populasi</w:t>
      </w:r>
      <w:proofErr w:type="spellEnd"/>
      <w:r w:rsidRPr="00F01AAA">
        <w:rPr>
          <w:rFonts w:ascii="Times New Roman" w:hAnsi="Times New Roman"/>
        </w:rPr>
        <w:t xml:space="preserve"> </w:t>
      </w:r>
      <w:proofErr w:type="spellStart"/>
      <w:r w:rsidRPr="00F01AAA">
        <w:rPr>
          <w:rFonts w:ascii="Times New Roman" w:hAnsi="Times New Roman"/>
        </w:rPr>
        <w:t>penduduk</w:t>
      </w:r>
      <w:proofErr w:type="spellEnd"/>
      <w:r w:rsidRPr="00F01AAA">
        <w:rPr>
          <w:rFonts w:ascii="Times New Roman" w:hAnsi="Times New Roman"/>
        </w:rPr>
        <w:t xml:space="preserve"> </w:t>
      </w:r>
      <w:proofErr w:type="spellStart"/>
      <w:r w:rsidRPr="00F01AAA">
        <w:rPr>
          <w:rFonts w:ascii="Times New Roman" w:hAnsi="Times New Roman"/>
        </w:rPr>
        <w:t>kota</w:t>
      </w:r>
      <w:proofErr w:type="spellEnd"/>
      <w:r w:rsidRPr="00F01AAA">
        <w:rPr>
          <w:rFonts w:ascii="Times New Roman" w:hAnsi="Times New Roman"/>
        </w:rPr>
        <w:t xml:space="preserve"> Surabaya </w:t>
      </w:r>
      <w:proofErr w:type="spellStart"/>
      <w:r w:rsidRPr="00F01AAA">
        <w:rPr>
          <w:rFonts w:ascii="Times New Roman" w:hAnsi="Times New Roman"/>
        </w:rPr>
        <w:t>sebesar</w:t>
      </w:r>
      <w:proofErr w:type="spellEnd"/>
      <w:r w:rsidRPr="00F01AAA">
        <w:rPr>
          <w:rFonts w:ascii="Times New Roman" w:hAnsi="Times New Roman"/>
        </w:rPr>
        <w:t xml:space="preserve"> 3 </w:t>
      </w:r>
      <w:proofErr w:type="spellStart"/>
      <w:r w:rsidRPr="00F01AAA">
        <w:rPr>
          <w:rFonts w:ascii="Times New Roman" w:hAnsi="Times New Roman"/>
        </w:rPr>
        <w:t>juta</w:t>
      </w:r>
      <w:proofErr w:type="spellEnd"/>
      <w:r w:rsidRPr="00F01AAA">
        <w:rPr>
          <w:rFonts w:ascii="Times New Roman" w:hAnsi="Times New Roman"/>
        </w:rPr>
        <w:t xml:space="preserve"> </w:t>
      </w:r>
      <w:proofErr w:type="spellStart"/>
      <w:r w:rsidRPr="00F01AAA">
        <w:rPr>
          <w:rFonts w:ascii="Times New Roman" w:hAnsi="Times New Roman"/>
        </w:rPr>
        <w:t>penduduk</w:t>
      </w:r>
      <w:proofErr w:type="spellEnd"/>
      <w:r w:rsidRPr="00F01AAA">
        <w:rPr>
          <w:rFonts w:ascii="Times New Roman" w:hAnsi="Times New Roman"/>
        </w:rPr>
        <w:t xml:space="preserve">. Akan </w:t>
      </w:r>
      <w:proofErr w:type="spellStart"/>
      <w:r w:rsidRPr="00F01AAA">
        <w:rPr>
          <w:rFonts w:ascii="Times New Roman" w:hAnsi="Times New Roman"/>
        </w:rPr>
        <w:t>tetapi</w:t>
      </w:r>
      <w:proofErr w:type="spellEnd"/>
      <w:r w:rsidRPr="00F01AAA">
        <w:rPr>
          <w:rFonts w:ascii="Times New Roman" w:hAnsi="Times New Roman"/>
        </w:rPr>
        <w:t xml:space="preserve"> </w:t>
      </w:r>
      <w:proofErr w:type="spellStart"/>
      <w:r w:rsidRPr="00F01AAA">
        <w:rPr>
          <w:rFonts w:ascii="Times New Roman" w:hAnsi="Times New Roman"/>
        </w:rPr>
        <w:t>masih</w:t>
      </w:r>
      <w:proofErr w:type="spellEnd"/>
      <w:r w:rsidRPr="00F01AAA">
        <w:rPr>
          <w:rFonts w:ascii="Times New Roman" w:hAnsi="Times New Roman"/>
        </w:rPr>
        <w:t xml:space="preserve"> </w:t>
      </w:r>
      <w:proofErr w:type="spellStart"/>
      <w:r w:rsidRPr="00F01AAA">
        <w:rPr>
          <w:rFonts w:ascii="Times New Roman" w:hAnsi="Times New Roman"/>
        </w:rPr>
        <w:t>terdapat</w:t>
      </w:r>
      <w:proofErr w:type="spellEnd"/>
      <w:r w:rsidRPr="00F01AAA">
        <w:rPr>
          <w:rFonts w:ascii="Times New Roman" w:hAnsi="Times New Roman"/>
        </w:rPr>
        <w:t xml:space="preserve"> </w:t>
      </w:r>
      <w:proofErr w:type="spellStart"/>
      <w:r w:rsidRPr="00F01AAA">
        <w:rPr>
          <w:rFonts w:ascii="Times New Roman" w:hAnsi="Times New Roman"/>
        </w:rPr>
        <w:t>hal-hal</w:t>
      </w:r>
      <w:proofErr w:type="spellEnd"/>
      <w:r w:rsidRPr="00F01AAA">
        <w:rPr>
          <w:rFonts w:ascii="Times New Roman" w:hAnsi="Times New Roman"/>
        </w:rPr>
        <w:t xml:space="preserve"> yang </w:t>
      </w:r>
      <w:proofErr w:type="spellStart"/>
      <w:r w:rsidRPr="00F01AAA">
        <w:rPr>
          <w:rFonts w:ascii="Times New Roman" w:hAnsi="Times New Roman"/>
        </w:rPr>
        <w:t>dapat</w:t>
      </w:r>
      <w:proofErr w:type="spellEnd"/>
      <w:r w:rsidRPr="00F01AAA">
        <w:rPr>
          <w:rFonts w:ascii="Times New Roman" w:hAnsi="Times New Roman"/>
        </w:rPr>
        <w:t xml:space="preserve"> </w:t>
      </w:r>
      <w:proofErr w:type="spellStart"/>
      <w:r w:rsidRPr="00F01AAA">
        <w:rPr>
          <w:rFonts w:ascii="Times New Roman" w:hAnsi="Times New Roman"/>
        </w:rPr>
        <w:t>mengurangi</w:t>
      </w:r>
      <w:proofErr w:type="spellEnd"/>
      <w:r w:rsidRPr="00F01AAA">
        <w:rPr>
          <w:rFonts w:ascii="Times New Roman" w:hAnsi="Times New Roman"/>
        </w:rPr>
        <w:t xml:space="preserve"> animo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terkait</w:t>
      </w:r>
      <w:proofErr w:type="spellEnd"/>
      <w:r w:rsidRPr="00F01AAA">
        <w:rPr>
          <w:rFonts w:ascii="Times New Roman" w:hAnsi="Times New Roman"/>
        </w:rPr>
        <w:t xml:space="preserve"> E-procurement </w:t>
      </w:r>
      <w:proofErr w:type="spellStart"/>
      <w:r w:rsidRPr="00F01AAA">
        <w:rPr>
          <w:rFonts w:ascii="Times New Roman" w:hAnsi="Times New Roman"/>
        </w:rPr>
        <w:t>hal</w:t>
      </w:r>
      <w:proofErr w:type="spellEnd"/>
      <w:r w:rsidRPr="00F01AAA">
        <w:rPr>
          <w:rFonts w:ascii="Times New Roman" w:hAnsi="Times New Roman"/>
        </w:rPr>
        <w:t xml:space="preserve"> </w:t>
      </w:r>
      <w:proofErr w:type="spellStart"/>
      <w:r w:rsidRPr="00F01AAA">
        <w:rPr>
          <w:rFonts w:ascii="Times New Roman" w:hAnsi="Times New Roman"/>
        </w:rPr>
        <w:t>tersebut</w:t>
      </w:r>
      <w:proofErr w:type="spellEnd"/>
      <w:r w:rsidRPr="00F01AAA">
        <w:rPr>
          <w:rFonts w:ascii="Times New Roman" w:hAnsi="Times New Roman"/>
        </w:rPr>
        <w:t xml:space="preserve"> </w:t>
      </w:r>
      <w:proofErr w:type="spellStart"/>
      <w:r w:rsidRPr="00F01AAA">
        <w:rPr>
          <w:rFonts w:ascii="Times New Roman" w:hAnsi="Times New Roman"/>
        </w:rPr>
        <w:t>dapat</w:t>
      </w:r>
      <w:proofErr w:type="spellEnd"/>
      <w:r w:rsidRPr="00F01AAA">
        <w:rPr>
          <w:rFonts w:ascii="Times New Roman" w:hAnsi="Times New Roman"/>
        </w:rPr>
        <w:t xml:space="preserve"> </w:t>
      </w:r>
      <w:proofErr w:type="spellStart"/>
      <w:r w:rsidRPr="00F01AAA">
        <w:rPr>
          <w:rFonts w:ascii="Times New Roman" w:hAnsi="Times New Roman"/>
        </w:rPr>
        <w:t>dilihat</w:t>
      </w:r>
      <w:proofErr w:type="spellEnd"/>
      <w:r w:rsidRPr="00F01AAA">
        <w:rPr>
          <w:rFonts w:ascii="Times New Roman" w:hAnsi="Times New Roman"/>
        </w:rPr>
        <w:t xml:space="preserve"> </w:t>
      </w:r>
      <w:proofErr w:type="spellStart"/>
      <w:r w:rsidRPr="00F01AAA">
        <w:rPr>
          <w:rFonts w:ascii="Times New Roman" w:hAnsi="Times New Roman"/>
        </w:rPr>
        <w:t>dari</w:t>
      </w:r>
      <w:proofErr w:type="spellEnd"/>
      <w:r w:rsidRPr="00F01AAA">
        <w:rPr>
          <w:rFonts w:ascii="Times New Roman" w:hAnsi="Times New Roman"/>
        </w:rPr>
        <w:t xml:space="preserve"> </w:t>
      </w:r>
      <w:proofErr w:type="spellStart"/>
      <w:r w:rsidRPr="00F01AAA">
        <w:rPr>
          <w:rFonts w:ascii="Times New Roman" w:hAnsi="Times New Roman"/>
        </w:rPr>
        <w:t>antusiasme</w:t>
      </w:r>
      <w:proofErr w:type="spellEnd"/>
      <w:r w:rsidRPr="00F01AAA">
        <w:rPr>
          <w:rFonts w:ascii="Times New Roman" w:hAnsi="Times New Roman"/>
        </w:rPr>
        <w:t xml:space="preserve"> </w:t>
      </w:r>
      <w:proofErr w:type="spellStart"/>
      <w:r w:rsidRPr="00F01AAA">
        <w:rPr>
          <w:rFonts w:ascii="Times New Roman" w:hAnsi="Times New Roman"/>
        </w:rPr>
        <w:t>masyarakat</w:t>
      </w:r>
      <w:proofErr w:type="spellEnd"/>
      <w:r w:rsidRPr="00F01AAA">
        <w:rPr>
          <w:rFonts w:ascii="Times New Roman" w:hAnsi="Times New Roman"/>
        </w:rPr>
        <w:t xml:space="preserve"> yang </w:t>
      </w:r>
      <w:proofErr w:type="spellStart"/>
      <w:r w:rsidRPr="00F01AAA">
        <w:rPr>
          <w:rFonts w:ascii="Times New Roman" w:hAnsi="Times New Roman"/>
        </w:rPr>
        <w:t>lebih</w:t>
      </w:r>
      <w:proofErr w:type="spellEnd"/>
      <w:r w:rsidRPr="00F01AAA">
        <w:rPr>
          <w:rFonts w:ascii="Times New Roman" w:hAnsi="Times New Roman"/>
        </w:rPr>
        <w:t xml:space="preserve"> </w:t>
      </w:r>
      <w:proofErr w:type="spellStart"/>
      <w:r w:rsidRPr="00F01AAA">
        <w:rPr>
          <w:rFonts w:ascii="Times New Roman" w:hAnsi="Times New Roman"/>
        </w:rPr>
        <w:t>memilih</w:t>
      </w:r>
      <w:proofErr w:type="spellEnd"/>
      <w:r w:rsidRPr="00F01AAA">
        <w:rPr>
          <w:rFonts w:ascii="Times New Roman" w:hAnsi="Times New Roman"/>
        </w:rPr>
        <w:t xml:space="preserve"> </w:t>
      </w:r>
      <w:proofErr w:type="spellStart"/>
      <w:r w:rsidRPr="00F01AAA">
        <w:rPr>
          <w:rFonts w:ascii="Times New Roman" w:hAnsi="Times New Roman"/>
        </w:rPr>
        <w:t>pengadaan</w:t>
      </w:r>
      <w:proofErr w:type="spellEnd"/>
      <w:r w:rsidRPr="00F01AAA">
        <w:rPr>
          <w:rFonts w:ascii="Times New Roman" w:hAnsi="Times New Roman"/>
        </w:rPr>
        <w:t xml:space="preserve"> </w:t>
      </w:r>
      <w:proofErr w:type="spellStart"/>
      <w:r w:rsidRPr="00F01AAA">
        <w:rPr>
          <w:rFonts w:ascii="Times New Roman" w:hAnsi="Times New Roman"/>
        </w:rPr>
        <w:t>barang</w:t>
      </w:r>
      <w:proofErr w:type="spellEnd"/>
      <w:r w:rsidRPr="00F01AAA">
        <w:rPr>
          <w:rFonts w:ascii="Times New Roman" w:hAnsi="Times New Roman"/>
        </w:rPr>
        <w:t xml:space="preserve"> dan </w:t>
      </w:r>
      <w:proofErr w:type="spellStart"/>
      <w:r w:rsidRPr="00F01AAA">
        <w:rPr>
          <w:rFonts w:ascii="Times New Roman" w:hAnsi="Times New Roman"/>
        </w:rPr>
        <w:t>jasa</w:t>
      </w:r>
      <w:proofErr w:type="spellEnd"/>
      <w:r w:rsidRPr="00F01AAA">
        <w:rPr>
          <w:rFonts w:ascii="Times New Roman" w:hAnsi="Times New Roman"/>
        </w:rPr>
        <w:t xml:space="preserve"> </w:t>
      </w:r>
      <w:proofErr w:type="spellStart"/>
      <w:r w:rsidRPr="00F01AAA">
        <w:rPr>
          <w:rFonts w:ascii="Times New Roman" w:hAnsi="Times New Roman"/>
        </w:rPr>
        <w:t>secara</w:t>
      </w:r>
      <w:proofErr w:type="spellEnd"/>
      <w:r w:rsidRPr="00F01AAA">
        <w:rPr>
          <w:rFonts w:ascii="Times New Roman" w:hAnsi="Times New Roman"/>
        </w:rPr>
        <w:t xml:space="preserve"> </w:t>
      </w:r>
      <w:proofErr w:type="spellStart"/>
      <w:r w:rsidRPr="00F01AAA">
        <w:rPr>
          <w:rFonts w:ascii="Times New Roman" w:hAnsi="Times New Roman"/>
        </w:rPr>
        <w:t>langsung</w:t>
      </w:r>
      <w:proofErr w:type="spellEnd"/>
      <w:r w:rsidRPr="00F01AAA">
        <w:rPr>
          <w:rFonts w:ascii="Times New Roman" w:hAnsi="Times New Roman"/>
        </w:rPr>
        <w:t xml:space="preserve"> </w:t>
      </w:r>
      <w:proofErr w:type="spellStart"/>
      <w:r w:rsidRPr="00F01AAA">
        <w:rPr>
          <w:rFonts w:ascii="Times New Roman" w:hAnsi="Times New Roman"/>
        </w:rPr>
        <w:t>atau</w:t>
      </w:r>
      <w:proofErr w:type="spellEnd"/>
      <w:r w:rsidRPr="00F01AAA">
        <w:rPr>
          <w:rFonts w:ascii="Times New Roman" w:hAnsi="Times New Roman"/>
        </w:rPr>
        <w:t xml:space="preserve"> E-catalog </w:t>
      </w:r>
      <w:proofErr w:type="spellStart"/>
      <w:r w:rsidRPr="00F01AAA">
        <w:rPr>
          <w:rFonts w:ascii="Times New Roman" w:hAnsi="Times New Roman"/>
        </w:rPr>
        <w:t>daripada</w:t>
      </w:r>
      <w:proofErr w:type="spellEnd"/>
      <w:r w:rsidRPr="00F01AAA">
        <w:rPr>
          <w:rFonts w:ascii="Times New Roman" w:hAnsi="Times New Roman"/>
        </w:rPr>
        <w:t xml:space="preserve"> E-procurement </w:t>
      </w:r>
      <w:proofErr w:type="spellStart"/>
      <w:r w:rsidRPr="00F01AAA">
        <w:rPr>
          <w:rFonts w:ascii="Times New Roman" w:hAnsi="Times New Roman"/>
        </w:rPr>
        <w:t>dikarenakan</w:t>
      </w:r>
      <w:proofErr w:type="spellEnd"/>
      <w:r w:rsidRPr="00F01AAA">
        <w:rPr>
          <w:rFonts w:ascii="Times New Roman" w:hAnsi="Times New Roman"/>
        </w:rPr>
        <w:t xml:space="preserve"> </w:t>
      </w:r>
      <w:proofErr w:type="spellStart"/>
      <w:r w:rsidRPr="00F01AAA">
        <w:rPr>
          <w:rFonts w:ascii="Times New Roman" w:hAnsi="Times New Roman"/>
        </w:rPr>
        <w:t>lebih</w:t>
      </w:r>
      <w:proofErr w:type="spellEnd"/>
      <w:r w:rsidRPr="00F01AAA">
        <w:rPr>
          <w:rFonts w:ascii="Times New Roman" w:hAnsi="Times New Roman"/>
        </w:rPr>
        <w:t xml:space="preserve"> simple dan </w:t>
      </w:r>
      <w:proofErr w:type="spellStart"/>
      <w:r w:rsidRPr="00F01AAA">
        <w:rPr>
          <w:rFonts w:ascii="Times New Roman" w:hAnsi="Times New Roman"/>
        </w:rPr>
        <w:t>lebih</w:t>
      </w:r>
      <w:proofErr w:type="spellEnd"/>
      <w:r w:rsidRPr="00F01AAA">
        <w:rPr>
          <w:rFonts w:ascii="Times New Roman" w:hAnsi="Times New Roman"/>
        </w:rPr>
        <w:t xml:space="preserve"> </w:t>
      </w:r>
      <w:proofErr w:type="spellStart"/>
      <w:r w:rsidRPr="00F01AAA">
        <w:rPr>
          <w:rFonts w:ascii="Times New Roman" w:hAnsi="Times New Roman"/>
        </w:rPr>
        <w:t>cepat</w:t>
      </w:r>
      <w:proofErr w:type="spellEnd"/>
      <w:r w:rsidRPr="00F01AAA">
        <w:rPr>
          <w:rFonts w:ascii="Times New Roman" w:hAnsi="Times New Roman"/>
        </w:rPr>
        <w:t xml:space="preserve"> </w:t>
      </w:r>
      <w:proofErr w:type="spellStart"/>
      <w:r w:rsidRPr="00F01AAA">
        <w:rPr>
          <w:rFonts w:ascii="Times New Roman" w:hAnsi="Times New Roman"/>
        </w:rPr>
        <w:t>tanpa</w:t>
      </w:r>
      <w:proofErr w:type="spellEnd"/>
      <w:r w:rsidRPr="00F01AAA">
        <w:rPr>
          <w:rFonts w:ascii="Times New Roman" w:hAnsi="Times New Roman"/>
        </w:rPr>
        <w:t xml:space="preserve"> </w:t>
      </w:r>
      <w:proofErr w:type="spellStart"/>
      <w:r w:rsidRPr="00F01AAA">
        <w:rPr>
          <w:rFonts w:ascii="Times New Roman" w:hAnsi="Times New Roman"/>
        </w:rPr>
        <w:t>menunggu</w:t>
      </w:r>
      <w:proofErr w:type="spellEnd"/>
      <w:r w:rsidRPr="00F01AAA">
        <w:rPr>
          <w:rFonts w:ascii="Times New Roman" w:hAnsi="Times New Roman"/>
        </w:rPr>
        <w:t xml:space="preserve"> </w:t>
      </w:r>
      <w:proofErr w:type="spellStart"/>
      <w:r w:rsidRPr="00F01AAA">
        <w:rPr>
          <w:rFonts w:ascii="Times New Roman" w:hAnsi="Times New Roman"/>
        </w:rPr>
        <w:t>waktu</w:t>
      </w:r>
      <w:proofErr w:type="spellEnd"/>
      <w:r w:rsidRPr="00F01AAA">
        <w:rPr>
          <w:rFonts w:ascii="Times New Roman" w:hAnsi="Times New Roman"/>
        </w:rPr>
        <w:t xml:space="preserve"> </w:t>
      </w:r>
      <w:proofErr w:type="spellStart"/>
      <w:r w:rsidRPr="00F01AAA">
        <w:rPr>
          <w:rFonts w:ascii="Times New Roman" w:hAnsi="Times New Roman"/>
        </w:rPr>
        <w:t>hingga</w:t>
      </w:r>
      <w:proofErr w:type="spellEnd"/>
      <w:r w:rsidRPr="00F01AAA">
        <w:rPr>
          <w:rFonts w:ascii="Times New Roman" w:hAnsi="Times New Roman"/>
        </w:rPr>
        <w:t xml:space="preserve"> </w:t>
      </w:r>
      <w:proofErr w:type="spellStart"/>
      <w:r w:rsidRPr="00F01AAA">
        <w:rPr>
          <w:rFonts w:ascii="Times New Roman" w:hAnsi="Times New Roman"/>
        </w:rPr>
        <w:t>berbulan-bulan</w:t>
      </w:r>
      <w:proofErr w:type="spellEnd"/>
      <w:r w:rsidRPr="00F01AAA">
        <w:rPr>
          <w:rFonts w:ascii="Times New Roman" w:hAnsi="Times New Roman"/>
        </w:rPr>
        <w:t xml:space="preserve">. Hal </w:t>
      </w:r>
      <w:proofErr w:type="spellStart"/>
      <w:r w:rsidRPr="00F01AAA">
        <w:rPr>
          <w:rFonts w:ascii="Times New Roman" w:hAnsi="Times New Roman"/>
        </w:rPr>
        <w:t>itu</w:t>
      </w:r>
      <w:proofErr w:type="spellEnd"/>
      <w:r w:rsidRPr="00F01AAA">
        <w:rPr>
          <w:rFonts w:ascii="Times New Roman" w:hAnsi="Times New Roman"/>
        </w:rPr>
        <w:t xml:space="preserve"> juga </w:t>
      </w:r>
      <w:proofErr w:type="spellStart"/>
      <w:r w:rsidRPr="00F01AAA">
        <w:rPr>
          <w:rFonts w:ascii="Times New Roman" w:hAnsi="Times New Roman"/>
        </w:rPr>
        <w:t>dilatar</w:t>
      </w:r>
      <w:proofErr w:type="spellEnd"/>
      <w:r w:rsidRPr="00F01AAA">
        <w:rPr>
          <w:rFonts w:ascii="Times New Roman" w:hAnsi="Times New Roman"/>
        </w:rPr>
        <w:t xml:space="preserve"> </w:t>
      </w:r>
      <w:proofErr w:type="spellStart"/>
      <w:r w:rsidRPr="00F01AAA">
        <w:rPr>
          <w:rFonts w:ascii="Times New Roman" w:hAnsi="Times New Roman"/>
        </w:rPr>
        <w:t>belakangi</w:t>
      </w:r>
      <w:proofErr w:type="spellEnd"/>
      <w:r w:rsidRPr="00F01AAA">
        <w:rPr>
          <w:rFonts w:ascii="Times New Roman" w:hAnsi="Times New Roman"/>
        </w:rPr>
        <w:t xml:space="preserve"> oleh </w:t>
      </w:r>
      <w:proofErr w:type="spellStart"/>
      <w:r w:rsidRPr="00F01AAA">
        <w:rPr>
          <w:rFonts w:ascii="Times New Roman" w:hAnsi="Times New Roman"/>
        </w:rPr>
        <w:t>tuntutan</w:t>
      </w:r>
      <w:proofErr w:type="spellEnd"/>
      <w:r w:rsidRPr="00F01AAA">
        <w:rPr>
          <w:rFonts w:ascii="Times New Roman" w:hAnsi="Times New Roman"/>
        </w:rPr>
        <w:t xml:space="preserve"> </w:t>
      </w:r>
      <w:proofErr w:type="spellStart"/>
      <w:r w:rsidRPr="00F01AAA">
        <w:rPr>
          <w:rFonts w:ascii="Times New Roman" w:hAnsi="Times New Roman"/>
        </w:rPr>
        <w:t>masyarakat</w:t>
      </w:r>
      <w:proofErr w:type="spellEnd"/>
      <w:r w:rsidRPr="00F01AAA">
        <w:rPr>
          <w:rFonts w:ascii="Times New Roman" w:hAnsi="Times New Roman"/>
        </w:rPr>
        <w:t xml:space="preserve"> </w:t>
      </w:r>
      <w:proofErr w:type="spellStart"/>
      <w:r w:rsidRPr="00F01AAA">
        <w:rPr>
          <w:rFonts w:ascii="Times New Roman" w:hAnsi="Times New Roman"/>
        </w:rPr>
        <w:t>terhadap</w:t>
      </w:r>
      <w:proofErr w:type="spellEnd"/>
      <w:r w:rsidRPr="00F01AAA">
        <w:rPr>
          <w:rFonts w:ascii="Times New Roman" w:hAnsi="Times New Roman"/>
        </w:rPr>
        <w:t xml:space="preserve"> </w:t>
      </w:r>
      <w:proofErr w:type="spellStart"/>
      <w:r w:rsidRPr="00F01AAA">
        <w:rPr>
          <w:rFonts w:ascii="Times New Roman" w:hAnsi="Times New Roman"/>
        </w:rPr>
        <w:t>kecepatan</w:t>
      </w:r>
      <w:proofErr w:type="spellEnd"/>
      <w:r w:rsidRPr="00F01AAA">
        <w:rPr>
          <w:rFonts w:ascii="Times New Roman" w:hAnsi="Times New Roman"/>
        </w:rPr>
        <w:t xml:space="preserve"> </w:t>
      </w:r>
      <w:proofErr w:type="spellStart"/>
      <w:r w:rsidRPr="00F01AAA">
        <w:rPr>
          <w:rFonts w:ascii="Times New Roman" w:hAnsi="Times New Roman"/>
        </w:rPr>
        <w:t>dalam</w:t>
      </w:r>
      <w:proofErr w:type="spellEnd"/>
      <w:r w:rsidRPr="00F01AAA">
        <w:rPr>
          <w:rFonts w:ascii="Times New Roman" w:hAnsi="Times New Roman"/>
        </w:rPr>
        <w:t xml:space="preserve"> </w:t>
      </w:r>
      <w:proofErr w:type="spellStart"/>
      <w:r w:rsidRPr="00F01AAA">
        <w:rPr>
          <w:rFonts w:ascii="Times New Roman" w:hAnsi="Times New Roman"/>
        </w:rPr>
        <w:t>birokrasi</w:t>
      </w:r>
      <w:proofErr w:type="spellEnd"/>
      <w:r w:rsidRPr="00F01AAA">
        <w:rPr>
          <w:rFonts w:ascii="Times New Roman" w:hAnsi="Times New Roman"/>
        </w:rPr>
        <w:t xml:space="preserve"> </w:t>
      </w:r>
      <w:proofErr w:type="spellStart"/>
      <w:r w:rsidRPr="00F01AAA">
        <w:rPr>
          <w:rFonts w:ascii="Times New Roman" w:hAnsi="Times New Roman"/>
        </w:rPr>
        <w:t>sehingga</w:t>
      </w:r>
      <w:proofErr w:type="spellEnd"/>
      <w:r w:rsidRPr="00F01AAA">
        <w:rPr>
          <w:rFonts w:ascii="Times New Roman" w:hAnsi="Times New Roman"/>
        </w:rPr>
        <w:t xml:space="preserve"> </w:t>
      </w:r>
      <w:proofErr w:type="spellStart"/>
      <w:r w:rsidRPr="00F01AAA">
        <w:rPr>
          <w:rFonts w:ascii="Times New Roman" w:hAnsi="Times New Roman"/>
        </w:rPr>
        <w:t>mereka</w:t>
      </w:r>
      <w:proofErr w:type="spellEnd"/>
      <w:r w:rsidRPr="00F01AAA">
        <w:rPr>
          <w:rFonts w:ascii="Times New Roman" w:hAnsi="Times New Roman"/>
        </w:rPr>
        <w:t xml:space="preserve"> </w:t>
      </w:r>
      <w:proofErr w:type="spellStart"/>
      <w:r w:rsidRPr="00F01AAA">
        <w:rPr>
          <w:rFonts w:ascii="Times New Roman" w:hAnsi="Times New Roman"/>
        </w:rPr>
        <w:t>lebih</w:t>
      </w:r>
      <w:proofErr w:type="spellEnd"/>
      <w:r w:rsidRPr="00F01AAA">
        <w:rPr>
          <w:rFonts w:ascii="Times New Roman" w:hAnsi="Times New Roman"/>
        </w:rPr>
        <w:t xml:space="preserve"> </w:t>
      </w:r>
      <w:proofErr w:type="spellStart"/>
      <w:r w:rsidRPr="00F01AAA">
        <w:rPr>
          <w:rFonts w:ascii="Times New Roman" w:hAnsi="Times New Roman"/>
        </w:rPr>
        <w:t>memilih</w:t>
      </w:r>
      <w:proofErr w:type="spellEnd"/>
      <w:r w:rsidRPr="00F01AAA">
        <w:rPr>
          <w:rFonts w:ascii="Times New Roman" w:hAnsi="Times New Roman"/>
        </w:rPr>
        <w:t xml:space="preserve"> mana yang </w:t>
      </w:r>
      <w:proofErr w:type="spellStart"/>
      <w:r w:rsidRPr="00F01AAA">
        <w:rPr>
          <w:rFonts w:ascii="Times New Roman" w:hAnsi="Times New Roman"/>
        </w:rPr>
        <w:t>lebih</w:t>
      </w:r>
      <w:proofErr w:type="spellEnd"/>
      <w:r w:rsidRPr="00F01AAA">
        <w:rPr>
          <w:rFonts w:ascii="Times New Roman" w:hAnsi="Times New Roman"/>
        </w:rPr>
        <w:t xml:space="preserve"> </w:t>
      </w:r>
      <w:proofErr w:type="spellStart"/>
      <w:r w:rsidRPr="00F01AAA">
        <w:rPr>
          <w:rFonts w:ascii="Times New Roman" w:hAnsi="Times New Roman"/>
        </w:rPr>
        <w:t>cepat</w:t>
      </w:r>
      <w:proofErr w:type="spellEnd"/>
      <w:r w:rsidRPr="00F01AAA">
        <w:rPr>
          <w:rFonts w:ascii="Times New Roman" w:hAnsi="Times New Roman"/>
        </w:rPr>
        <w:t xml:space="preserve"> </w:t>
      </w:r>
      <w:proofErr w:type="spellStart"/>
      <w:r w:rsidRPr="00F01AAA">
        <w:rPr>
          <w:rFonts w:ascii="Times New Roman" w:hAnsi="Times New Roman"/>
        </w:rPr>
        <w:t>untuk</w:t>
      </w:r>
      <w:proofErr w:type="spellEnd"/>
      <w:r w:rsidRPr="00F01AAA">
        <w:rPr>
          <w:rFonts w:ascii="Times New Roman" w:hAnsi="Times New Roman"/>
        </w:rPr>
        <w:t xml:space="preserve"> </w:t>
      </w:r>
      <w:proofErr w:type="spellStart"/>
      <w:r w:rsidRPr="00F01AAA">
        <w:rPr>
          <w:rFonts w:ascii="Times New Roman" w:hAnsi="Times New Roman"/>
        </w:rPr>
        <w:t>digunakan</w:t>
      </w:r>
      <w:proofErr w:type="spellEnd"/>
      <w:r w:rsidRPr="00F01AAA">
        <w:rPr>
          <w:rFonts w:ascii="Times New Roman" w:hAnsi="Times New Roman"/>
        </w:rPr>
        <w:t xml:space="preserve"> </w:t>
      </w:r>
      <w:proofErr w:type="spellStart"/>
      <w:r w:rsidRPr="00F01AAA">
        <w:rPr>
          <w:rFonts w:ascii="Times New Roman" w:hAnsi="Times New Roman"/>
        </w:rPr>
        <w:t>sebagai</w:t>
      </w:r>
      <w:proofErr w:type="spellEnd"/>
      <w:r w:rsidRPr="00F01AAA">
        <w:rPr>
          <w:rFonts w:ascii="Times New Roman" w:hAnsi="Times New Roman"/>
        </w:rPr>
        <w:t xml:space="preserve"> </w:t>
      </w:r>
      <w:proofErr w:type="spellStart"/>
      <w:r w:rsidRPr="00F01AAA">
        <w:rPr>
          <w:rFonts w:ascii="Times New Roman" w:hAnsi="Times New Roman"/>
        </w:rPr>
        <w:t>alat</w:t>
      </w:r>
      <w:proofErr w:type="spellEnd"/>
      <w:r w:rsidRPr="00F01AAA">
        <w:rPr>
          <w:rFonts w:ascii="Times New Roman" w:hAnsi="Times New Roman"/>
        </w:rPr>
        <w:t xml:space="preserve"> </w:t>
      </w:r>
      <w:proofErr w:type="spellStart"/>
      <w:r w:rsidRPr="00F01AAA">
        <w:rPr>
          <w:rFonts w:ascii="Times New Roman" w:hAnsi="Times New Roman"/>
        </w:rPr>
        <w:t>pengadaan</w:t>
      </w:r>
      <w:proofErr w:type="spellEnd"/>
      <w:r w:rsidRPr="00F01AAA">
        <w:rPr>
          <w:rFonts w:ascii="Times New Roman" w:hAnsi="Times New Roman"/>
        </w:rPr>
        <w:t xml:space="preserve"> </w:t>
      </w:r>
      <w:proofErr w:type="spellStart"/>
      <w:r w:rsidRPr="00F01AAA">
        <w:rPr>
          <w:rFonts w:ascii="Times New Roman" w:hAnsi="Times New Roman"/>
        </w:rPr>
        <w:t>barang</w:t>
      </w:r>
      <w:proofErr w:type="spellEnd"/>
      <w:r w:rsidRPr="00F01AAA">
        <w:rPr>
          <w:rFonts w:ascii="Times New Roman" w:hAnsi="Times New Roman"/>
        </w:rPr>
        <w:t xml:space="preserve"> dan </w:t>
      </w:r>
      <w:proofErr w:type="spellStart"/>
      <w:r w:rsidRPr="00F01AAA">
        <w:rPr>
          <w:rFonts w:ascii="Times New Roman" w:hAnsi="Times New Roman"/>
        </w:rPr>
        <w:t>jasa</w:t>
      </w:r>
      <w:proofErr w:type="spellEnd"/>
      <w:r w:rsidRPr="00F01AAA">
        <w:rPr>
          <w:rFonts w:ascii="Times New Roman" w:hAnsi="Times New Roman"/>
        </w:rPr>
        <w:t>.</w:t>
      </w:r>
    </w:p>
    <w:p w14:paraId="4C9D019A" w14:textId="77777777" w:rsidR="00BF1F27" w:rsidRPr="00E65D9B" w:rsidRDefault="00BF1F27" w:rsidP="00E65D9B">
      <w:pPr>
        <w:rPr>
          <w:rFonts w:ascii="Times New Roman" w:hAnsi="Times New Roman"/>
        </w:rPr>
      </w:pPr>
    </w:p>
    <w:p w14:paraId="1C1A2FBC" w14:textId="77777777" w:rsidR="00A44AF7" w:rsidRPr="00E65D9B" w:rsidRDefault="00A44AF7" w:rsidP="001B4703">
      <w:pPr>
        <w:pStyle w:val="Heading1"/>
        <w:tabs>
          <w:tab w:val="clear" w:pos="216"/>
          <w:tab w:val="left" w:pos="284"/>
        </w:tabs>
        <w:spacing w:before="0" w:after="0"/>
        <w:ind w:left="284" w:hanging="284"/>
        <w:jc w:val="both"/>
        <w:rPr>
          <w:szCs w:val="24"/>
        </w:rPr>
      </w:pPr>
      <w:r w:rsidRPr="00E65D9B">
        <w:rPr>
          <w:szCs w:val="24"/>
        </w:rPr>
        <w:t>Conclusion</w:t>
      </w:r>
      <w:r w:rsidR="001B4703" w:rsidRPr="00E65D9B">
        <w:rPr>
          <w:szCs w:val="24"/>
        </w:rPr>
        <w:t xml:space="preserve"> / Kesimpulan</w:t>
      </w:r>
    </w:p>
    <w:p w14:paraId="78B0D156" w14:textId="173D88AC" w:rsidR="00BF63D8" w:rsidRPr="00E65D9B" w:rsidRDefault="00E936AD" w:rsidP="00832EFB">
      <w:pPr>
        <w:spacing w:after="0"/>
        <w:ind w:left="284"/>
        <w:jc w:val="both"/>
        <w:rPr>
          <w:rFonts w:ascii="Times New Roman" w:hAnsi="Times New Roman"/>
        </w:rPr>
      </w:pPr>
      <w:r w:rsidRPr="00E65D9B">
        <w:rPr>
          <w:rFonts w:ascii="Times New Roman" w:eastAsia="MS Mincho" w:hAnsi="Times New Roman"/>
          <w:lang w:val="id-ID"/>
        </w:rPr>
        <w:tab/>
      </w:r>
      <w:r w:rsidRPr="00E65D9B">
        <w:rPr>
          <w:rFonts w:ascii="Times New Roman" w:eastAsia="MS Mincho" w:hAnsi="Times New Roman"/>
          <w:lang w:val="id-ID"/>
        </w:rPr>
        <w:t>Berdasarkan pada hasil penelitian dan pembahasan yang telah dilakukan tentang Efektivitas E-</w:t>
      </w:r>
      <w:proofErr w:type="spellStart"/>
      <w:r w:rsidRPr="00E65D9B">
        <w:rPr>
          <w:rFonts w:ascii="Times New Roman" w:eastAsia="MS Mincho" w:hAnsi="Times New Roman"/>
          <w:lang w:val="id-ID"/>
        </w:rPr>
        <w:t>procurement</w:t>
      </w:r>
      <w:proofErr w:type="spellEnd"/>
      <w:r w:rsidRPr="00E65D9B">
        <w:rPr>
          <w:rFonts w:ascii="Times New Roman" w:eastAsia="MS Mincho" w:hAnsi="Times New Roman"/>
          <w:lang w:val="id-ID"/>
        </w:rPr>
        <w:t xml:space="preserve"> dalam pengadaan barang dan jasa Kota Surabaya yang diteliti menggunakan teori efektivitas dari Richard M </w:t>
      </w:r>
      <w:proofErr w:type="spellStart"/>
      <w:r w:rsidRPr="00E65D9B">
        <w:rPr>
          <w:rFonts w:ascii="Times New Roman" w:eastAsia="MS Mincho" w:hAnsi="Times New Roman"/>
          <w:lang w:val="id-ID"/>
        </w:rPr>
        <w:t>Steers</w:t>
      </w:r>
      <w:proofErr w:type="spellEnd"/>
      <w:r w:rsidRPr="00E65D9B">
        <w:rPr>
          <w:rFonts w:ascii="Times New Roman" w:eastAsia="MS Mincho" w:hAnsi="Times New Roman"/>
          <w:lang w:val="id-ID"/>
        </w:rPr>
        <w:t xml:space="preserve"> yang terdiri dari pencapaian tujuan, integrasi, dan adaptasi maka dapat diambil kesimpulan</w:t>
      </w:r>
      <w:r w:rsidRPr="00E65D9B">
        <w:rPr>
          <w:rFonts w:ascii="Times New Roman" w:eastAsia="MS Mincho" w:hAnsi="Times New Roman"/>
          <w:lang w:val="id-ID"/>
        </w:rPr>
        <w:t xml:space="preserve"> seperti berikut : </w:t>
      </w:r>
      <w:r w:rsidR="008E6ABF" w:rsidRPr="00E65D9B">
        <w:rPr>
          <w:rFonts w:ascii="Times New Roman" w:eastAsia="MS Mincho" w:hAnsi="Times New Roman"/>
          <w:lang w:val="id-ID"/>
        </w:rPr>
        <w:t>(</w:t>
      </w:r>
      <w:r w:rsidR="008E6ABF" w:rsidRPr="00E65D9B">
        <w:rPr>
          <w:rFonts w:ascii="Times New Roman" w:eastAsia="MS Mincho" w:hAnsi="Times New Roman"/>
          <w:lang w:val="id-ID"/>
        </w:rPr>
        <w:t>1</w:t>
      </w:r>
      <w:r w:rsidR="008E6ABF" w:rsidRPr="00E65D9B">
        <w:rPr>
          <w:rFonts w:ascii="Times New Roman" w:eastAsia="MS Mincho" w:hAnsi="Times New Roman"/>
          <w:lang w:val="id-ID"/>
        </w:rPr>
        <w:t>)</w:t>
      </w:r>
      <w:r w:rsidR="008E6ABF" w:rsidRPr="00E65D9B">
        <w:rPr>
          <w:rFonts w:ascii="Times New Roman" w:eastAsia="MS Mincho" w:hAnsi="Times New Roman"/>
          <w:lang w:val="id-ID"/>
        </w:rPr>
        <w:tab/>
        <w:t>Dalam indikator pencapaian tujuan peneliti menyimpulkan bahwa pencapaian program dalam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sudah berjalan dengan baik akan tetapi belum optimal dikarenakan masih adanya masih ada kendala yaitu dalam pengoperasiannya yang sudah sepuluh tahun terdapat hambatan yang ditemui dan selayaknya aplikasi masih terdapat </w:t>
      </w:r>
      <w:proofErr w:type="spellStart"/>
      <w:r w:rsidR="008E6ABF" w:rsidRPr="00E65D9B">
        <w:rPr>
          <w:rFonts w:ascii="Times New Roman" w:eastAsia="MS Mincho" w:hAnsi="Times New Roman"/>
          <w:lang w:val="id-ID"/>
        </w:rPr>
        <w:t>trouble</w:t>
      </w:r>
      <w:proofErr w:type="spellEnd"/>
      <w:r w:rsidR="008E6ABF" w:rsidRPr="00E65D9B">
        <w:rPr>
          <w:rFonts w:ascii="Times New Roman" w:eastAsia="MS Mincho" w:hAnsi="Times New Roman"/>
          <w:lang w:val="id-ID"/>
        </w:rPr>
        <w:t xml:space="preserve"> </w:t>
      </w:r>
      <w:proofErr w:type="spellStart"/>
      <w:r w:rsidR="008E6ABF" w:rsidRPr="00E65D9B">
        <w:rPr>
          <w:rFonts w:ascii="Times New Roman" w:eastAsia="MS Mincho" w:hAnsi="Times New Roman"/>
          <w:lang w:val="id-ID"/>
        </w:rPr>
        <w:t>system</w:t>
      </w:r>
      <w:proofErr w:type="spellEnd"/>
      <w:r w:rsidR="008E6ABF" w:rsidRPr="00E65D9B">
        <w:rPr>
          <w:rFonts w:ascii="Times New Roman" w:eastAsia="MS Mincho" w:hAnsi="Times New Roman"/>
          <w:lang w:val="id-ID"/>
        </w:rPr>
        <w:t xml:space="preserve">/ </w:t>
      </w:r>
      <w:proofErr w:type="spellStart"/>
      <w:r w:rsidR="008E6ABF" w:rsidRPr="00E65D9B">
        <w:rPr>
          <w:rFonts w:ascii="Times New Roman" w:eastAsia="MS Mincho" w:hAnsi="Times New Roman"/>
          <w:lang w:val="id-ID"/>
        </w:rPr>
        <w:t>bandwitch</w:t>
      </w:r>
      <w:proofErr w:type="spellEnd"/>
      <w:r w:rsidR="008E6ABF" w:rsidRPr="00E65D9B">
        <w:rPr>
          <w:rFonts w:ascii="Times New Roman" w:eastAsia="MS Mincho" w:hAnsi="Times New Roman"/>
          <w:lang w:val="id-ID"/>
        </w:rPr>
        <w:t xml:space="preserve"> juga adanya daftar hitam yang membuat proses dari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masih terhambat. Dengan berbagai masalah tersebut bisa mempengaruhi jalannya proses dari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itu sendiri sehingga menyebabkan kurangnya efektif </w:t>
      </w:r>
      <w:proofErr w:type="spellStart"/>
      <w:r w:rsidR="008E6ABF" w:rsidRPr="00E65D9B">
        <w:rPr>
          <w:rFonts w:ascii="Times New Roman" w:eastAsia="MS Mincho" w:hAnsi="Times New Roman"/>
          <w:lang w:val="id-ID"/>
        </w:rPr>
        <w:t>nya</w:t>
      </w:r>
      <w:proofErr w:type="spellEnd"/>
      <w:r w:rsidR="008E6ABF" w:rsidRPr="00E65D9B">
        <w:rPr>
          <w:rFonts w:ascii="Times New Roman" w:eastAsia="MS Mincho" w:hAnsi="Times New Roman"/>
          <w:lang w:val="id-ID"/>
        </w:rPr>
        <w:t xml:space="preserve"> proses dari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Kota Surabaya. </w:t>
      </w:r>
      <w:r w:rsidR="008E6ABF" w:rsidRPr="00E65D9B">
        <w:rPr>
          <w:rFonts w:ascii="Times New Roman" w:eastAsia="MS Mincho" w:hAnsi="Times New Roman"/>
          <w:lang w:val="id-ID"/>
        </w:rPr>
        <w:t>(</w:t>
      </w:r>
      <w:r w:rsidR="008E6ABF" w:rsidRPr="00E65D9B">
        <w:rPr>
          <w:rFonts w:ascii="Times New Roman" w:eastAsia="MS Mincho" w:hAnsi="Times New Roman"/>
          <w:lang w:val="id-ID"/>
        </w:rPr>
        <w:t>2</w:t>
      </w:r>
      <w:r w:rsidR="008E6ABF" w:rsidRPr="00E65D9B">
        <w:rPr>
          <w:rFonts w:ascii="Times New Roman" w:eastAsia="MS Mincho" w:hAnsi="Times New Roman"/>
          <w:lang w:val="id-ID"/>
        </w:rPr>
        <w:t xml:space="preserve">) </w:t>
      </w:r>
      <w:r w:rsidR="008E6ABF" w:rsidRPr="00E65D9B">
        <w:rPr>
          <w:rFonts w:ascii="Times New Roman" w:eastAsia="MS Mincho" w:hAnsi="Times New Roman"/>
          <w:lang w:val="id-ID"/>
        </w:rPr>
        <w:t xml:space="preserve">Dalam indikator Integrasi Peneliti menyimpulkan bahwa proses </w:t>
      </w:r>
      <w:proofErr w:type="spellStart"/>
      <w:r w:rsidR="008E6ABF" w:rsidRPr="00E65D9B">
        <w:rPr>
          <w:rFonts w:ascii="Times New Roman" w:eastAsia="MS Mincho" w:hAnsi="Times New Roman"/>
          <w:lang w:val="id-ID"/>
        </w:rPr>
        <w:t>sosiasliasi</w:t>
      </w:r>
      <w:proofErr w:type="spellEnd"/>
      <w:r w:rsidR="008E6ABF" w:rsidRPr="00E65D9B">
        <w:rPr>
          <w:rFonts w:ascii="Times New Roman" w:eastAsia="MS Mincho" w:hAnsi="Times New Roman"/>
          <w:lang w:val="id-ID"/>
        </w:rPr>
        <w:t xml:space="preserve"> dalam penyelenggaraan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ini belum berjalan baik dikarenakan dalam implementasinya bahwasanya kurang rutinnya pihak pelaku pengadaan barang dan jasa dalam menyuarakan sosialisasi mengenai pengadaan barang dan jasa terlebih lagi tidak semua masyarakat memiliki akun media sosial yang berakibat tidak semua orang menerima informasi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dibuktikan dengan minimnya interaksi di </w:t>
      </w:r>
      <w:proofErr w:type="spellStart"/>
      <w:r w:rsidR="008E6ABF" w:rsidRPr="00E65D9B">
        <w:rPr>
          <w:rFonts w:ascii="Times New Roman" w:eastAsia="MS Mincho" w:hAnsi="Times New Roman"/>
          <w:lang w:val="id-ID"/>
        </w:rPr>
        <w:t>social</w:t>
      </w:r>
      <w:proofErr w:type="spellEnd"/>
      <w:r w:rsidR="008E6ABF" w:rsidRPr="00E65D9B">
        <w:rPr>
          <w:rFonts w:ascii="Times New Roman" w:eastAsia="MS Mincho" w:hAnsi="Times New Roman"/>
          <w:lang w:val="id-ID"/>
        </w:rPr>
        <w:t xml:space="preserve"> media antara pemerintah dan masyarakat atau tender. </w:t>
      </w:r>
      <w:r w:rsidR="008E6ABF" w:rsidRPr="00E65D9B">
        <w:rPr>
          <w:rFonts w:ascii="Times New Roman" w:eastAsia="MS Mincho" w:hAnsi="Times New Roman"/>
          <w:lang w:val="id-ID"/>
        </w:rPr>
        <w:t>(</w:t>
      </w:r>
      <w:r w:rsidR="008E6ABF" w:rsidRPr="00E65D9B">
        <w:rPr>
          <w:rFonts w:ascii="Times New Roman" w:eastAsia="MS Mincho" w:hAnsi="Times New Roman"/>
          <w:lang w:val="id-ID"/>
        </w:rPr>
        <w:t>3</w:t>
      </w:r>
      <w:r w:rsidR="008E6ABF" w:rsidRPr="00E65D9B">
        <w:rPr>
          <w:rFonts w:ascii="Times New Roman" w:eastAsia="MS Mincho" w:hAnsi="Times New Roman"/>
          <w:lang w:val="id-ID"/>
        </w:rPr>
        <w:t xml:space="preserve">) </w:t>
      </w:r>
      <w:r w:rsidR="008E6ABF" w:rsidRPr="00E65D9B">
        <w:rPr>
          <w:rFonts w:ascii="Times New Roman" w:eastAsia="MS Mincho" w:hAnsi="Times New Roman"/>
          <w:lang w:val="id-ID"/>
        </w:rPr>
        <w:t>Dalam indikator adaptasi Peneliti menyimpulkan bahwa proses adaptasi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berjalan cukup baik karena fasilitas yang modern dan terdapat 2,7 juta pengunjung </w:t>
      </w:r>
      <w:proofErr w:type="spellStart"/>
      <w:r w:rsidR="008E6ABF" w:rsidRPr="00E65D9B">
        <w:rPr>
          <w:rFonts w:ascii="Times New Roman" w:eastAsia="MS Mincho" w:hAnsi="Times New Roman"/>
          <w:lang w:val="id-ID"/>
        </w:rPr>
        <w:t>website</w:t>
      </w:r>
      <w:proofErr w:type="spellEnd"/>
      <w:r w:rsidR="008E6ABF" w:rsidRPr="00E65D9B">
        <w:rPr>
          <w:rFonts w:ascii="Times New Roman" w:eastAsia="MS Mincho" w:hAnsi="Times New Roman"/>
          <w:lang w:val="id-ID"/>
        </w:rPr>
        <w:t xml:space="preserve">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yang hampir mendekati jumlah populasi penduduk kota Surabaya sebesar 3 juta penduduk. Akan tetapi masih terdapat hal-hal yang dapat mengurangi animo masyarakat terkait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hal tersebut dapat dilihat dari antusiasme masyarakat yang lebih memilih pengadaan barang dan jasa secara langsung atau E-</w:t>
      </w:r>
      <w:proofErr w:type="spellStart"/>
      <w:r w:rsidR="008E6ABF" w:rsidRPr="00E65D9B">
        <w:rPr>
          <w:rFonts w:ascii="Times New Roman" w:eastAsia="MS Mincho" w:hAnsi="Times New Roman"/>
          <w:lang w:val="id-ID"/>
        </w:rPr>
        <w:t>catalog</w:t>
      </w:r>
      <w:proofErr w:type="spellEnd"/>
      <w:r w:rsidR="008E6ABF" w:rsidRPr="00E65D9B">
        <w:rPr>
          <w:rFonts w:ascii="Times New Roman" w:eastAsia="MS Mincho" w:hAnsi="Times New Roman"/>
          <w:lang w:val="id-ID"/>
        </w:rPr>
        <w:t xml:space="preserve"> daripada E-</w:t>
      </w:r>
      <w:proofErr w:type="spellStart"/>
      <w:r w:rsidR="008E6ABF" w:rsidRPr="00E65D9B">
        <w:rPr>
          <w:rFonts w:ascii="Times New Roman" w:eastAsia="MS Mincho" w:hAnsi="Times New Roman"/>
          <w:lang w:val="id-ID"/>
        </w:rPr>
        <w:t>procurement</w:t>
      </w:r>
      <w:proofErr w:type="spellEnd"/>
      <w:r w:rsidR="008E6ABF" w:rsidRPr="00E65D9B">
        <w:rPr>
          <w:rFonts w:ascii="Times New Roman" w:eastAsia="MS Mincho" w:hAnsi="Times New Roman"/>
          <w:lang w:val="id-ID"/>
        </w:rPr>
        <w:t xml:space="preserve"> dikarenakan lebih </w:t>
      </w:r>
      <w:proofErr w:type="spellStart"/>
      <w:r w:rsidR="008E6ABF" w:rsidRPr="00E65D9B">
        <w:rPr>
          <w:rFonts w:ascii="Times New Roman" w:eastAsia="MS Mincho" w:hAnsi="Times New Roman"/>
          <w:lang w:val="id-ID"/>
        </w:rPr>
        <w:t>simple</w:t>
      </w:r>
      <w:proofErr w:type="spellEnd"/>
      <w:r w:rsidR="008E6ABF" w:rsidRPr="00E65D9B">
        <w:rPr>
          <w:rFonts w:ascii="Times New Roman" w:eastAsia="MS Mincho" w:hAnsi="Times New Roman"/>
          <w:lang w:val="id-ID"/>
        </w:rPr>
        <w:t xml:space="preserve"> dan lebih cepat tanpa menunggu waktu hingga berbulan-bulan. Hal itu juga dilatar belakangi oleh tuntutan masyarakat terhadap kecepatan dalam birokrasi sehingga mereka lebih memilih mana yang lebih cepat untuk digunakan sebagai alat pengadaan barang dan jasa.</w:t>
      </w:r>
    </w:p>
    <w:p w14:paraId="325BB672" w14:textId="77777777" w:rsidR="001B4703" w:rsidRPr="00E65D9B" w:rsidRDefault="001B4703" w:rsidP="001063FE">
      <w:pPr>
        <w:pStyle w:val="Heading1"/>
        <w:tabs>
          <w:tab w:val="clear" w:pos="216"/>
          <w:tab w:val="left" w:pos="284"/>
        </w:tabs>
        <w:spacing w:before="0" w:after="0"/>
        <w:ind w:left="284" w:hanging="284"/>
        <w:jc w:val="both"/>
        <w:rPr>
          <w:rFonts w:eastAsiaTheme="minorHAnsi"/>
          <w:bCs/>
          <w:color w:val="000000"/>
          <w:szCs w:val="24"/>
        </w:rPr>
      </w:pPr>
      <w:r w:rsidRPr="00E65D9B">
        <w:rPr>
          <w:rFonts w:eastAsiaTheme="minorHAnsi"/>
          <w:bCs/>
          <w:color w:val="000000"/>
          <w:szCs w:val="24"/>
        </w:rPr>
        <w:t>Acknowledgement / Ucapan Trimakasih</w:t>
      </w:r>
    </w:p>
    <w:p w14:paraId="45B8AD1D" w14:textId="25E8425A" w:rsidR="008E6ABF" w:rsidRDefault="008E6ABF" w:rsidP="008E6ABF">
      <w:pPr>
        <w:ind w:left="284" w:firstLine="284"/>
        <w:jc w:val="both"/>
        <w:rPr>
          <w:rFonts w:ascii="Times New Roman" w:hAnsi="Times New Roman"/>
        </w:rPr>
      </w:pPr>
      <w:r w:rsidRPr="00E65D9B">
        <w:rPr>
          <w:rFonts w:ascii="Times New Roman" w:hAnsi="Times New Roman"/>
        </w:rPr>
        <w:tab/>
      </w:r>
      <w:proofErr w:type="spellStart"/>
      <w:r w:rsidRPr="00E65D9B">
        <w:rPr>
          <w:rFonts w:ascii="Times New Roman" w:hAnsi="Times New Roman"/>
        </w:rPr>
        <w:t>Penulis</w:t>
      </w:r>
      <w:proofErr w:type="spellEnd"/>
      <w:r w:rsidRPr="00E65D9B">
        <w:rPr>
          <w:rFonts w:ascii="Times New Roman" w:hAnsi="Times New Roman"/>
        </w:rPr>
        <w:t xml:space="preserve"> </w:t>
      </w:r>
      <w:proofErr w:type="spellStart"/>
      <w:r w:rsidRPr="00E65D9B">
        <w:rPr>
          <w:rFonts w:ascii="Times New Roman" w:hAnsi="Times New Roman"/>
        </w:rPr>
        <w:t>mengucapkan</w:t>
      </w:r>
      <w:proofErr w:type="spellEnd"/>
      <w:r w:rsidRPr="00E65D9B">
        <w:rPr>
          <w:rFonts w:ascii="Times New Roman" w:hAnsi="Times New Roman"/>
        </w:rPr>
        <w:t xml:space="preserve"> </w:t>
      </w:r>
      <w:proofErr w:type="spellStart"/>
      <w:r w:rsidRPr="00E65D9B">
        <w:rPr>
          <w:rFonts w:ascii="Times New Roman" w:hAnsi="Times New Roman"/>
        </w:rPr>
        <w:t>terimakasih</w:t>
      </w:r>
      <w:proofErr w:type="spellEnd"/>
      <w:r w:rsidRPr="00E65D9B">
        <w:rPr>
          <w:rFonts w:ascii="Times New Roman" w:hAnsi="Times New Roman"/>
        </w:rPr>
        <w:t xml:space="preserve"> </w:t>
      </w:r>
      <w:proofErr w:type="spellStart"/>
      <w:r w:rsidRPr="00E65D9B">
        <w:rPr>
          <w:rFonts w:ascii="Times New Roman" w:hAnsi="Times New Roman"/>
        </w:rPr>
        <w:t>kepada</w:t>
      </w:r>
      <w:proofErr w:type="spellEnd"/>
      <w:r w:rsidRPr="00E65D9B">
        <w:rPr>
          <w:rFonts w:ascii="Times New Roman" w:hAnsi="Times New Roman"/>
        </w:rPr>
        <w:t xml:space="preserve"> </w:t>
      </w:r>
      <w:proofErr w:type="spellStart"/>
      <w:r w:rsidRPr="00E65D9B">
        <w:rPr>
          <w:rFonts w:ascii="Times New Roman" w:hAnsi="Times New Roman"/>
        </w:rPr>
        <w:t>semua</w:t>
      </w:r>
      <w:proofErr w:type="spellEnd"/>
      <w:r w:rsidRPr="00E65D9B">
        <w:rPr>
          <w:rFonts w:ascii="Times New Roman" w:hAnsi="Times New Roman"/>
        </w:rPr>
        <w:t xml:space="preserve"> </w:t>
      </w:r>
      <w:proofErr w:type="spellStart"/>
      <w:r w:rsidRPr="00E65D9B">
        <w:rPr>
          <w:rFonts w:ascii="Times New Roman" w:hAnsi="Times New Roman"/>
        </w:rPr>
        <w:t>pihak</w:t>
      </w:r>
      <w:proofErr w:type="spellEnd"/>
      <w:r w:rsidRPr="00E65D9B">
        <w:rPr>
          <w:rFonts w:ascii="Times New Roman" w:hAnsi="Times New Roman"/>
        </w:rPr>
        <w:t xml:space="preserve"> yang </w:t>
      </w:r>
      <w:proofErr w:type="spellStart"/>
      <w:r w:rsidRPr="00E65D9B">
        <w:rPr>
          <w:rFonts w:ascii="Times New Roman" w:hAnsi="Times New Roman"/>
        </w:rPr>
        <w:t>telah</w:t>
      </w:r>
      <w:proofErr w:type="spellEnd"/>
      <w:r w:rsidRPr="00E65D9B">
        <w:rPr>
          <w:rFonts w:ascii="Times New Roman" w:hAnsi="Times New Roman"/>
        </w:rPr>
        <w:t xml:space="preserve"> </w:t>
      </w:r>
      <w:proofErr w:type="spellStart"/>
      <w:r w:rsidRPr="00E65D9B">
        <w:rPr>
          <w:rFonts w:ascii="Times New Roman" w:hAnsi="Times New Roman"/>
        </w:rPr>
        <w:t>membantu</w:t>
      </w:r>
      <w:proofErr w:type="spellEnd"/>
      <w:r w:rsidRPr="00E65D9B">
        <w:rPr>
          <w:rFonts w:ascii="Times New Roman" w:hAnsi="Times New Roman"/>
        </w:rPr>
        <w:t xml:space="preserve"> dan </w:t>
      </w:r>
      <w:proofErr w:type="spellStart"/>
      <w:r w:rsidRPr="00E65D9B">
        <w:rPr>
          <w:rFonts w:ascii="Times New Roman" w:hAnsi="Times New Roman"/>
        </w:rPr>
        <w:t>berkontribusi</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dan </w:t>
      </w:r>
      <w:proofErr w:type="spellStart"/>
      <w:r w:rsidRPr="00E65D9B">
        <w:rPr>
          <w:rFonts w:ascii="Times New Roman" w:hAnsi="Times New Roman"/>
        </w:rPr>
        <w:t>penerbitan</w:t>
      </w:r>
      <w:proofErr w:type="spellEnd"/>
      <w:r w:rsidRPr="00E65D9B">
        <w:rPr>
          <w:rFonts w:ascii="Times New Roman" w:hAnsi="Times New Roman"/>
        </w:rPr>
        <w:t xml:space="preserve"> </w:t>
      </w:r>
      <w:proofErr w:type="spellStart"/>
      <w:r w:rsidRPr="00E65D9B">
        <w:rPr>
          <w:rFonts w:ascii="Times New Roman" w:hAnsi="Times New Roman"/>
        </w:rPr>
        <w:t>artikel</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Pertama</w:t>
      </w:r>
      <w:proofErr w:type="spellEnd"/>
      <w:r w:rsidRPr="00E65D9B">
        <w:rPr>
          <w:rFonts w:ascii="Times New Roman" w:hAnsi="Times New Roman"/>
        </w:rPr>
        <w:t xml:space="preserve">, </w:t>
      </w:r>
      <w:proofErr w:type="spellStart"/>
      <w:r w:rsidRPr="00E65D9B">
        <w:rPr>
          <w:rFonts w:ascii="Times New Roman" w:hAnsi="Times New Roman"/>
        </w:rPr>
        <w:t>terimakasih</w:t>
      </w:r>
      <w:proofErr w:type="spellEnd"/>
      <w:r w:rsidRPr="00E65D9B">
        <w:rPr>
          <w:rFonts w:ascii="Times New Roman" w:hAnsi="Times New Roman"/>
        </w:rPr>
        <w:t xml:space="preserve"> </w:t>
      </w:r>
      <w:proofErr w:type="spellStart"/>
      <w:r w:rsidRPr="00E65D9B">
        <w:rPr>
          <w:rFonts w:ascii="Times New Roman" w:hAnsi="Times New Roman"/>
        </w:rPr>
        <w:t>kepada</w:t>
      </w:r>
      <w:proofErr w:type="spellEnd"/>
      <w:r w:rsidRPr="00E65D9B">
        <w:rPr>
          <w:rFonts w:ascii="Times New Roman" w:hAnsi="Times New Roman"/>
        </w:rPr>
        <w:t xml:space="preserve"> </w:t>
      </w:r>
      <w:r w:rsidRPr="00E65D9B">
        <w:rPr>
          <w:rFonts w:ascii="Times New Roman" w:hAnsi="Times New Roman"/>
        </w:rPr>
        <w:t xml:space="preserve">Bagian </w:t>
      </w:r>
      <w:proofErr w:type="spellStart"/>
      <w:r w:rsidRPr="00E65D9B">
        <w:rPr>
          <w:rFonts w:ascii="Times New Roman" w:hAnsi="Times New Roman"/>
        </w:rPr>
        <w:t>Pengadaan</w:t>
      </w:r>
      <w:proofErr w:type="spellEnd"/>
      <w:r w:rsidRPr="00E65D9B">
        <w:rPr>
          <w:rFonts w:ascii="Times New Roman" w:hAnsi="Times New Roman"/>
        </w:rPr>
        <w:t xml:space="preserve"> Barang/</w:t>
      </w:r>
      <w:proofErr w:type="spellStart"/>
      <w:r w:rsidRPr="00E65D9B">
        <w:rPr>
          <w:rFonts w:ascii="Times New Roman" w:hAnsi="Times New Roman"/>
        </w:rPr>
        <w:t>jasa</w:t>
      </w:r>
      <w:proofErr w:type="spellEnd"/>
      <w:r w:rsidRPr="00E65D9B">
        <w:rPr>
          <w:rFonts w:ascii="Times New Roman" w:hAnsi="Times New Roman"/>
        </w:rPr>
        <w:t xml:space="preserve"> dan </w:t>
      </w:r>
      <w:proofErr w:type="spellStart"/>
      <w:r w:rsidRPr="00E65D9B">
        <w:rPr>
          <w:rFonts w:ascii="Times New Roman" w:hAnsi="Times New Roman"/>
        </w:rPr>
        <w:t>Administrasi</w:t>
      </w:r>
      <w:proofErr w:type="spellEnd"/>
      <w:r w:rsidRPr="00E65D9B">
        <w:rPr>
          <w:rFonts w:ascii="Times New Roman" w:hAnsi="Times New Roman"/>
        </w:rPr>
        <w:t xml:space="preserve"> Pembangunan </w:t>
      </w:r>
      <w:proofErr w:type="spellStart"/>
      <w:r w:rsidRPr="00E65D9B">
        <w:rPr>
          <w:rFonts w:ascii="Times New Roman" w:hAnsi="Times New Roman"/>
        </w:rPr>
        <w:t>kota</w:t>
      </w:r>
      <w:proofErr w:type="spellEnd"/>
      <w:r w:rsidRPr="00E65D9B">
        <w:rPr>
          <w:rFonts w:ascii="Times New Roman" w:hAnsi="Times New Roman"/>
        </w:rPr>
        <w:t xml:space="preserve"> </w:t>
      </w:r>
      <w:proofErr w:type="spellStart"/>
      <w:r w:rsidRPr="00E65D9B">
        <w:rPr>
          <w:rFonts w:ascii="Times New Roman" w:hAnsi="Times New Roman"/>
        </w:rPr>
        <w:t>Surabaya</w:t>
      </w:r>
      <w:r w:rsidR="00DD76DF" w:rsidRPr="00E65D9B">
        <w:rPr>
          <w:rFonts w:ascii="Times New Roman" w:hAnsi="Times New Roman"/>
        </w:rPr>
        <w:t>,Unit</w:t>
      </w:r>
      <w:proofErr w:type="spellEnd"/>
      <w:r w:rsidR="00DD76DF" w:rsidRPr="00E65D9B">
        <w:rPr>
          <w:rFonts w:ascii="Times New Roman" w:hAnsi="Times New Roman"/>
        </w:rPr>
        <w:t xml:space="preserve"> </w:t>
      </w:r>
      <w:proofErr w:type="spellStart"/>
      <w:r w:rsidR="00DD76DF" w:rsidRPr="00E65D9B">
        <w:rPr>
          <w:rFonts w:ascii="Times New Roman" w:hAnsi="Times New Roman"/>
        </w:rPr>
        <w:t>Kerja</w:t>
      </w:r>
      <w:proofErr w:type="spellEnd"/>
      <w:r w:rsidR="00DD76DF" w:rsidRPr="00E65D9B">
        <w:rPr>
          <w:rFonts w:ascii="Times New Roman" w:hAnsi="Times New Roman"/>
        </w:rPr>
        <w:t xml:space="preserve"> </w:t>
      </w:r>
      <w:proofErr w:type="spellStart"/>
      <w:r w:rsidR="00DD76DF" w:rsidRPr="00E65D9B">
        <w:rPr>
          <w:rFonts w:ascii="Times New Roman" w:hAnsi="Times New Roman"/>
        </w:rPr>
        <w:t>Pengadaan</w:t>
      </w:r>
      <w:proofErr w:type="spellEnd"/>
      <w:r w:rsidR="00DD76DF" w:rsidRPr="00E65D9B">
        <w:rPr>
          <w:rFonts w:ascii="Times New Roman" w:hAnsi="Times New Roman"/>
        </w:rPr>
        <w:t xml:space="preserve"> Barang dan </w:t>
      </w:r>
      <w:proofErr w:type="spellStart"/>
      <w:r w:rsidR="00DD76DF" w:rsidRPr="00E65D9B">
        <w:rPr>
          <w:rFonts w:ascii="Times New Roman" w:hAnsi="Times New Roman"/>
        </w:rPr>
        <w:t>jasa</w:t>
      </w:r>
      <w:proofErr w:type="spellEnd"/>
      <w:r w:rsidR="00DD76DF" w:rsidRPr="00E65D9B">
        <w:rPr>
          <w:rFonts w:ascii="Times New Roman" w:hAnsi="Times New Roman"/>
        </w:rPr>
        <w:t xml:space="preserve"> dan Para Tender</w:t>
      </w:r>
      <w:r w:rsidRPr="00E65D9B">
        <w:rPr>
          <w:rFonts w:ascii="Times New Roman" w:hAnsi="Times New Roman"/>
        </w:rPr>
        <w:t xml:space="preserve"> yang </w:t>
      </w:r>
      <w:proofErr w:type="spellStart"/>
      <w:r w:rsidRPr="00E65D9B">
        <w:rPr>
          <w:rFonts w:ascii="Times New Roman" w:hAnsi="Times New Roman"/>
        </w:rPr>
        <w:t>telah</w:t>
      </w:r>
      <w:proofErr w:type="spellEnd"/>
      <w:r w:rsidRPr="00E65D9B">
        <w:rPr>
          <w:rFonts w:ascii="Times New Roman" w:hAnsi="Times New Roman"/>
        </w:rPr>
        <w:t xml:space="preserve"> </w:t>
      </w:r>
      <w:proofErr w:type="spellStart"/>
      <w:r w:rsidRPr="00E65D9B">
        <w:rPr>
          <w:rFonts w:ascii="Times New Roman" w:hAnsi="Times New Roman"/>
        </w:rPr>
        <w:t>membantu</w:t>
      </w:r>
      <w:proofErr w:type="spellEnd"/>
      <w:r w:rsidRPr="00E65D9B">
        <w:rPr>
          <w:rFonts w:ascii="Times New Roman" w:hAnsi="Times New Roman"/>
        </w:rPr>
        <w:t xml:space="preserve"> dan </w:t>
      </w:r>
      <w:proofErr w:type="spellStart"/>
      <w:r w:rsidRPr="00E65D9B">
        <w:rPr>
          <w:rFonts w:ascii="Times New Roman" w:hAnsi="Times New Roman"/>
        </w:rPr>
        <w:t>memberikan</w:t>
      </w:r>
      <w:proofErr w:type="spellEnd"/>
      <w:r w:rsidRPr="00E65D9B">
        <w:rPr>
          <w:rFonts w:ascii="Times New Roman" w:hAnsi="Times New Roman"/>
        </w:rPr>
        <w:t xml:space="preserve"> </w:t>
      </w:r>
      <w:proofErr w:type="spellStart"/>
      <w:r w:rsidRPr="00E65D9B">
        <w:rPr>
          <w:rFonts w:ascii="Times New Roman" w:hAnsi="Times New Roman"/>
        </w:rPr>
        <w:t>informasi</w:t>
      </w:r>
      <w:proofErr w:type="spellEnd"/>
      <w:r w:rsidRPr="00E65D9B">
        <w:rPr>
          <w:rFonts w:ascii="Times New Roman" w:hAnsi="Times New Roman"/>
        </w:rPr>
        <w:t xml:space="preserve"> yang </w:t>
      </w:r>
      <w:proofErr w:type="spellStart"/>
      <w:r w:rsidRPr="00E65D9B">
        <w:rPr>
          <w:rFonts w:ascii="Times New Roman" w:hAnsi="Times New Roman"/>
        </w:rPr>
        <w:t>berguna</w:t>
      </w:r>
      <w:proofErr w:type="spellEnd"/>
      <w:r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penelitian</w:t>
      </w:r>
      <w:proofErr w:type="spellEnd"/>
      <w:r w:rsidRPr="00E65D9B">
        <w:rPr>
          <w:rFonts w:ascii="Times New Roman" w:hAnsi="Times New Roman"/>
        </w:rPr>
        <w:t xml:space="preserve"> dan </w:t>
      </w:r>
      <w:proofErr w:type="spellStart"/>
      <w:r w:rsidRPr="00E65D9B">
        <w:rPr>
          <w:rFonts w:ascii="Times New Roman" w:hAnsi="Times New Roman"/>
        </w:rPr>
        <w:t>penulisan</w:t>
      </w:r>
      <w:proofErr w:type="spellEnd"/>
      <w:r w:rsidRPr="00E65D9B">
        <w:rPr>
          <w:rFonts w:ascii="Times New Roman" w:hAnsi="Times New Roman"/>
        </w:rPr>
        <w:t xml:space="preserve"> </w:t>
      </w:r>
      <w:proofErr w:type="spellStart"/>
      <w:r w:rsidRPr="00E65D9B">
        <w:rPr>
          <w:rFonts w:ascii="Times New Roman" w:hAnsi="Times New Roman"/>
        </w:rPr>
        <w:t>artikel</w:t>
      </w:r>
      <w:proofErr w:type="spellEnd"/>
      <w:r w:rsidRPr="00E65D9B">
        <w:rPr>
          <w:rFonts w:ascii="Times New Roman" w:hAnsi="Times New Roman"/>
        </w:rPr>
        <w:t xml:space="preserve">. </w:t>
      </w:r>
      <w:proofErr w:type="spellStart"/>
      <w:r w:rsidRPr="00E65D9B">
        <w:rPr>
          <w:rFonts w:ascii="Times New Roman" w:hAnsi="Times New Roman"/>
        </w:rPr>
        <w:t>Terimakasih</w:t>
      </w:r>
      <w:proofErr w:type="spellEnd"/>
      <w:r w:rsidRPr="00E65D9B">
        <w:rPr>
          <w:rFonts w:ascii="Times New Roman" w:hAnsi="Times New Roman"/>
        </w:rPr>
        <w:t xml:space="preserve"> juga </w:t>
      </w:r>
      <w:proofErr w:type="spellStart"/>
      <w:r w:rsidRPr="00E65D9B">
        <w:rPr>
          <w:rFonts w:ascii="Times New Roman" w:hAnsi="Times New Roman"/>
        </w:rPr>
        <w:t>peneliti</w:t>
      </w:r>
      <w:proofErr w:type="spellEnd"/>
      <w:r w:rsidRPr="00E65D9B">
        <w:rPr>
          <w:rFonts w:ascii="Times New Roman" w:hAnsi="Times New Roman"/>
        </w:rPr>
        <w:t xml:space="preserve"> </w:t>
      </w:r>
      <w:proofErr w:type="spellStart"/>
      <w:r w:rsidRPr="00E65D9B">
        <w:rPr>
          <w:rFonts w:ascii="Times New Roman" w:hAnsi="Times New Roman"/>
        </w:rPr>
        <w:t>sampaikan</w:t>
      </w:r>
      <w:proofErr w:type="spellEnd"/>
      <w:r w:rsidRPr="00E65D9B">
        <w:rPr>
          <w:rFonts w:ascii="Times New Roman" w:hAnsi="Times New Roman"/>
        </w:rPr>
        <w:t xml:space="preserve"> </w:t>
      </w:r>
      <w:proofErr w:type="spellStart"/>
      <w:r w:rsidRPr="00E65D9B">
        <w:rPr>
          <w:rFonts w:ascii="Times New Roman" w:hAnsi="Times New Roman"/>
        </w:rPr>
        <w:t>kepada</w:t>
      </w:r>
      <w:proofErr w:type="spellEnd"/>
      <w:r w:rsidRPr="00E65D9B">
        <w:rPr>
          <w:rFonts w:ascii="Times New Roman" w:hAnsi="Times New Roman"/>
        </w:rPr>
        <w:t xml:space="preserve"> </w:t>
      </w:r>
      <w:proofErr w:type="spellStart"/>
      <w:r w:rsidRPr="00E65D9B">
        <w:rPr>
          <w:rFonts w:ascii="Times New Roman" w:hAnsi="Times New Roman"/>
        </w:rPr>
        <w:t>semua</w:t>
      </w:r>
      <w:proofErr w:type="spellEnd"/>
      <w:r w:rsidRPr="00E65D9B">
        <w:rPr>
          <w:rFonts w:ascii="Times New Roman" w:hAnsi="Times New Roman"/>
        </w:rPr>
        <w:t xml:space="preserve"> </w:t>
      </w:r>
      <w:proofErr w:type="spellStart"/>
      <w:r w:rsidRPr="00E65D9B">
        <w:rPr>
          <w:rFonts w:ascii="Times New Roman" w:hAnsi="Times New Roman"/>
        </w:rPr>
        <w:t>pihak</w:t>
      </w:r>
      <w:proofErr w:type="spellEnd"/>
      <w:r w:rsidRPr="00E65D9B">
        <w:rPr>
          <w:rFonts w:ascii="Times New Roman" w:hAnsi="Times New Roman"/>
        </w:rPr>
        <w:t xml:space="preserve"> yang </w:t>
      </w:r>
      <w:proofErr w:type="spellStart"/>
      <w:r w:rsidRPr="00E65D9B">
        <w:rPr>
          <w:rFonts w:ascii="Times New Roman" w:hAnsi="Times New Roman"/>
        </w:rPr>
        <w:t>telah</w:t>
      </w:r>
      <w:proofErr w:type="spellEnd"/>
      <w:r w:rsidRPr="00E65D9B">
        <w:rPr>
          <w:rFonts w:ascii="Times New Roman" w:hAnsi="Times New Roman"/>
        </w:rPr>
        <w:t xml:space="preserve"> </w:t>
      </w:r>
      <w:proofErr w:type="spellStart"/>
      <w:r w:rsidRPr="00E65D9B">
        <w:rPr>
          <w:rFonts w:ascii="Times New Roman" w:hAnsi="Times New Roman"/>
        </w:rPr>
        <w:t>membantu</w:t>
      </w:r>
      <w:proofErr w:type="spellEnd"/>
      <w:r w:rsidRPr="00E65D9B">
        <w:rPr>
          <w:rFonts w:ascii="Times New Roman" w:hAnsi="Times New Roman"/>
        </w:rPr>
        <w:t xml:space="preserve"> </w:t>
      </w:r>
      <w:proofErr w:type="spellStart"/>
      <w:r w:rsidRPr="00E65D9B">
        <w:rPr>
          <w:rFonts w:ascii="Times New Roman" w:hAnsi="Times New Roman"/>
        </w:rPr>
        <w:t>dalam</w:t>
      </w:r>
      <w:proofErr w:type="spellEnd"/>
      <w:r w:rsidRPr="00E65D9B">
        <w:rPr>
          <w:rFonts w:ascii="Times New Roman" w:hAnsi="Times New Roman"/>
        </w:rPr>
        <w:t xml:space="preserve"> </w:t>
      </w:r>
      <w:proofErr w:type="spellStart"/>
      <w:r w:rsidRPr="00E65D9B">
        <w:rPr>
          <w:rFonts w:ascii="Times New Roman" w:hAnsi="Times New Roman"/>
        </w:rPr>
        <w:t>penyusunan</w:t>
      </w:r>
      <w:proofErr w:type="spellEnd"/>
      <w:r w:rsidRPr="00E65D9B">
        <w:rPr>
          <w:rFonts w:ascii="Times New Roman" w:hAnsi="Times New Roman"/>
        </w:rPr>
        <w:t xml:space="preserve"> </w:t>
      </w:r>
      <w:proofErr w:type="spellStart"/>
      <w:r w:rsidRPr="00E65D9B">
        <w:rPr>
          <w:rFonts w:ascii="Times New Roman" w:hAnsi="Times New Roman"/>
        </w:rPr>
        <w:t>artikel</w:t>
      </w:r>
      <w:proofErr w:type="spellEnd"/>
      <w:r w:rsidRPr="00E65D9B">
        <w:rPr>
          <w:rFonts w:ascii="Times New Roman" w:hAnsi="Times New Roman"/>
        </w:rPr>
        <w:t xml:space="preserve"> </w:t>
      </w:r>
      <w:proofErr w:type="spellStart"/>
      <w:r w:rsidRPr="00E65D9B">
        <w:rPr>
          <w:rFonts w:ascii="Times New Roman" w:hAnsi="Times New Roman"/>
        </w:rPr>
        <w:t>jurnal</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Penulis</w:t>
      </w:r>
      <w:proofErr w:type="spellEnd"/>
      <w:r w:rsidRPr="00E65D9B">
        <w:rPr>
          <w:rFonts w:ascii="Times New Roman" w:hAnsi="Times New Roman"/>
        </w:rPr>
        <w:t xml:space="preserve"> sangat </w:t>
      </w:r>
      <w:proofErr w:type="spellStart"/>
      <w:r w:rsidRPr="00E65D9B">
        <w:rPr>
          <w:rFonts w:ascii="Times New Roman" w:hAnsi="Times New Roman"/>
        </w:rPr>
        <w:t>bersyukur</w:t>
      </w:r>
      <w:proofErr w:type="spellEnd"/>
      <w:r w:rsidRPr="00E65D9B">
        <w:rPr>
          <w:rFonts w:ascii="Times New Roman" w:hAnsi="Times New Roman"/>
        </w:rPr>
        <w:t xml:space="preserve"> dan </w:t>
      </w:r>
      <w:proofErr w:type="spellStart"/>
      <w:r w:rsidRPr="00E65D9B">
        <w:rPr>
          <w:rFonts w:ascii="Times New Roman" w:hAnsi="Times New Roman"/>
        </w:rPr>
        <w:t>berharap</w:t>
      </w:r>
      <w:proofErr w:type="spellEnd"/>
      <w:r w:rsidRPr="00E65D9B">
        <w:rPr>
          <w:rFonts w:ascii="Times New Roman" w:hAnsi="Times New Roman"/>
        </w:rPr>
        <w:t xml:space="preserve"> </w:t>
      </w:r>
      <w:proofErr w:type="spellStart"/>
      <w:r w:rsidRPr="00E65D9B">
        <w:rPr>
          <w:rFonts w:ascii="Times New Roman" w:hAnsi="Times New Roman"/>
        </w:rPr>
        <w:t>bahwa</w:t>
      </w:r>
      <w:proofErr w:type="spellEnd"/>
      <w:r w:rsidRPr="00E65D9B">
        <w:rPr>
          <w:rFonts w:ascii="Times New Roman" w:hAnsi="Times New Roman"/>
        </w:rPr>
        <w:t xml:space="preserve"> </w:t>
      </w:r>
      <w:proofErr w:type="spellStart"/>
      <w:r w:rsidRPr="00E65D9B">
        <w:rPr>
          <w:rFonts w:ascii="Times New Roman" w:hAnsi="Times New Roman"/>
        </w:rPr>
        <w:t>jurnal</w:t>
      </w:r>
      <w:proofErr w:type="spellEnd"/>
      <w:r w:rsidRPr="00E65D9B">
        <w:rPr>
          <w:rFonts w:ascii="Times New Roman" w:hAnsi="Times New Roman"/>
        </w:rPr>
        <w:t xml:space="preserve"> </w:t>
      </w:r>
      <w:proofErr w:type="spellStart"/>
      <w:r w:rsidRPr="00E65D9B">
        <w:rPr>
          <w:rFonts w:ascii="Times New Roman" w:hAnsi="Times New Roman"/>
        </w:rPr>
        <w:t>ini</w:t>
      </w:r>
      <w:proofErr w:type="spellEnd"/>
      <w:r w:rsidRPr="00E65D9B">
        <w:rPr>
          <w:rFonts w:ascii="Times New Roman" w:hAnsi="Times New Roman"/>
        </w:rPr>
        <w:t xml:space="preserve"> </w:t>
      </w:r>
      <w:proofErr w:type="spellStart"/>
      <w:r w:rsidRPr="00E65D9B">
        <w:rPr>
          <w:rFonts w:ascii="Times New Roman" w:hAnsi="Times New Roman"/>
        </w:rPr>
        <w:t>nantinya</w:t>
      </w:r>
      <w:proofErr w:type="spellEnd"/>
      <w:r w:rsidRPr="00E65D9B">
        <w:rPr>
          <w:rFonts w:ascii="Times New Roman" w:hAnsi="Times New Roman"/>
        </w:rPr>
        <w:t xml:space="preserve"> </w:t>
      </w:r>
      <w:proofErr w:type="spellStart"/>
      <w:r w:rsidRPr="00E65D9B">
        <w:rPr>
          <w:rFonts w:ascii="Times New Roman" w:hAnsi="Times New Roman"/>
        </w:rPr>
        <w:t>dapat</w:t>
      </w:r>
      <w:proofErr w:type="spellEnd"/>
      <w:r w:rsidRPr="00E65D9B">
        <w:rPr>
          <w:rFonts w:ascii="Times New Roman" w:hAnsi="Times New Roman"/>
        </w:rPr>
        <w:t xml:space="preserve"> </w:t>
      </w:r>
      <w:proofErr w:type="spellStart"/>
      <w:r w:rsidRPr="00E65D9B">
        <w:rPr>
          <w:rFonts w:ascii="Times New Roman" w:hAnsi="Times New Roman"/>
        </w:rPr>
        <w:t>digunakan</w:t>
      </w:r>
      <w:proofErr w:type="spellEnd"/>
      <w:r w:rsidRPr="00E65D9B">
        <w:rPr>
          <w:rFonts w:ascii="Times New Roman" w:hAnsi="Times New Roman"/>
        </w:rPr>
        <w:t xml:space="preserve"> </w:t>
      </w:r>
      <w:proofErr w:type="spellStart"/>
      <w:r w:rsidRPr="00E65D9B">
        <w:rPr>
          <w:rFonts w:ascii="Times New Roman" w:hAnsi="Times New Roman"/>
        </w:rPr>
        <w:t>sebagai</w:t>
      </w:r>
      <w:proofErr w:type="spellEnd"/>
      <w:r w:rsidRPr="00E65D9B">
        <w:rPr>
          <w:rFonts w:ascii="Times New Roman" w:hAnsi="Times New Roman"/>
        </w:rPr>
        <w:t xml:space="preserve"> salah </w:t>
      </w:r>
      <w:proofErr w:type="spellStart"/>
      <w:r w:rsidRPr="00E65D9B">
        <w:rPr>
          <w:rFonts w:ascii="Times New Roman" w:hAnsi="Times New Roman"/>
        </w:rPr>
        <w:t>satu</w:t>
      </w:r>
      <w:proofErr w:type="spellEnd"/>
      <w:r w:rsidRPr="00E65D9B">
        <w:rPr>
          <w:rFonts w:ascii="Times New Roman" w:hAnsi="Times New Roman"/>
        </w:rPr>
        <w:t xml:space="preserve"> </w:t>
      </w:r>
      <w:proofErr w:type="spellStart"/>
      <w:r w:rsidRPr="00E65D9B">
        <w:rPr>
          <w:rFonts w:ascii="Times New Roman" w:hAnsi="Times New Roman"/>
        </w:rPr>
        <w:t>sumber</w:t>
      </w:r>
      <w:proofErr w:type="spellEnd"/>
      <w:r w:rsidRPr="00E65D9B">
        <w:rPr>
          <w:rFonts w:ascii="Times New Roman" w:hAnsi="Times New Roman"/>
        </w:rPr>
        <w:t xml:space="preserve"> </w:t>
      </w:r>
      <w:proofErr w:type="spellStart"/>
      <w:r w:rsidRPr="00E65D9B">
        <w:rPr>
          <w:rFonts w:ascii="Times New Roman" w:hAnsi="Times New Roman"/>
        </w:rPr>
        <w:t>referensi</w:t>
      </w:r>
      <w:proofErr w:type="spellEnd"/>
      <w:r w:rsidRPr="00E65D9B">
        <w:rPr>
          <w:rFonts w:ascii="Times New Roman" w:hAnsi="Times New Roman"/>
        </w:rPr>
        <w:t xml:space="preserve"> </w:t>
      </w:r>
      <w:r w:rsidR="00DD76DF" w:rsidRPr="00E65D9B">
        <w:rPr>
          <w:rFonts w:ascii="Times New Roman" w:hAnsi="Times New Roman"/>
        </w:rPr>
        <w:t xml:space="preserve">dan </w:t>
      </w:r>
      <w:proofErr w:type="spellStart"/>
      <w:r w:rsidR="00DD76DF" w:rsidRPr="00E65D9B">
        <w:rPr>
          <w:rFonts w:ascii="Times New Roman" w:hAnsi="Times New Roman"/>
        </w:rPr>
        <w:t>inspirasi</w:t>
      </w:r>
      <w:proofErr w:type="spellEnd"/>
      <w:r w:rsidR="00DD76DF" w:rsidRPr="00E65D9B">
        <w:rPr>
          <w:rFonts w:ascii="Times New Roman" w:hAnsi="Times New Roman"/>
        </w:rPr>
        <w:t xml:space="preserve"> </w:t>
      </w:r>
      <w:proofErr w:type="spellStart"/>
      <w:r w:rsidRPr="00E65D9B">
        <w:rPr>
          <w:rFonts w:ascii="Times New Roman" w:hAnsi="Times New Roman"/>
        </w:rPr>
        <w:t>untuk</w:t>
      </w:r>
      <w:proofErr w:type="spellEnd"/>
      <w:r w:rsidRPr="00E65D9B">
        <w:rPr>
          <w:rFonts w:ascii="Times New Roman" w:hAnsi="Times New Roman"/>
        </w:rPr>
        <w:t xml:space="preserve"> </w:t>
      </w:r>
      <w:proofErr w:type="spellStart"/>
      <w:r w:rsidRPr="00E65D9B">
        <w:rPr>
          <w:rFonts w:ascii="Times New Roman" w:hAnsi="Times New Roman"/>
        </w:rPr>
        <w:t>membuat</w:t>
      </w:r>
      <w:proofErr w:type="spellEnd"/>
      <w:r w:rsidRPr="00E65D9B">
        <w:rPr>
          <w:rFonts w:ascii="Times New Roman" w:hAnsi="Times New Roman"/>
        </w:rPr>
        <w:t xml:space="preserve"> </w:t>
      </w:r>
      <w:proofErr w:type="spellStart"/>
      <w:r w:rsidRPr="00E65D9B">
        <w:rPr>
          <w:rFonts w:ascii="Times New Roman" w:hAnsi="Times New Roman"/>
        </w:rPr>
        <w:t>kebijakan</w:t>
      </w:r>
      <w:proofErr w:type="spellEnd"/>
      <w:r w:rsidRPr="00E65D9B">
        <w:rPr>
          <w:rFonts w:ascii="Times New Roman" w:hAnsi="Times New Roman"/>
        </w:rPr>
        <w:t xml:space="preserve"> </w:t>
      </w:r>
      <w:proofErr w:type="spellStart"/>
      <w:r w:rsidRPr="00E65D9B">
        <w:rPr>
          <w:rFonts w:ascii="Times New Roman" w:hAnsi="Times New Roman"/>
        </w:rPr>
        <w:t>pelayanan</w:t>
      </w:r>
      <w:proofErr w:type="spellEnd"/>
      <w:r w:rsidRPr="00E65D9B">
        <w:rPr>
          <w:rFonts w:ascii="Times New Roman" w:hAnsi="Times New Roman"/>
        </w:rPr>
        <w:t xml:space="preserve"> </w:t>
      </w:r>
      <w:proofErr w:type="spellStart"/>
      <w:r w:rsidRPr="00E65D9B">
        <w:rPr>
          <w:rFonts w:ascii="Times New Roman" w:hAnsi="Times New Roman"/>
        </w:rPr>
        <w:t>publik</w:t>
      </w:r>
      <w:proofErr w:type="spellEnd"/>
      <w:r w:rsidRPr="00E65D9B">
        <w:rPr>
          <w:rFonts w:ascii="Times New Roman" w:hAnsi="Times New Roman"/>
        </w:rPr>
        <w:t xml:space="preserve"> yang </w:t>
      </w:r>
      <w:proofErr w:type="spellStart"/>
      <w:r w:rsidRPr="00E65D9B">
        <w:rPr>
          <w:rFonts w:ascii="Times New Roman" w:hAnsi="Times New Roman"/>
        </w:rPr>
        <w:t>berfokus</w:t>
      </w:r>
      <w:proofErr w:type="spellEnd"/>
      <w:r w:rsidRPr="00E65D9B">
        <w:rPr>
          <w:rFonts w:ascii="Times New Roman" w:hAnsi="Times New Roman"/>
        </w:rPr>
        <w:t xml:space="preserve"> pada </w:t>
      </w:r>
      <w:proofErr w:type="spellStart"/>
      <w:r w:rsidRPr="00E65D9B">
        <w:rPr>
          <w:rFonts w:ascii="Times New Roman" w:hAnsi="Times New Roman"/>
        </w:rPr>
        <w:t>kepentingan</w:t>
      </w:r>
      <w:proofErr w:type="spellEnd"/>
      <w:r w:rsidRPr="00E65D9B">
        <w:rPr>
          <w:rFonts w:ascii="Times New Roman" w:hAnsi="Times New Roman"/>
        </w:rPr>
        <w:t xml:space="preserve"> </w:t>
      </w:r>
      <w:proofErr w:type="spellStart"/>
      <w:r w:rsidRPr="00E65D9B">
        <w:rPr>
          <w:rFonts w:ascii="Times New Roman" w:hAnsi="Times New Roman"/>
        </w:rPr>
        <w:t>masyarakat</w:t>
      </w:r>
      <w:proofErr w:type="spellEnd"/>
      <w:r w:rsidRPr="00E65D9B">
        <w:rPr>
          <w:rFonts w:ascii="Times New Roman" w:hAnsi="Times New Roman"/>
        </w:rPr>
        <w:t>.</w:t>
      </w:r>
    </w:p>
    <w:p w14:paraId="26A481C1" w14:textId="77777777" w:rsidR="00F01AAA" w:rsidRDefault="00F01AAA" w:rsidP="008E6ABF">
      <w:pPr>
        <w:ind w:left="284" w:firstLine="284"/>
        <w:jc w:val="both"/>
        <w:rPr>
          <w:rFonts w:ascii="Times New Roman" w:hAnsi="Times New Roman"/>
        </w:rPr>
      </w:pPr>
    </w:p>
    <w:p w14:paraId="3064FCFA" w14:textId="77777777" w:rsidR="00F01AAA" w:rsidRDefault="00F01AAA" w:rsidP="008E6ABF">
      <w:pPr>
        <w:ind w:left="284" w:firstLine="284"/>
        <w:jc w:val="both"/>
        <w:rPr>
          <w:rFonts w:ascii="Times New Roman" w:hAnsi="Times New Roman"/>
        </w:rPr>
      </w:pPr>
    </w:p>
    <w:p w14:paraId="03E864FD" w14:textId="77777777" w:rsidR="00F01AAA" w:rsidRDefault="00F01AAA" w:rsidP="008E6ABF">
      <w:pPr>
        <w:ind w:left="284" w:firstLine="284"/>
        <w:jc w:val="both"/>
        <w:rPr>
          <w:rFonts w:ascii="Times New Roman" w:hAnsi="Times New Roman"/>
        </w:rPr>
      </w:pPr>
    </w:p>
    <w:p w14:paraId="3C6553AD" w14:textId="77777777" w:rsidR="00F01AAA" w:rsidRDefault="00F01AAA" w:rsidP="008E6ABF">
      <w:pPr>
        <w:ind w:left="284" w:firstLine="284"/>
        <w:jc w:val="both"/>
        <w:rPr>
          <w:rFonts w:ascii="Times New Roman" w:hAnsi="Times New Roman"/>
        </w:rPr>
      </w:pPr>
    </w:p>
    <w:p w14:paraId="5F2319DE" w14:textId="77777777" w:rsidR="00F01AAA" w:rsidRDefault="00F01AAA" w:rsidP="008E6ABF">
      <w:pPr>
        <w:ind w:left="284" w:firstLine="284"/>
        <w:jc w:val="both"/>
        <w:rPr>
          <w:rFonts w:ascii="Times New Roman" w:hAnsi="Times New Roman"/>
        </w:rPr>
      </w:pPr>
    </w:p>
    <w:p w14:paraId="1A29681D" w14:textId="77777777" w:rsidR="00F01AAA" w:rsidRDefault="00F01AAA" w:rsidP="008E6ABF">
      <w:pPr>
        <w:ind w:left="284" w:firstLine="284"/>
        <w:jc w:val="both"/>
        <w:rPr>
          <w:rFonts w:ascii="Times New Roman" w:hAnsi="Times New Roman"/>
        </w:rPr>
      </w:pPr>
    </w:p>
    <w:p w14:paraId="2EFD69FC" w14:textId="77777777" w:rsidR="00F01AAA" w:rsidRDefault="00F01AAA" w:rsidP="008E6ABF">
      <w:pPr>
        <w:ind w:left="284" w:firstLine="284"/>
        <w:jc w:val="both"/>
        <w:rPr>
          <w:rFonts w:ascii="Times New Roman" w:hAnsi="Times New Roman"/>
        </w:rPr>
      </w:pPr>
    </w:p>
    <w:p w14:paraId="4EF647EB" w14:textId="77777777" w:rsidR="00F01AAA" w:rsidRDefault="00F01AAA" w:rsidP="008E6ABF">
      <w:pPr>
        <w:ind w:left="284" w:firstLine="284"/>
        <w:jc w:val="both"/>
        <w:rPr>
          <w:rFonts w:ascii="Times New Roman" w:hAnsi="Times New Roman"/>
        </w:rPr>
      </w:pPr>
    </w:p>
    <w:p w14:paraId="679DA383" w14:textId="77777777" w:rsidR="00F01AAA" w:rsidRPr="00E65D9B" w:rsidRDefault="00F01AAA" w:rsidP="008E6ABF">
      <w:pPr>
        <w:ind w:left="284" w:firstLine="284"/>
        <w:jc w:val="both"/>
        <w:rPr>
          <w:rFonts w:ascii="Times New Roman" w:hAnsi="Times New Roman"/>
        </w:rPr>
      </w:pPr>
    </w:p>
    <w:p w14:paraId="10B25AA2" w14:textId="02C7CAB8" w:rsidR="00D433B8" w:rsidRPr="008A5E82" w:rsidRDefault="00D433B8" w:rsidP="00D433B8">
      <w:pPr>
        <w:ind w:firstLine="284"/>
        <w:jc w:val="center"/>
        <w:rPr>
          <w:rFonts w:ascii="Times New Roman" w:hAnsi="Times New Roman"/>
          <w:b/>
          <w:sz w:val="20"/>
          <w:szCs w:val="20"/>
        </w:rPr>
      </w:pPr>
      <w:proofErr w:type="spellStart"/>
      <w:r w:rsidRPr="008A5E82">
        <w:rPr>
          <w:rFonts w:ascii="Times New Roman" w:hAnsi="Times New Roman"/>
          <w:b/>
          <w:sz w:val="20"/>
          <w:szCs w:val="20"/>
          <w:lang w:val="id-ID"/>
        </w:rPr>
        <w:t>References</w:t>
      </w:r>
      <w:proofErr w:type="spellEnd"/>
      <w:r w:rsidR="00FC09F3" w:rsidRPr="008A5E82">
        <w:rPr>
          <w:rFonts w:ascii="Times New Roman" w:hAnsi="Times New Roman"/>
          <w:b/>
          <w:sz w:val="20"/>
          <w:szCs w:val="20"/>
        </w:rPr>
        <w:t xml:space="preserve"> / Daftar Pustaka</w:t>
      </w:r>
    </w:p>
    <w:p w14:paraId="20DD2468" w14:textId="77777777" w:rsidR="008E6ABF" w:rsidRPr="008E6ABF" w:rsidRDefault="008E6ABF" w:rsidP="008E6ABF">
      <w:pPr>
        <w:spacing w:line="240" w:lineRule="auto"/>
        <w:ind w:left="993" w:hanging="720"/>
        <w:jc w:val="both"/>
        <w:rPr>
          <w:rFonts w:ascii="Times New Roman" w:hAnsi="Times New Roman"/>
          <w:sz w:val="20"/>
          <w:szCs w:val="20"/>
        </w:rPr>
      </w:pPr>
      <w:r w:rsidRPr="008E6ABF">
        <w:rPr>
          <w:rFonts w:ascii="Times New Roman" w:hAnsi="Times New Roman"/>
          <w:i/>
          <w:iCs/>
          <w:sz w:val="20"/>
          <w:szCs w:val="20"/>
        </w:rPr>
        <w:t>Government Research Management System</w:t>
      </w:r>
      <w:r w:rsidRPr="008E6ABF">
        <w:rPr>
          <w:rFonts w:ascii="Times New Roman" w:hAnsi="Times New Roman"/>
          <w:sz w:val="20"/>
          <w:szCs w:val="20"/>
        </w:rPr>
        <w:t xml:space="preserve"> (GRMS) 2022 Kota Surabaya</w:t>
      </w:r>
    </w:p>
    <w:p w14:paraId="5ECA6BA4" w14:textId="77777777" w:rsidR="008E6ABF" w:rsidRPr="008E6ABF" w:rsidRDefault="008E6ABF" w:rsidP="008E6ABF">
      <w:pPr>
        <w:spacing w:before="81" w:line="240" w:lineRule="auto"/>
        <w:ind w:left="993" w:right="692" w:hanging="720"/>
        <w:jc w:val="both"/>
        <w:rPr>
          <w:rFonts w:ascii="Times New Roman" w:hAnsi="Times New Roman"/>
          <w:sz w:val="20"/>
          <w:szCs w:val="20"/>
        </w:rPr>
      </w:pPr>
      <w:proofErr w:type="spellStart"/>
      <w:r w:rsidRPr="008E6ABF">
        <w:rPr>
          <w:rFonts w:ascii="Times New Roman" w:hAnsi="Times New Roman"/>
          <w:sz w:val="20"/>
          <w:szCs w:val="20"/>
        </w:rPr>
        <w:t>Peraturan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Presiden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Nomor</w:t>
      </w:r>
      <w:proofErr w:type="spellEnd"/>
      <w:r w:rsidRPr="008E6ABF">
        <w:rPr>
          <w:rFonts w:ascii="Times New Roman" w:hAnsi="Times New Roman"/>
          <w:sz w:val="20"/>
          <w:szCs w:val="20"/>
        </w:rPr>
        <w:t xml:space="preserve"> 6 </w:t>
      </w:r>
      <w:proofErr w:type="spellStart"/>
      <w:r w:rsidRPr="008E6ABF">
        <w:rPr>
          <w:rFonts w:ascii="Times New Roman" w:hAnsi="Times New Roman"/>
          <w:sz w:val="20"/>
          <w:szCs w:val="20"/>
        </w:rPr>
        <w:t>Tahun</w:t>
      </w:r>
      <w:proofErr w:type="spellEnd"/>
      <w:r w:rsidRPr="008E6ABF">
        <w:rPr>
          <w:rFonts w:ascii="Times New Roman" w:hAnsi="Times New Roman"/>
          <w:sz w:val="20"/>
          <w:szCs w:val="20"/>
        </w:rPr>
        <w:t xml:space="preserve"> 2001 </w:t>
      </w:r>
      <w:proofErr w:type="spellStart"/>
      <w:r w:rsidRPr="008E6ABF">
        <w:rPr>
          <w:rFonts w:ascii="Times New Roman" w:hAnsi="Times New Roman"/>
          <w:sz w:val="20"/>
          <w:szCs w:val="20"/>
        </w:rPr>
        <w:t>tentang</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Pengembangan</w:t>
      </w:r>
      <w:proofErr w:type="spellEnd"/>
      <w:r w:rsidRPr="008E6ABF">
        <w:rPr>
          <w:rFonts w:ascii="Times New Roman" w:hAnsi="Times New Roman"/>
          <w:sz w:val="20"/>
          <w:szCs w:val="20"/>
        </w:rPr>
        <w:t xml:space="preserve"> dan </w:t>
      </w:r>
      <w:proofErr w:type="spellStart"/>
      <w:r w:rsidRPr="008E6ABF">
        <w:rPr>
          <w:rFonts w:ascii="Times New Roman" w:hAnsi="Times New Roman"/>
          <w:sz w:val="20"/>
          <w:szCs w:val="20"/>
        </w:rPr>
        <w:t>Pendayagunaan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Telematika</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telekomunikasi</w:t>
      </w:r>
      <w:proofErr w:type="spellEnd"/>
      <w:r w:rsidRPr="008E6ABF">
        <w:rPr>
          <w:rFonts w:ascii="Times New Roman" w:hAnsi="Times New Roman"/>
          <w:sz w:val="20"/>
          <w:szCs w:val="20"/>
        </w:rPr>
        <w:t xml:space="preserve">, media, dan </w:t>
      </w:r>
      <w:proofErr w:type="spellStart"/>
      <w:r w:rsidRPr="008E6ABF">
        <w:rPr>
          <w:rFonts w:ascii="Times New Roman" w:hAnsi="Times New Roman"/>
          <w:sz w:val="20"/>
          <w:szCs w:val="20"/>
        </w:rPr>
        <w:t>informatika</w:t>
      </w:r>
      <w:proofErr w:type="spellEnd"/>
      <w:r w:rsidRPr="008E6ABF">
        <w:rPr>
          <w:rFonts w:ascii="Times New Roman" w:hAnsi="Times New Roman"/>
          <w:sz w:val="20"/>
          <w:szCs w:val="20"/>
        </w:rPr>
        <w:t>) di Indonesia.</w:t>
      </w:r>
    </w:p>
    <w:p w14:paraId="169065D2" w14:textId="77777777" w:rsidR="008E6ABF" w:rsidRPr="008E6ABF" w:rsidRDefault="008E6ABF" w:rsidP="008E6ABF">
      <w:pPr>
        <w:spacing w:line="240" w:lineRule="auto"/>
        <w:ind w:left="993" w:hanging="720"/>
        <w:jc w:val="both"/>
        <w:rPr>
          <w:rFonts w:ascii="Times New Roman" w:hAnsi="Times New Roman"/>
          <w:sz w:val="20"/>
          <w:szCs w:val="20"/>
        </w:rPr>
      </w:pPr>
      <w:proofErr w:type="spellStart"/>
      <w:r w:rsidRPr="008E6ABF">
        <w:rPr>
          <w:rFonts w:ascii="Times New Roman" w:hAnsi="Times New Roman"/>
          <w:sz w:val="20"/>
          <w:szCs w:val="20"/>
        </w:rPr>
        <w:t>Peraturan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walikota</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surabaya</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nomor</w:t>
      </w:r>
      <w:proofErr w:type="spellEnd"/>
      <w:r w:rsidRPr="008E6ABF">
        <w:rPr>
          <w:rFonts w:ascii="Times New Roman" w:hAnsi="Times New Roman"/>
          <w:sz w:val="20"/>
          <w:szCs w:val="20"/>
        </w:rPr>
        <w:t xml:space="preserve"> 73 </w:t>
      </w:r>
      <w:proofErr w:type="spellStart"/>
      <w:r w:rsidRPr="008E6ABF">
        <w:rPr>
          <w:rFonts w:ascii="Times New Roman" w:hAnsi="Times New Roman"/>
          <w:sz w:val="20"/>
          <w:szCs w:val="20"/>
        </w:rPr>
        <w:t>tahun</w:t>
      </w:r>
      <w:proofErr w:type="spellEnd"/>
      <w:r w:rsidRPr="008E6ABF">
        <w:rPr>
          <w:rFonts w:ascii="Times New Roman" w:hAnsi="Times New Roman"/>
          <w:sz w:val="20"/>
          <w:szCs w:val="20"/>
        </w:rPr>
        <w:t xml:space="preserve"> 2006 yang </w:t>
      </w:r>
      <w:proofErr w:type="spellStart"/>
      <w:r w:rsidRPr="008E6ABF">
        <w:rPr>
          <w:rFonts w:ascii="Times New Roman" w:hAnsi="Times New Roman"/>
          <w:sz w:val="20"/>
          <w:szCs w:val="20"/>
        </w:rPr>
        <w:t>berisi</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tentang</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Pedoman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Pelaksanaan</w:t>
      </w:r>
      <w:proofErr w:type="spellEnd"/>
      <w:r w:rsidRPr="008E6ABF">
        <w:rPr>
          <w:rFonts w:ascii="Times New Roman" w:hAnsi="Times New Roman"/>
          <w:sz w:val="20"/>
          <w:szCs w:val="20"/>
        </w:rPr>
        <w:t xml:space="preserve"> Proses </w:t>
      </w:r>
      <w:proofErr w:type="spellStart"/>
      <w:r w:rsidRPr="008E6ABF">
        <w:rPr>
          <w:rFonts w:ascii="Times New Roman" w:hAnsi="Times New Roman"/>
          <w:sz w:val="20"/>
          <w:szCs w:val="20"/>
        </w:rPr>
        <w:t>Pemilihan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Penyedia</w:t>
      </w:r>
      <w:proofErr w:type="spellEnd"/>
      <w:r w:rsidRPr="008E6ABF">
        <w:rPr>
          <w:rFonts w:ascii="Times New Roman" w:hAnsi="Times New Roman"/>
          <w:sz w:val="20"/>
          <w:szCs w:val="20"/>
        </w:rPr>
        <w:t xml:space="preserve"> Barang/Jasa </w:t>
      </w:r>
      <w:proofErr w:type="spellStart"/>
      <w:r w:rsidRPr="008E6ABF">
        <w:rPr>
          <w:rFonts w:ascii="Times New Roman" w:hAnsi="Times New Roman"/>
          <w:sz w:val="20"/>
          <w:szCs w:val="20"/>
        </w:rPr>
        <w:t>Pemerintah</w:t>
      </w:r>
      <w:proofErr w:type="spellEnd"/>
      <w:r w:rsidRPr="008E6ABF">
        <w:rPr>
          <w:rFonts w:ascii="Times New Roman" w:hAnsi="Times New Roman"/>
          <w:sz w:val="20"/>
          <w:szCs w:val="20"/>
        </w:rPr>
        <w:t xml:space="preserve"> Daerah </w:t>
      </w:r>
      <w:proofErr w:type="spellStart"/>
      <w:r w:rsidRPr="008E6ABF">
        <w:rPr>
          <w:rFonts w:ascii="Times New Roman" w:hAnsi="Times New Roman"/>
          <w:sz w:val="20"/>
          <w:szCs w:val="20"/>
        </w:rPr>
        <w:t>dengan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Sistem</w:t>
      </w:r>
      <w:proofErr w:type="spellEnd"/>
      <w:r w:rsidRPr="008E6ABF">
        <w:rPr>
          <w:rFonts w:ascii="Times New Roman" w:hAnsi="Times New Roman"/>
          <w:sz w:val="20"/>
          <w:szCs w:val="20"/>
        </w:rPr>
        <w:t xml:space="preserve"> </w:t>
      </w:r>
      <w:r w:rsidRPr="008E6ABF">
        <w:rPr>
          <w:rFonts w:ascii="Times New Roman" w:hAnsi="Times New Roman"/>
          <w:i/>
          <w:iCs/>
          <w:sz w:val="20"/>
          <w:szCs w:val="20"/>
        </w:rPr>
        <w:t>E-procurement</w:t>
      </w:r>
      <w:r w:rsidRPr="008E6ABF">
        <w:rPr>
          <w:rFonts w:ascii="Times New Roman" w:hAnsi="Times New Roman"/>
          <w:sz w:val="20"/>
          <w:szCs w:val="20"/>
        </w:rPr>
        <w:t>.</w:t>
      </w:r>
    </w:p>
    <w:p w14:paraId="3C9EEAB4" w14:textId="77777777" w:rsidR="008E6ABF" w:rsidRPr="008E6ABF" w:rsidRDefault="008E6ABF" w:rsidP="008E6ABF">
      <w:pPr>
        <w:spacing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Diah </w:t>
      </w:r>
      <w:proofErr w:type="spellStart"/>
      <w:r w:rsidRPr="008E6ABF">
        <w:rPr>
          <w:rFonts w:ascii="Times New Roman" w:eastAsia="Times New Roman" w:hAnsi="Times New Roman"/>
          <w:sz w:val="20"/>
          <w:szCs w:val="20"/>
        </w:rPr>
        <w:t>Astari</w:t>
      </w:r>
      <w:proofErr w:type="spellEnd"/>
      <w:r w:rsidRPr="008E6ABF">
        <w:rPr>
          <w:rFonts w:ascii="Times New Roman" w:eastAsia="Times New Roman" w:hAnsi="Times New Roman"/>
          <w:sz w:val="20"/>
          <w:szCs w:val="20"/>
        </w:rPr>
        <w:t xml:space="preserve">, L., </w:t>
      </w:r>
      <w:proofErr w:type="spellStart"/>
      <w:r w:rsidRPr="008E6ABF">
        <w:rPr>
          <w:rFonts w:ascii="Times New Roman" w:eastAsia="Times New Roman" w:hAnsi="Times New Roman"/>
          <w:sz w:val="20"/>
          <w:szCs w:val="20"/>
        </w:rPr>
        <w:t>Dalatululum</w:t>
      </w:r>
      <w:proofErr w:type="spellEnd"/>
      <w:r w:rsidRPr="008E6ABF">
        <w:rPr>
          <w:rFonts w:ascii="Times New Roman" w:eastAsia="Times New Roman" w:hAnsi="Times New Roman"/>
          <w:sz w:val="20"/>
          <w:szCs w:val="20"/>
        </w:rPr>
        <w:t xml:space="preserve">, M., Kurniasih, N., </w:t>
      </w:r>
      <w:proofErr w:type="spellStart"/>
      <w:r w:rsidRPr="008E6ABF">
        <w:rPr>
          <w:rFonts w:ascii="Times New Roman" w:eastAsia="Times New Roman" w:hAnsi="Times New Roman"/>
          <w:sz w:val="20"/>
          <w:szCs w:val="20"/>
        </w:rPr>
        <w:t>Indahsari</w:t>
      </w:r>
      <w:proofErr w:type="spellEnd"/>
      <w:r w:rsidRPr="008E6ABF">
        <w:rPr>
          <w:rFonts w:ascii="Times New Roman" w:eastAsia="Times New Roman" w:hAnsi="Times New Roman"/>
          <w:sz w:val="20"/>
          <w:szCs w:val="20"/>
        </w:rPr>
        <w:t xml:space="preserve">, N. D., &amp; Kurniasih, Y. (2020). </w:t>
      </w:r>
      <w:proofErr w:type="spellStart"/>
      <w:r w:rsidRPr="008E6ABF">
        <w:rPr>
          <w:rFonts w:ascii="Times New Roman" w:eastAsia="Times New Roman" w:hAnsi="Times New Roman"/>
          <w:sz w:val="20"/>
          <w:szCs w:val="20"/>
        </w:rPr>
        <w:t>Analisis</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Penerapan</w:t>
      </w:r>
      <w:proofErr w:type="spellEnd"/>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E-procurement</w:t>
      </w:r>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Sebagai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Efisiensi</w:t>
      </w:r>
      <w:proofErr w:type="spellEnd"/>
      <w:r w:rsidRPr="008E6ABF">
        <w:rPr>
          <w:rFonts w:ascii="Times New Roman" w:eastAsia="Times New Roman" w:hAnsi="Times New Roman"/>
          <w:sz w:val="20"/>
          <w:szCs w:val="20"/>
        </w:rPr>
        <w:t xml:space="preserve"> Pemerintahan Kota Surabaya. In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Mahasiswa</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Administrasi</w:t>
      </w:r>
      <w:proofErr w:type="spellEnd"/>
      <w:r w:rsidRPr="008E6ABF">
        <w:rPr>
          <w:rFonts w:ascii="Times New Roman" w:eastAsia="Times New Roman" w:hAnsi="Times New Roman"/>
          <w:i/>
          <w:iCs/>
          <w:sz w:val="20"/>
          <w:szCs w:val="20"/>
        </w:rPr>
        <w:t xml:space="preserve"> Negara (JMAN)</w:t>
      </w:r>
      <w:r w:rsidRPr="008E6ABF">
        <w:rPr>
          <w:rFonts w:ascii="Times New Roman" w:eastAsia="Times New Roman" w:hAnsi="Times New Roman"/>
          <w:sz w:val="20"/>
          <w:szCs w:val="20"/>
        </w:rPr>
        <w:t xml:space="preserve"> (Vol. 4, Issue 1).</w:t>
      </w:r>
    </w:p>
    <w:p w14:paraId="379EC4D2" w14:textId="77777777" w:rsidR="008E6ABF" w:rsidRPr="008E6ABF" w:rsidRDefault="008E6ABF" w:rsidP="008E6ABF">
      <w:pPr>
        <w:spacing w:line="240" w:lineRule="auto"/>
        <w:ind w:left="993" w:hanging="720"/>
        <w:jc w:val="both"/>
        <w:rPr>
          <w:rFonts w:ascii="Times New Roman" w:eastAsia="Times New Roman" w:hAnsi="Times New Roman"/>
          <w:sz w:val="20"/>
          <w:szCs w:val="20"/>
        </w:rPr>
      </w:pPr>
      <w:proofErr w:type="spellStart"/>
      <w:r w:rsidRPr="008E6ABF">
        <w:rPr>
          <w:rFonts w:ascii="Times New Roman" w:eastAsia="Times New Roman" w:hAnsi="Times New Roman"/>
          <w:sz w:val="20"/>
          <w:szCs w:val="20"/>
        </w:rPr>
        <w:t>Daroyani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Novitaningrum</w:t>
      </w:r>
      <w:proofErr w:type="spellEnd"/>
      <w:r w:rsidRPr="008E6ABF">
        <w:rPr>
          <w:rFonts w:ascii="Times New Roman" w:eastAsia="Times New Roman" w:hAnsi="Times New Roman"/>
          <w:sz w:val="20"/>
          <w:szCs w:val="20"/>
        </w:rPr>
        <w:t xml:space="preserve">, B. (2014). </w:t>
      </w:r>
      <w:proofErr w:type="spellStart"/>
      <w:r w:rsidRPr="008E6ABF">
        <w:rPr>
          <w:rFonts w:ascii="Times New Roman" w:eastAsia="Times New Roman" w:hAnsi="Times New Roman"/>
          <w:i/>
          <w:iCs/>
          <w:sz w:val="20"/>
          <w:szCs w:val="20"/>
        </w:rPr>
        <w:t>Kebijakan</w:t>
      </w:r>
      <w:proofErr w:type="spellEnd"/>
      <w:r w:rsidRPr="008E6ABF">
        <w:rPr>
          <w:rFonts w:ascii="Times New Roman" w:eastAsia="Times New Roman" w:hAnsi="Times New Roman"/>
          <w:i/>
          <w:iCs/>
          <w:sz w:val="20"/>
          <w:szCs w:val="20"/>
        </w:rPr>
        <w:t xml:space="preserve"> dan </w:t>
      </w:r>
      <w:proofErr w:type="spellStart"/>
      <w:r w:rsidRPr="008E6ABF">
        <w:rPr>
          <w:rFonts w:ascii="Times New Roman" w:eastAsia="Times New Roman" w:hAnsi="Times New Roman"/>
          <w:i/>
          <w:iCs/>
          <w:sz w:val="20"/>
          <w:szCs w:val="20"/>
        </w:rPr>
        <w:t>Manajemen</w:t>
      </w:r>
      <w:proofErr w:type="spellEnd"/>
      <w:r w:rsidRPr="008E6ABF">
        <w:rPr>
          <w:rFonts w:ascii="Times New Roman" w:eastAsia="Times New Roman" w:hAnsi="Times New Roman"/>
          <w:i/>
          <w:iCs/>
          <w:sz w:val="20"/>
          <w:szCs w:val="20"/>
        </w:rPr>
        <w:t xml:space="preserve"> Publik </w:t>
      </w:r>
      <w:proofErr w:type="spellStart"/>
      <w:r w:rsidRPr="008E6ABF">
        <w:rPr>
          <w:rFonts w:ascii="Times New Roman" w:eastAsia="Times New Roman" w:hAnsi="Times New Roman"/>
          <w:i/>
          <w:iCs/>
          <w:sz w:val="20"/>
          <w:szCs w:val="20"/>
        </w:rPr>
        <w:t>Akuntabilitas</w:t>
      </w:r>
      <w:proofErr w:type="spellEnd"/>
      <w:r w:rsidRPr="008E6ABF">
        <w:rPr>
          <w:rFonts w:ascii="Times New Roman" w:eastAsia="Times New Roman" w:hAnsi="Times New Roman"/>
          <w:i/>
          <w:iCs/>
          <w:sz w:val="20"/>
          <w:szCs w:val="20"/>
        </w:rPr>
        <w:t xml:space="preserve"> dan </w:t>
      </w:r>
      <w:proofErr w:type="spellStart"/>
      <w:r w:rsidRPr="008E6ABF">
        <w:rPr>
          <w:rFonts w:ascii="Times New Roman" w:eastAsia="Times New Roman" w:hAnsi="Times New Roman"/>
          <w:i/>
          <w:iCs/>
          <w:sz w:val="20"/>
          <w:szCs w:val="20"/>
        </w:rPr>
        <w:t>Transparansi</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Pengadaan</w:t>
      </w:r>
      <w:proofErr w:type="spellEnd"/>
      <w:r w:rsidRPr="008E6ABF">
        <w:rPr>
          <w:rFonts w:ascii="Times New Roman" w:eastAsia="Times New Roman" w:hAnsi="Times New Roman"/>
          <w:i/>
          <w:iCs/>
          <w:sz w:val="20"/>
          <w:szCs w:val="20"/>
        </w:rPr>
        <w:t xml:space="preserve"> Barang dan Jasa </w:t>
      </w:r>
      <w:proofErr w:type="spellStart"/>
      <w:r w:rsidRPr="008E6ABF">
        <w:rPr>
          <w:rFonts w:ascii="Times New Roman" w:eastAsia="Times New Roman" w:hAnsi="Times New Roman"/>
          <w:i/>
          <w:iCs/>
          <w:sz w:val="20"/>
          <w:szCs w:val="20"/>
        </w:rPr>
        <w:t>Pemerintah</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Melalui</w:t>
      </w:r>
      <w:proofErr w:type="spellEnd"/>
      <w:r w:rsidRPr="008E6ABF">
        <w:rPr>
          <w:rFonts w:ascii="Times New Roman" w:eastAsia="Times New Roman" w:hAnsi="Times New Roman"/>
          <w:i/>
          <w:iCs/>
          <w:sz w:val="20"/>
          <w:szCs w:val="20"/>
        </w:rPr>
        <w:t xml:space="preserve"> Electronic Procurement (Best Practice di </w:t>
      </w:r>
      <w:proofErr w:type="spellStart"/>
      <w:r w:rsidRPr="008E6ABF">
        <w:rPr>
          <w:rFonts w:ascii="Times New Roman" w:eastAsia="Times New Roman" w:hAnsi="Times New Roman"/>
          <w:i/>
          <w:iCs/>
          <w:sz w:val="20"/>
          <w:szCs w:val="20"/>
        </w:rPr>
        <w:t>Pemerintah</w:t>
      </w:r>
      <w:proofErr w:type="spellEnd"/>
      <w:r w:rsidRPr="008E6ABF">
        <w:rPr>
          <w:rFonts w:ascii="Times New Roman" w:eastAsia="Times New Roman" w:hAnsi="Times New Roman"/>
          <w:i/>
          <w:iCs/>
          <w:sz w:val="20"/>
          <w:szCs w:val="20"/>
        </w:rPr>
        <w:t xml:space="preserve"> Kota Surabaya)</w:t>
      </w:r>
      <w:r w:rsidRPr="008E6ABF">
        <w:rPr>
          <w:rFonts w:ascii="Times New Roman" w:eastAsia="Times New Roman" w:hAnsi="Times New Roman"/>
          <w:sz w:val="20"/>
          <w:szCs w:val="20"/>
        </w:rPr>
        <w:t xml:space="preserve">. </w:t>
      </w:r>
      <w:hyperlink r:id="rId18" w:history="1">
        <w:r w:rsidRPr="008E6ABF">
          <w:rPr>
            <w:rStyle w:val="Hyperlink"/>
            <w:rFonts w:ascii="Times New Roman" w:eastAsia="Times New Roman" w:hAnsi="Times New Roman"/>
            <w:sz w:val="20"/>
            <w:szCs w:val="20"/>
          </w:rPr>
          <w:t>http://www.index.ti.or.id/report/2010/11/09/</w:t>
        </w:r>
      </w:hyperlink>
      <w:r w:rsidRPr="008E6ABF">
        <w:rPr>
          <w:rFonts w:ascii="Times New Roman" w:eastAsia="Times New Roman" w:hAnsi="Times New Roman"/>
          <w:sz w:val="20"/>
          <w:szCs w:val="20"/>
        </w:rPr>
        <w:t>]</w:t>
      </w:r>
    </w:p>
    <w:p w14:paraId="60F1866D" w14:textId="77777777" w:rsidR="008E6ABF" w:rsidRPr="008E6ABF" w:rsidRDefault="008E6ABF" w:rsidP="008E6ABF">
      <w:pPr>
        <w:spacing w:after="0" w:line="240" w:lineRule="auto"/>
        <w:ind w:left="993" w:hanging="720"/>
        <w:rPr>
          <w:rFonts w:ascii="Times New Roman" w:eastAsia="Times New Roman" w:hAnsi="Times New Roman"/>
          <w:sz w:val="20"/>
          <w:szCs w:val="20"/>
        </w:rPr>
      </w:pPr>
      <w:r w:rsidRPr="008E6ABF">
        <w:rPr>
          <w:rFonts w:ascii="Times New Roman" w:eastAsia="Times New Roman" w:hAnsi="Times New Roman"/>
          <w:sz w:val="20"/>
          <w:szCs w:val="20"/>
        </w:rPr>
        <w:t xml:space="preserve">Saputra, D. P., &amp; </w:t>
      </w:r>
      <w:proofErr w:type="spellStart"/>
      <w:r w:rsidRPr="008E6ABF">
        <w:rPr>
          <w:rFonts w:ascii="Times New Roman" w:eastAsia="Times New Roman" w:hAnsi="Times New Roman"/>
          <w:sz w:val="20"/>
          <w:szCs w:val="20"/>
        </w:rPr>
        <w:t>Widiyarta</w:t>
      </w:r>
      <w:proofErr w:type="spellEnd"/>
      <w:r w:rsidRPr="008E6ABF">
        <w:rPr>
          <w:rFonts w:ascii="Times New Roman" w:eastAsia="Times New Roman" w:hAnsi="Times New Roman"/>
          <w:sz w:val="20"/>
          <w:szCs w:val="20"/>
        </w:rPr>
        <w:t xml:space="preserve">, A. (2021). </w:t>
      </w:r>
      <w:proofErr w:type="spellStart"/>
      <w:r w:rsidRPr="008E6ABF">
        <w:rPr>
          <w:rFonts w:ascii="Times New Roman" w:eastAsia="Times New Roman" w:hAnsi="Times New Roman"/>
          <w:sz w:val="20"/>
          <w:szCs w:val="20"/>
        </w:rPr>
        <w:t>Efektivitas</w:t>
      </w:r>
      <w:proofErr w:type="spellEnd"/>
      <w:r w:rsidRPr="008E6ABF">
        <w:rPr>
          <w:rFonts w:ascii="Times New Roman" w:eastAsia="Times New Roman" w:hAnsi="Times New Roman"/>
          <w:sz w:val="20"/>
          <w:szCs w:val="20"/>
        </w:rPr>
        <w:t xml:space="preserve"> Program SIPRAJA </w:t>
      </w:r>
      <w:proofErr w:type="spellStart"/>
      <w:r w:rsidRPr="008E6ABF">
        <w:rPr>
          <w:rFonts w:ascii="Times New Roman" w:eastAsia="Times New Roman" w:hAnsi="Times New Roman"/>
          <w:sz w:val="20"/>
          <w:szCs w:val="20"/>
        </w:rPr>
        <w:t>Sebagai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Inovasi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Pelayanan</w:t>
      </w:r>
      <w:proofErr w:type="spellEnd"/>
      <w:r w:rsidRPr="008E6ABF">
        <w:rPr>
          <w:rFonts w:ascii="Times New Roman" w:eastAsia="Times New Roman" w:hAnsi="Times New Roman"/>
          <w:sz w:val="20"/>
          <w:szCs w:val="20"/>
        </w:rPr>
        <w:t xml:space="preserve"> Publik di </w:t>
      </w:r>
      <w:proofErr w:type="spellStart"/>
      <w:r w:rsidRPr="008E6ABF">
        <w:rPr>
          <w:rFonts w:ascii="Times New Roman" w:eastAsia="Times New Roman" w:hAnsi="Times New Roman"/>
          <w:sz w:val="20"/>
          <w:szCs w:val="20"/>
        </w:rPr>
        <w:t>Kecamatan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Sidoarjo</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Kabupaten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Sidoarjo</w:t>
      </w:r>
      <w:proofErr w:type="spellEnd"/>
      <w:r w:rsidRPr="008E6ABF">
        <w:rPr>
          <w:rFonts w:ascii="Times New Roman" w:eastAsia="Times New Roman" w:hAnsi="Times New Roman"/>
          <w:sz w:val="20"/>
          <w:szCs w:val="20"/>
        </w:rPr>
        <w:t xml:space="preserve">. In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Penelitian</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Administrasi</w:t>
      </w:r>
      <w:proofErr w:type="spellEnd"/>
      <w:r w:rsidRPr="008E6ABF">
        <w:rPr>
          <w:rFonts w:ascii="Times New Roman" w:eastAsia="Times New Roman" w:hAnsi="Times New Roman"/>
          <w:i/>
          <w:iCs/>
          <w:sz w:val="20"/>
          <w:szCs w:val="20"/>
        </w:rPr>
        <w:t xml:space="preserve"> Publik │</w:t>
      </w:r>
      <w:r w:rsidRPr="008E6ABF">
        <w:rPr>
          <w:rFonts w:ascii="Times New Roman" w:eastAsia="Times New Roman" w:hAnsi="Times New Roman"/>
          <w:sz w:val="20"/>
          <w:szCs w:val="20"/>
        </w:rPr>
        <w:t xml:space="preserve"> (Vol. 7, Issue 2). </w:t>
      </w:r>
      <w:hyperlink r:id="rId19" w:history="1">
        <w:r w:rsidRPr="008E6ABF">
          <w:rPr>
            <w:rStyle w:val="Hyperlink"/>
            <w:rFonts w:ascii="Times New Roman" w:eastAsia="Times New Roman" w:hAnsi="Times New Roman"/>
            <w:sz w:val="20"/>
            <w:szCs w:val="20"/>
          </w:rPr>
          <w:t>https://ombudsman.go.id</w:t>
        </w:r>
      </w:hyperlink>
      <w:r w:rsidRPr="008E6ABF">
        <w:rPr>
          <w:rFonts w:ascii="Times New Roman" w:eastAsia="Times New Roman" w:hAnsi="Times New Roman"/>
          <w:sz w:val="20"/>
          <w:szCs w:val="20"/>
        </w:rPr>
        <w:t>,</w:t>
      </w:r>
    </w:p>
    <w:p w14:paraId="2CBEF125" w14:textId="77777777" w:rsidR="008E6ABF" w:rsidRPr="008E6ABF" w:rsidRDefault="008E6ABF" w:rsidP="008E6ABF">
      <w:pPr>
        <w:spacing w:after="0" w:line="240" w:lineRule="auto"/>
        <w:ind w:left="993" w:hanging="720"/>
        <w:rPr>
          <w:rFonts w:ascii="Times New Roman" w:eastAsia="Times New Roman" w:hAnsi="Times New Roman"/>
          <w:sz w:val="20"/>
          <w:szCs w:val="20"/>
        </w:rPr>
      </w:pPr>
    </w:p>
    <w:p w14:paraId="3435E159" w14:textId="77777777" w:rsidR="008E6ABF" w:rsidRPr="008E6ABF" w:rsidRDefault="008E6ABF" w:rsidP="008E6ABF">
      <w:pPr>
        <w:spacing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Aditya </w:t>
      </w:r>
      <w:proofErr w:type="spellStart"/>
      <w:r w:rsidRPr="008E6ABF">
        <w:rPr>
          <w:rFonts w:ascii="Times New Roman" w:eastAsia="Times New Roman" w:hAnsi="Times New Roman"/>
          <w:sz w:val="20"/>
          <w:szCs w:val="20"/>
        </w:rPr>
        <w:t>Soetanto</w:t>
      </w:r>
      <w:proofErr w:type="spellEnd"/>
      <w:r w:rsidRPr="008E6ABF">
        <w:rPr>
          <w:rFonts w:ascii="Times New Roman" w:eastAsia="Times New Roman" w:hAnsi="Times New Roman"/>
          <w:sz w:val="20"/>
          <w:szCs w:val="20"/>
        </w:rPr>
        <w:t xml:space="preserve">, L., &amp; Kenny Jonathan </w:t>
      </w:r>
      <w:proofErr w:type="spellStart"/>
      <w:r w:rsidRPr="008E6ABF">
        <w:rPr>
          <w:rFonts w:ascii="Times New Roman" w:eastAsia="Times New Roman" w:hAnsi="Times New Roman"/>
          <w:sz w:val="20"/>
          <w:szCs w:val="20"/>
        </w:rPr>
        <w:t>Setiobudi</w:t>
      </w:r>
      <w:proofErr w:type="spellEnd"/>
      <w:r w:rsidRPr="008E6ABF">
        <w:rPr>
          <w:rFonts w:ascii="Times New Roman" w:eastAsia="Times New Roman" w:hAnsi="Times New Roman"/>
          <w:sz w:val="20"/>
          <w:szCs w:val="20"/>
        </w:rPr>
        <w:t xml:space="preserve">, dan. (2015). </w:t>
      </w:r>
      <w:r w:rsidRPr="008E6ABF">
        <w:rPr>
          <w:rFonts w:ascii="Times New Roman" w:eastAsia="Times New Roman" w:hAnsi="Times New Roman"/>
          <w:i/>
          <w:iCs/>
          <w:sz w:val="20"/>
          <w:szCs w:val="20"/>
        </w:rPr>
        <w:t xml:space="preserve">Analisa Kendala </w:t>
      </w:r>
      <w:proofErr w:type="spellStart"/>
      <w:r w:rsidRPr="008E6ABF">
        <w:rPr>
          <w:rFonts w:ascii="Times New Roman" w:eastAsia="Times New Roman" w:hAnsi="Times New Roman"/>
          <w:i/>
          <w:iCs/>
          <w:sz w:val="20"/>
          <w:szCs w:val="20"/>
        </w:rPr>
        <w:t>Pelaksanaan</w:t>
      </w:r>
      <w:proofErr w:type="spellEnd"/>
      <w:r w:rsidRPr="008E6ABF">
        <w:rPr>
          <w:rFonts w:ascii="Times New Roman" w:eastAsia="Times New Roman" w:hAnsi="Times New Roman"/>
          <w:i/>
          <w:iCs/>
          <w:sz w:val="20"/>
          <w:szCs w:val="20"/>
        </w:rPr>
        <w:t xml:space="preserve"> E-Procurement Di Kota Surabaya</w:t>
      </w:r>
      <w:r w:rsidRPr="008E6ABF">
        <w:rPr>
          <w:rFonts w:ascii="Times New Roman" w:eastAsia="Times New Roman" w:hAnsi="Times New Roman"/>
          <w:sz w:val="20"/>
          <w:szCs w:val="20"/>
        </w:rPr>
        <w:t>.</w:t>
      </w:r>
    </w:p>
    <w:p w14:paraId="1212E30F" w14:textId="77777777" w:rsidR="008E6ABF" w:rsidRPr="008E6ABF" w:rsidRDefault="008E6ABF" w:rsidP="008E6ABF">
      <w:pPr>
        <w:spacing w:after="0" w:line="240" w:lineRule="auto"/>
        <w:ind w:left="993"/>
        <w:rPr>
          <w:rFonts w:ascii="Times New Roman" w:eastAsia="Times New Roman" w:hAnsi="Times New Roman"/>
          <w:sz w:val="20"/>
          <w:szCs w:val="20"/>
        </w:rPr>
      </w:pPr>
      <w:r w:rsidRPr="008E6ABF">
        <w:rPr>
          <w:rFonts w:ascii="Times New Roman" w:eastAsia="Times New Roman" w:hAnsi="Times New Roman"/>
          <w:i/>
          <w:iCs/>
          <w:sz w:val="20"/>
          <w:szCs w:val="20"/>
        </w:rPr>
        <w:t xml:space="preserve">Agus </w:t>
      </w:r>
      <w:proofErr w:type="spellStart"/>
      <w:r w:rsidRPr="008E6ABF">
        <w:rPr>
          <w:rFonts w:ascii="Times New Roman" w:eastAsia="Times New Roman" w:hAnsi="Times New Roman"/>
          <w:i/>
          <w:iCs/>
          <w:sz w:val="20"/>
          <w:szCs w:val="20"/>
        </w:rPr>
        <w:t>Widiyarta</w:t>
      </w:r>
      <w:proofErr w:type="spellEnd"/>
      <w:r w:rsidRPr="008E6ABF">
        <w:rPr>
          <w:rFonts w:ascii="Times New Roman" w:eastAsia="Times New Roman" w:hAnsi="Times New Roman"/>
          <w:i/>
          <w:iCs/>
          <w:sz w:val="20"/>
          <w:szCs w:val="20"/>
        </w:rPr>
        <w:t xml:space="preserve">. (2017). </w:t>
      </w:r>
      <w:proofErr w:type="spellStart"/>
      <w:r w:rsidRPr="008E6ABF">
        <w:rPr>
          <w:rFonts w:ascii="Times New Roman" w:eastAsia="Times New Roman" w:hAnsi="Times New Roman"/>
          <w:i/>
          <w:iCs/>
          <w:sz w:val="20"/>
          <w:szCs w:val="20"/>
        </w:rPr>
        <w:t>Dinamika</w:t>
      </w:r>
      <w:proofErr w:type="spellEnd"/>
      <w:r w:rsidRPr="008E6ABF">
        <w:rPr>
          <w:rFonts w:ascii="Times New Roman" w:eastAsia="Times New Roman" w:hAnsi="Times New Roman"/>
          <w:i/>
          <w:iCs/>
          <w:sz w:val="20"/>
          <w:szCs w:val="20"/>
        </w:rPr>
        <w:t xml:space="preserve"> Governance</w:t>
      </w:r>
      <w:r w:rsidRPr="008E6ABF">
        <w:rPr>
          <w:rFonts w:ascii="Times New Roman" w:eastAsia="Times New Roman" w:hAnsi="Times New Roman"/>
          <w:sz w:val="20"/>
          <w:szCs w:val="20"/>
        </w:rPr>
        <w:t>. (Vol. 7 No. 1).</w:t>
      </w:r>
    </w:p>
    <w:p w14:paraId="799D741D" w14:textId="77777777" w:rsidR="008E6ABF" w:rsidRPr="008E6ABF" w:rsidRDefault="008E6ABF" w:rsidP="008E6ABF">
      <w:pPr>
        <w:spacing w:after="0" w:line="240" w:lineRule="auto"/>
        <w:ind w:left="993"/>
        <w:rPr>
          <w:rFonts w:ascii="Times New Roman" w:eastAsia="Times New Roman" w:hAnsi="Times New Roman"/>
          <w:sz w:val="20"/>
          <w:szCs w:val="20"/>
        </w:rPr>
      </w:pPr>
    </w:p>
    <w:p w14:paraId="287C692F" w14:textId="77777777" w:rsidR="008E6ABF" w:rsidRPr="008E6ABF" w:rsidRDefault="008E6ABF" w:rsidP="008E6ABF">
      <w:pPr>
        <w:tabs>
          <w:tab w:val="left" w:pos="90"/>
        </w:tabs>
        <w:spacing w:line="240" w:lineRule="auto"/>
        <w:ind w:left="993" w:hanging="720"/>
        <w:jc w:val="both"/>
        <w:rPr>
          <w:rFonts w:ascii="Times New Roman" w:eastAsia="Times New Roman" w:hAnsi="Times New Roman"/>
          <w:sz w:val="20"/>
          <w:szCs w:val="20"/>
        </w:rPr>
      </w:pPr>
      <w:proofErr w:type="spellStart"/>
      <w:r w:rsidRPr="008E6ABF">
        <w:rPr>
          <w:rFonts w:ascii="Times New Roman" w:eastAsia="Times New Roman" w:hAnsi="Times New Roman"/>
          <w:sz w:val="20"/>
          <w:szCs w:val="20"/>
        </w:rPr>
        <w:t>Handayani</w:t>
      </w:r>
      <w:proofErr w:type="spellEnd"/>
      <w:r w:rsidRPr="008E6ABF">
        <w:rPr>
          <w:rFonts w:ascii="Times New Roman" w:eastAsia="Times New Roman" w:hAnsi="Times New Roman"/>
          <w:sz w:val="20"/>
          <w:szCs w:val="20"/>
        </w:rPr>
        <w:t xml:space="preserve">, N., </w:t>
      </w:r>
      <w:proofErr w:type="spellStart"/>
      <w:r w:rsidRPr="008E6ABF">
        <w:rPr>
          <w:rFonts w:ascii="Times New Roman" w:eastAsia="Times New Roman" w:hAnsi="Times New Roman"/>
          <w:sz w:val="20"/>
          <w:szCs w:val="20"/>
        </w:rPr>
        <w:t>Jurnal</w:t>
      </w:r>
      <w:proofErr w:type="spellEnd"/>
      <w:r w:rsidRPr="008E6ABF">
        <w:rPr>
          <w:rFonts w:ascii="Times New Roman" w:eastAsia="Times New Roman" w:hAnsi="Times New Roman"/>
          <w:sz w:val="20"/>
          <w:szCs w:val="20"/>
        </w:rPr>
        <w:t xml:space="preserve">, J., </w:t>
      </w:r>
      <w:proofErr w:type="spellStart"/>
      <w:r w:rsidRPr="008E6ABF">
        <w:rPr>
          <w:rFonts w:ascii="Times New Roman" w:eastAsia="Times New Roman" w:hAnsi="Times New Roman"/>
          <w:sz w:val="20"/>
          <w:szCs w:val="20"/>
        </w:rPr>
        <w:t>Akuntansi</w:t>
      </w:r>
      <w:proofErr w:type="spellEnd"/>
      <w:r w:rsidRPr="008E6ABF">
        <w:rPr>
          <w:rFonts w:ascii="Times New Roman" w:eastAsia="Times New Roman" w:hAnsi="Times New Roman"/>
          <w:sz w:val="20"/>
          <w:szCs w:val="20"/>
        </w:rPr>
        <w:t xml:space="preserve">, I., &amp; </w:t>
      </w:r>
      <w:proofErr w:type="spellStart"/>
      <w:r w:rsidRPr="008E6ABF">
        <w:rPr>
          <w:rFonts w:ascii="Times New Roman" w:eastAsia="Times New Roman" w:hAnsi="Times New Roman"/>
          <w:sz w:val="20"/>
          <w:szCs w:val="20"/>
        </w:rPr>
        <w:t>Keuangan</w:t>
      </w:r>
      <w:proofErr w:type="spellEnd"/>
      <w:r w:rsidRPr="008E6ABF">
        <w:rPr>
          <w:rFonts w:ascii="Times New Roman" w:eastAsia="Times New Roman" w:hAnsi="Times New Roman"/>
          <w:sz w:val="20"/>
          <w:szCs w:val="20"/>
        </w:rPr>
        <w:t xml:space="preserve">, D. (2022). </w:t>
      </w:r>
      <w:proofErr w:type="spellStart"/>
      <w:r w:rsidRPr="008E6ABF">
        <w:rPr>
          <w:rFonts w:ascii="Times New Roman" w:eastAsia="Times New Roman" w:hAnsi="Times New Roman"/>
          <w:i/>
          <w:iCs/>
          <w:sz w:val="20"/>
          <w:szCs w:val="20"/>
        </w:rPr>
        <w:t>Pengukuran</w:t>
      </w:r>
      <w:proofErr w:type="spellEnd"/>
      <w:r w:rsidRPr="008E6ABF">
        <w:rPr>
          <w:rFonts w:ascii="Times New Roman" w:eastAsia="Times New Roman" w:hAnsi="Times New Roman"/>
          <w:i/>
          <w:iCs/>
          <w:sz w:val="20"/>
          <w:szCs w:val="20"/>
        </w:rPr>
        <w:t xml:space="preserve"> Kinerja </w:t>
      </w:r>
      <w:proofErr w:type="spellStart"/>
      <w:r w:rsidRPr="008E6ABF">
        <w:rPr>
          <w:rFonts w:ascii="Times New Roman" w:eastAsia="Times New Roman" w:hAnsi="Times New Roman"/>
          <w:i/>
          <w:iCs/>
          <w:sz w:val="20"/>
          <w:szCs w:val="20"/>
        </w:rPr>
        <w:t>Manajemen</w:t>
      </w:r>
      <w:proofErr w:type="spellEnd"/>
      <w:r w:rsidRPr="008E6ABF">
        <w:rPr>
          <w:rFonts w:ascii="Times New Roman" w:eastAsia="Times New Roman" w:hAnsi="Times New Roman"/>
          <w:i/>
          <w:iCs/>
          <w:sz w:val="20"/>
          <w:szCs w:val="20"/>
        </w:rPr>
        <w:t xml:space="preserve"> Dalam </w:t>
      </w:r>
      <w:proofErr w:type="spellStart"/>
      <w:r w:rsidRPr="008E6ABF">
        <w:rPr>
          <w:rFonts w:ascii="Times New Roman" w:eastAsia="Times New Roman" w:hAnsi="Times New Roman"/>
          <w:i/>
          <w:iCs/>
          <w:sz w:val="20"/>
          <w:szCs w:val="20"/>
        </w:rPr>
        <w:t>Implementasi</w:t>
      </w:r>
      <w:proofErr w:type="spellEnd"/>
      <w:r w:rsidRPr="008E6ABF">
        <w:rPr>
          <w:rFonts w:ascii="Times New Roman" w:eastAsia="Times New Roman" w:hAnsi="Times New Roman"/>
          <w:i/>
          <w:iCs/>
          <w:sz w:val="20"/>
          <w:szCs w:val="20"/>
        </w:rPr>
        <w:t xml:space="preserve"> E-Procurement </w:t>
      </w:r>
      <w:proofErr w:type="spellStart"/>
      <w:r w:rsidRPr="008E6ABF">
        <w:rPr>
          <w:rFonts w:ascii="Times New Roman" w:eastAsia="Times New Roman" w:hAnsi="Times New Roman"/>
          <w:i/>
          <w:iCs/>
          <w:sz w:val="20"/>
          <w:szCs w:val="20"/>
        </w:rPr>
        <w:t>Untuk</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Mewujudkan</w:t>
      </w:r>
      <w:proofErr w:type="spellEnd"/>
      <w:r w:rsidRPr="008E6ABF">
        <w:rPr>
          <w:rFonts w:ascii="Times New Roman" w:eastAsia="Times New Roman" w:hAnsi="Times New Roman"/>
          <w:i/>
          <w:iCs/>
          <w:sz w:val="20"/>
          <w:szCs w:val="20"/>
        </w:rPr>
        <w:t xml:space="preserve"> Good Government Governance </w:t>
      </w:r>
      <w:proofErr w:type="spellStart"/>
      <w:r w:rsidRPr="008E6ABF">
        <w:rPr>
          <w:rFonts w:ascii="Times New Roman" w:eastAsia="Times New Roman" w:hAnsi="Times New Roman"/>
          <w:i/>
          <w:iCs/>
          <w:sz w:val="20"/>
          <w:szCs w:val="20"/>
        </w:rPr>
        <w:t>Sekolah</w:t>
      </w:r>
      <w:proofErr w:type="spellEnd"/>
      <w:r w:rsidRPr="008E6ABF">
        <w:rPr>
          <w:rFonts w:ascii="Times New Roman" w:eastAsia="Times New Roman" w:hAnsi="Times New Roman"/>
          <w:i/>
          <w:iCs/>
          <w:sz w:val="20"/>
          <w:szCs w:val="20"/>
        </w:rPr>
        <w:t xml:space="preserve"> Tinggi </w:t>
      </w:r>
      <w:proofErr w:type="spellStart"/>
      <w:r w:rsidRPr="008E6ABF">
        <w:rPr>
          <w:rFonts w:ascii="Times New Roman" w:eastAsia="Times New Roman" w:hAnsi="Times New Roman"/>
          <w:i/>
          <w:iCs/>
          <w:sz w:val="20"/>
          <w:szCs w:val="20"/>
        </w:rPr>
        <w:t>Ilmu</w:t>
      </w:r>
      <w:proofErr w:type="spellEnd"/>
      <w:r w:rsidRPr="008E6ABF">
        <w:rPr>
          <w:rFonts w:ascii="Times New Roman" w:eastAsia="Times New Roman" w:hAnsi="Times New Roman"/>
          <w:i/>
          <w:iCs/>
          <w:sz w:val="20"/>
          <w:szCs w:val="20"/>
        </w:rPr>
        <w:t xml:space="preserve"> Ekonomi Indonesia (STIESIA) Surabaya</w:t>
      </w:r>
      <w:r w:rsidRPr="008E6ABF">
        <w:rPr>
          <w:rFonts w:ascii="Times New Roman" w:eastAsia="Times New Roman" w:hAnsi="Times New Roman"/>
          <w:sz w:val="20"/>
          <w:szCs w:val="20"/>
        </w:rPr>
        <w:t>.</w:t>
      </w:r>
    </w:p>
    <w:p w14:paraId="47DBF23C" w14:textId="77777777" w:rsidR="008E6ABF" w:rsidRPr="008E6ABF" w:rsidRDefault="008E6ABF" w:rsidP="008E6ABF">
      <w:pPr>
        <w:tabs>
          <w:tab w:val="left" w:pos="90"/>
        </w:tabs>
        <w:spacing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Saputra, D. P., &amp; </w:t>
      </w:r>
      <w:proofErr w:type="spellStart"/>
      <w:r w:rsidRPr="008E6ABF">
        <w:rPr>
          <w:rFonts w:ascii="Times New Roman" w:eastAsia="Times New Roman" w:hAnsi="Times New Roman"/>
          <w:sz w:val="20"/>
          <w:szCs w:val="20"/>
        </w:rPr>
        <w:t>Widiyarta</w:t>
      </w:r>
      <w:proofErr w:type="spellEnd"/>
      <w:r w:rsidRPr="008E6ABF">
        <w:rPr>
          <w:rFonts w:ascii="Times New Roman" w:eastAsia="Times New Roman" w:hAnsi="Times New Roman"/>
          <w:sz w:val="20"/>
          <w:szCs w:val="20"/>
        </w:rPr>
        <w:t xml:space="preserve">, A. (n.d.). </w:t>
      </w:r>
      <w:proofErr w:type="spellStart"/>
      <w:r w:rsidRPr="008E6ABF">
        <w:rPr>
          <w:rFonts w:ascii="Times New Roman" w:eastAsia="Times New Roman" w:hAnsi="Times New Roman"/>
          <w:sz w:val="20"/>
          <w:szCs w:val="20"/>
        </w:rPr>
        <w:t>Efektivitas</w:t>
      </w:r>
      <w:proofErr w:type="spellEnd"/>
      <w:r w:rsidRPr="008E6ABF">
        <w:rPr>
          <w:rFonts w:ascii="Times New Roman" w:eastAsia="Times New Roman" w:hAnsi="Times New Roman"/>
          <w:sz w:val="20"/>
          <w:szCs w:val="20"/>
        </w:rPr>
        <w:t xml:space="preserve"> Program </w:t>
      </w:r>
      <w:proofErr w:type="spellStart"/>
      <w:r w:rsidRPr="008E6ABF">
        <w:rPr>
          <w:rFonts w:ascii="Times New Roman" w:eastAsia="Times New Roman" w:hAnsi="Times New Roman"/>
          <w:sz w:val="20"/>
          <w:szCs w:val="20"/>
        </w:rPr>
        <w:t>Sipraja</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Sebagai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Inovasi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Pelayanan</w:t>
      </w:r>
      <w:proofErr w:type="spellEnd"/>
      <w:r w:rsidRPr="008E6ABF">
        <w:rPr>
          <w:rFonts w:ascii="Times New Roman" w:eastAsia="Times New Roman" w:hAnsi="Times New Roman"/>
          <w:sz w:val="20"/>
          <w:szCs w:val="20"/>
        </w:rPr>
        <w:t xml:space="preserve"> Publik di </w:t>
      </w:r>
      <w:proofErr w:type="spellStart"/>
      <w:r w:rsidRPr="008E6ABF">
        <w:rPr>
          <w:rFonts w:ascii="Times New Roman" w:eastAsia="Times New Roman" w:hAnsi="Times New Roman"/>
          <w:sz w:val="20"/>
          <w:szCs w:val="20"/>
        </w:rPr>
        <w:t>Kecamatan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Sidoarjo</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Kabupaten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Sidoarjo</w:t>
      </w:r>
      <w:proofErr w:type="spellEnd"/>
      <w:r w:rsidRPr="008E6ABF">
        <w:rPr>
          <w:rFonts w:ascii="Times New Roman" w:eastAsia="Times New Roman" w:hAnsi="Times New Roman"/>
          <w:sz w:val="20"/>
          <w:szCs w:val="20"/>
        </w:rPr>
        <w:t xml:space="preserve">. In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Penelitian</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Administrasi</w:t>
      </w:r>
      <w:proofErr w:type="spellEnd"/>
      <w:r w:rsidRPr="008E6ABF">
        <w:rPr>
          <w:rFonts w:ascii="Times New Roman" w:eastAsia="Times New Roman" w:hAnsi="Times New Roman"/>
          <w:i/>
          <w:iCs/>
          <w:sz w:val="20"/>
          <w:szCs w:val="20"/>
        </w:rPr>
        <w:t xml:space="preserve"> Publik │</w:t>
      </w:r>
      <w:r w:rsidRPr="008E6ABF">
        <w:rPr>
          <w:rFonts w:ascii="Times New Roman" w:eastAsia="Times New Roman" w:hAnsi="Times New Roman"/>
          <w:sz w:val="20"/>
          <w:szCs w:val="20"/>
        </w:rPr>
        <w:t xml:space="preserve"> (Vol. 7, Issue 2). https://ombudsman.go.id,</w:t>
      </w:r>
    </w:p>
    <w:p w14:paraId="5BE8D08C" w14:textId="77777777" w:rsidR="008E6ABF" w:rsidRPr="008E6ABF" w:rsidRDefault="008E6ABF" w:rsidP="008E6ABF">
      <w:pPr>
        <w:spacing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Arifin, M., </w:t>
      </w:r>
      <w:proofErr w:type="spellStart"/>
      <w:r w:rsidRPr="008E6ABF">
        <w:rPr>
          <w:rFonts w:ascii="Times New Roman" w:eastAsia="Times New Roman" w:hAnsi="Times New Roman"/>
          <w:sz w:val="20"/>
          <w:szCs w:val="20"/>
        </w:rPr>
        <w:t>Widiyarta</w:t>
      </w:r>
      <w:proofErr w:type="spellEnd"/>
      <w:r w:rsidRPr="008E6ABF">
        <w:rPr>
          <w:rFonts w:ascii="Times New Roman" w:eastAsia="Times New Roman" w:hAnsi="Times New Roman"/>
          <w:sz w:val="20"/>
          <w:szCs w:val="20"/>
        </w:rPr>
        <w:t xml:space="preserve">, A., &amp; Studi </w:t>
      </w:r>
      <w:proofErr w:type="spellStart"/>
      <w:r w:rsidRPr="008E6ABF">
        <w:rPr>
          <w:rFonts w:ascii="Times New Roman" w:eastAsia="Times New Roman" w:hAnsi="Times New Roman"/>
          <w:sz w:val="20"/>
          <w:szCs w:val="20"/>
        </w:rPr>
        <w:t>Administrasi</w:t>
      </w:r>
      <w:proofErr w:type="spellEnd"/>
      <w:r w:rsidRPr="008E6ABF">
        <w:rPr>
          <w:rFonts w:ascii="Times New Roman" w:eastAsia="Times New Roman" w:hAnsi="Times New Roman"/>
          <w:sz w:val="20"/>
          <w:szCs w:val="20"/>
        </w:rPr>
        <w:t xml:space="preserve"> Publik </w:t>
      </w:r>
      <w:proofErr w:type="spellStart"/>
      <w:r w:rsidRPr="008E6ABF">
        <w:rPr>
          <w:rFonts w:ascii="Times New Roman" w:eastAsia="Times New Roman" w:hAnsi="Times New Roman"/>
          <w:sz w:val="20"/>
          <w:szCs w:val="20"/>
        </w:rPr>
        <w:t>Fisip</w:t>
      </w:r>
      <w:proofErr w:type="spellEnd"/>
      <w:r w:rsidRPr="008E6ABF">
        <w:rPr>
          <w:rFonts w:ascii="Times New Roman" w:eastAsia="Times New Roman" w:hAnsi="Times New Roman"/>
          <w:sz w:val="20"/>
          <w:szCs w:val="20"/>
        </w:rPr>
        <w:t xml:space="preserve"> Universitas Pembangunan Nasional Veteran Jawa Timur, P. (2021). </w:t>
      </w:r>
      <w:proofErr w:type="spellStart"/>
      <w:r w:rsidRPr="008E6ABF">
        <w:rPr>
          <w:rFonts w:ascii="Times New Roman" w:eastAsia="Times New Roman" w:hAnsi="Times New Roman"/>
          <w:i/>
          <w:iCs/>
          <w:sz w:val="20"/>
          <w:szCs w:val="20"/>
        </w:rPr>
        <w:t>Efektifitas</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Absensi</w:t>
      </w:r>
      <w:proofErr w:type="spellEnd"/>
      <w:r w:rsidRPr="008E6ABF">
        <w:rPr>
          <w:rFonts w:ascii="Times New Roman" w:eastAsia="Times New Roman" w:hAnsi="Times New Roman"/>
          <w:i/>
          <w:iCs/>
          <w:sz w:val="20"/>
          <w:szCs w:val="20"/>
        </w:rPr>
        <w:t xml:space="preserve"> Online Dalam </w:t>
      </w:r>
      <w:proofErr w:type="spellStart"/>
      <w:r w:rsidRPr="008E6ABF">
        <w:rPr>
          <w:rFonts w:ascii="Times New Roman" w:eastAsia="Times New Roman" w:hAnsi="Times New Roman"/>
          <w:i/>
          <w:iCs/>
          <w:sz w:val="20"/>
          <w:szCs w:val="20"/>
        </w:rPr>
        <w:t>Disiplin</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Kerja</w:t>
      </w:r>
      <w:proofErr w:type="spellEnd"/>
      <w:r w:rsidRPr="008E6ABF">
        <w:rPr>
          <w:rFonts w:ascii="Times New Roman" w:eastAsia="Times New Roman" w:hAnsi="Times New Roman"/>
          <w:i/>
          <w:iCs/>
          <w:sz w:val="20"/>
          <w:szCs w:val="20"/>
        </w:rPr>
        <w:t xml:space="preserve"> Di Kantor </w:t>
      </w:r>
      <w:proofErr w:type="spellStart"/>
      <w:r w:rsidRPr="008E6ABF">
        <w:rPr>
          <w:rFonts w:ascii="Times New Roman" w:eastAsia="Times New Roman" w:hAnsi="Times New Roman"/>
          <w:i/>
          <w:iCs/>
          <w:sz w:val="20"/>
          <w:szCs w:val="20"/>
        </w:rPr>
        <w:t>Imigrasi</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Kelas</w:t>
      </w:r>
      <w:proofErr w:type="spellEnd"/>
      <w:r w:rsidRPr="008E6ABF">
        <w:rPr>
          <w:rFonts w:ascii="Times New Roman" w:eastAsia="Times New Roman" w:hAnsi="Times New Roman"/>
          <w:i/>
          <w:iCs/>
          <w:sz w:val="20"/>
          <w:szCs w:val="20"/>
        </w:rPr>
        <w:t xml:space="preserve"> I </w:t>
      </w:r>
      <w:proofErr w:type="spellStart"/>
      <w:r w:rsidRPr="008E6ABF">
        <w:rPr>
          <w:rFonts w:ascii="Times New Roman" w:eastAsia="Times New Roman" w:hAnsi="Times New Roman"/>
          <w:i/>
          <w:iCs/>
          <w:sz w:val="20"/>
          <w:szCs w:val="20"/>
        </w:rPr>
        <w:t>Khusus</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Tpi</w:t>
      </w:r>
      <w:proofErr w:type="spellEnd"/>
      <w:r w:rsidRPr="008E6ABF">
        <w:rPr>
          <w:rFonts w:ascii="Times New Roman" w:eastAsia="Times New Roman" w:hAnsi="Times New Roman"/>
          <w:i/>
          <w:iCs/>
          <w:sz w:val="20"/>
          <w:szCs w:val="20"/>
        </w:rPr>
        <w:t xml:space="preserve"> Surabaya Saat </w:t>
      </w:r>
      <w:proofErr w:type="spellStart"/>
      <w:r w:rsidRPr="008E6ABF">
        <w:rPr>
          <w:rFonts w:ascii="Times New Roman" w:eastAsia="Times New Roman" w:hAnsi="Times New Roman"/>
          <w:i/>
          <w:iCs/>
          <w:sz w:val="20"/>
          <w:szCs w:val="20"/>
        </w:rPr>
        <w:t>Pandemi</w:t>
      </w:r>
      <w:proofErr w:type="spellEnd"/>
      <w:r w:rsidRPr="008E6ABF">
        <w:rPr>
          <w:rFonts w:ascii="Times New Roman" w:eastAsia="Times New Roman" w:hAnsi="Times New Roman"/>
          <w:i/>
          <w:iCs/>
          <w:sz w:val="20"/>
          <w:szCs w:val="20"/>
        </w:rPr>
        <w:t xml:space="preserve"> Covid-19 Muhammad Arifin, Agus </w:t>
      </w:r>
      <w:proofErr w:type="spellStart"/>
      <w:r w:rsidRPr="008E6ABF">
        <w:rPr>
          <w:rFonts w:ascii="Times New Roman" w:eastAsia="Times New Roman" w:hAnsi="Times New Roman"/>
          <w:i/>
          <w:iCs/>
          <w:sz w:val="20"/>
          <w:szCs w:val="20"/>
        </w:rPr>
        <w:t>Widiyarta</w:t>
      </w:r>
      <w:proofErr w:type="spellEnd"/>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9</w:t>
      </w:r>
      <w:r w:rsidRPr="008E6ABF">
        <w:rPr>
          <w:rFonts w:ascii="Times New Roman" w:eastAsia="Times New Roman" w:hAnsi="Times New Roman"/>
          <w:sz w:val="20"/>
          <w:szCs w:val="20"/>
        </w:rPr>
        <w:t>, 35–57.</w:t>
      </w:r>
    </w:p>
    <w:p w14:paraId="0D956227" w14:textId="77777777" w:rsidR="008E6ABF" w:rsidRPr="008E6ABF" w:rsidRDefault="008E6ABF" w:rsidP="008E6ABF">
      <w:pPr>
        <w:spacing w:line="240" w:lineRule="auto"/>
        <w:ind w:left="993" w:hanging="720"/>
        <w:jc w:val="both"/>
        <w:rPr>
          <w:rFonts w:ascii="Times New Roman" w:eastAsia="Times New Roman" w:hAnsi="Times New Roman"/>
          <w:sz w:val="20"/>
          <w:szCs w:val="20"/>
        </w:rPr>
      </w:pPr>
      <w:proofErr w:type="spellStart"/>
      <w:r w:rsidRPr="008E6ABF">
        <w:rPr>
          <w:rFonts w:ascii="Times New Roman" w:eastAsia="Times New Roman" w:hAnsi="Times New Roman"/>
          <w:sz w:val="20"/>
          <w:szCs w:val="20"/>
        </w:rPr>
        <w:t>Tangkilisan</w:t>
      </w:r>
      <w:proofErr w:type="spellEnd"/>
      <w:r w:rsidRPr="008E6ABF">
        <w:rPr>
          <w:rFonts w:ascii="Times New Roman" w:eastAsia="Times New Roman" w:hAnsi="Times New Roman"/>
          <w:sz w:val="20"/>
          <w:szCs w:val="20"/>
        </w:rPr>
        <w:t xml:space="preserve">, Nogi Hessel. 2005. </w:t>
      </w:r>
      <w:proofErr w:type="spellStart"/>
      <w:r w:rsidRPr="008E6ABF">
        <w:rPr>
          <w:rFonts w:ascii="Times New Roman" w:eastAsia="Times New Roman" w:hAnsi="Times New Roman"/>
          <w:sz w:val="20"/>
          <w:szCs w:val="20"/>
        </w:rPr>
        <w:t>Manajemen</w:t>
      </w:r>
      <w:proofErr w:type="spellEnd"/>
      <w:r w:rsidRPr="008E6ABF">
        <w:rPr>
          <w:rFonts w:ascii="Times New Roman" w:eastAsia="Times New Roman" w:hAnsi="Times New Roman"/>
          <w:sz w:val="20"/>
          <w:szCs w:val="20"/>
        </w:rPr>
        <w:t xml:space="preserve"> Publik. Jakarta: PT. Gramedia </w:t>
      </w:r>
      <w:proofErr w:type="spellStart"/>
      <w:r w:rsidRPr="008E6ABF">
        <w:rPr>
          <w:rFonts w:ascii="Times New Roman" w:eastAsia="Times New Roman" w:hAnsi="Times New Roman"/>
          <w:sz w:val="20"/>
          <w:szCs w:val="20"/>
        </w:rPr>
        <w:t>Widiasarana</w:t>
      </w:r>
      <w:proofErr w:type="spellEnd"/>
      <w:r w:rsidRPr="008E6ABF">
        <w:rPr>
          <w:rFonts w:ascii="Times New Roman" w:eastAsia="Times New Roman" w:hAnsi="Times New Roman"/>
          <w:sz w:val="20"/>
          <w:szCs w:val="20"/>
        </w:rPr>
        <w:t xml:space="preserve"> Indonesia.</w:t>
      </w:r>
    </w:p>
    <w:p w14:paraId="36E33D19"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Clara, I., </w:t>
      </w:r>
      <w:proofErr w:type="spellStart"/>
      <w:r w:rsidRPr="008E6ABF">
        <w:rPr>
          <w:rFonts w:ascii="Times New Roman" w:eastAsia="Times New Roman" w:hAnsi="Times New Roman"/>
          <w:sz w:val="20"/>
          <w:szCs w:val="20"/>
        </w:rPr>
        <w:t>Lengkoan</w:t>
      </w:r>
      <w:proofErr w:type="spellEnd"/>
      <w:r w:rsidRPr="008E6ABF">
        <w:rPr>
          <w:rFonts w:ascii="Times New Roman" w:eastAsia="Times New Roman" w:hAnsi="Times New Roman"/>
          <w:sz w:val="20"/>
          <w:szCs w:val="20"/>
        </w:rPr>
        <w:t xml:space="preserve">, J., </w:t>
      </w:r>
      <w:proofErr w:type="spellStart"/>
      <w:r w:rsidRPr="008E6ABF">
        <w:rPr>
          <w:rFonts w:ascii="Times New Roman" w:eastAsia="Times New Roman" w:hAnsi="Times New Roman"/>
          <w:sz w:val="20"/>
          <w:szCs w:val="20"/>
        </w:rPr>
        <w:t>Liando</w:t>
      </w:r>
      <w:proofErr w:type="spellEnd"/>
      <w:r w:rsidRPr="008E6ABF">
        <w:rPr>
          <w:rFonts w:ascii="Times New Roman" w:eastAsia="Times New Roman" w:hAnsi="Times New Roman"/>
          <w:sz w:val="20"/>
          <w:szCs w:val="20"/>
        </w:rPr>
        <w:t xml:space="preserve">, D., &amp; </w:t>
      </w:r>
      <w:proofErr w:type="spellStart"/>
      <w:r w:rsidRPr="008E6ABF">
        <w:rPr>
          <w:rFonts w:ascii="Times New Roman" w:eastAsia="Times New Roman" w:hAnsi="Times New Roman"/>
          <w:sz w:val="20"/>
          <w:szCs w:val="20"/>
        </w:rPr>
        <w:t>Kumayas</w:t>
      </w:r>
      <w:proofErr w:type="spellEnd"/>
      <w:r w:rsidRPr="008E6ABF">
        <w:rPr>
          <w:rFonts w:ascii="Times New Roman" w:eastAsia="Times New Roman" w:hAnsi="Times New Roman"/>
          <w:sz w:val="20"/>
          <w:szCs w:val="20"/>
        </w:rPr>
        <w:t xml:space="preserve">, N. (n.d.). </w:t>
      </w:r>
      <w:proofErr w:type="spellStart"/>
      <w:r w:rsidRPr="008E6ABF">
        <w:rPr>
          <w:rFonts w:ascii="Times New Roman" w:eastAsia="Times New Roman" w:hAnsi="Times New Roman"/>
          <w:sz w:val="20"/>
          <w:szCs w:val="20"/>
        </w:rPr>
        <w:t>Efektivitas</w:t>
      </w:r>
      <w:proofErr w:type="spellEnd"/>
      <w:r w:rsidRPr="008E6ABF">
        <w:rPr>
          <w:rFonts w:ascii="Times New Roman" w:eastAsia="Times New Roman" w:hAnsi="Times New Roman"/>
          <w:sz w:val="20"/>
          <w:szCs w:val="20"/>
        </w:rPr>
        <w:t xml:space="preserve"> Program </w:t>
      </w:r>
      <w:proofErr w:type="spellStart"/>
      <w:r w:rsidRPr="008E6ABF">
        <w:rPr>
          <w:rFonts w:ascii="Times New Roman" w:eastAsia="Times New Roman" w:hAnsi="Times New Roman"/>
          <w:sz w:val="20"/>
          <w:szCs w:val="20"/>
        </w:rPr>
        <w:t>Relawan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Demokrasi</w:t>
      </w:r>
      <w:proofErr w:type="spellEnd"/>
      <w:r w:rsidRPr="008E6ABF">
        <w:rPr>
          <w:rFonts w:ascii="Times New Roman" w:eastAsia="Times New Roman" w:hAnsi="Times New Roman"/>
          <w:sz w:val="20"/>
          <w:szCs w:val="20"/>
        </w:rPr>
        <w:t xml:space="preserve"> Dalam </w:t>
      </w:r>
      <w:proofErr w:type="spellStart"/>
      <w:r w:rsidRPr="008E6ABF">
        <w:rPr>
          <w:rFonts w:ascii="Times New Roman" w:eastAsia="Times New Roman" w:hAnsi="Times New Roman"/>
          <w:sz w:val="20"/>
          <w:szCs w:val="20"/>
        </w:rPr>
        <w:t>Meningkatkan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Partisipasi</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Politik</w:t>
      </w:r>
      <w:proofErr w:type="spellEnd"/>
      <w:r w:rsidRPr="008E6ABF">
        <w:rPr>
          <w:rFonts w:ascii="Times New Roman" w:eastAsia="Times New Roman" w:hAnsi="Times New Roman"/>
          <w:sz w:val="20"/>
          <w:szCs w:val="20"/>
        </w:rPr>
        <w:t xml:space="preserve"> Masyarakat Dalam </w:t>
      </w:r>
      <w:proofErr w:type="spellStart"/>
      <w:r w:rsidRPr="008E6ABF">
        <w:rPr>
          <w:rFonts w:ascii="Times New Roman" w:eastAsia="Times New Roman" w:hAnsi="Times New Roman"/>
          <w:sz w:val="20"/>
          <w:szCs w:val="20"/>
        </w:rPr>
        <w:t>Pemilihan</w:t>
      </w:r>
      <w:proofErr w:type="spellEnd"/>
      <w:r w:rsidRPr="008E6ABF">
        <w:rPr>
          <w:rFonts w:ascii="Times New Roman" w:eastAsia="Times New Roman" w:hAnsi="Times New Roman"/>
          <w:sz w:val="20"/>
          <w:szCs w:val="20"/>
        </w:rPr>
        <w:t xml:space="preserve"> Umum 2019 Di Kota </w:t>
      </w:r>
      <w:proofErr w:type="spellStart"/>
      <w:r w:rsidRPr="008E6ABF">
        <w:rPr>
          <w:rFonts w:ascii="Times New Roman" w:eastAsia="Times New Roman" w:hAnsi="Times New Roman"/>
          <w:sz w:val="20"/>
          <w:szCs w:val="20"/>
        </w:rPr>
        <w:t>Bitung</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Governance</w:t>
      </w:r>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2</w:t>
      </w:r>
      <w:r w:rsidRPr="008E6ABF">
        <w:rPr>
          <w:rFonts w:ascii="Times New Roman" w:eastAsia="Times New Roman" w:hAnsi="Times New Roman"/>
          <w:sz w:val="20"/>
          <w:szCs w:val="20"/>
        </w:rPr>
        <w:t>(1), 2022.</w:t>
      </w:r>
    </w:p>
    <w:p w14:paraId="46ABB422" w14:textId="77777777" w:rsidR="008E6ABF" w:rsidRPr="008E6ABF" w:rsidRDefault="008E6ABF" w:rsidP="008E6ABF">
      <w:pPr>
        <w:tabs>
          <w:tab w:val="left" w:pos="90"/>
        </w:tabs>
        <w:spacing w:after="0" w:line="240" w:lineRule="auto"/>
        <w:ind w:left="993" w:hanging="720"/>
        <w:jc w:val="both"/>
        <w:rPr>
          <w:rFonts w:ascii="Times New Roman" w:eastAsia="Times New Roman" w:hAnsi="Times New Roman"/>
          <w:sz w:val="20"/>
          <w:szCs w:val="20"/>
        </w:rPr>
      </w:pPr>
    </w:p>
    <w:p w14:paraId="442A6434" w14:textId="77777777" w:rsidR="008E6ABF" w:rsidRPr="008E6ABF" w:rsidRDefault="008E6ABF" w:rsidP="008E6ABF">
      <w:pPr>
        <w:ind w:left="993" w:hanging="720"/>
        <w:jc w:val="both"/>
        <w:rPr>
          <w:rFonts w:ascii="Times New Roman" w:hAnsi="Times New Roman"/>
          <w:sz w:val="20"/>
          <w:szCs w:val="20"/>
        </w:rPr>
      </w:pPr>
      <w:r w:rsidRPr="008E6ABF">
        <w:rPr>
          <w:rFonts w:ascii="Times New Roman" w:hAnsi="Times New Roman"/>
          <w:sz w:val="20"/>
          <w:szCs w:val="20"/>
        </w:rPr>
        <w:t xml:space="preserve">Dr. Iwan </w:t>
      </w:r>
      <w:proofErr w:type="spellStart"/>
      <w:r w:rsidRPr="008E6ABF">
        <w:rPr>
          <w:rFonts w:ascii="Times New Roman" w:hAnsi="Times New Roman"/>
          <w:sz w:val="20"/>
          <w:szCs w:val="20"/>
        </w:rPr>
        <w:t>Satibi</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MSi</w:t>
      </w:r>
      <w:proofErr w:type="spellEnd"/>
      <w:r w:rsidRPr="008E6ABF">
        <w:rPr>
          <w:rFonts w:ascii="Times New Roman" w:hAnsi="Times New Roman"/>
          <w:sz w:val="20"/>
          <w:szCs w:val="20"/>
        </w:rPr>
        <w:t xml:space="preserve">. 2012. </w:t>
      </w:r>
      <w:proofErr w:type="spellStart"/>
      <w:r w:rsidRPr="008E6ABF">
        <w:rPr>
          <w:rFonts w:ascii="Times New Roman" w:hAnsi="Times New Roman"/>
          <w:sz w:val="20"/>
          <w:szCs w:val="20"/>
        </w:rPr>
        <w:t>buku</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Manajemen</w:t>
      </w:r>
      <w:proofErr w:type="spellEnd"/>
      <w:r w:rsidRPr="008E6ABF">
        <w:rPr>
          <w:rFonts w:ascii="Times New Roman" w:hAnsi="Times New Roman"/>
          <w:sz w:val="20"/>
          <w:szCs w:val="20"/>
        </w:rPr>
        <w:t xml:space="preserve"> Publik Dalam </w:t>
      </w:r>
      <w:proofErr w:type="spellStart"/>
      <w:r w:rsidRPr="008E6ABF">
        <w:rPr>
          <w:rFonts w:ascii="Times New Roman" w:hAnsi="Times New Roman"/>
          <w:sz w:val="20"/>
          <w:szCs w:val="20"/>
        </w:rPr>
        <w:t>Perspektif</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Teoritik</w:t>
      </w:r>
      <w:proofErr w:type="spellEnd"/>
      <w:r w:rsidRPr="008E6ABF">
        <w:rPr>
          <w:rFonts w:ascii="Times New Roman" w:hAnsi="Times New Roman"/>
          <w:sz w:val="20"/>
          <w:szCs w:val="20"/>
        </w:rPr>
        <w:t xml:space="preserve"> Dan </w:t>
      </w:r>
      <w:proofErr w:type="spellStart"/>
      <w:r w:rsidRPr="008E6ABF">
        <w:rPr>
          <w:rFonts w:ascii="Times New Roman" w:hAnsi="Times New Roman"/>
          <w:sz w:val="20"/>
          <w:szCs w:val="20"/>
        </w:rPr>
        <w:t>Empirik</w:t>
      </w:r>
      <w:proofErr w:type="spellEnd"/>
      <w:r w:rsidRPr="008E6ABF">
        <w:rPr>
          <w:rFonts w:ascii="Times New Roman" w:hAnsi="Times New Roman"/>
          <w:sz w:val="20"/>
          <w:szCs w:val="20"/>
        </w:rPr>
        <w:t xml:space="preserve"> </w:t>
      </w:r>
    </w:p>
    <w:p w14:paraId="2952EF4A" w14:textId="77777777" w:rsidR="008E6ABF" w:rsidRPr="008E6ABF" w:rsidRDefault="008E6ABF" w:rsidP="008E6ABF">
      <w:pPr>
        <w:ind w:left="993" w:hanging="720"/>
        <w:jc w:val="both"/>
        <w:rPr>
          <w:rFonts w:ascii="Times New Roman" w:hAnsi="Times New Roman"/>
          <w:sz w:val="20"/>
          <w:szCs w:val="20"/>
        </w:rPr>
      </w:pPr>
      <w:r w:rsidRPr="008E6ABF">
        <w:rPr>
          <w:rFonts w:ascii="Times New Roman" w:hAnsi="Times New Roman"/>
          <w:sz w:val="20"/>
          <w:szCs w:val="20"/>
        </w:rPr>
        <w:t xml:space="preserve">Eliana Sari. Seri </w:t>
      </w:r>
      <w:proofErr w:type="spellStart"/>
      <w:r w:rsidRPr="008E6ABF">
        <w:rPr>
          <w:rFonts w:ascii="Times New Roman" w:hAnsi="Times New Roman"/>
          <w:sz w:val="20"/>
          <w:szCs w:val="20"/>
        </w:rPr>
        <w:t>Manajemen</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Organisasi</w:t>
      </w:r>
      <w:proofErr w:type="spellEnd"/>
      <w:r w:rsidRPr="008E6ABF">
        <w:rPr>
          <w:rFonts w:ascii="Times New Roman" w:hAnsi="Times New Roman"/>
          <w:sz w:val="20"/>
          <w:szCs w:val="20"/>
        </w:rPr>
        <w:t xml:space="preserve"> : </w:t>
      </w:r>
      <w:proofErr w:type="spellStart"/>
      <w:r w:rsidRPr="008E6ABF">
        <w:rPr>
          <w:rFonts w:ascii="Times New Roman" w:hAnsi="Times New Roman"/>
          <w:sz w:val="20"/>
          <w:szCs w:val="20"/>
        </w:rPr>
        <w:t>Buku</w:t>
      </w:r>
      <w:proofErr w:type="spellEnd"/>
      <w:r w:rsidRPr="008E6ABF">
        <w:rPr>
          <w:rFonts w:ascii="Times New Roman" w:hAnsi="Times New Roman"/>
          <w:sz w:val="20"/>
          <w:szCs w:val="20"/>
        </w:rPr>
        <w:t xml:space="preserve"> 1. (2007) “</w:t>
      </w:r>
      <w:proofErr w:type="spellStart"/>
      <w:r w:rsidRPr="008E6ABF">
        <w:rPr>
          <w:rFonts w:ascii="Times New Roman" w:hAnsi="Times New Roman"/>
          <w:sz w:val="20"/>
          <w:szCs w:val="20"/>
        </w:rPr>
        <w:t>Pertumbuhan</w:t>
      </w:r>
      <w:proofErr w:type="spellEnd"/>
      <w:r w:rsidRPr="008E6ABF">
        <w:rPr>
          <w:rFonts w:ascii="Times New Roman" w:hAnsi="Times New Roman"/>
          <w:sz w:val="20"/>
          <w:szCs w:val="20"/>
        </w:rPr>
        <w:t xml:space="preserve"> dan </w:t>
      </w:r>
      <w:proofErr w:type="spellStart"/>
      <w:r w:rsidRPr="008E6ABF">
        <w:rPr>
          <w:rFonts w:ascii="Times New Roman" w:hAnsi="Times New Roman"/>
          <w:sz w:val="20"/>
          <w:szCs w:val="20"/>
        </w:rPr>
        <w:t>Efektivitas</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Organisasi</w:t>
      </w:r>
      <w:proofErr w:type="spellEnd"/>
      <w:r w:rsidRPr="008E6ABF">
        <w:rPr>
          <w:rFonts w:ascii="Times New Roman" w:hAnsi="Times New Roman"/>
          <w:sz w:val="20"/>
          <w:szCs w:val="20"/>
        </w:rPr>
        <w:t xml:space="preserve">”. </w:t>
      </w:r>
      <w:proofErr w:type="spellStart"/>
      <w:r w:rsidRPr="008E6ABF">
        <w:rPr>
          <w:rFonts w:ascii="Times New Roman" w:hAnsi="Times New Roman"/>
          <w:sz w:val="20"/>
          <w:szCs w:val="20"/>
        </w:rPr>
        <w:t>Jayabaya</w:t>
      </w:r>
      <w:proofErr w:type="spellEnd"/>
      <w:r w:rsidRPr="008E6ABF">
        <w:rPr>
          <w:rFonts w:ascii="Times New Roman" w:hAnsi="Times New Roman"/>
          <w:sz w:val="20"/>
          <w:szCs w:val="20"/>
        </w:rPr>
        <w:t xml:space="preserve"> University Press</w:t>
      </w:r>
    </w:p>
    <w:p w14:paraId="6DB2BFE6"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Irawan Muhammad Nizar Hidayat, B. (2021). </w:t>
      </w:r>
      <w:r w:rsidRPr="008E6ABF">
        <w:rPr>
          <w:rFonts w:ascii="Times New Roman" w:eastAsia="Times New Roman" w:hAnsi="Times New Roman"/>
          <w:i/>
          <w:iCs/>
          <w:sz w:val="20"/>
          <w:szCs w:val="20"/>
        </w:rPr>
        <w:t xml:space="preserve">E-government : </w:t>
      </w:r>
      <w:proofErr w:type="spellStart"/>
      <w:r w:rsidRPr="008E6ABF">
        <w:rPr>
          <w:rFonts w:ascii="Times New Roman" w:eastAsia="Times New Roman" w:hAnsi="Times New Roman"/>
          <w:i/>
          <w:iCs/>
          <w:sz w:val="20"/>
          <w:szCs w:val="20"/>
        </w:rPr>
        <w:t>konsep</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esensi</w:t>
      </w:r>
      <w:proofErr w:type="spellEnd"/>
      <w:r w:rsidRPr="008E6ABF">
        <w:rPr>
          <w:rFonts w:ascii="Times New Roman" w:eastAsia="Times New Roman" w:hAnsi="Times New Roman"/>
          <w:i/>
          <w:iCs/>
          <w:sz w:val="20"/>
          <w:szCs w:val="20"/>
        </w:rPr>
        <w:t xml:space="preserve"> dan </w:t>
      </w:r>
      <w:proofErr w:type="spellStart"/>
      <w:r w:rsidRPr="008E6ABF">
        <w:rPr>
          <w:rFonts w:ascii="Times New Roman" w:eastAsia="Times New Roman" w:hAnsi="Times New Roman"/>
          <w:i/>
          <w:iCs/>
          <w:sz w:val="20"/>
          <w:szCs w:val="20"/>
        </w:rPr>
        <w:t>studi</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kasus</w:t>
      </w:r>
      <w:proofErr w:type="spellEnd"/>
      <w:r w:rsidRPr="008E6ABF">
        <w:rPr>
          <w:rFonts w:ascii="Times New Roman" w:eastAsia="Times New Roman" w:hAnsi="Times New Roman"/>
          <w:sz w:val="20"/>
          <w:szCs w:val="20"/>
        </w:rPr>
        <w:t>.</w:t>
      </w:r>
    </w:p>
    <w:p w14:paraId="7D78C879"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1DAFB5C8"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roofErr w:type="spellStart"/>
      <w:r w:rsidRPr="008E6ABF">
        <w:rPr>
          <w:rFonts w:ascii="Times New Roman" w:eastAsia="Times New Roman" w:hAnsi="Times New Roman"/>
          <w:sz w:val="20"/>
          <w:szCs w:val="20"/>
        </w:rPr>
        <w:t>Richardus</w:t>
      </w:r>
      <w:proofErr w:type="spellEnd"/>
      <w:r w:rsidRPr="008E6ABF">
        <w:rPr>
          <w:rFonts w:ascii="Times New Roman" w:eastAsia="Times New Roman" w:hAnsi="Times New Roman"/>
          <w:sz w:val="20"/>
          <w:szCs w:val="20"/>
        </w:rPr>
        <w:t xml:space="preserve"> Eko Indrajit. (2016). “</w:t>
      </w:r>
      <w:proofErr w:type="spellStart"/>
      <w:r w:rsidRPr="008E6ABF">
        <w:rPr>
          <w:rFonts w:ascii="Times New Roman" w:eastAsia="Times New Roman" w:hAnsi="Times New Roman"/>
          <w:sz w:val="20"/>
          <w:szCs w:val="20"/>
        </w:rPr>
        <w:t>Konsep</w:t>
      </w:r>
      <w:proofErr w:type="spellEnd"/>
      <w:r w:rsidRPr="008E6ABF">
        <w:rPr>
          <w:rFonts w:ascii="Times New Roman" w:eastAsia="Times New Roman" w:hAnsi="Times New Roman"/>
          <w:sz w:val="20"/>
          <w:szCs w:val="20"/>
        </w:rPr>
        <w:t xml:space="preserve"> dan Strategi </w:t>
      </w:r>
      <w:proofErr w:type="spellStart"/>
      <w:r w:rsidRPr="008E6ABF">
        <w:rPr>
          <w:rFonts w:ascii="Times New Roman" w:eastAsia="Times New Roman" w:hAnsi="Times New Roman"/>
          <w:sz w:val="20"/>
          <w:szCs w:val="20"/>
        </w:rPr>
        <w:t>Electonic</w:t>
      </w:r>
      <w:proofErr w:type="spellEnd"/>
      <w:r w:rsidRPr="008E6ABF">
        <w:rPr>
          <w:rFonts w:ascii="Times New Roman" w:eastAsia="Times New Roman" w:hAnsi="Times New Roman"/>
          <w:sz w:val="20"/>
          <w:szCs w:val="20"/>
        </w:rPr>
        <w:t xml:space="preserve"> Government”</w:t>
      </w:r>
    </w:p>
    <w:p w14:paraId="78DD7BD1"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63E3E9AC"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lastRenderedPageBreak/>
        <w:t xml:space="preserve">Hidayat </w:t>
      </w:r>
      <w:proofErr w:type="spellStart"/>
      <w:r w:rsidRPr="008E6ABF">
        <w:rPr>
          <w:rFonts w:ascii="Times New Roman" w:eastAsia="Times New Roman" w:hAnsi="Times New Roman"/>
          <w:sz w:val="20"/>
          <w:szCs w:val="20"/>
        </w:rPr>
        <w:t>Pemerintah</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Kabupaten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Penajam</w:t>
      </w:r>
      <w:proofErr w:type="spellEnd"/>
      <w:r w:rsidRPr="008E6ABF">
        <w:rPr>
          <w:rFonts w:ascii="Times New Roman" w:eastAsia="Times New Roman" w:hAnsi="Times New Roman"/>
          <w:sz w:val="20"/>
          <w:szCs w:val="20"/>
        </w:rPr>
        <w:t xml:space="preserve"> Paser Utara, R. (2015). </w:t>
      </w:r>
      <w:proofErr w:type="spellStart"/>
      <w:r w:rsidRPr="008E6ABF">
        <w:rPr>
          <w:rFonts w:ascii="Times New Roman" w:eastAsia="Times New Roman" w:hAnsi="Times New Roman"/>
          <w:sz w:val="20"/>
          <w:szCs w:val="20"/>
        </w:rPr>
        <w:t>Penerapan</w:t>
      </w:r>
      <w:proofErr w:type="spellEnd"/>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E-procurement</w:t>
      </w:r>
      <w:r w:rsidRPr="008E6ABF">
        <w:rPr>
          <w:rFonts w:ascii="Times New Roman" w:eastAsia="Times New Roman" w:hAnsi="Times New Roman"/>
          <w:sz w:val="20"/>
          <w:szCs w:val="20"/>
        </w:rPr>
        <w:t xml:space="preserve"> Dalam Proses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Barang Dan Jasa </w:t>
      </w:r>
      <w:proofErr w:type="spellStart"/>
      <w:r w:rsidRPr="008E6ABF">
        <w:rPr>
          <w:rFonts w:ascii="Times New Roman" w:eastAsia="Times New Roman" w:hAnsi="Times New Roman"/>
          <w:sz w:val="20"/>
          <w:szCs w:val="20"/>
        </w:rPr>
        <w:t>Pemerintah</w:t>
      </w:r>
      <w:proofErr w:type="spellEnd"/>
      <w:r w:rsidRPr="008E6ABF">
        <w:rPr>
          <w:rFonts w:ascii="Times New Roman" w:eastAsia="Times New Roman" w:hAnsi="Times New Roman"/>
          <w:sz w:val="20"/>
          <w:szCs w:val="20"/>
        </w:rPr>
        <w:t xml:space="preserve"> Guna </w:t>
      </w:r>
      <w:proofErr w:type="spellStart"/>
      <w:r w:rsidRPr="008E6ABF">
        <w:rPr>
          <w:rFonts w:ascii="Times New Roman" w:eastAsia="Times New Roman" w:hAnsi="Times New Roman"/>
          <w:sz w:val="20"/>
          <w:szCs w:val="20"/>
        </w:rPr>
        <w:t>Mendukung</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Ketahanan</w:t>
      </w:r>
      <w:proofErr w:type="spellEnd"/>
      <w:r w:rsidRPr="008E6ABF">
        <w:rPr>
          <w:rFonts w:ascii="Times New Roman" w:eastAsia="Times New Roman" w:hAnsi="Times New Roman"/>
          <w:sz w:val="20"/>
          <w:szCs w:val="20"/>
        </w:rPr>
        <w:t xml:space="preserve"> Tata Pemerintahan Daerah (Studi Pada Unit </w:t>
      </w:r>
      <w:proofErr w:type="spellStart"/>
      <w:r w:rsidRPr="008E6ABF">
        <w:rPr>
          <w:rFonts w:ascii="Times New Roman" w:eastAsia="Times New Roman" w:hAnsi="Times New Roman"/>
          <w:sz w:val="20"/>
          <w:szCs w:val="20"/>
        </w:rPr>
        <w:t>Layanan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Barang Dan Jasa </w:t>
      </w:r>
      <w:proofErr w:type="spellStart"/>
      <w:r w:rsidRPr="008E6ABF">
        <w:rPr>
          <w:rFonts w:ascii="Times New Roman" w:eastAsia="Times New Roman" w:hAnsi="Times New Roman"/>
          <w:sz w:val="20"/>
          <w:szCs w:val="20"/>
        </w:rPr>
        <w:t>Pemerintah</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Kabupaten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Penajam</w:t>
      </w:r>
      <w:proofErr w:type="spellEnd"/>
      <w:r w:rsidRPr="008E6ABF">
        <w:rPr>
          <w:rFonts w:ascii="Times New Roman" w:eastAsia="Times New Roman" w:hAnsi="Times New Roman"/>
          <w:sz w:val="20"/>
          <w:szCs w:val="20"/>
        </w:rPr>
        <w:t xml:space="preserve"> Paser Utara </w:t>
      </w:r>
      <w:proofErr w:type="spellStart"/>
      <w:r w:rsidRPr="008E6ABF">
        <w:rPr>
          <w:rFonts w:ascii="Times New Roman" w:eastAsia="Times New Roman" w:hAnsi="Times New Roman"/>
          <w:sz w:val="20"/>
          <w:szCs w:val="20"/>
        </w:rPr>
        <w:t>Provinsi</w:t>
      </w:r>
      <w:proofErr w:type="spellEnd"/>
      <w:r w:rsidRPr="008E6ABF">
        <w:rPr>
          <w:rFonts w:ascii="Times New Roman" w:eastAsia="Times New Roman" w:hAnsi="Times New Roman"/>
          <w:sz w:val="20"/>
          <w:szCs w:val="20"/>
        </w:rPr>
        <w:t xml:space="preserve"> Kalimantan Timur). In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Ketahanan</w:t>
      </w:r>
      <w:proofErr w:type="spellEnd"/>
      <w:r w:rsidRPr="008E6ABF">
        <w:rPr>
          <w:rFonts w:ascii="Times New Roman" w:eastAsia="Times New Roman" w:hAnsi="Times New Roman"/>
          <w:i/>
          <w:iCs/>
          <w:sz w:val="20"/>
          <w:szCs w:val="20"/>
        </w:rPr>
        <w:t xml:space="preserve"> Nasional</w:t>
      </w:r>
      <w:r w:rsidRPr="008E6ABF">
        <w:rPr>
          <w:rFonts w:ascii="Times New Roman" w:eastAsia="Times New Roman" w:hAnsi="Times New Roman"/>
          <w:sz w:val="20"/>
          <w:szCs w:val="20"/>
        </w:rPr>
        <w:t xml:space="preserve"> (Vol. 21, Issue 2). </w:t>
      </w:r>
      <w:hyperlink r:id="rId20" w:history="1">
        <w:r w:rsidRPr="008E6ABF">
          <w:rPr>
            <w:rStyle w:val="Hyperlink"/>
            <w:rFonts w:ascii="Times New Roman" w:eastAsia="Times New Roman" w:hAnsi="Times New Roman"/>
            <w:sz w:val="20"/>
            <w:szCs w:val="20"/>
          </w:rPr>
          <w:t>http://www.korankaltim.com/pemkab-ppu-</w:t>
        </w:r>
      </w:hyperlink>
    </w:p>
    <w:p w14:paraId="3988694A"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413C14BF"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Satria, A., </w:t>
      </w:r>
      <w:proofErr w:type="spellStart"/>
      <w:r w:rsidRPr="008E6ABF">
        <w:rPr>
          <w:rFonts w:ascii="Times New Roman" w:eastAsia="Times New Roman" w:hAnsi="Times New Roman"/>
          <w:sz w:val="20"/>
          <w:szCs w:val="20"/>
        </w:rPr>
        <w:t>Nugraha</w:t>
      </w:r>
      <w:proofErr w:type="spellEnd"/>
      <w:r w:rsidRPr="008E6ABF">
        <w:rPr>
          <w:rFonts w:ascii="Times New Roman" w:eastAsia="Times New Roman" w:hAnsi="Times New Roman"/>
          <w:sz w:val="20"/>
          <w:szCs w:val="20"/>
        </w:rPr>
        <w:t xml:space="preserve">, P., Zakaria, S., &amp; Lesmana, A. C. (2021). </w:t>
      </w:r>
      <w:proofErr w:type="spellStart"/>
      <w:r w:rsidRPr="008E6ABF">
        <w:rPr>
          <w:rFonts w:ascii="Times New Roman" w:eastAsia="Times New Roman" w:hAnsi="Times New Roman"/>
          <w:sz w:val="20"/>
          <w:szCs w:val="20"/>
        </w:rPr>
        <w:t>Implementasi</w:t>
      </w:r>
      <w:proofErr w:type="spellEnd"/>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E-procurement</w:t>
      </w:r>
      <w:r w:rsidRPr="008E6ABF">
        <w:rPr>
          <w:rFonts w:ascii="Times New Roman" w:eastAsia="Times New Roman" w:hAnsi="Times New Roman"/>
          <w:sz w:val="20"/>
          <w:szCs w:val="20"/>
        </w:rPr>
        <w:t xml:space="preserve"> Dalam Proses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Barang/Jasa Pada Lembaga </w:t>
      </w:r>
      <w:proofErr w:type="spellStart"/>
      <w:r w:rsidRPr="008E6ABF">
        <w:rPr>
          <w:rFonts w:ascii="Times New Roman" w:eastAsia="Times New Roman" w:hAnsi="Times New Roman"/>
          <w:sz w:val="20"/>
          <w:szCs w:val="20"/>
        </w:rPr>
        <w:t>Layanan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Secara</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Elektronik</w:t>
      </w:r>
      <w:proofErr w:type="spellEnd"/>
      <w:r w:rsidRPr="008E6ABF">
        <w:rPr>
          <w:rFonts w:ascii="Times New Roman" w:eastAsia="Times New Roman" w:hAnsi="Times New Roman"/>
          <w:sz w:val="20"/>
          <w:szCs w:val="20"/>
        </w:rPr>
        <w:t xml:space="preserve"> (LPSE) Kota Bogor </w:t>
      </w:r>
      <w:proofErr w:type="spellStart"/>
      <w:r w:rsidRPr="008E6ABF">
        <w:rPr>
          <w:rFonts w:ascii="Times New Roman" w:eastAsia="Times New Roman" w:hAnsi="Times New Roman"/>
          <w:sz w:val="20"/>
          <w:szCs w:val="20"/>
        </w:rPr>
        <w:t>Tahun</w:t>
      </w:r>
      <w:proofErr w:type="spellEnd"/>
      <w:r w:rsidRPr="008E6ABF">
        <w:rPr>
          <w:rFonts w:ascii="Times New Roman" w:eastAsia="Times New Roman" w:hAnsi="Times New Roman"/>
          <w:sz w:val="20"/>
          <w:szCs w:val="20"/>
        </w:rPr>
        <w:t xml:space="preserve"> 2020. </w:t>
      </w:r>
      <w:proofErr w:type="spellStart"/>
      <w:r w:rsidRPr="008E6ABF">
        <w:rPr>
          <w:rFonts w:ascii="Times New Roman" w:eastAsia="Times New Roman" w:hAnsi="Times New Roman"/>
          <w:i/>
          <w:iCs/>
          <w:sz w:val="20"/>
          <w:szCs w:val="20"/>
        </w:rPr>
        <w:t>Jurnal</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Administrasi</w:t>
      </w:r>
      <w:proofErr w:type="spellEnd"/>
      <w:r w:rsidRPr="008E6ABF">
        <w:rPr>
          <w:rFonts w:ascii="Times New Roman" w:eastAsia="Times New Roman" w:hAnsi="Times New Roman"/>
          <w:i/>
          <w:iCs/>
          <w:sz w:val="20"/>
          <w:szCs w:val="20"/>
        </w:rPr>
        <w:t xml:space="preserve"> Pemerintahan (Janitra)</w:t>
      </w:r>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1</w:t>
      </w:r>
      <w:r w:rsidRPr="008E6ABF">
        <w:rPr>
          <w:rFonts w:ascii="Times New Roman" w:eastAsia="Times New Roman" w:hAnsi="Times New Roman"/>
          <w:sz w:val="20"/>
          <w:szCs w:val="20"/>
        </w:rPr>
        <w:t>(2).</w:t>
      </w:r>
    </w:p>
    <w:p w14:paraId="38F4CD90"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227ECF8D"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Ahmad, D. di, Kadir </w:t>
      </w:r>
      <w:proofErr w:type="spellStart"/>
      <w:r w:rsidRPr="008E6ABF">
        <w:rPr>
          <w:rFonts w:ascii="Times New Roman" w:eastAsia="Times New Roman" w:hAnsi="Times New Roman"/>
          <w:sz w:val="20"/>
          <w:szCs w:val="20"/>
        </w:rPr>
        <w:t>Adys</w:t>
      </w:r>
      <w:proofErr w:type="spellEnd"/>
      <w:r w:rsidRPr="008E6ABF">
        <w:rPr>
          <w:rFonts w:ascii="Times New Roman" w:eastAsia="Times New Roman" w:hAnsi="Times New Roman"/>
          <w:sz w:val="20"/>
          <w:szCs w:val="20"/>
        </w:rPr>
        <w:t xml:space="preserve">, A., &amp; Haq, N. (2020).Jasa Bagian </w:t>
      </w:r>
      <w:proofErr w:type="spellStart"/>
      <w:r w:rsidRPr="008E6ABF">
        <w:rPr>
          <w:rFonts w:ascii="Times New Roman" w:eastAsia="Times New Roman" w:hAnsi="Times New Roman"/>
          <w:sz w:val="20"/>
          <w:szCs w:val="20"/>
        </w:rPr>
        <w:t>Layanan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Barang Dan Jasa </w:t>
      </w:r>
      <w:proofErr w:type="spellStart"/>
      <w:r w:rsidRPr="008E6ABF">
        <w:rPr>
          <w:rFonts w:ascii="Times New Roman" w:eastAsia="Times New Roman" w:hAnsi="Times New Roman"/>
          <w:sz w:val="20"/>
          <w:szCs w:val="20"/>
        </w:rPr>
        <w:t>Pemerintah</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Sekretariat</w:t>
      </w:r>
      <w:proofErr w:type="spellEnd"/>
      <w:r w:rsidRPr="008E6ABF">
        <w:rPr>
          <w:rFonts w:ascii="Times New Roman" w:eastAsia="Times New Roman" w:hAnsi="Times New Roman"/>
          <w:sz w:val="20"/>
          <w:szCs w:val="20"/>
        </w:rPr>
        <w:t xml:space="preserve"> Daerah Kota Makassar </w:t>
      </w:r>
      <w:proofErr w:type="spellStart"/>
      <w:r w:rsidRPr="008E6ABF">
        <w:rPr>
          <w:rFonts w:ascii="Times New Roman" w:eastAsia="Times New Roman" w:hAnsi="Times New Roman"/>
          <w:i/>
          <w:iCs/>
          <w:sz w:val="20"/>
          <w:szCs w:val="20"/>
        </w:rPr>
        <w:t>Implementasi</w:t>
      </w:r>
      <w:proofErr w:type="spellEnd"/>
      <w:r w:rsidRPr="008E6ABF">
        <w:rPr>
          <w:rFonts w:ascii="Times New Roman" w:eastAsia="Times New Roman" w:hAnsi="Times New Roman"/>
          <w:i/>
          <w:iCs/>
          <w:sz w:val="20"/>
          <w:szCs w:val="20"/>
        </w:rPr>
        <w:t xml:space="preserve"> E-Procurement Dalam </w:t>
      </w:r>
      <w:proofErr w:type="spellStart"/>
      <w:r w:rsidRPr="008E6ABF">
        <w:rPr>
          <w:rFonts w:ascii="Times New Roman" w:eastAsia="Times New Roman" w:hAnsi="Times New Roman"/>
          <w:i/>
          <w:iCs/>
          <w:sz w:val="20"/>
          <w:szCs w:val="20"/>
        </w:rPr>
        <w:t>Pengadaan</w:t>
      </w:r>
      <w:proofErr w:type="spellEnd"/>
      <w:r w:rsidRPr="008E6ABF">
        <w:rPr>
          <w:rFonts w:ascii="Times New Roman" w:eastAsia="Times New Roman" w:hAnsi="Times New Roman"/>
          <w:i/>
          <w:iCs/>
          <w:sz w:val="20"/>
          <w:szCs w:val="20"/>
        </w:rPr>
        <w:t xml:space="preserve"> Barang</w:t>
      </w:r>
      <w:r w:rsidRPr="008E6ABF">
        <w:rPr>
          <w:rFonts w:ascii="Times New Roman" w:eastAsia="Times New Roman" w:hAnsi="Times New Roman"/>
          <w:sz w:val="20"/>
          <w:szCs w:val="20"/>
        </w:rPr>
        <w:t xml:space="preserve">. </w:t>
      </w:r>
      <w:r w:rsidRPr="008E6ABF">
        <w:rPr>
          <w:rFonts w:ascii="Times New Roman" w:eastAsia="Times New Roman" w:hAnsi="Times New Roman"/>
          <w:i/>
          <w:iCs/>
          <w:sz w:val="20"/>
          <w:szCs w:val="20"/>
        </w:rPr>
        <w:t>2</w:t>
      </w:r>
      <w:r w:rsidRPr="008E6ABF">
        <w:rPr>
          <w:rFonts w:ascii="Times New Roman" w:eastAsia="Times New Roman" w:hAnsi="Times New Roman"/>
          <w:sz w:val="20"/>
          <w:szCs w:val="20"/>
        </w:rPr>
        <w:t>(2).</w:t>
      </w:r>
    </w:p>
    <w:p w14:paraId="75ED1D93"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249489F0"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Antara News. 2018. “LKPP: </w:t>
      </w:r>
      <w:proofErr w:type="spellStart"/>
      <w:r w:rsidRPr="008E6ABF">
        <w:rPr>
          <w:rFonts w:ascii="Times New Roman" w:eastAsia="Times New Roman" w:hAnsi="Times New Roman"/>
          <w:sz w:val="20"/>
          <w:szCs w:val="20"/>
        </w:rPr>
        <w:t>pengadaan</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barang</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jasa</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pemerintah</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secara</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elektronik</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masih</w:t>
      </w:r>
      <w:proofErr w:type="spellEnd"/>
      <w:r w:rsidRPr="008E6ABF">
        <w:rPr>
          <w:rFonts w:ascii="Times New Roman" w:eastAsia="Times New Roman" w:hAnsi="Times New Roman"/>
          <w:sz w:val="20"/>
          <w:szCs w:val="20"/>
        </w:rPr>
        <w:t xml:space="preserve"> </w:t>
      </w:r>
      <w:proofErr w:type="spellStart"/>
      <w:r w:rsidRPr="008E6ABF">
        <w:rPr>
          <w:rFonts w:ascii="Times New Roman" w:eastAsia="Times New Roman" w:hAnsi="Times New Roman"/>
          <w:sz w:val="20"/>
          <w:szCs w:val="20"/>
        </w:rPr>
        <w:t>rendah</w:t>
      </w:r>
      <w:proofErr w:type="spellEnd"/>
      <w:r w:rsidRPr="008E6ABF">
        <w:rPr>
          <w:rFonts w:ascii="Times New Roman" w:eastAsia="Times New Roman" w:hAnsi="Times New Roman"/>
          <w:sz w:val="20"/>
          <w:szCs w:val="20"/>
        </w:rPr>
        <w:t>.” Retrieved Juli 31, 2021 (</w:t>
      </w:r>
      <w:hyperlink r:id="rId21" w:history="1">
        <w:r w:rsidRPr="008E6ABF">
          <w:rPr>
            <w:rStyle w:val="Hyperlink"/>
            <w:rFonts w:ascii="Times New Roman" w:eastAsia="Times New Roman" w:hAnsi="Times New Roman"/>
            <w:sz w:val="20"/>
            <w:szCs w:val="20"/>
          </w:rPr>
          <w:t>https://www.antaranews.com/berita/932384/lkpp-pengadaan-barang-jasa-pemerintah-secara-elektronik-masih-rendah</w:t>
        </w:r>
      </w:hyperlink>
      <w:r w:rsidRPr="008E6ABF">
        <w:rPr>
          <w:rFonts w:ascii="Times New Roman" w:eastAsia="Times New Roman" w:hAnsi="Times New Roman"/>
          <w:sz w:val="20"/>
          <w:szCs w:val="20"/>
        </w:rPr>
        <w:t>)</w:t>
      </w:r>
    </w:p>
    <w:p w14:paraId="717C87A3"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p>
    <w:p w14:paraId="516C750B" w14:textId="77777777" w:rsidR="008E6ABF" w:rsidRPr="008E6ABF" w:rsidRDefault="008E6ABF" w:rsidP="008E6ABF">
      <w:pPr>
        <w:spacing w:after="0" w:line="240" w:lineRule="auto"/>
        <w:ind w:left="993" w:hanging="720"/>
        <w:jc w:val="both"/>
        <w:rPr>
          <w:rFonts w:ascii="Times New Roman" w:eastAsia="Times New Roman" w:hAnsi="Times New Roman"/>
          <w:sz w:val="20"/>
          <w:szCs w:val="20"/>
        </w:rPr>
      </w:pPr>
      <w:r w:rsidRPr="008E6ABF">
        <w:rPr>
          <w:rFonts w:ascii="Times New Roman" w:eastAsia="Times New Roman" w:hAnsi="Times New Roman"/>
          <w:sz w:val="20"/>
          <w:szCs w:val="20"/>
        </w:rPr>
        <w:t xml:space="preserve">Andriana, G. (2021). Vol 3, No 2. </w:t>
      </w:r>
      <w:proofErr w:type="spellStart"/>
      <w:r w:rsidRPr="008E6ABF">
        <w:rPr>
          <w:rFonts w:ascii="Times New Roman" w:eastAsia="Times New Roman" w:hAnsi="Times New Roman"/>
          <w:sz w:val="20"/>
          <w:szCs w:val="20"/>
        </w:rPr>
        <w:t>Jurnal</w:t>
      </w:r>
      <w:proofErr w:type="spellEnd"/>
      <w:r w:rsidRPr="008E6ABF">
        <w:rPr>
          <w:rFonts w:ascii="Times New Roman" w:eastAsia="Times New Roman" w:hAnsi="Times New Roman"/>
          <w:sz w:val="20"/>
          <w:szCs w:val="20"/>
        </w:rPr>
        <w:t xml:space="preserve"> Suara Hukum. </w:t>
      </w:r>
      <w:proofErr w:type="spellStart"/>
      <w:r w:rsidRPr="008E6ABF">
        <w:rPr>
          <w:rFonts w:ascii="Times New Roman" w:eastAsia="Times New Roman" w:hAnsi="Times New Roman"/>
          <w:i/>
          <w:iCs/>
          <w:sz w:val="20"/>
          <w:szCs w:val="20"/>
        </w:rPr>
        <w:t>Penerapan</w:t>
      </w:r>
      <w:proofErr w:type="spellEnd"/>
      <w:r w:rsidRPr="008E6ABF">
        <w:rPr>
          <w:rFonts w:ascii="Times New Roman" w:eastAsia="Times New Roman" w:hAnsi="Times New Roman"/>
          <w:i/>
          <w:iCs/>
          <w:sz w:val="20"/>
          <w:szCs w:val="20"/>
        </w:rPr>
        <w:t xml:space="preserve"> E-Procurement </w:t>
      </w:r>
      <w:proofErr w:type="spellStart"/>
      <w:r w:rsidRPr="008E6ABF">
        <w:rPr>
          <w:rFonts w:ascii="Times New Roman" w:eastAsia="Times New Roman" w:hAnsi="Times New Roman"/>
          <w:i/>
          <w:iCs/>
          <w:sz w:val="20"/>
          <w:szCs w:val="20"/>
        </w:rPr>
        <w:t>Pengadaan</w:t>
      </w:r>
      <w:proofErr w:type="spellEnd"/>
      <w:r w:rsidRPr="008E6ABF">
        <w:rPr>
          <w:rFonts w:ascii="Times New Roman" w:eastAsia="Times New Roman" w:hAnsi="Times New Roman"/>
          <w:i/>
          <w:iCs/>
          <w:sz w:val="20"/>
          <w:szCs w:val="20"/>
        </w:rPr>
        <w:t xml:space="preserve"> Barang/Jasa </w:t>
      </w:r>
      <w:proofErr w:type="spellStart"/>
      <w:r w:rsidRPr="008E6ABF">
        <w:rPr>
          <w:rFonts w:ascii="Times New Roman" w:eastAsia="Times New Roman" w:hAnsi="Times New Roman"/>
          <w:i/>
          <w:iCs/>
          <w:sz w:val="20"/>
          <w:szCs w:val="20"/>
        </w:rPr>
        <w:t>Pemerintah</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terhadap</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Identifikasi</w:t>
      </w:r>
      <w:proofErr w:type="spellEnd"/>
      <w:r w:rsidRPr="008E6ABF">
        <w:rPr>
          <w:rFonts w:ascii="Times New Roman" w:eastAsia="Times New Roman" w:hAnsi="Times New Roman"/>
          <w:i/>
          <w:iCs/>
          <w:sz w:val="20"/>
          <w:szCs w:val="20"/>
        </w:rPr>
        <w:t xml:space="preserve"> </w:t>
      </w:r>
      <w:proofErr w:type="spellStart"/>
      <w:r w:rsidRPr="008E6ABF">
        <w:rPr>
          <w:rFonts w:ascii="Times New Roman" w:eastAsia="Times New Roman" w:hAnsi="Times New Roman"/>
          <w:i/>
          <w:iCs/>
          <w:sz w:val="20"/>
          <w:szCs w:val="20"/>
        </w:rPr>
        <w:t>Persekongkolan</w:t>
      </w:r>
      <w:proofErr w:type="spellEnd"/>
      <w:r w:rsidRPr="008E6ABF">
        <w:rPr>
          <w:rFonts w:ascii="Times New Roman" w:eastAsia="Times New Roman" w:hAnsi="Times New Roman"/>
          <w:i/>
          <w:iCs/>
          <w:sz w:val="20"/>
          <w:szCs w:val="20"/>
        </w:rPr>
        <w:t xml:space="preserve"> Tender</w:t>
      </w:r>
      <w:r w:rsidRPr="008E6ABF">
        <w:rPr>
          <w:rFonts w:ascii="Times New Roman" w:eastAsia="Times New Roman" w:hAnsi="Times New Roman"/>
          <w:sz w:val="20"/>
          <w:szCs w:val="20"/>
        </w:rPr>
        <w:t>.</w:t>
      </w:r>
    </w:p>
    <w:p w14:paraId="48D31883" w14:textId="77777777" w:rsidR="008E6ABF" w:rsidRDefault="008E6ABF" w:rsidP="008E6ABF">
      <w:pPr>
        <w:spacing w:before="240" w:after="0" w:line="240" w:lineRule="auto"/>
        <w:jc w:val="both"/>
        <w:rPr>
          <w:rFonts w:ascii="Times New Roman" w:eastAsia="Times New Roman" w:hAnsi="Times New Roman"/>
          <w:sz w:val="24"/>
          <w:szCs w:val="24"/>
        </w:rPr>
      </w:pPr>
      <w:r w:rsidRPr="00F17D66">
        <w:rPr>
          <w:rFonts w:ascii="Times New Roman" w:eastAsia="Times New Roman" w:hAnsi="Times New Roman"/>
          <w:sz w:val="24"/>
          <w:szCs w:val="24"/>
        </w:rPr>
        <w:t xml:space="preserve"> </w:t>
      </w:r>
      <w:proofErr w:type="spellStart"/>
      <w:r w:rsidRPr="00F17D66">
        <w:rPr>
          <w:rFonts w:ascii="Times New Roman" w:eastAsia="Times New Roman" w:hAnsi="Times New Roman"/>
          <w:sz w:val="24"/>
          <w:szCs w:val="24"/>
        </w:rPr>
        <w:t>Ebook</w:t>
      </w:r>
      <w:proofErr w:type="spellEnd"/>
      <w:r w:rsidRPr="00F17D66">
        <w:rPr>
          <w:rFonts w:ascii="Times New Roman" w:eastAsia="Times New Roman" w:hAnsi="Times New Roman"/>
          <w:sz w:val="24"/>
          <w:szCs w:val="24"/>
        </w:rPr>
        <w:t xml:space="preserve"> </w:t>
      </w:r>
      <w:proofErr w:type="spellStart"/>
      <w:r w:rsidRPr="00F17D66">
        <w:rPr>
          <w:rFonts w:ascii="Times New Roman" w:eastAsia="Times New Roman" w:hAnsi="Times New Roman"/>
          <w:sz w:val="24"/>
          <w:szCs w:val="24"/>
        </w:rPr>
        <w:t>Metpen</w:t>
      </w:r>
      <w:proofErr w:type="spellEnd"/>
      <w:r w:rsidRPr="00F17D66">
        <w:rPr>
          <w:rFonts w:ascii="Times New Roman" w:eastAsia="Times New Roman" w:hAnsi="Times New Roman"/>
          <w:sz w:val="24"/>
          <w:szCs w:val="24"/>
        </w:rPr>
        <w:t xml:space="preserve"> </w:t>
      </w:r>
      <w:proofErr w:type="spellStart"/>
      <w:r w:rsidRPr="00F17D66">
        <w:rPr>
          <w:rFonts w:ascii="Times New Roman" w:eastAsia="Times New Roman" w:hAnsi="Times New Roman"/>
          <w:sz w:val="24"/>
          <w:szCs w:val="24"/>
        </w:rPr>
        <w:t>Zuchri</w:t>
      </w:r>
      <w:proofErr w:type="spellEnd"/>
      <w:r w:rsidRPr="00F17D66">
        <w:rPr>
          <w:rFonts w:ascii="Times New Roman" w:eastAsia="Times New Roman" w:hAnsi="Times New Roman"/>
          <w:sz w:val="24"/>
          <w:szCs w:val="24"/>
        </w:rPr>
        <w:t xml:space="preserve"> Abdussamad</w:t>
      </w:r>
      <w:r>
        <w:rPr>
          <w:rFonts w:ascii="Times New Roman" w:eastAsia="Times New Roman" w:hAnsi="Times New Roman"/>
          <w:sz w:val="24"/>
          <w:szCs w:val="24"/>
        </w:rPr>
        <w:t xml:space="preserve"> (2021)</w:t>
      </w:r>
    </w:p>
    <w:p w14:paraId="3960FE22" w14:textId="77777777" w:rsidR="008E6ABF" w:rsidRDefault="008E6ABF" w:rsidP="008E6ABF">
      <w:pPr>
        <w:spacing w:before="240" w:after="0" w:line="240" w:lineRule="auto"/>
        <w:jc w:val="both"/>
        <w:rPr>
          <w:rFonts w:ascii="Times New Roman" w:eastAsia="Times New Roman" w:hAnsi="Times New Roman"/>
          <w:sz w:val="24"/>
          <w:szCs w:val="24"/>
        </w:rPr>
      </w:pPr>
    </w:p>
    <w:p w14:paraId="1B53F86F" w14:textId="77777777" w:rsidR="00FC09F3" w:rsidRPr="008A5E82" w:rsidRDefault="00000000" w:rsidP="008A5E82">
      <w:pPr>
        <w:ind w:left="709"/>
        <w:jc w:val="both"/>
        <w:rPr>
          <w:rFonts w:ascii="Times New Roman" w:hAnsi="Times New Roman"/>
          <w:bCs/>
          <w:color w:val="231F20"/>
          <w:sz w:val="20"/>
          <w:szCs w:val="20"/>
          <w:lang w:val="id-ID"/>
        </w:rPr>
      </w:pPr>
      <w:r>
        <w:rPr>
          <w:noProof/>
          <w:sz w:val="20"/>
          <w:szCs w:val="20"/>
        </w:rPr>
        <w:pict w14:anchorId="13FB7D37">
          <v:rect id="_x0000_s2057" style="position:absolute;left:0;text-align:left;margin-left:195pt;margin-top:36.65pt;width:99pt;height:52.55pt;z-index:251670528">
            <v:textbox style="mso-next-textbox:#_x0000_s2057">
              <w:txbxContent>
                <w:p w14:paraId="5E1592A5" w14:textId="77777777" w:rsidR="00BF63D8" w:rsidRDefault="00BF63D8" w:rsidP="001063FE">
                  <w:pPr>
                    <w:jc w:val="center"/>
                  </w:pPr>
                  <w:r>
                    <w:rPr>
                      <w:noProof/>
                    </w:rPr>
                    <w:drawing>
                      <wp:inline distT="0" distB="0" distL="0" distR="0" wp14:anchorId="04B5D354" wp14:editId="4E78F9E8">
                        <wp:extent cx="1010680" cy="518984"/>
                        <wp:effectExtent l="19050" t="0" r="0" b="0"/>
                        <wp:docPr id="8" name="Picture 1" descr="H:\ARISTO\Citation\Mende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ISTO\Citation\Mendeley.png"/>
                                <pic:cNvPicPr>
                                  <a:picLocks noChangeAspect="1" noChangeArrowheads="1"/>
                                </pic:cNvPicPr>
                              </pic:nvPicPr>
                              <pic:blipFill>
                                <a:blip r:embed="rId22"/>
                                <a:srcRect/>
                                <a:stretch>
                                  <a:fillRect/>
                                </a:stretch>
                              </pic:blipFill>
                              <pic:spPr bwMode="auto">
                                <a:xfrm>
                                  <a:off x="0" y="0"/>
                                  <a:ext cx="1009650" cy="518455"/>
                                </a:xfrm>
                                <a:prstGeom prst="rect">
                                  <a:avLst/>
                                </a:prstGeom>
                                <a:noFill/>
                                <a:ln w="9525">
                                  <a:noFill/>
                                  <a:miter lim="800000"/>
                                  <a:headEnd/>
                                  <a:tailEnd/>
                                </a:ln>
                              </pic:spPr>
                            </pic:pic>
                          </a:graphicData>
                        </a:graphic>
                      </wp:inline>
                    </w:drawing>
                  </w:r>
                </w:p>
              </w:txbxContent>
            </v:textbox>
          </v:rect>
        </w:pict>
      </w:r>
      <w:r w:rsidR="00FC09F3" w:rsidRPr="008A5E82">
        <w:rPr>
          <w:rFonts w:ascii="Times New Roman" w:hAnsi="Times New Roman"/>
          <w:sz w:val="20"/>
          <w:szCs w:val="20"/>
          <w:lang w:val="id-ID"/>
        </w:rPr>
        <w:t>Penulisan referensi harus sesuai dengan APA (American Psychological Association) format. Referensi harus menggunakan sumber</w:t>
      </w:r>
      <w:r w:rsidR="00FC09F3" w:rsidRPr="008A5E82">
        <w:rPr>
          <w:rFonts w:ascii="Times New Roman" w:hAnsi="Times New Roman"/>
          <w:sz w:val="20"/>
          <w:szCs w:val="20"/>
        </w:rPr>
        <w:t xml:space="preserve"> </w:t>
      </w:r>
      <w:r w:rsidR="00FC09F3" w:rsidRPr="008A5E82">
        <w:rPr>
          <w:rFonts w:ascii="Times New Roman" w:hAnsi="Times New Roman"/>
          <w:sz w:val="20"/>
          <w:szCs w:val="20"/>
          <w:lang w:val="id-ID"/>
        </w:rPr>
        <w:t>-</w:t>
      </w:r>
      <w:r w:rsidR="00FC09F3" w:rsidRPr="008A5E82">
        <w:rPr>
          <w:rFonts w:ascii="Times New Roman" w:hAnsi="Times New Roman"/>
          <w:sz w:val="20"/>
          <w:szCs w:val="20"/>
        </w:rPr>
        <w:t xml:space="preserve"> </w:t>
      </w:r>
      <w:r w:rsidR="00FC09F3" w:rsidRPr="008A5E82">
        <w:rPr>
          <w:rFonts w:ascii="Times New Roman" w:hAnsi="Times New Roman"/>
          <w:sz w:val="20"/>
          <w:szCs w:val="20"/>
          <w:lang w:val="id-ID"/>
        </w:rPr>
        <w:t>sumber primer (jurnal atau buku).</w:t>
      </w:r>
      <w:r w:rsidR="00FC09F3" w:rsidRPr="008A5E82">
        <w:rPr>
          <w:rFonts w:ascii="Times New Roman" w:hAnsi="Times New Roman"/>
          <w:sz w:val="20"/>
          <w:szCs w:val="20"/>
        </w:rPr>
        <w:t xml:space="preserve"> </w:t>
      </w:r>
      <w:proofErr w:type="spellStart"/>
      <w:r w:rsidR="00FC09F3" w:rsidRPr="008A5E82">
        <w:rPr>
          <w:rFonts w:ascii="Times New Roman" w:hAnsi="Times New Roman"/>
          <w:sz w:val="20"/>
          <w:szCs w:val="20"/>
        </w:rPr>
        <w:t>Dapat</w:t>
      </w:r>
      <w:proofErr w:type="spellEnd"/>
      <w:r w:rsidR="00FC09F3" w:rsidRPr="008A5E82">
        <w:rPr>
          <w:rFonts w:ascii="Times New Roman" w:hAnsi="Times New Roman"/>
          <w:sz w:val="20"/>
          <w:szCs w:val="20"/>
        </w:rPr>
        <w:t xml:space="preserve"> </w:t>
      </w:r>
      <w:proofErr w:type="spellStart"/>
      <w:r w:rsidR="00FC09F3" w:rsidRPr="008A5E82">
        <w:rPr>
          <w:rFonts w:ascii="Times New Roman" w:hAnsi="Times New Roman"/>
          <w:sz w:val="20"/>
          <w:szCs w:val="20"/>
        </w:rPr>
        <w:t>menggunakan</w:t>
      </w:r>
      <w:proofErr w:type="spellEnd"/>
      <w:r w:rsidR="00FC09F3" w:rsidRPr="008A5E82">
        <w:rPr>
          <w:rFonts w:ascii="Times New Roman" w:hAnsi="Times New Roman"/>
          <w:sz w:val="20"/>
          <w:szCs w:val="20"/>
        </w:rPr>
        <w:t xml:space="preserve"> </w:t>
      </w:r>
      <w:proofErr w:type="spellStart"/>
      <w:r w:rsidR="00FC09F3" w:rsidRPr="008A5E82">
        <w:rPr>
          <w:rFonts w:ascii="Times New Roman" w:hAnsi="Times New Roman"/>
          <w:sz w:val="20"/>
          <w:szCs w:val="20"/>
        </w:rPr>
        <w:t>aplikasi</w:t>
      </w:r>
      <w:proofErr w:type="spellEnd"/>
      <w:r w:rsidR="00FC09F3" w:rsidRPr="008A5E82">
        <w:rPr>
          <w:rFonts w:ascii="Times New Roman" w:hAnsi="Times New Roman"/>
          <w:sz w:val="20"/>
          <w:szCs w:val="20"/>
        </w:rPr>
        <w:t xml:space="preserve"> </w:t>
      </w:r>
      <w:proofErr w:type="spellStart"/>
      <w:r w:rsidR="00FC09F3" w:rsidRPr="008A5E82">
        <w:rPr>
          <w:rFonts w:ascii="Times New Roman" w:hAnsi="Times New Roman"/>
          <w:sz w:val="20"/>
          <w:szCs w:val="20"/>
        </w:rPr>
        <w:t>mendeley</w:t>
      </w:r>
      <w:proofErr w:type="spellEnd"/>
      <w:r w:rsidR="00FC09F3" w:rsidRPr="008A5E82">
        <w:rPr>
          <w:rFonts w:ascii="Times New Roman" w:hAnsi="Times New Roman"/>
          <w:sz w:val="20"/>
          <w:szCs w:val="20"/>
        </w:rPr>
        <w:t>.</w:t>
      </w:r>
      <w:r w:rsidR="00BF63D8">
        <w:rPr>
          <w:rFonts w:ascii="Times New Roman" w:hAnsi="Times New Roman"/>
          <w:sz w:val="20"/>
          <w:szCs w:val="20"/>
        </w:rPr>
        <w:t xml:space="preserve"> </w:t>
      </w:r>
      <w:r w:rsidR="00BF63D8" w:rsidRPr="008A5E82">
        <w:rPr>
          <w:rFonts w:ascii="Times New Roman" w:hAnsi="Times New Roman"/>
          <w:bCs/>
          <w:color w:val="231F20"/>
          <w:sz w:val="20"/>
          <w:szCs w:val="20"/>
          <w:lang w:val="id-ID"/>
        </w:rPr>
        <w:t>(10 pt)</w:t>
      </w:r>
    </w:p>
    <w:p w14:paraId="7F6E6DCC" w14:textId="77777777" w:rsidR="00D433B8" w:rsidRDefault="00D433B8" w:rsidP="00FC09F3">
      <w:pPr>
        <w:spacing w:after="120" w:line="216" w:lineRule="auto"/>
        <w:ind w:right="113"/>
        <w:jc w:val="both"/>
        <w:rPr>
          <w:sz w:val="20"/>
          <w:szCs w:val="20"/>
        </w:rPr>
      </w:pPr>
    </w:p>
    <w:p w14:paraId="4A772325" w14:textId="77777777" w:rsidR="001063FE" w:rsidRDefault="001063FE" w:rsidP="00FC09F3">
      <w:pPr>
        <w:spacing w:after="120" w:line="216" w:lineRule="auto"/>
        <w:ind w:right="113"/>
        <w:jc w:val="both"/>
        <w:rPr>
          <w:sz w:val="20"/>
          <w:szCs w:val="20"/>
        </w:rPr>
      </w:pPr>
    </w:p>
    <w:p w14:paraId="578C1BFB" w14:textId="77777777" w:rsidR="001063FE" w:rsidRDefault="001063FE" w:rsidP="00FC09F3">
      <w:pPr>
        <w:spacing w:after="120" w:line="216" w:lineRule="auto"/>
        <w:ind w:right="113"/>
        <w:jc w:val="both"/>
        <w:rPr>
          <w:sz w:val="20"/>
          <w:szCs w:val="20"/>
        </w:rPr>
      </w:pPr>
    </w:p>
    <w:p w14:paraId="351A4859" w14:textId="77777777" w:rsidR="00813AFB" w:rsidRPr="009812AB" w:rsidRDefault="00827AD3" w:rsidP="00827AD3">
      <w:pPr>
        <w:spacing w:after="0" w:line="240" w:lineRule="auto"/>
        <w:ind w:right="113"/>
        <w:jc w:val="center"/>
        <w:rPr>
          <w:rFonts w:ascii="Times New Roman" w:hAnsi="Times New Roman"/>
          <w:b/>
        </w:rPr>
      </w:pPr>
      <w:r w:rsidRPr="009812AB">
        <w:rPr>
          <w:rFonts w:ascii="Times New Roman" w:hAnsi="Times New Roman"/>
          <w:b/>
        </w:rPr>
        <w:t>Template Book Review</w:t>
      </w:r>
    </w:p>
    <w:p w14:paraId="4C5641D8" w14:textId="77777777" w:rsidR="00827AD3" w:rsidRPr="009812AB" w:rsidRDefault="00827AD3" w:rsidP="00827AD3">
      <w:pPr>
        <w:spacing w:after="0" w:line="240" w:lineRule="auto"/>
        <w:ind w:right="113"/>
        <w:jc w:val="center"/>
        <w:rPr>
          <w:rFonts w:ascii="Times New Roman" w:hAnsi="Times New Roman"/>
          <w:b/>
        </w:rPr>
      </w:pPr>
    </w:p>
    <w:p w14:paraId="2428C833" w14:textId="77777777" w:rsidR="00827AD3" w:rsidRPr="009812AB" w:rsidRDefault="00827AD3" w:rsidP="00827AD3">
      <w:pPr>
        <w:spacing w:line="276" w:lineRule="auto"/>
        <w:jc w:val="center"/>
        <w:rPr>
          <w:rFonts w:ascii="Times New Roman" w:hAnsi="Times New Roman"/>
          <w:b/>
        </w:rPr>
      </w:pPr>
      <w:proofErr w:type="spellStart"/>
      <w:r w:rsidRPr="009812AB">
        <w:rPr>
          <w:rFonts w:ascii="Times New Roman" w:hAnsi="Times New Roman"/>
          <w:b/>
        </w:rPr>
        <w:t>Mengakar</w:t>
      </w:r>
      <w:proofErr w:type="spellEnd"/>
      <w:r w:rsidRPr="009812AB">
        <w:rPr>
          <w:rFonts w:ascii="Times New Roman" w:hAnsi="Times New Roman"/>
          <w:b/>
        </w:rPr>
        <w:t xml:space="preserve"> Kembali </w:t>
      </w:r>
      <w:proofErr w:type="spellStart"/>
      <w:r w:rsidRPr="009812AB">
        <w:rPr>
          <w:rFonts w:ascii="Times New Roman" w:hAnsi="Times New Roman"/>
          <w:b/>
        </w:rPr>
        <w:t>Perdebatan</w:t>
      </w:r>
      <w:proofErr w:type="spellEnd"/>
      <w:r w:rsidRPr="009812AB">
        <w:rPr>
          <w:rFonts w:ascii="Times New Roman" w:hAnsi="Times New Roman"/>
          <w:b/>
        </w:rPr>
        <w:t xml:space="preserve"> </w:t>
      </w:r>
      <w:proofErr w:type="spellStart"/>
      <w:r w:rsidRPr="009812AB">
        <w:rPr>
          <w:rFonts w:ascii="Times New Roman" w:hAnsi="Times New Roman"/>
          <w:b/>
        </w:rPr>
        <w:t>Konsep</w:t>
      </w:r>
      <w:proofErr w:type="spellEnd"/>
      <w:r w:rsidRPr="009812AB">
        <w:rPr>
          <w:rFonts w:ascii="Times New Roman" w:hAnsi="Times New Roman"/>
          <w:b/>
        </w:rPr>
        <w:t xml:space="preserve"> </w:t>
      </w:r>
      <w:r w:rsidRPr="009812AB">
        <w:rPr>
          <w:rFonts w:ascii="Times New Roman" w:hAnsi="Times New Roman"/>
          <w:b/>
          <w:i/>
        </w:rPr>
        <w:t>Civil Religion</w:t>
      </w:r>
      <w:r w:rsidRPr="009812AB">
        <w:rPr>
          <w:rFonts w:ascii="Times New Roman" w:hAnsi="Times New Roman"/>
          <w:b/>
        </w:rPr>
        <w:t xml:space="preserve"> Robert N. Bellah &amp; Jean Jacques Rousseau</w:t>
      </w:r>
    </w:p>
    <w:p w14:paraId="4B950001" w14:textId="77777777" w:rsidR="00827AD3" w:rsidRPr="00827AD3" w:rsidRDefault="00827AD3" w:rsidP="00827AD3">
      <w:pPr>
        <w:spacing w:after="0" w:line="240" w:lineRule="auto"/>
        <w:jc w:val="center"/>
        <w:rPr>
          <w:rFonts w:ascii="Times New Roman" w:hAnsi="Times New Roman"/>
        </w:rPr>
      </w:pPr>
      <w:r w:rsidRPr="00827AD3">
        <w:rPr>
          <w:rFonts w:ascii="Times New Roman" w:hAnsi="Times New Roman"/>
        </w:rPr>
        <w:t>Author</w:t>
      </w:r>
    </w:p>
    <w:p w14:paraId="2E2DF809" w14:textId="77777777" w:rsidR="00827AD3" w:rsidRDefault="00827AD3" w:rsidP="00827AD3">
      <w:pPr>
        <w:spacing w:after="0" w:line="240" w:lineRule="auto"/>
        <w:jc w:val="center"/>
        <w:rPr>
          <w:rFonts w:ascii="Times New Roman" w:hAnsi="Times New Roman"/>
        </w:rPr>
      </w:pPr>
      <w:proofErr w:type="spellStart"/>
      <w:r w:rsidRPr="00827AD3">
        <w:rPr>
          <w:rFonts w:ascii="Times New Roman" w:hAnsi="Times New Roman"/>
        </w:rPr>
        <w:t>Afiliasi</w:t>
      </w:r>
      <w:proofErr w:type="spellEnd"/>
    </w:p>
    <w:p w14:paraId="34914AA9" w14:textId="77777777" w:rsidR="00514C1C" w:rsidRPr="00827AD3" w:rsidRDefault="00514C1C" w:rsidP="00827AD3">
      <w:pPr>
        <w:spacing w:after="0" w:line="240" w:lineRule="auto"/>
        <w:jc w:val="center"/>
        <w:rPr>
          <w:rFonts w:ascii="Times New Roman" w:hAnsi="Times New Roman"/>
        </w:rPr>
      </w:pPr>
      <w:r>
        <w:rPr>
          <w:rFonts w:ascii="Times New Roman" w:hAnsi="Times New Roman"/>
        </w:rPr>
        <w:t xml:space="preserve">Alamat </w:t>
      </w:r>
      <w:proofErr w:type="spellStart"/>
      <w:r>
        <w:rPr>
          <w:rFonts w:ascii="Times New Roman" w:hAnsi="Times New Roman"/>
        </w:rPr>
        <w:t>Lengkap</w:t>
      </w:r>
      <w:proofErr w:type="spellEnd"/>
      <w:r>
        <w:rPr>
          <w:rFonts w:ascii="Times New Roman" w:hAnsi="Times New Roman"/>
        </w:rPr>
        <w:t xml:space="preserve"> </w:t>
      </w:r>
      <w:proofErr w:type="spellStart"/>
      <w:r>
        <w:rPr>
          <w:rFonts w:ascii="Times New Roman" w:hAnsi="Times New Roman"/>
        </w:rPr>
        <w:t>Afiliasi</w:t>
      </w:r>
      <w:proofErr w:type="spellEnd"/>
    </w:p>
    <w:p w14:paraId="44EA039F" w14:textId="77777777" w:rsidR="00827AD3" w:rsidRDefault="00827AD3" w:rsidP="00827AD3">
      <w:pPr>
        <w:spacing w:after="0" w:line="240" w:lineRule="auto"/>
        <w:jc w:val="center"/>
        <w:rPr>
          <w:rFonts w:ascii="Times New Roman" w:hAnsi="Times New Roman"/>
        </w:rPr>
      </w:pPr>
      <w:r w:rsidRPr="00827AD3">
        <w:rPr>
          <w:rFonts w:ascii="Times New Roman" w:hAnsi="Times New Roman"/>
        </w:rPr>
        <w:t xml:space="preserve">Email: </w:t>
      </w:r>
    </w:p>
    <w:p w14:paraId="6099B683" w14:textId="77777777" w:rsidR="00827AD3" w:rsidRPr="00827AD3" w:rsidRDefault="00827AD3" w:rsidP="00827AD3">
      <w:pPr>
        <w:spacing w:after="0" w:line="240" w:lineRule="auto"/>
        <w:jc w:val="center"/>
        <w:rPr>
          <w:rFonts w:ascii="Times New Roman" w:hAnsi="Times New Roman"/>
        </w:rPr>
      </w:pPr>
    </w:p>
    <w:p w14:paraId="03FBB1EF" w14:textId="77777777" w:rsidR="00827AD3" w:rsidRPr="00827AD3" w:rsidRDefault="00827AD3" w:rsidP="00514C1C">
      <w:pPr>
        <w:spacing w:after="0" w:line="276" w:lineRule="auto"/>
        <w:jc w:val="center"/>
        <w:rPr>
          <w:rFonts w:ascii="Times New Roman" w:hAnsi="Times New Roman"/>
          <w:b/>
          <w:sz w:val="24"/>
          <w:szCs w:val="24"/>
        </w:rPr>
      </w:pPr>
      <w:r w:rsidRPr="00827AD3">
        <w:rPr>
          <w:rFonts w:ascii="Times New Roman" w:hAnsi="Times New Roman"/>
          <w:b/>
          <w:noProof/>
          <w:sz w:val="24"/>
          <w:szCs w:val="24"/>
        </w:rPr>
        <w:drawing>
          <wp:anchor distT="0" distB="0" distL="114300" distR="114300" simplePos="0" relativeHeight="251672576" behindDoc="0" locked="0" layoutInCell="1" allowOverlap="1" wp14:anchorId="31FF6B9E" wp14:editId="133CF09B">
            <wp:simplePos x="0" y="0"/>
            <wp:positionH relativeFrom="column">
              <wp:posOffset>-55091</wp:posOffset>
            </wp:positionH>
            <wp:positionV relativeFrom="paragraph">
              <wp:posOffset>177629</wp:posOffset>
            </wp:positionV>
            <wp:extent cx="1373145" cy="1334529"/>
            <wp:effectExtent l="19050" t="0" r="0" b="0"/>
            <wp:wrapNone/>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vil_Religion___Dimensi_Sosial_Politik_Islam___Jeffrie_Geov.jpeg"/>
                    <pic:cNvPicPr/>
                  </pic:nvPicPr>
                  <pic:blipFill rotWithShape="1">
                    <a:blip r:embed="rId23" cstate="print">
                      <a:extLst>
                        <a:ext uri="{28A0092B-C50C-407E-A947-70E740481C1C}">
                          <a14:useLocalDpi xmlns:a14="http://schemas.microsoft.com/office/drawing/2010/main" val="0"/>
                        </a:ext>
                      </a:extLst>
                    </a:blip>
                    <a:srcRect l="15449" r="15175"/>
                    <a:stretch/>
                  </pic:blipFill>
                  <pic:spPr bwMode="auto">
                    <a:xfrm>
                      <a:off x="0" y="0"/>
                      <a:ext cx="1373145" cy="1334529"/>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Pr>
          <w:rFonts w:ascii="Times New Roman" w:hAnsi="Times New Roman"/>
          <w:b/>
          <w:sz w:val="24"/>
          <w:szCs w:val="24"/>
        </w:rPr>
        <w:t>Contoh</w:t>
      </w:r>
      <w:proofErr w:type="spellEnd"/>
      <w:r>
        <w:rPr>
          <w:rFonts w:ascii="Times New Roman" w:hAnsi="Times New Roman"/>
          <w:b/>
          <w:sz w:val="24"/>
          <w:szCs w:val="24"/>
        </w:rPr>
        <w:t xml:space="preserve"> Profile </w:t>
      </w:r>
      <w:proofErr w:type="spellStart"/>
      <w:r>
        <w:rPr>
          <w:rFonts w:ascii="Times New Roman" w:hAnsi="Times New Roman"/>
          <w:b/>
          <w:sz w:val="24"/>
          <w:szCs w:val="24"/>
        </w:rPr>
        <w:t>Buku</w:t>
      </w:r>
      <w:proofErr w:type="spellEnd"/>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91"/>
        <w:gridCol w:w="4366"/>
      </w:tblGrid>
      <w:tr w:rsidR="00827AD3" w14:paraId="47AAED2A" w14:textId="77777777" w:rsidTr="00827AD3">
        <w:tc>
          <w:tcPr>
            <w:tcW w:w="1972" w:type="dxa"/>
          </w:tcPr>
          <w:p w14:paraId="69E5D857" w14:textId="77777777" w:rsidR="00827AD3" w:rsidRPr="009812AB" w:rsidRDefault="00827AD3" w:rsidP="005F2F27">
            <w:pPr>
              <w:spacing w:line="276" w:lineRule="auto"/>
              <w:jc w:val="both"/>
              <w:rPr>
                <w:rFonts w:ascii="Times New Roman" w:hAnsi="Times New Roman"/>
                <w:sz w:val="22"/>
                <w:szCs w:val="22"/>
              </w:rPr>
            </w:pPr>
            <w:proofErr w:type="spellStart"/>
            <w:r w:rsidRPr="009812AB">
              <w:rPr>
                <w:rFonts w:ascii="Times New Roman" w:hAnsi="Times New Roman"/>
                <w:sz w:val="22"/>
                <w:szCs w:val="22"/>
              </w:rPr>
              <w:t>Judul</w:t>
            </w:r>
            <w:proofErr w:type="spellEnd"/>
            <w:r w:rsidRPr="009812AB">
              <w:rPr>
                <w:rFonts w:ascii="Times New Roman" w:hAnsi="Times New Roman"/>
                <w:sz w:val="22"/>
                <w:szCs w:val="22"/>
              </w:rPr>
              <w:t xml:space="preserve"> </w:t>
            </w:r>
            <w:proofErr w:type="spellStart"/>
            <w:r w:rsidRPr="009812AB">
              <w:rPr>
                <w:rFonts w:ascii="Times New Roman" w:hAnsi="Times New Roman"/>
                <w:sz w:val="22"/>
                <w:szCs w:val="22"/>
              </w:rPr>
              <w:t>Buku</w:t>
            </w:r>
            <w:proofErr w:type="spellEnd"/>
          </w:p>
        </w:tc>
        <w:tc>
          <w:tcPr>
            <w:tcW w:w="291" w:type="dxa"/>
          </w:tcPr>
          <w:p w14:paraId="31A97C7D"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4E199D0D"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i/>
                <w:sz w:val="22"/>
                <w:szCs w:val="22"/>
              </w:rPr>
              <w:t xml:space="preserve">Civil Religion </w:t>
            </w:r>
            <w:r w:rsidRPr="009812AB">
              <w:rPr>
                <w:rFonts w:ascii="Times New Roman" w:hAnsi="Times New Roman"/>
                <w:sz w:val="22"/>
                <w:szCs w:val="22"/>
              </w:rPr>
              <w:t>(</w:t>
            </w:r>
            <w:proofErr w:type="spellStart"/>
            <w:r w:rsidRPr="009812AB">
              <w:rPr>
                <w:rFonts w:ascii="Times New Roman" w:hAnsi="Times New Roman"/>
                <w:sz w:val="22"/>
                <w:szCs w:val="22"/>
              </w:rPr>
              <w:t>Dimensi</w:t>
            </w:r>
            <w:proofErr w:type="spellEnd"/>
            <w:r w:rsidRPr="009812AB">
              <w:rPr>
                <w:rFonts w:ascii="Times New Roman" w:hAnsi="Times New Roman"/>
                <w:sz w:val="22"/>
                <w:szCs w:val="22"/>
              </w:rPr>
              <w:t xml:space="preserve"> </w:t>
            </w:r>
            <w:proofErr w:type="spellStart"/>
            <w:r w:rsidRPr="009812AB">
              <w:rPr>
                <w:rFonts w:ascii="Times New Roman" w:hAnsi="Times New Roman"/>
                <w:sz w:val="22"/>
                <w:szCs w:val="22"/>
              </w:rPr>
              <w:t>Sosial</w:t>
            </w:r>
            <w:proofErr w:type="spellEnd"/>
            <w:r w:rsidRPr="009812AB">
              <w:rPr>
                <w:rFonts w:ascii="Times New Roman" w:hAnsi="Times New Roman"/>
                <w:sz w:val="22"/>
                <w:szCs w:val="22"/>
              </w:rPr>
              <w:t xml:space="preserve"> </w:t>
            </w:r>
            <w:proofErr w:type="spellStart"/>
            <w:r w:rsidRPr="009812AB">
              <w:rPr>
                <w:rFonts w:ascii="Times New Roman" w:hAnsi="Times New Roman"/>
                <w:sz w:val="22"/>
                <w:szCs w:val="22"/>
              </w:rPr>
              <w:t>Politik</w:t>
            </w:r>
            <w:proofErr w:type="spellEnd"/>
            <w:r w:rsidRPr="009812AB">
              <w:rPr>
                <w:rFonts w:ascii="Times New Roman" w:hAnsi="Times New Roman"/>
                <w:sz w:val="22"/>
                <w:szCs w:val="22"/>
              </w:rPr>
              <w:t xml:space="preserve"> Islam)</w:t>
            </w:r>
          </w:p>
        </w:tc>
      </w:tr>
      <w:tr w:rsidR="00827AD3" w14:paraId="00A29A80" w14:textId="77777777" w:rsidTr="00827AD3">
        <w:tc>
          <w:tcPr>
            <w:tcW w:w="1972" w:type="dxa"/>
          </w:tcPr>
          <w:p w14:paraId="03593E40" w14:textId="77777777" w:rsidR="00827AD3" w:rsidRPr="009812AB" w:rsidRDefault="00827AD3" w:rsidP="005F2F27">
            <w:pPr>
              <w:spacing w:line="276" w:lineRule="auto"/>
              <w:jc w:val="both"/>
              <w:rPr>
                <w:rFonts w:ascii="Times New Roman" w:hAnsi="Times New Roman"/>
                <w:sz w:val="22"/>
                <w:szCs w:val="22"/>
              </w:rPr>
            </w:pPr>
            <w:proofErr w:type="spellStart"/>
            <w:r w:rsidRPr="009812AB">
              <w:rPr>
                <w:rFonts w:ascii="Times New Roman" w:hAnsi="Times New Roman"/>
                <w:sz w:val="22"/>
                <w:szCs w:val="22"/>
              </w:rPr>
              <w:t>Penulis</w:t>
            </w:r>
            <w:proofErr w:type="spellEnd"/>
          </w:p>
        </w:tc>
        <w:tc>
          <w:tcPr>
            <w:tcW w:w="291" w:type="dxa"/>
          </w:tcPr>
          <w:p w14:paraId="11B5D680"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07F2974A"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Jeffrie Geovanie</w:t>
            </w:r>
          </w:p>
        </w:tc>
      </w:tr>
      <w:tr w:rsidR="00827AD3" w14:paraId="4FC60263" w14:textId="77777777" w:rsidTr="00827AD3">
        <w:tc>
          <w:tcPr>
            <w:tcW w:w="1972" w:type="dxa"/>
          </w:tcPr>
          <w:p w14:paraId="790DBED8"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Penerbit</w:t>
            </w:r>
          </w:p>
        </w:tc>
        <w:tc>
          <w:tcPr>
            <w:tcW w:w="291" w:type="dxa"/>
          </w:tcPr>
          <w:p w14:paraId="1F5F53F7"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2724F489"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PT Gramedia Pustaka Utama</w:t>
            </w:r>
          </w:p>
        </w:tc>
      </w:tr>
      <w:tr w:rsidR="00827AD3" w14:paraId="71C239EE" w14:textId="77777777" w:rsidTr="00827AD3">
        <w:tc>
          <w:tcPr>
            <w:tcW w:w="1972" w:type="dxa"/>
          </w:tcPr>
          <w:p w14:paraId="7A5668E7" w14:textId="77777777" w:rsidR="00827AD3" w:rsidRPr="009812AB" w:rsidRDefault="00827AD3" w:rsidP="005F2F27">
            <w:pPr>
              <w:spacing w:line="276" w:lineRule="auto"/>
              <w:jc w:val="both"/>
              <w:rPr>
                <w:rFonts w:ascii="Times New Roman" w:hAnsi="Times New Roman"/>
                <w:sz w:val="22"/>
                <w:szCs w:val="22"/>
              </w:rPr>
            </w:pPr>
            <w:proofErr w:type="spellStart"/>
            <w:r w:rsidRPr="009812AB">
              <w:rPr>
                <w:rFonts w:ascii="Times New Roman" w:hAnsi="Times New Roman"/>
                <w:sz w:val="22"/>
                <w:szCs w:val="22"/>
              </w:rPr>
              <w:t>Tahun</w:t>
            </w:r>
            <w:proofErr w:type="spellEnd"/>
            <w:r w:rsidRPr="009812AB">
              <w:rPr>
                <w:rFonts w:ascii="Times New Roman" w:hAnsi="Times New Roman"/>
                <w:sz w:val="22"/>
                <w:szCs w:val="22"/>
              </w:rPr>
              <w:t xml:space="preserve"> </w:t>
            </w:r>
            <w:proofErr w:type="spellStart"/>
            <w:r w:rsidRPr="009812AB">
              <w:rPr>
                <w:rFonts w:ascii="Times New Roman" w:hAnsi="Times New Roman"/>
                <w:sz w:val="22"/>
                <w:szCs w:val="22"/>
              </w:rPr>
              <w:t>Terbit</w:t>
            </w:r>
            <w:proofErr w:type="spellEnd"/>
            <w:r w:rsidRPr="009812AB">
              <w:rPr>
                <w:rFonts w:ascii="Times New Roman" w:hAnsi="Times New Roman"/>
                <w:sz w:val="22"/>
                <w:szCs w:val="22"/>
              </w:rPr>
              <w:tab/>
            </w:r>
          </w:p>
        </w:tc>
        <w:tc>
          <w:tcPr>
            <w:tcW w:w="291" w:type="dxa"/>
          </w:tcPr>
          <w:p w14:paraId="6003570F"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7B2FBF13"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2013</w:t>
            </w:r>
          </w:p>
        </w:tc>
      </w:tr>
      <w:tr w:rsidR="00827AD3" w14:paraId="739CE27C" w14:textId="77777777" w:rsidTr="00827AD3">
        <w:tc>
          <w:tcPr>
            <w:tcW w:w="1972" w:type="dxa"/>
          </w:tcPr>
          <w:p w14:paraId="43354D62" w14:textId="77777777" w:rsidR="00827AD3" w:rsidRPr="009812AB" w:rsidRDefault="00827AD3" w:rsidP="005F2F27">
            <w:pPr>
              <w:spacing w:line="276" w:lineRule="auto"/>
              <w:jc w:val="both"/>
              <w:rPr>
                <w:rFonts w:ascii="Times New Roman" w:hAnsi="Times New Roman"/>
                <w:sz w:val="22"/>
                <w:szCs w:val="22"/>
              </w:rPr>
            </w:pPr>
            <w:proofErr w:type="spellStart"/>
            <w:r w:rsidRPr="009812AB">
              <w:rPr>
                <w:rFonts w:ascii="Times New Roman" w:hAnsi="Times New Roman"/>
                <w:sz w:val="22"/>
                <w:szCs w:val="22"/>
              </w:rPr>
              <w:t>Jumlah</w:t>
            </w:r>
            <w:proofErr w:type="spellEnd"/>
            <w:r w:rsidRPr="009812AB">
              <w:rPr>
                <w:rFonts w:ascii="Times New Roman" w:hAnsi="Times New Roman"/>
                <w:sz w:val="22"/>
                <w:szCs w:val="22"/>
              </w:rPr>
              <w:t xml:space="preserve"> Halaman</w:t>
            </w:r>
          </w:p>
        </w:tc>
        <w:tc>
          <w:tcPr>
            <w:tcW w:w="291" w:type="dxa"/>
          </w:tcPr>
          <w:p w14:paraId="6EE66E0F"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19191DE7"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328</w:t>
            </w:r>
          </w:p>
        </w:tc>
      </w:tr>
      <w:tr w:rsidR="00827AD3" w14:paraId="3EC8EDCA" w14:textId="77777777" w:rsidTr="00827AD3">
        <w:tc>
          <w:tcPr>
            <w:tcW w:w="1972" w:type="dxa"/>
          </w:tcPr>
          <w:p w14:paraId="64A99865"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ISBN</w:t>
            </w:r>
            <w:r w:rsidRPr="009812AB">
              <w:rPr>
                <w:rFonts w:ascii="Times New Roman" w:hAnsi="Times New Roman"/>
                <w:sz w:val="22"/>
                <w:szCs w:val="22"/>
              </w:rPr>
              <w:tab/>
            </w:r>
          </w:p>
        </w:tc>
        <w:tc>
          <w:tcPr>
            <w:tcW w:w="291" w:type="dxa"/>
          </w:tcPr>
          <w:p w14:paraId="59484384"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w:t>
            </w:r>
          </w:p>
        </w:tc>
        <w:tc>
          <w:tcPr>
            <w:tcW w:w="4366" w:type="dxa"/>
          </w:tcPr>
          <w:p w14:paraId="4452FD37" w14:textId="77777777" w:rsidR="00827AD3" w:rsidRPr="009812AB" w:rsidRDefault="00827AD3" w:rsidP="005F2F27">
            <w:pPr>
              <w:spacing w:line="276" w:lineRule="auto"/>
              <w:jc w:val="both"/>
              <w:rPr>
                <w:rFonts w:ascii="Times New Roman" w:hAnsi="Times New Roman"/>
                <w:sz w:val="22"/>
                <w:szCs w:val="22"/>
              </w:rPr>
            </w:pPr>
            <w:r w:rsidRPr="009812AB">
              <w:rPr>
                <w:rFonts w:ascii="Times New Roman" w:hAnsi="Times New Roman"/>
                <w:sz w:val="22"/>
                <w:szCs w:val="22"/>
              </w:rPr>
              <w:t>978-979-22-9639-6</w:t>
            </w:r>
          </w:p>
        </w:tc>
      </w:tr>
    </w:tbl>
    <w:p w14:paraId="3D572ACF" w14:textId="77777777" w:rsidR="00827AD3" w:rsidRDefault="00827AD3" w:rsidP="00827AD3">
      <w:pPr>
        <w:spacing w:after="0" w:line="276" w:lineRule="auto"/>
        <w:jc w:val="both"/>
      </w:pPr>
    </w:p>
    <w:p w14:paraId="54122B87" w14:textId="77777777" w:rsidR="00514C1C" w:rsidRPr="009812AB" w:rsidRDefault="00514C1C" w:rsidP="00514C1C">
      <w:pPr>
        <w:spacing w:after="0" w:line="276" w:lineRule="auto"/>
        <w:jc w:val="center"/>
        <w:rPr>
          <w:rFonts w:ascii="Times New Roman" w:hAnsi="Times New Roman"/>
          <w:b/>
        </w:rPr>
      </w:pPr>
      <w:proofErr w:type="spellStart"/>
      <w:r w:rsidRPr="009812AB">
        <w:rPr>
          <w:rFonts w:ascii="Times New Roman" w:hAnsi="Times New Roman"/>
          <w:b/>
        </w:rPr>
        <w:t>Sistematika</w:t>
      </w:r>
      <w:proofErr w:type="spellEnd"/>
      <w:r w:rsidRPr="009812AB">
        <w:rPr>
          <w:rFonts w:ascii="Times New Roman" w:hAnsi="Times New Roman"/>
          <w:b/>
        </w:rPr>
        <w:t xml:space="preserve"> Review </w:t>
      </w:r>
      <w:proofErr w:type="spellStart"/>
      <w:r w:rsidRPr="009812AB">
        <w:rPr>
          <w:rFonts w:ascii="Times New Roman" w:hAnsi="Times New Roman"/>
          <w:b/>
        </w:rPr>
        <w:t>Buku</w:t>
      </w:r>
      <w:proofErr w:type="spellEnd"/>
    </w:p>
    <w:p w14:paraId="581CBC33" w14:textId="77777777" w:rsidR="00827AD3" w:rsidRPr="009812AB" w:rsidRDefault="00827AD3" w:rsidP="00827AD3">
      <w:pPr>
        <w:spacing w:after="0" w:line="276" w:lineRule="auto"/>
        <w:jc w:val="both"/>
        <w:rPr>
          <w:rFonts w:ascii="Times New Roman" w:hAnsi="Times New Roman"/>
          <w:b/>
        </w:rPr>
      </w:pPr>
      <w:proofErr w:type="spellStart"/>
      <w:r w:rsidRPr="009812AB">
        <w:rPr>
          <w:rFonts w:ascii="Times New Roman" w:hAnsi="Times New Roman"/>
          <w:b/>
        </w:rPr>
        <w:t>Pendahuluan</w:t>
      </w:r>
      <w:proofErr w:type="spellEnd"/>
    </w:p>
    <w:p w14:paraId="616CC86B" w14:textId="77777777" w:rsidR="00827AD3" w:rsidRPr="009812AB" w:rsidRDefault="00827AD3" w:rsidP="00827AD3">
      <w:pPr>
        <w:spacing w:after="0" w:line="276" w:lineRule="auto"/>
        <w:jc w:val="both"/>
        <w:rPr>
          <w:rFonts w:ascii="Times New Roman" w:hAnsi="Times New Roman"/>
        </w:rPr>
      </w:pPr>
      <w:r w:rsidRPr="009812AB">
        <w:rPr>
          <w:rFonts w:ascii="Times New Roman" w:hAnsi="Times New Roman"/>
        </w:rPr>
        <w:tab/>
      </w:r>
      <w:proofErr w:type="spellStart"/>
      <w:r w:rsidRPr="009812AB">
        <w:rPr>
          <w:rFonts w:ascii="Times New Roman" w:hAnsi="Times New Roman"/>
        </w:rPr>
        <w:t>Berisi</w:t>
      </w:r>
      <w:proofErr w:type="spellEnd"/>
      <w:r w:rsidRPr="009812AB">
        <w:rPr>
          <w:rFonts w:ascii="Times New Roman" w:hAnsi="Times New Roman"/>
        </w:rPr>
        <w:t xml:space="preserve"> </w:t>
      </w:r>
      <w:proofErr w:type="spellStart"/>
      <w:r w:rsidRPr="009812AB">
        <w:rPr>
          <w:rFonts w:ascii="Times New Roman" w:hAnsi="Times New Roman"/>
        </w:rPr>
        <w:t>pentingnya</w:t>
      </w:r>
      <w:proofErr w:type="spellEnd"/>
      <w:r w:rsidRPr="009812AB">
        <w:rPr>
          <w:rFonts w:ascii="Times New Roman" w:hAnsi="Times New Roman"/>
        </w:rPr>
        <w:t xml:space="preserve"> </w:t>
      </w:r>
      <w:proofErr w:type="spellStart"/>
      <w:r w:rsidRPr="009812AB">
        <w:rPr>
          <w:rFonts w:ascii="Times New Roman" w:hAnsi="Times New Roman"/>
        </w:rPr>
        <w:t>kajian</w:t>
      </w:r>
      <w:proofErr w:type="spellEnd"/>
      <w:r w:rsidRPr="009812AB">
        <w:rPr>
          <w:rFonts w:ascii="Times New Roman" w:hAnsi="Times New Roman"/>
        </w:rPr>
        <w:t xml:space="preserve"> yang </w:t>
      </w:r>
      <w:proofErr w:type="spellStart"/>
      <w:r w:rsidRPr="009812AB">
        <w:rPr>
          <w:rFonts w:ascii="Times New Roman" w:hAnsi="Times New Roman"/>
        </w:rPr>
        <w:t>ada</w:t>
      </w:r>
      <w:proofErr w:type="spellEnd"/>
      <w:r w:rsidRPr="009812AB">
        <w:rPr>
          <w:rFonts w:ascii="Times New Roman" w:hAnsi="Times New Roman"/>
        </w:rPr>
        <w:t xml:space="preserve"> di </w:t>
      </w:r>
      <w:proofErr w:type="spellStart"/>
      <w:r w:rsidRPr="009812AB">
        <w:rPr>
          <w:rFonts w:ascii="Times New Roman" w:hAnsi="Times New Roman"/>
        </w:rPr>
        <w:t>dalam</w:t>
      </w:r>
      <w:proofErr w:type="spellEnd"/>
      <w:r w:rsidRPr="009812AB">
        <w:rPr>
          <w:rFonts w:ascii="Times New Roman" w:hAnsi="Times New Roman"/>
        </w:rPr>
        <w:t xml:space="preserve"> </w:t>
      </w:r>
      <w:proofErr w:type="spellStart"/>
      <w:r w:rsidRPr="009812AB">
        <w:rPr>
          <w:rFonts w:ascii="Times New Roman" w:hAnsi="Times New Roman"/>
        </w:rPr>
        <w:t>Buku</w:t>
      </w:r>
      <w:proofErr w:type="spellEnd"/>
      <w:r w:rsidRPr="009812AB">
        <w:rPr>
          <w:rFonts w:ascii="Times New Roman" w:hAnsi="Times New Roman"/>
        </w:rPr>
        <w:t>.</w:t>
      </w:r>
    </w:p>
    <w:p w14:paraId="25518D2F" w14:textId="77777777" w:rsidR="00827AD3" w:rsidRPr="009812AB" w:rsidRDefault="00827AD3" w:rsidP="00827AD3">
      <w:pPr>
        <w:spacing w:after="0" w:line="276" w:lineRule="auto"/>
        <w:jc w:val="both"/>
        <w:rPr>
          <w:rFonts w:ascii="Times New Roman" w:hAnsi="Times New Roman"/>
        </w:rPr>
      </w:pPr>
    </w:p>
    <w:p w14:paraId="44A21585" w14:textId="77777777" w:rsidR="00827AD3" w:rsidRPr="009812AB" w:rsidRDefault="00827AD3" w:rsidP="00827AD3">
      <w:pPr>
        <w:spacing w:after="0" w:line="276" w:lineRule="auto"/>
        <w:jc w:val="both"/>
        <w:rPr>
          <w:rFonts w:ascii="Times New Roman" w:hAnsi="Times New Roman"/>
          <w:b/>
        </w:rPr>
      </w:pPr>
      <w:proofErr w:type="spellStart"/>
      <w:r w:rsidRPr="009812AB">
        <w:rPr>
          <w:rFonts w:ascii="Times New Roman" w:hAnsi="Times New Roman"/>
          <w:b/>
        </w:rPr>
        <w:t>Poin</w:t>
      </w:r>
      <w:proofErr w:type="spellEnd"/>
      <w:r w:rsidRPr="009812AB">
        <w:rPr>
          <w:rFonts w:ascii="Times New Roman" w:hAnsi="Times New Roman"/>
          <w:b/>
        </w:rPr>
        <w:t xml:space="preserve"> Review</w:t>
      </w:r>
    </w:p>
    <w:p w14:paraId="19207A2B" w14:textId="77777777" w:rsidR="00827AD3" w:rsidRPr="009812AB" w:rsidRDefault="00827AD3" w:rsidP="00827AD3">
      <w:pPr>
        <w:spacing w:after="0" w:line="276" w:lineRule="auto"/>
        <w:jc w:val="both"/>
        <w:rPr>
          <w:rFonts w:ascii="Times New Roman" w:hAnsi="Times New Roman"/>
        </w:rPr>
      </w:pPr>
      <w:r w:rsidRPr="009812AB">
        <w:rPr>
          <w:rFonts w:ascii="Times New Roman" w:hAnsi="Times New Roman"/>
        </w:rPr>
        <w:lastRenderedPageBreak/>
        <w:tab/>
        <w:t>Hal</w:t>
      </w:r>
      <w:r w:rsidR="00977210" w:rsidRPr="009812AB">
        <w:rPr>
          <w:rFonts w:ascii="Times New Roman" w:hAnsi="Times New Roman"/>
        </w:rPr>
        <w:t xml:space="preserve"> </w:t>
      </w:r>
      <w:r w:rsidRPr="009812AB">
        <w:rPr>
          <w:rFonts w:ascii="Times New Roman" w:hAnsi="Times New Roman"/>
        </w:rPr>
        <w:t xml:space="preserve">– </w:t>
      </w:r>
      <w:proofErr w:type="spellStart"/>
      <w:r w:rsidRPr="009812AB">
        <w:rPr>
          <w:rFonts w:ascii="Times New Roman" w:hAnsi="Times New Roman"/>
        </w:rPr>
        <w:t>hal</w:t>
      </w:r>
      <w:proofErr w:type="spellEnd"/>
      <w:r w:rsidRPr="009812AB">
        <w:rPr>
          <w:rFonts w:ascii="Times New Roman" w:hAnsi="Times New Roman"/>
        </w:rPr>
        <w:t xml:space="preserve"> </w:t>
      </w:r>
      <w:proofErr w:type="spellStart"/>
      <w:r w:rsidRPr="009812AB">
        <w:rPr>
          <w:rFonts w:ascii="Times New Roman" w:hAnsi="Times New Roman"/>
        </w:rPr>
        <w:t>subtantif</w:t>
      </w:r>
      <w:proofErr w:type="spellEnd"/>
      <w:r w:rsidRPr="009812AB">
        <w:rPr>
          <w:rFonts w:ascii="Times New Roman" w:hAnsi="Times New Roman"/>
        </w:rPr>
        <w:t xml:space="preserve"> yang </w:t>
      </w:r>
      <w:proofErr w:type="spellStart"/>
      <w:r w:rsidRPr="009812AB">
        <w:rPr>
          <w:rFonts w:ascii="Times New Roman" w:hAnsi="Times New Roman"/>
        </w:rPr>
        <w:t>menjadi</w:t>
      </w:r>
      <w:proofErr w:type="spellEnd"/>
      <w:r w:rsidRPr="009812AB">
        <w:rPr>
          <w:rFonts w:ascii="Times New Roman" w:hAnsi="Times New Roman"/>
        </w:rPr>
        <w:t xml:space="preserve"> </w:t>
      </w:r>
      <w:r w:rsidR="00977210" w:rsidRPr="009812AB">
        <w:rPr>
          <w:rFonts w:ascii="Times New Roman" w:hAnsi="Times New Roman"/>
        </w:rPr>
        <w:t xml:space="preserve">sub </w:t>
      </w:r>
      <w:proofErr w:type="spellStart"/>
      <w:r w:rsidRPr="009812AB">
        <w:rPr>
          <w:rFonts w:ascii="Times New Roman" w:hAnsi="Times New Roman"/>
        </w:rPr>
        <w:t>baha</w:t>
      </w:r>
      <w:r w:rsidR="00977210" w:rsidRPr="009812AB">
        <w:rPr>
          <w:rFonts w:ascii="Times New Roman" w:hAnsi="Times New Roman"/>
        </w:rPr>
        <w:t>san</w:t>
      </w:r>
      <w:proofErr w:type="spellEnd"/>
      <w:r w:rsidR="00977210" w:rsidRPr="009812AB">
        <w:rPr>
          <w:rFonts w:ascii="Times New Roman" w:hAnsi="Times New Roman"/>
        </w:rPr>
        <w:t xml:space="preserve"> </w:t>
      </w:r>
      <w:proofErr w:type="spellStart"/>
      <w:r w:rsidR="00977210" w:rsidRPr="009812AB">
        <w:rPr>
          <w:rFonts w:ascii="Times New Roman" w:hAnsi="Times New Roman"/>
        </w:rPr>
        <w:t>dalam</w:t>
      </w:r>
      <w:proofErr w:type="spellEnd"/>
      <w:r w:rsidR="00977210" w:rsidRPr="009812AB">
        <w:rPr>
          <w:rFonts w:ascii="Times New Roman" w:hAnsi="Times New Roman"/>
        </w:rPr>
        <w:t xml:space="preserve"> proses</w:t>
      </w:r>
      <w:r w:rsidRPr="009812AB">
        <w:rPr>
          <w:rFonts w:ascii="Times New Roman" w:hAnsi="Times New Roman"/>
        </w:rPr>
        <w:t xml:space="preserve"> review, </w:t>
      </w:r>
      <w:proofErr w:type="spellStart"/>
      <w:r w:rsidRPr="009812AB">
        <w:rPr>
          <w:rFonts w:ascii="Times New Roman" w:hAnsi="Times New Roman"/>
        </w:rPr>
        <w:t>bersumber</w:t>
      </w:r>
      <w:proofErr w:type="spellEnd"/>
      <w:r w:rsidRPr="009812AB">
        <w:rPr>
          <w:rFonts w:ascii="Times New Roman" w:hAnsi="Times New Roman"/>
        </w:rPr>
        <w:t xml:space="preserve"> </w:t>
      </w:r>
      <w:proofErr w:type="spellStart"/>
      <w:r w:rsidRPr="009812AB">
        <w:rPr>
          <w:rFonts w:ascii="Times New Roman" w:hAnsi="Times New Roman"/>
        </w:rPr>
        <w:t>dari</w:t>
      </w:r>
      <w:proofErr w:type="spellEnd"/>
      <w:r w:rsidRPr="009812AB">
        <w:rPr>
          <w:rFonts w:ascii="Times New Roman" w:hAnsi="Times New Roman"/>
        </w:rPr>
        <w:t xml:space="preserve"> </w:t>
      </w:r>
      <w:proofErr w:type="spellStart"/>
      <w:r w:rsidRPr="009812AB">
        <w:rPr>
          <w:rFonts w:ascii="Times New Roman" w:hAnsi="Times New Roman"/>
        </w:rPr>
        <w:t>buku</w:t>
      </w:r>
      <w:proofErr w:type="spellEnd"/>
      <w:r w:rsidR="00977210" w:rsidRPr="009812AB">
        <w:rPr>
          <w:rFonts w:ascii="Times New Roman" w:hAnsi="Times New Roman"/>
        </w:rPr>
        <w:t xml:space="preserve"> – </w:t>
      </w:r>
      <w:proofErr w:type="spellStart"/>
      <w:r w:rsidR="00977210" w:rsidRPr="009812AB">
        <w:rPr>
          <w:rFonts w:ascii="Times New Roman" w:hAnsi="Times New Roman"/>
        </w:rPr>
        <w:t>buku</w:t>
      </w:r>
      <w:proofErr w:type="spellEnd"/>
      <w:r w:rsidR="00977210" w:rsidRPr="009812AB">
        <w:rPr>
          <w:rFonts w:ascii="Times New Roman" w:hAnsi="Times New Roman"/>
        </w:rPr>
        <w:t xml:space="preserve"> dan </w:t>
      </w:r>
      <w:proofErr w:type="spellStart"/>
      <w:r w:rsidR="00977210" w:rsidRPr="009812AB">
        <w:rPr>
          <w:rFonts w:ascii="Times New Roman" w:hAnsi="Times New Roman"/>
        </w:rPr>
        <w:t>karya</w:t>
      </w:r>
      <w:proofErr w:type="spellEnd"/>
      <w:r w:rsidR="00977210" w:rsidRPr="009812AB">
        <w:rPr>
          <w:rFonts w:ascii="Times New Roman" w:hAnsi="Times New Roman"/>
        </w:rPr>
        <w:t xml:space="preserve"> </w:t>
      </w:r>
      <w:proofErr w:type="spellStart"/>
      <w:r w:rsidR="00977210" w:rsidRPr="009812AB">
        <w:rPr>
          <w:rFonts w:ascii="Times New Roman" w:hAnsi="Times New Roman"/>
        </w:rPr>
        <w:t>ilmiah</w:t>
      </w:r>
      <w:proofErr w:type="spellEnd"/>
      <w:r w:rsidRPr="009812AB">
        <w:rPr>
          <w:rFonts w:ascii="Times New Roman" w:hAnsi="Times New Roman"/>
        </w:rPr>
        <w:t xml:space="preserve"> yang </w:t>
      </w:r>
      <w:proofErr w:type="spellStart"/>
      <w:r w:rsidRPr="009812AB">
        <w:rPr>
          <w:rFonts w:ascii="Times New Roman" w:hAnsi="Times New Roman"/>
        </w:rPr>
        <w:t>ada</w:t>
      </w:r>
      <w:proofErr w:type="spellEnd"/>
      <w:r w:rsidRPr="009812AB">
        <w:rPr>
          <w:rFonts w:ascii="Times New Roman" w:hAnsi="Times New Roman"/>
        </w:rPr>
        <w:t>.</w:t>
      </w:r>
    </w:p>
    <w:p w14:paraId="0DFB77D9" w14:textId="77777777" w:rsidR="00827AD3" w:rsidRPr="009812AB" w:rsidRDefault="00827AD3" w:rsidP="00827AD3">
      <w:pPr>
        <w:spacing w:after="0" w:line="276" w:lineRule="auto"/>
        <w:jc w:val="both"/>
        <w:rPr>
          <w:rFonts w:ascii="Times New Roman" w:hAnsi="Times New Roman"/>
        </w:rPr>
      </w:pPr>
    </w:p>
    <w:p w14:paraId="03318A77" w14:textId="77777777" w:rsidR="00827AD3" w:rsidRPr="009812AB" w:rsidRDefault="00827AD3" w:rsidP="00514C1C">
      <w:pPr>
        <w:spacing w:after="0" w:line="276" w:lineRule="auto"/>
        <w:jc w:val="both"/>
        <w:rPr>
          <w:rFonts w:ascii="Times New Roman" w:hAnsi="Times New Roman"/>
          <w:b/>
        </w:rPr>
      </w:pPr>
      <w:r w:rsidRPr="009812AB">
        <w:rPr>
          <w:rFonts w:ascii="Times New Roman" w:hAnsi="Times New Roman"/>
          <w:b/>
        </w:rPr>
        <w:t>Daftar Pustaka</w:t>
      </w:r>
    </w:p>
    <w:p w14:paraId="1E99A769" w14:textId="77777777" w:rsidR="00827AD3" w:rsidRPr="009812AB" w:rsidRDefault="00827AD3" w:rsidP="00514C1C">
      <w:pPr>
        <w:spacing w:after="0"/>
        <w:jc w:val="both"/>
        <w:rPr>
          <w:rFonts w:ascii="Times New Roman" w:hAnsi="Times New Roman"/>
          <w:b/>
        </w:rPr>
      </w:pPr>
      <w:r w:rsidRPr="009812AB">
        <w:rPr>
          <w:rFonts w:ascii="Times New Roman" w:hAnsi="Times New Roman"/>
        </w:rPr>
        <w:tab/>
      </w:r>
      <w:proofErr w:type="spellStart"/>
      <w:r w:rsidRPr="009812AB">
        <w:rPr>
          <w:rFonts w:ascii="Times New Roman" w:hAnsi="Times New Roman"/>
        </w:rPr>
        <w:t>Rujukan</w:t>
      </w:r>
      <w:proofErr w:type="spellEnd"/>
      <w:r w:rsidRPr="009812AB">
        <w:rPr>
          <w:rFonts w:ascii="Times New Roman" w:hAnsi="Times New Roman"/>
        </w:rPr>
        <w:t xml:space="preserve"> yang </w:t>
      </w:r>
      <w:proofErr w:type="spellStart"/>
      <w:r w:rsidRPr="009812AB">
        <w:rPr>
          <w:rFonts w:ascii="Times New Roman" w:hAnsi="Times New Roman"/>
        </w:rPr>
        <w:t>dijadikan</w:t>
      </w:r>
      <w:proofErr w:type="spellEnd"/>
      <w:r w:rsidRPr="009812AB">
        <w:rPr>
          <w:rFonts w:ascii="Times New Roman" w:hAnsi="Times New Roman"/>
        </w:rPr>
        <w:t xml:space="preserve"> </w:t>
      </w:r>
      <w:proofErr w:type="spellStart"/>
      <w:r w:rsidRPr="009812AB">
        <w:rPr>
          <w:rFonts w:ascii="Times New Roman" w:hAnsi="Times New Roman"/>
        </w:rPr>
        <w:t>sebagai</w:t>
      </w:r>
      <w:proofErr w:type="spellEnd"/>
      <w:r w:rsidRPr="009812AB">
        <w:rPr>
          <w:rFonts w:ascii="Times New Roman" w:hAnsi="Times New Roman"/>
        </w:rPr>
        <w:t xml:space="preserve"> </w:t>
      </w:r>
      <w:proofErr w:type="spellStart"/>
      <w:r w:rsidRPr="009812AB">
        <w:rPr>
          <w:rFonts w:ascii="Times New Roman" w:hAnsi="Times New Roman"/>
        </w:rPr>
        <w:t>bahan</w:t>
      </w:r>
      <w:proofErr w:type="spellEnd"/>
      <w:r w:rsidRPr="009812AB">
        <w:rPr>
          <w:rFonts w:ascii="Times New Roman" w:hAnsi="Times New Roman"/>
        </w:rPr>
        <w:t xml:space="preserve"> </w:t>
      </w:r>
      <w:proofErr w:type="spellStart"/>
      <w:r w:rsidRPr="009812AB">
        <w:rPr>
          <w:rFonts w:ascii="Times New Roman" w:hAnsi="Times New Roman"/>
        </w:rPr>
        <w:t>analisis</w:t>
      </w:r>
      <w:proofErr w:type="spellEnd"/>
      <w:r w:rsidRPr="009812AB">
        <w:rPr>
          <w:rFonts w:ascii="Times New Roman" w:hAnsi="Times New Roman"/>
        </w:rPr>
        <w:t xml:space="preserve">, </w:t>
      </w:r>
      <w:proofErr w:type="spellStart"/>
      <w:r w:rsidRPr="009812AB">
        <w:rPr>
          <w:rFonts w:ascii="Times New Roman" w:hAnsi="Times New Roman"/>
        </w:rPr>
        <w:t>pembanding</w:t>
      </w:r>
      <w:proofErr w:type="spellEnd"/>
      <w:r w:rsidRPr="009812AB">
        <w:rPr>
          <w:rFonts w:ascii="Times New Roman" w:hAnsi="Times New Roman"/>
        </w:rPr>
        <w:t xml:space="preserve"> </w:t>
      </w:r>
      <w:proofErr w:type="spellStart"/>
      <w:r w:rsidRPr="009812AB">
        <w:rPr>
          <w:rFonts w:ascii="Times New Roman" w:hAnsi="Times New Roman"/>
        </w:rPr>
        <w:t>dalam</w:t>
      </w:r>
      <w:proofErr w:type="spellEnd"/>
      <w:r w:rsidRPr="009812AB">
        <w:rPr>
          <w:rFonts w:ascii="Times New Roman" w:hAnsi="Times New Roman"/>
        </w:rPr>
        <w:t xml:space="preserve"> proses review </w:t>
      </w:r>
      <w:proofErr w:type="spellStart"/>
      <w:r w:rsidRPr="009812AB">
        <w:rPr>
          <w:rFonts w:ascii="Times New Roman" w:hAnsi="Times New Roman"/>
        </w:rPr>
        <w:t>Buku</w:t>
      </w:r>
      <w:proofErr w:type="spellEnd"/>
      <w:r w:rsidRPr="009812AB">
        <w:rPr>
          <w:rFonts w:ascii="Times New Roman" w:hAnsi="Times New Roman"/>
        </w:rPr>
        <w:t>.</w:t>
      </w:r>
    </w:p>
    <w:p w14:paraId="07B8391F" w14:textId="77777777" w:rsidR="00514C1C" w:rsidRPr="00514C1C" w:rsidRDefault="00514C1C" w:rsidP="00514C1C">
      <w:pPr>
        <w:spacing w:after="0"/>
        <w:rPr>
          <w:rFonts w:ascii="Times New Roman" w:hAnsi="Times New Roman"/>
          <w:b/>
          <w:sz w:val="24"/>
          <w:szCs w:val="24"/>
        </w:rPr>
      </w:pPr>
    </w:p>
    <w:p w14:paraId="417419CD" w14:textId="77777777" w:rsidR="00514C1C" w:rsidRPr="009812AB" w:rsidRDefault="00514C1C" w:rsidP="00514C1C">
      <w:pPr>
        <w:spacing w:after="0"/>
        <w:rPr>
          <w:rFonts w:ascii="Times New Roman" w:hAnsi="Times New Roman"/>
          <w:b/>
        </w:rPr>
      </w:pPr>
      <w:proofErr w:type="spellStart"/>
      <w:r w:rsidRPr="009812AB">
        <w:rPr>
          <w:rFonts w:ascii="Times New Roman" w:hAnsi="Times New Roman"/>
          <w:b/>
        </w:rPr>
        <w:t>Pedoman</w:t>
      </w:r>
      <w:proofErr w:type="spellEnd"/>
      <w:r w:rsidRPr="009812AB">
        <w:rPr>
          <w:rFonts w:ascii="Times New Roman" w:hAnsi="Times New Roman"/>
          <w:b/>
        </w:rPr>
        <w:t xml:space="preserve"> </w:t>
      </w:r>
      <w:proofErr w:type="spellStart"/>
      <w:r w:rsidRPr="009812AB">
        <w:rPr>
          <w:rFonts w:ascii="Times New Roman" w:hAnsi="Times New Roman"/>
          <w:b/>
        </w:rPr>
        <w:t>Penulisan</w:t>
      </w:r>
      <w:proofErr w:type="spellEnd"/>
      <w:r w:rsidRPr="009812AB">
        <w:rPr>
          <w:rFonts w:ascii="Times New Roman" w:hAnsi="Times New Roman"/>
          <w:b/>
        </w:rPr>
        <w:t xml:space="preserve"> Review</w:t>
      </w:r>
    </w:p>
    <w:p w14:paraId="1E0EA883" w14:textId="77777777" w:rsidR="00514C1C" w:rsidRPr="009812AB" w:rsidRDefault="00514C1C" w:rsidP="00514C1C">
      <w:pPr>
        <w:pStyle w:val="ListParagraph"/>
        <w:numPr>
          <w:ilvl w:val="0"/>
          <w:numId w:val="6"/>
        </w:numPr>
        <w:ind w:left="284" w:hanging="284"/>
        <w:rPr>
          <w:rFonts w:ascii="Times New Roman" w:hAnsi="Times New Roman"/>
        </w:rPr>
      </w:pPr>
      <w:proofErr w:type="spellStart"/>
      <w:r w:rsidRPr="009812AB">
        <w:rPr>
          <w:rFonts w:ascii="Times New Roman" w:hAnsi="Times New Roman"/>
        </w:rPr>
        <w:t>Menuliskan</w:t>
      </w:r>
      <w:proofErr w:type="spellEnd"/>
      <w:r w:rsidRPr="009812AB">
        <w:rPr>
          <w:rFonts w:ascii="Times New Roman" w:hAnsi="Times New Roman"/>
        </w:rPr>
        <w:t xml:space="preserve"> </w:t>
      </w:r>
      <w:proofErr w:type="spellStart"/>
      <w:r w:rsidRPr="009812AB">
        <w:rPr>
          <w:rFonts w:ascii="Times New Roman" w:hAnsi="Times New Roman"/>
        </w:rPr>
        <w:t>judul</w:t>
      </w:r>
      <w:proofErr w:type="spellEnd"/>
      <w:r w:rsidRPr="009812AB">
        <w:rPr>
          <w:rFonts w:ascii="Times New Roman" w:hAnsi="Times New Roman"/>
        </w:rPr>
        <w:t xml:space="preserve"> review</w:t>
      </w:r>
    </w:p>
    <w:p w14:paraId="336377AB" w14:textId="77777777" w:rsidR="00827AD3" w:rsidRPr="009812AB" w:rsidRDefault="00514C1C" w:rsidP="00514C1C">
      <w:pPr>
        <w:pStyle w:val="ListParagraph"/>
        <w:numPr>
          <w:ilvl w:val="0"/>
          <w:numId w:val="6"/>
        </w:numPr>
        <w:ind w:left="284" w:hanging="284"/>
        <w:rPr>
          <w:rFonts w:ascii="Times New Roman" w:hAnsi="Times New Roman"/>
        </w:rPr>
      </w:pPr>
      <w:proofErr w:type="spellStart"/>
      <w:r w:rsidRPr="009812AB">
        <w:rPr>
          <w:rFonts w:ascii="Times New Roman" w:hAnsi="Times New Roman"/>
        </w:rPr>
        <w:t>Menulis</w:t>
      </w:r>
      <w:proofErr w:type="spellEnd"/>
      <w:r w:rsidRPr="009812AB">
        <w:rPr>
          <w:rFonts w:ascii="Times New Roman" w:hAnsi="Times New Roman"/>
        </w:rPr>
        <w:t xml:space="preserve"> </w:t>
      </w:r>
      <w:proofErr w:type="spellStart"/>
      <w:r w:rsidRPr="009812AB">
        <w:rPr>
          <w:rFonts w:ascii="Times New Roman" w:hAnsi="Times New Roman"/>
        </w:rPr>
        <w:t>Identitas</w:t>
      </w:r>
      <w:proofErr w:type="spellEnd"/>
      <w:r w:rsidRPr="009812AB">
        <w:rPr>
          <w:rFonts w:ascii="Times New Roman" w:hAnsi="Times New Roman"/>
        </w:rPr>
        <w:t xml:space="preserve">, Mulai Nama </w:t>
      </w:r>
      <w:proofErr w:type="spellStart"/>
      <w:r w:rsidRPr="009812AB">
        <w:rPr>
          <w:rFonts w:ascii="Times New Roman" w:hAnsi="Times New Roman"/>
        </w:rPr>
        <w:t>Lengkap</w:t>
      </w:r>
      <w:proofErr w:type="spellEnd"/>
      <w:r w:rsidRPr="009812AB">
        <w:rPr>
          <w:rFonts w:ascii="Times New Roman" w:hAnsi="Times New Roman"/>
        </w:rPr>
        <w:t xml:space="preserve">, </w:t>
      </w:r>
      <w:proofErr w:type="spellStart"/>
      <w:r w:rsidRPr="009812AB">
        <w:rPr>
          <w:rFonts w:ascii="Times New Roman" w:hAnsi="Times New Roman"/>
        </w:rPr>
        <w:t>Afiliasi</w:t>
      </w:r>
      <w:proofErr w:type="spellEnd"/>
      <w:r w:rsidRPr="009812AB">
        <w:rPr>
          <w:rFonts w:ascii="Times New Roman" w:hAnsi="Times New Roman"/>
        </w:rPr>
        <w:t xml:space="preserve">, </w:t>
      </w:r>
      <w:proofErr w:type="spellStart"/>
      <w:r w:rsidRPr="009812AB">
        <w:rPr>
          <w:rFonts w:ascii="Times New Roman" w:hAnsi="Times New Roman"/>
        </w:rPr>
        <w:t>surel</w:t>
      </w:r>
      <w:proofErr w:type="spellEnd"/>
      <w:r w:rsidRPr="009812AB">
        <w:rPr>
          <w:rFonts w:ascii="Times New Roman" w:hAnsi="Times New Roman"/>
        </w:rPr>
        <w:t>.</w:t>
      </w:r>
    </w:p>
    <w:p w14:paraId="09F298F1" w14:textId="77777777" w:rsidR="00514C1C" w:rsidRPr="009812AB" w:rsidRDefault="00514C1C" w:rsidP="00514C1C">
      <w:pPr>
        <w:pStyle w:val="ListParagraph"/>
        <w:numPr>
          <w:ilvl w:val="0"/>
          <w:numId w:val="6"/>
        </w:numPr>
        <w:ind w:left="284" w:hanging="284"/>
        <w:rPr>
          <w:rFonts w:ascii="Times New Roman" w:hAnsi="Times New Roman"/>
        </w:rPr>
      </w:pPr>
      <w:proofErr w:type="spellStart"/>
      <w:r w:rsidRPr="009812AB">
        <w:rPr>
          <w:rFonts w:ascii="Times New Roman" w:hAnsi="Times New Roman"/>
        </w:rPr>
        <w:t>Mencantumkan</w:t>
      </w:r>
      <w:proofErr w:type="spellEnd"/>
      <w:r w:rsidRPr="009812AB">
        <w:rPr>
          <w:rFonts w:ascii="Times New Roman" w:hAnsi="Times New Roman"/>
        </w:rPr>
        <w:t xml:space="preserve"> </w:t>
      </w:r>
      <w:proofErr w:type="spellStart"/>
      <w:r w:rsidRPr="009812AB">
        <w:rPr>
          <w:rFonts w:ascii="Times New Roman" w:hAnsi="Times New Roman"/>
        </w:rPr>
        <w:t>identitas</w:t>
      </w:r>
      <w:proofErr w:type="spellEnd"/>
      <w:r w:rsidRPr="009812AB">
        <w:rPr>
          <w:rFonts w:ascii="Times New Roman" w:hAnsi="Times New Roman"/>
        </w:rPr>
        <w:t xml:space="preserve"> </w:t>
      </w:r>
      <w:proofErr w:type="spellStart"/>
      <w:r w:rsidRPr="009812AB">
        <w:rPr>
          <w:rFonts w:ascii="Times New Roman" w:hAnsi="Times New Roman"/>
        </w:rPr>
        <w:t>buku</w:t>
      </w:r>
      <w:proofErr w:type="spellEnd"/>
      <w:r w:rsidRPr="009812AB">
        <w:rPr>
          <w:rFonts w:ascii="Times New Roman" w:hAnsi="Times New Roman"/>
        </w:rPr>
        <w:t xml:space="preserve"> </w:t>
      </w:r>
      <w:proofErr w:type="spellStart"/>
      <w:r w:rsidRPr="009812AB">
        <w:rPr>
          <w:rFonts w:ascii="Times New Roman" w:hAnsi="Times New Roman"/>
        </w:rPr>
        <w:t>secara</w:t>
      </w:r>
      <w:proofErr w:type="spellEnd"/>
      <w:r w:rsidRPr="009812AB">
        <w:rPr>
          <w:rFonts w:ascii="Times New Roman" w:hAnsi="Times New Roman"/>
        </w:rPr>
        <w:t xml:space="preserve"> </w:t>
      </w:r>
      <w:proofErr w:type="spellStart"/>
      <w:r w:rsidRPr="009812AB">
        <w:rPr>
          <w:rFonts w:ascii="Times New Roman" w:hAnsi="Times New Roman"/>
        </w:rPr>
        <w:t>lengkap</w:t>
      </w:r>
      <w:proofErr w:type="spellEnd"/>
      <w:r w:rsidRPr="009812AB">
        <w:rPr>
          <w:rFonts w:ascii="Times New Roman" w:hAnsi="Times New Roman"/>
        </w:rPr>
        <w:t xml:space="preserve"> </w:t>
      </w:r>
      <w:proofErr w:type="spellStart"/>
      <w:r w:rsidRPr="009812AB">
        <w:rPr>
          <w:rFonts w:ascii="Times New Roman" w:hAnsi="Times New Roman"/>
        </w:rPr>
        <w:t>ditambah</w:t>
      </w:r>
      <w:proofErr w:type="spellEnd"/>
      <w:r w:rsidRPr="009812AB">
        <w:rPr>
          <w:rFonts w:ascii="Times New Roman" w:hAnsi="Times New Roman"/>
        </w:rPr>
        <w:t xml:space="preserve"> cover </w:t>
      </w:r>
      <w:proofErr w:type="spellStart"/>
      <w:r w:rsidRPr="009812AB">
        <w:rPr>
          <w:rFonts w:ascii="Times New Roman" w:hAnsi="Times New Roman"/>
        </w:rPr>
        <w:t>buku</w:t>
      </w:r>
      <w:proofErr w:type="spellEnd"/>
      <w:r w:rsidRPr="009812AB">
        <w:rPr>
          <w:rFonts w:ascii="Times New Roman" w:hAnsi="Times New Roman"/>
        </w:rPr>
        <w:t xml:space="preserve"> yang </w:t>
      </w:r>
      <w:proofErr w:type="spellStart"/>
      <w:r w:rsidRPr="009812AB">
        <w:rPr>
          <w:rFonts w:ascii="Times New Roman" w:hAnsi="Times New Roman"/>
        </w:rPr>
        <w:t>dimaksud</w:t>
      </w:r>
      <w:proofErr w:type="spellEnd"/>
      <w:r w:rsidRPr="009812AB">
        <w:rPr>
          <w:rFonts w:ascii="Times New Roman" w:hAnsi="Times New Roman"/>
        </w:rPr>
        <w:t>.</w:t>
      </w:r>
    </w:p>
    <w:p w14:paraId="3AE20368" w14:textId="77777777" w:rsidR="00514C1C" w:rsidRPr="009812AB" w:rsidRDefault="00514C1C" w:rsidP="00514C1C">
      <w:pPr>
        <w:pStyle w:val="ListParagraph"/>
        <w:numPr>
          <w:ilvl w:val="0"/>
          <w:numId w:val="6"/>
        </w:numPr>
        <w:ind w:left="284" w:hanging="284"/>
        <w:rPr>
          <w:rFonts w:ascii="Times New Roman" w:hAnsi="Times New Roman"/>
        </w:rPr>
      </w:pPr>
      <w:proofErr w:type="spellStart"/>
      <w:r w:rsidRPr="009812AB">
        <w:rPr>
          <w:rFonts w:ascii="Times New Roman" w:hAnsi="Times New Roman"/>
        </w:rPr>
        <w:t>Mengikuti</w:t>
      </w:r>
      <w:proofErr w:type="spellEnd"/>
      <w:r w:rsidRPr="009812AB">
        <w:rPr>
          <w:rFonts w:ascii="Times New Roman" w:hAnsi="Times New Roman"/>
        </w:rPr>
        <w:t xml:space="preserve"> </w:t>
      </w:r>
      <w:proofErr w:type="spellStart"/>
      <w:r w:rsidRPr="009812AB">
        <w:rPr>
          <w:rFonts w:ascii="Times New Roman" w:hAnsi="Times New Roman"/>
        </w:rPr>
        <w:t>sistematika</w:t>
      </w:r>
      <w:proofErr w:type="spellEnd"/>
      <w:r w:rsidRPr="009812AB">
        <w:rPr>
          <w:rFonts w:ascii="Times New Roman" w:hAnsi="Times New Roman"/>
        </w:rPr>
        <w:t xml:space="preserve"> </w:t>
      </w:r>
      <w:proofErr w:type="spellStart"/>
      <w:r w:rsidRPr="009812AB">
        <w:rPr>
          <w:rFonts w:ascii="Times New Roman" w:hAnsi="Times New Roman"/>
        </w:rPr>
        <w:t>penulisan</w:t>
      </w:r>
      <w:proofErr w:type="spellEnd"/>
      <w:r w:rsidRPr="009812AB">
        <w:rPr>
          <w:rFonts w:ascii="Times New Roman" w:hAnsi="Times New Roman"/>
        </w:rPr>
        <w:t xml:space="preserve"> Review </w:t>
      </w:r>
      <w:proofErr w:type="spellStart"/>
      <w:r w:rsidRPr="009812AB">
        <w:rPr>
          <w:rFonts w:ascii="Times New Roman" w:hAnsi="Times New Roman"/>
        </w:rPr>
        <w:t>Buku</w:t>
      </w:r>
      <w:proofErr w:type="spellEnd"/>
      <w:r w:rsidRPr="009812AB">
        <w:rPr>
          <w:rFonts w:ascii="Times New Roman" w:hAnsi="Times New Roman"/>
        </w:rPr>
        <w:t>.</w:t>
      </w:r>
    </w:p>
    <w:p w14:paraId="0BA98CEB" w14:textId="77777777" w:rsidR="00827AD3" w:rsidRPr="00514C1C" w:rsidRDefault="00827AD3" w:rsidP="00827AD3"/>
    <w:sectPr w:rsidR="00827AD3" w:rsidRPr="00514C1C" w:rsidSect="00577689">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0F3A" w14:textId="77777777" w:rsidR="00577689" w:rsidRDefault="00577689" w:rsidP="001E5D58">
      <w:pPr>
        <w:spacing w:after="0" w:line="240" w:lineRule="auto"/>
      </w:pPr>
      <w:r>
        <w:separator/>
      </w:r>
    </w:p>
  </w:endnote>
  <w:endnote w:type="continuationSeparator" w:id="0">
    <w:p w14:paraId="121B28D4" w14:textId="77777777" w:rsidR="00577689" w:rsidRDefault="00577689" w:rsidP="001E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99100"/>
      <w:docPartObj>
        <w:docPartGallery w:val="Page Numbers (Bottom of Page)"/>
        <w:docPartUnique/>
      </w:docPartObj>
    </w:sdtPr>
    <w:sdtEndPr>
      <w:rPr>
        <w:noProof/>
      </w:rPr>
    </w:sdtEndPr>
    <w:sdtContent>
      <w:p w14:paraId="6BC64F28" w14:textId="77777777" w:rsidR="00BF63D8" w:rsidRDefault="00000000">
        <w:pPr>
          <w:pStyle w:val="Footer"/>
          <w:jc w:val="center"/>
        </w:pPr>
        <w:r>
          <w:fldChar w:fldCharType="begin"/>
        </w:r>
        <w:r>
          <w:instrText xml:space="preserve"> PAGE   \* MERGEFORMAT </w:instrText>
        </w:r>
        <w:r>
          <w:fldChar w:fldCharType="separate"/>
        </w:r>
        <w:r w:rsidR="0083467B">
          <w:rPr>
            <w:noProof/>
          </w:rPr>
          <w:t>5</w:t>
        </w:r>
        <w:r>
          <w:rPr>
            <w:noProof/>
          </w:rPr>
          <w:fldChar w:fldCharType="end"/>
        </w:r>
      </w:p>
    </w:sdtContent>
  </w:sdt>
  <w:p w14:paraId="31D7921D" w14:textId="77777777" w:rsidR="00BF63D8" w:rsidRPr="004B011C" w:rsidRDefault="00BF63D8" w:rsidP="004B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E1E6" w14:textId="77777777" w:rsidR="00577689" w:rsidRDefault="00577689" w:rsidP="001E5D58">
      <w:pPr>
        <w:spacing w:after="0" w:line="240" w:lineRule="auto"/>
      </w:pPr>
      <w:r>
        <w:separator/>
      </w:r>
    </w:p>
  </w:footnote>
  <w:footnote w:type="continuationSeparator" w:id="0">
    <w:p w14:paraId="5961C809" w14:textId="77777777" w:rsidR="00577689" w:rsidRDefault="00577689" w:rsidP="001E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42EA" w14:textId="77777777" w:rsidR="00BF63D8" w:rsidRPr="00A6259F" w:rsidRDefault="00BF63D8" w:rsidP="001E5D58">
    <w:pPr>
      <w:pStyle w:val="Header"/>
      <w:rPr>
        <w:rFonts w:ascii="Times New Roman" w:hAnsi="Times New Roman"/>
        <w:color w:val="0070C0"/>
        <w:sz w:val="20"/>
        <w:szCs w:val="20"/>
        <w:lang w:val="id-ID"/>
      </w:rPr>
    </w:pPr>
    <w:proofErr w:type="spellStart"/>
    <w:r w:rsidRPr="00A6259F">
      <w:rPr>
        <w:rFonts w:ascii="Times New Roman" w:hAnsi="Times New Roman"/>
        <w:color w:val="0070C0"/>
        <w:sz w:val="20"/>
        <w:szCs w:val="20"/>
      </w:rPr>
      <w:t>Jurnal</w:t>
    </w:r>
    <w:proofErr w:type="spellEnd"/>
    <w:r w:rsidRPr="00A6259F">
      <w:rPr>
        <w:rFonts w:ascii="Times New Roman" w:hAnsi="Times New Roman"/>
        <w:color w:val="0070C0"/>
        <w:sz w:val="20"/>
        <w:szCs w:val="20"/>
      </w:rPr>
      <w:t xml:space="preserve"> Aristo (Social, Politic, </w:t>
    </w:r>
    <w:proofErr w:type="spellStart"/>
    <w:r w:rsidRPr="00A6259F">
      <w:rPr>
        <w:rFonts w:ascii="Times New Roman" w:hAnsi="Times New Roman"/>
        <w:color w:val="0070C0"/>
        <w:sz w:val="20"/>
        <w:szCs w:val="20"/>
      </w:rPr>
      <w:t>Humaniora</w:t>
    </w:r>
    <w:proofErr w:type="spellEnd"/>
    <w:r w:rsidRPr="00A6259F">
      <w:rPr>
        <w:rFonts w:ascii="Times New Roman" w:hAnsi="Times New Roman"/>
        <w:color w:val="0070C0"/>
        <w:sz w:val="20"/>
        <w:szCs w:val="20"/>
      </w:rPr>
      <w:t>)</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r w:rsidRPr="00A6259F">
      <w:rPr>
        <w:rFonts w:ascii="Times New Roman" w:hAnsi="Times New Roman"/>
        <w:color w:val="0070C0"/>
        <w:sz w:val="20"/>
        <w:szCs w:val="20"/>
      </w:rPr>
      <w:tab/>
    </w:r>
  </w:p>
  <w:p w14:paraId="77B6F0E8" w14:textId="77777777" w:rsidR="00BF63D8" w:rsidRPr="00A6259F" w:rsidRDefault="00BF63D8" w:rsidP="001E5D58">
    <w:pPr>
      <w:pStyle w:val="Header"/>
      <w:rPr>
        <w:rFonts w:ascii="Times New Roman" w:hAnsi="Times New Roman"/>
        <w:noProof/>
        <w:sz w:val="20"/>
        <w:szCs w:val="20"/>
        <w:lang w:val="id-ID"/>
      </w:rPr>
    </w:pPr>
    <w:r w:rsidRPr="00A6259F">
      <w:rPr>
        <w:rFonts w:ascii="Times New Roman" w:hAnsi="Times New Roman"/>
        <w:color w:val="0070C0"/>
        <w:sz w:val="20"/>
        <w:szCs w:val="20"/>
      </w:rPr>
      <w:t xml:space="preserve">Social and Political Science Faculty, Universitas Muhammadiyah </w:t>
    </w:r>
    <w:proofErr w:type="spellStart"/>
    <w:r w:rsidRPr="00A6259F">
      <w:rPr>
        <w:rFonts w:ascii="Times New Roman" w:hAnsi="Times New Roman"/>
        <w:color w:val="0070C0"/>
        <w:sz w:val="20"/>
        <w:szCs w:val="20"/>
      </w:rPr>
      <w:t>Ponorogo</w:t>
    </w:r>
    <w:proofErr w:type="spellEnd"/>
    <w:r w:rsidRPr="00A6259F">
      <w:rPr>
        <w:rFonts w:ascii="Times New Roman" w:hAnsi="Times New Roman"/>
        <w:color w:val="0070C0"/>
        <w:sz w:val="20"/>
        <w:szCs w:val="20"/>
      </w:rPr>
      <w:t>.</w:t>
    </w:r>
    <w:r w:rsidRPr="00A6259F">
      <w:rPr>
        <w:rFonts w:ascii="Times New Roman" w:hAnsi="Times New Roman"/>
        <w:noProof/>
        <w:color w:val="0070C0"/>
        <w:sz w:val="20"/>
        <w:szCs w:val="20"/>
        <w:lang w:val="id-ID"/>
      </w:rPr>
      <w:tab/>
    </w:r>
    <w:r w:rsidRPr="00A6259F">
      <w:rPr>
        <w:rFonts w:ascii="Times New Roman" w:hAnsi="Times New Roman"/>
        <w:sz w:val="20"/>
        <w:szCs w:val="20"/>
        <w:lang w:val="id-ID"/>
      </w:rPr>
      <w:t xml:space="preserve"> </w:t>
    </w:r>
    <w:r w:rsidR="00461BA3" w:rsidRPr="00A6259F">
      <w:rPr>
        <w:rFonts w:ascii="Times New Roman" w:hAnsi="Times New Roman"/>
        <w:b/>
        <w:sz w:val="20"/>
        <w:szCs w:val="20"/>
      </w:rPr>
      <w:fldChar w:fldCharType="begin"/>
    </w:r>
    <w:r w:rsidRPr="00A6259F">
      <w:rPr>
        <w:rFonts w:ascii="Times New Roman" w:hAnsi="Times New Roman"/>
        <w:b/>
        <w:sz w:val="20"/>
        <w:szCs w:val="20"/>
      </w:rPr>
      <w:instrText xml:space="preserve"> PAGE   \* MERGEFORMAT </w:instrText>
    </w:r>
    <w:r w:rsidR="00461BA3" w:rsidRPr="00A6259F">
      <w:rPr>
        <w:rFonts w:ascii="Times New Roman" w:hAnsi="Times New Roman"/>
        <w:b/>
        <w:sz w:val="20"/>
        <w:szCs w:val="20"/>
      </w:rPr>
      <w:fldChar w:fldCharType="separate"/>
    </w:r>
    <w:r w:rsidR="0083467B">
      <w:rPr>
        <w:rFonts w:ascii="Times New Roman" w:hAnsi="Times New Roman"/>
        <w:b/>
        <w:noProof/>
        <w:sz w:val="20"/>
        <w:szCs w:val="20"/>
      </w:rPr>
      <w:t>1</w:t>
    </w:r>
    <w:r w:rsidR="00461BA3" w:rsidRPr="00A6259F">
      <w:rPr>
        <w:rFonts w:ascii="Times New Roman" w:hAnsi="Times New Roman"/>
        <w:b/>
        <w:noProof/>
        <w:sz w:val="20"/>
        <w:szCs w:val="20"/>
      </w:rPr>
      <w:fldChar w:fldCharType="end"/>
    </w:r>
  </w:p>
  <w:p w14:paraId="4044F5AF" w14:textId="77777777" w:rsidR="00BF63D8" w:rsidRPr="00A6259F" w:rsidRDefault="00BF63D8">
    <w:pPr>
      <w:pStyle w:val="Header"/>
      <w:rPr>
        <w:rFonts w:ascii="Times New Roman" w:hAnsi="Times New Roman"/>
        <w:color w:val="0070C0"/>
        <w:sz w:val="20"/>
        <w:szCs w:val="20"/>
        <w:lang w:val="id-ID"/>
      </w:rPr>
    </w:pPr>
    <w:r w:rsidRPr="00A6259F">
      <w:rPr>
        <w:rFonts w:ascii="Times New Roman" w:hAnsi="Times New Roman"/>
        <w:color w:val="0070C0"/>
        <w:sz w:val="20"/>
        <w:szCs w:val="20"/>
        <w:lang w:val="id-ID"/>
      </w:rPr>
      <w:t>p-</w:t>
    </w:r>
    <w:r w:rsidRPr="00A6259F">
      <w:rPr>
        <w:rFonts w:ascii="Times New Roman" w:hAnsi="Times New Roman"/>
        <w:color w:val="0070C0"/>
        <w:sz w:val="20"/>
        <w:szCs w:val="20"/>
      </w:rPr>
      <w:t xml:space="preserve">ISSN </w:t>
    </w:r>
    <w:r w:rsidRPr="00A6259F">
      <w:rPr>
        <w:rFonts w:ascii="Times New Roman" w:hAnsi="Times New Roman"/>
        <w:color w:val="0070C0"/>
        <w:sz w:val="20"/>
        <w:szCs w:val="20"/>
        <w:bdr w:val="none" w:sz="0" w:space="0" w:color="auto" w:frame="1"/>
        <w:shd w:val="clear" w:color="auto" w:fill="FFFFFF"/>
      </w:rPr>
      <w:t>2338-516</w:t>
    </w:r>
    <w:r w:rsidRPr="00A6259F">
      <w:rPr>
        <w:rFonts w:ascii="Times New Roman" w:hAnsi="Times New Roman"/>
        <w:color w:val="0070C0"/>
        <w:sz w:val="20"/>
        <w:szCs w:val="20"/>
      </w:rPr>
      <w:t xml:space="preserve">2 </w:t>
    </w:r>
    <w:r w:rsidRPr="00A6259F">
      <w:rPr>
        <w:rFonts w:ascii="Times New Roman" w:hAnsi="Times New Roman"/>
        <w:color w:val="0070C0"/>
        <w:sz w:val="20"/>
        <w:szCs w:val="20"/>
        <w:lang w:val="id-ID"/>
      </w:rPr>
      <w:t xml:space="preserve"> / e-ISSN </w:t>
    </w:r>
    <w:hyperlink r:id="rId1" w:tgtFrame="baru" w:history="1">
      <w:r w:rsidRPr="003A6441">
        <w:rPr>
          <w:rStyle w:val="Hyperlink"/>
          <w:rFonts w:ascii="Times New Roman" w:hAnsi="Times New Roman"/>
          <w:color w:val="0070C0"/>
          <w:sz w:val="20"/>
          <w:szCs w:val="20"/>
          <w:u w:val="none"/>
        </w:rPr>
        <w:t>2338-5162</w:t>
      </w:r>
    </w:hyperlink>
  </w:p>
  <w:p w14:paraId="309208BA" w14:textId="77777777" w:rsidR="00BF63D8" w:rsidRPr="001E5D58" w:rsidRDefault="00000000">
    <w:pPr>
      <w:pStyle w:val="Header"/>
      <w:rPr>
        <w:rFonts w:ascii="Times New Roman" w:hAnsi="Times New Roman"/>
        <w:color w:val="4472C4"/>
        <w:sz w:val="20"/>
        <w:szCs w:val="20"/>
        <w:lang w:val="id-ID"/>
      </w:rPr>
    </w:pPr>
    <w:r>
      <w:rPr>
        <w:rFonts w:ascii="Times New Roman" w:hAnsi="Times New Roman"/>
        <w:noProof/>
        <w:color w:val="4472C4"/>
        <w:sz w:val="20"/>
        <w:szCs w:val="20"/>
        <w:lang w:val="id-ID" w:eastAsia="id-ID"/>
      </w:rPr>
      <w:pict w14:anchorId="20681CE8">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 o:spid="_x0000_s1025" type="#_x0000_t34" style="position:absolute;margin-left:.65pt;margin-top:8.15pt;width:449.5pt;height:.05pt;z-index:25165926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" adj=",-41385600,-3491" strokeweight="2.2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377F" w14:textId="77777777" w:rsidR="00BF63D8" w:rsidRPr="008C548C" w:rsidRDefault="00BF63D8" w:rsidP="008C548C">
    <w:pPr>
      <w:pStyle w:val="Header"/>
      <w:rPr>
        <w:szCs w:val="20"/>
      </w:rPr>
    </w:pPr>
    <w:proofErr w:type="spellStart"/>
    <w:r w:rsidRPr="00A6259F">
      <w:rPr>
        <w:rFonts w:ascii="Times New Roman" w:hAnsi="Times New Roman"/>
        <w:color w:val="0070C0"/>
        <w:sz w:val="20"/>
        <w:szCs w:val="20"/>
      </w:rPr>
      <w:t>Jurnal</w:t>
    </w:r>
    <w:proofErr w:type="spellEnd"/>
    <w:r w:rsidRPr="00A6259F">
      <w:rPr>
        <w:rFonts w:ascii="Times New Roman" w:hAnsi="Times New Roman"/>
        <w:color w:val="0070C0"/>
        <w:sz w:val="20"/>
        <w:szCs w:val="20"/>
      </w:rPr>
      <w:t xml:space="preserve"> Aristo (Social, Politic, </w:t>
    </w:r>
    <w:proofErr w:type="spellStart"/>
    <w:r w:rsidRPr="00A6259F">
      <w:rPr>
        <w:rFonts w:ascii="Times New Roman" w:hAnsi="Times New Roman"/>
        <w:color w:val="0070C0"/>
        <w:sz w:val="20"/>
        <w:szCs w:val="20"/>
      </w:rPr>
      <w:t>Humaniora</w:t>
    </w:r>
    <w:proofErr w:type="spellEnd"/>
    <w:r w:rsidRPr="00A6259F">
      <w:rPr>
        <w:rFonts w:ascii="Times New Roman" w:hAnsi="Times New Roman"/>
        <w:color w:val="0070C0"/>
        <w:sz w:val="20"/>
        <w:szCs w:val="20"/>
      </w:rPr>
      <w:t>)</w:t>
    </w:r>
    <w:r w:rsidRPr="00A6259F">
      <w:rPr>
        <w:rFonts w:ascii="Times New Roman" w:hAnsi="Times New Roman"/>
        <w:color w:val="0070C0"/>
        <w:sz w:val="20"/>
        <w:szCs w:val="20"/>
        <w:lang w:val="id-ID"/>
      </w:rPr>
      <w:t xml:space="preserve"> </w:t>
    </w:r>
    <w:r w:rsidRPr="00A6259F">
      <w:rPr>
        <w:rFonts w:ascii="Times New Roman" w:hAnsi="Times New Roman"/>
        <w:color w:val="0070C0"/>
        <w:sz w:val="20"/>
        <w:szCs w:val="20"/>
      </w:rPr>
      <w:t>Vol</w:t>
    </w:r>
    <w:r w:rsidRPr="00A6259F">
      <w:rPr>
        <w:rFonts w:ascii="Times New Roman" w:hAnsi="Times New Roman"/>
        <w:color w:val="0070C0"/>
        <w:sz w:val="20"/>
        <w:szCs w:val="20"/>
        <w:lang w:val="id-ID"/>
      </w:rPr>
      <w:t>.</w:t>
    </w:r>
    <w:r w:rsidRPr="00A6259F">
      <w:rPr>
        <w:rFonts w:ascii="Times New Roman" w:hAnsi="Times New Roman"/>
        <w:color w:val="0070C0"/>
        <w:sz w:val="20"/>
        <w:szCs w:val="20"/>
      </w:rPr>
      <w:t xml:space="preserve"> 08, No.1 (2020): January, pp.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70"/>
    <w:multiLevelType w:val="hybridMultilevel"/>
    <w:tmpl w:val="887C9F30"/>
    <w:lvl w:ilvl="0" w:tplc="9F0C21BA">
      <w:numFmt w:val="bullet"/>
      <w:lvlText w:val="-"/>
      <w:lvlJc w:val="left"/>
      <w:pPr>
        <w:ind w:left="468" w:hanging="276"/>
      </w:pPr>
      <w:rPr>
        <w:rFonts w:ascii="Times New Roman" w:eastAsia="Times New Roman" w:hAnsi="Times New Roman" w:cs="Times New Roman" w:hint="default"/>
        <w:w w:val="99"/>
        <w:sz w:val="20"/>
        <w:szCs w:val="20"/>
        <w:lang w:val="en-US" w:eastAsia="en-US" w:bidi="ar-SA"/>
      </w:rPr>
    </w:lvl>
    <w:lvl w:ilvl="1" w:tplc="30E89E64">
      <w:numFmt w:val="bullet"/>
      <w:lvlText w:val="•"/>
      <w:lvlJc w:val="left"/>
      <w:pPr>
        <w:ind w:left="751" w:hanging="276"/>
      </w:pPr>
      <w:rPr>
        <w:rFonts w:hint="default"/>
        <w:lang w:val="en-US" w:eastAsia="en-US" w:bidi="ar-SA"/>
      </w:rPr>
    </w:lvl>
    <w:lvl w:ilvl="2" w:tplc="F5B6CECE">
      <w:numFmt w:val="bullet"/>
      <w:lvlText w:val="•"/>
      <w:lvlJc w:val="left"/>
      <w:pPr>
        <w:ind w:left="1042" w:hanging="276"/>
      </w:pPr>
      <w:rPr>
        <w:rFonts w:hint="default"/>
        <w:lang w:val="en-US" w:eastAsia="en-US" w:bidi="ar-SA"/>
      </w:rPr>
    </w:lvl>
    <w:lvl w:ilvl="3" w:tplc="5F6C1C04">
      <w:numFmt w:val="bullet"/>
      <w:lvlText w:val="•"/>
      <w:lvlJc w:val="left"/>
      <w:pPr>
        <w:ind w:left="1334" w:hanging="276"/>
      </w:pPr>
      <w:rPr>
        <w:rFonts w:hint="default"/>
        <w:lang w:val="en-US" w:eastAsia="en-US" w:bidi="ar-SA"/>
      </w:rPr>
    </w:lvl>
    <w:lvl w:ilvl="4" w:tplc="2A5C6608">
      <w:numFmt w:val="bullet"/>
      <w:lvlText w:val="•"/>
      <w:lvlJc w:val="left"/>
      <w:pPr>
        <w:ind w:left="1625" w:hanging="276"/>
      </w:pPr>
      <w:rPr>
        <w:rFonts w:hint="default"/>
        <w:lang w:val="en-US" w:eastAsia="en-US" w:bidi="ar-SA"/>
      </w:rPr>
    </w:lvl>
    <w:lvl w:ilvl="5" w:tplc="B87C24B4">
      <w:numFmt w:val="bullet"/>
      <w:lvlText w:val="•"/>
      <w:lvlJc w:val="left"/>
      <w:pPr>
        <w:ind w:left="1917" w:hanging="276"/>
      </w:pPr>
      <w:rPr>
        <w:rFonts w:hint="default"/>
        <w:lang w:val="en-US" w:eastAsia="en-US" w:bidi="ar-SA"/>
      </w:rPr>
    </w:lvl>
    <w:lvl w:ilvl="6" w:tplc="60C6F3CC">
      <w:numFmt w:val="bullet"/>
      <w:lvlText w:val="•"/>
      <w:lvlJc w:val="left"/>
      <w:pPr>
        <w:ind w:left="2208" w:hanging="276"/>
      </w:pPr>
      <w:rPr>
        <w:rFonts w:hint="default"/>
        <w:lang w:val="en-US" w:eastAsia="en-US" w:bidi="ar-SA"/>
      </w:rPr>
    </w:lvl>
    <w:lvl w:ilvl="7" w:tplc="7F6E2B3C">
      <w:numFmt w:val="bullet"/>
      <w:lvlText w:val="•"/>
      <w:lvlJc w:val="left"/>
      <w:pPr>
        <w:ind w:left="2499" w:hanging="276"/>
      </w:pPr>
      <w:rPr>
        <w:rFonts w:hint="default"/>
        <w:lang w:val="en-US" w:eastAsia="en-US" w:bidi="ar-SA"/>
      </w:rPr>
    </w:lvl>
    <w:lvl w:ilvl="8" w:tplc="E460F28E">
      <w:numFmt w:val="bullet"/>
      <w:lvlText w:val="•"/>
      <w:lvlJc w:val="left"/>
      <w:pPr>
        <w:ind w:left="2791" w:hanging="276"/>
      </w:pPr>
      <w:rPr>
        <w:rFonts w:hint="default"/>
        <w:lang w:val="en-US" w:eastAsia="en-US" w:bidi="ar-SA"/>
      </w:rPr>
    </w:lvl>
  </w:abstractNum>
  <w:abstractNum w:abstractNumId="1" w15:restartNumberingAfterBreak="0">
    <w:nsid w:val="37503B73"/>
    <w:multiLevelType w:val="hybridMultilevel"/>
    <w:tmpl w:val="6DBC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639310535">
    <w:abstractNumId w:val="2"/>
  </w:num>
  <w:num w:numId="2" w16cid:durableId="1443721459">
    <w:abstractNumId w:val="4"/>
  </w:num>
  <w:num w:numId="3" w16cid:durableId="386030163">
    <w:abstractNumId w:val="3"/>
  </w:num>
  <w:num w:numId="4" w16cid:durableId="1934821947">
    <w:abstractNumId w:val="5"/>
  </w:num>
  <w:num w:numId="5" w16cid:durableId="197471561">
    <w:abstractNumId w:val="6"/>
  </w:num>
  <w:num w:numId="6" w16cid:durableId="677584969">
    <w:abstractNumId w:val="1"/>
  </w:num>
  <w:num w:numId="7" w16cid:durableId="155257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8"/>
    <o:shapelayout v:ext="edit">
      <o:idmap v:ext="edit" data="1"/>
      <o:rules v:ext="edit">
        <o:r id="V:Rule1" type="connector" idref="#Straight Arrow Connector 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D58"/>
    <w:rsid w:val="00064126"/>
    <w:rsid w:val="0007221F"/>
    <w:rsid w:val="001063FE"/>
    <w:rsid w:val="00132C5F"/>
    <w:rsid w:val="001657B7"/>
    <w:rsid w:val="0018735E"/>
    <w:rsid w:val="001B4703"/>
    <w:rsid w:val="001B51EA"/>
    <w:rsid w:val="001E5D58"/>
    <w:rsid w:val="001F76AB"/>
    <w:rsid w:val="00246581"/>
    <w:rsid w:val="00273644"/>
    <w:rsid w:val="002C4284"/>
    <w:rsid w:val="002E707B"/>
    <w:rsid w:val="002F238F"/>
    <w:rsid w:val="00307571"/>
    <w:rsid w:val="0037794E"/>
    <w:rsid w:val="003A6441"/>
    <w:rsid w:val="003A72A9"/>
    <w:rsid w:val="003C178D"/>
    <w:rsid w:val="003C348B"/>
    <w:rsid w:val="0042652D"/>
    <w:rsid w:val="00461BA3"/>
    <w:rsid w:val="004906F2"/>
    <w:rsid w:val="0049709D"/>
    <w:rsid w:val="004B011C"/>
    <w:rsid w:val="004D4BEE"/>
    <w:rsid w:val="00514C1C"/>
    <w:rsid w:val="00531B62"/>
    <w:rsid w:val="0056480C"/>
    <w:rsid w:val="00577689"/>
    <w:rsid w:val="005D4A80"/>
    <w:rsid w:val="005F026A"/>
    <w:rsid w:val="006628AA"/>
    <w:rsid w:val="00665369"/>
    <w:rsid w:val="006B26F2"/>
    <w:rsid w:val="006F0030"/>
    <w:rsid w:val="006F18A3"/>
    <w:rsid w:val="007664B3"/>
    <w:rsid w:val="00777D1E"/>
    <w:rsid w:val="007B7647"/>
    <w:rsid w:val="00813AFB"/>
    <w:rsid w:val="00823FFC"/>
    <w:rsid w:val="00827AD3"/>
    <w:rsid w:val="00832EFB"/>
    <w:rsid w:val="0083467B"/>
    <w:rsid w:val="00840EC7"/>
    <w:rsid w:val="00847FD2"/>
    <w:rsid w:val="008A5E82"/>
    <w:rsid w:val="008C548C"/>
    <w:rsid w:val="008D7FD5"/>
    <w:rsid w:val="008E6ABF"/>
    <w:rsid w:val="008E77EC"/>
    <w:rsid w:val="009160B3"/>
    <w:rsid w:val="00966B9D"/>
    <w:rsid w:val="00977210"/>
    <w:rsid w:val="009812AB"/>
    <w:rsid w:val="00A14024"/>
    <w:rsid w:val="00A252B5"/>
    <w:rsid w:val="00A37375"/>
    <w:rsid w:val="00A44AF7"/>
    <w:rsid w:val="00A54F02"/>
    <w:rsid w:val="00A6259F"/>
    <w:rsid w:val="00AB31F9"/>
    <w:rsid w:val="00B90475"/>
    <w:rsid w:val="00BA5C80"/>
    <w:rsid w:val="00BF1F27"/>
    <w:rsid w:val="00BF63D8"/>
    <w:rsid w:val="00C62D58"/>
    <w:rsid w:val="00D121DE"/>
    <w:rsid w:val="00D32D29"/>
    <w:rsid w:val="00D433B8"/>
    <w:rsid w:val="00DD76DF"/>
    <w:rsid w:val="00DF3A9C"/>
    <w:rsid w:val="00DF4F4F"/>
    <w:rsid w:val="00E40935"/>
    <w:rsid w:val="00E42D4B"/>
    <w:rsid w:val="00E52DDA"/>
    <w:rsid w:val="00E551C5"/>
    <w:rsid w:val="00E65D9B"/>
    <w:rsid w:val="00E77A2C"/>
    <w:rsid w:val="00E936AD"/>
    <w:rsid w:val="00EC2A5D"/>
    <w:rsid w:val="00ED1A48"/>
    <w:rsid w:val="00F01AAA"/>
    <w:rsid w:val="00F16184"/>
    <w:rsid w:val="00F56A7D"/>
    <w:rsid w:val="00FC09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2F2834B"/>
  <w15:docId w15:val="{5AF6A62F-A028-4D5F-9865-C2E3C173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58"/>
    <w:rPr>
      <w:rFonts w:ascii="Calibri" w:eastAsia="Calibri" w:hAnsi="Calibri" w:cs="Times New Roman"/>
      <w:lang w:val="en-US"/>
    </w:rPr>
  </w:style>
  <w:style w:type="paragraph" w:styleId="Heading1">
    <w:name w:val="heading 1"/>
    <w:basedOn w:val="Normal"/>
    <w:next w:val="Normal"/>
    <w:link w:val="Heading1Char"/>
    <w:uiPriority w:val="99"/>
    <w:qFormat/>
    <w:rsid w:val="00A44AF7"/>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3">
    <w:name w:val="heading 3"/>
    <w:basedOn w:val="Normal"/>
    <w:next w:val="Normal"/>
    <w:link w:val="Heading3Char"/>
    <w:uiPriority w:val="99"/>
    <w:qFormat/>
    <w:rsid w:val="00A44AF7"/>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A44AF7"/>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1E5D58"/>
    <w:pPr>
      <w:suppressAutoHyphens/>
      <w:spacing w:after="0" w:line="200" w:lineRule="exact"/>
    </w:pPr>
    <w:rPr>
      <w:rFonts w:ascii="Times New Roman" w:eastAsia="SimSun" w:hAnsi="Times New Roman" w:cs="Times New Roman"/>
      <w:noProof/>
      <w:sz w:val="14"/>
      <w:szCs w:val="20"/>
      <w:lang w:val="en-US"/>
    </w:rPr>
  </w:style>
  <w:style w:type="paragraph" w:customStyle="1" w:styleId="Author">
    <w:name w:val="Author"/>
    <w:next w:val="Normal"/>
    <w:rsid w:val="001E5D58"/>
    <w:pPr>
      <w:keepNext/>
      <w:suppressAutoHyphens/>
      <w:spacing w:line="300" w:lineRule="exact"/>
    </w:pPr>
    <w:rPr>
      <w:rFonts w:ascii="Times New Roman" w:eastAsia="SimSun" w:hAnsi="Times New Roman" w:cs="Times New Roman"/>
      <w:noProof/>
      <w:sz w:val="26"/>
      <w:szCs w:val="20"/>
      <w:lang w:val="en-US"/>
    </w:rPr>
  </w:style>
  <w:style w:type="paragraph" w:customStyle="1" w:styleId="TitleIJAIN">
    <w:name w:val="Title IJAIN"/>
    <w:next w:val="Author"/>
    <w:autoRedefine/>
    <w:rsid w:val="00D32D29"/>
    <w:pPr>
      <w:suppressAutoHyphens/>
      <w:spacing w:before="360" w:after="0" w:line="400" w:lineRule="exact"/>
    </w:pPr>
    <w:rPr>
      <w:rFonts w:ascii="Times New Roman" w:eastAsia="SimSun" w:hAnsi="Times New Roman" w:cs="Times New Roman"/>
      <w:sz w:val="28"/>
      <w:szCs w:val="28"/>
      <w:lang w:val="en-US"/>
    </w:rPr>
  </w:style>
  <w:style w:type="paragraph" w:customStyle="1" w:styleId="AbstractHead">
    <w:name w:val="AbstractHead"/>
    <w:rsid w:val="001E5D58"/>
    <w:pPr>
      <w:spacing w:after="0" w:line="240" w:lineRule="auto"/>
    </w:pPr>
    <w:rPr>
      <w:rFonts w:ascii="Times New Roman" w:eastAsia="Times New Roman" w:hAnsi="Times New Roman" w:cs="Times New Roman"/>
      <w:smallCaps/>
      <w:spacing w:val="24"/>
      <w:sz w:val="20"/>
      <w:szCs w:val="20"/>
      <w:lang w:val="en-US"/>
    </w:rPr>
  </w:style>
  <w:style w:type="paragraph" w:customStyle="1" w:styleId="AbstractText">
    <w:name w:val="AbstractText"/>
    <w:rsid w:val="001E5D58"/>
    <w:pPr>
      <w:spacing w:after="80" w:line="200" w:lineRule="exact"/>
      <w:jc w:val="both"/>
    </w:pPr>
    <w:rPr>
      <w:rFonts w:ascii="Times New Roman" w:eastAsia="Times New Roman" w:hAnsi="Times New Roman" w:cs="Times New Roman"/>
      <w:sz w:val="20"/>
      <w:szCs w:val="20"/>
    </w:rPr>
  </w:style>
  <w:style w:type="paragraph" w:customStyle="1" w:styleId="Articlehistory">
    <w:name w:val="Articlehistory"/>
    <w:rsid w:val="001E5D58"/>
    <w:pPr>
      <w:spacing w:after="0" w:line="200" w:lineRule="exact"/>
    </w:pPr>
    <w:rPr>
      <w:rFonts w:ascii="Ebrima" w:eastAsia="Times New Roman" w:hAnsi="Ebrima" w:cs="Times New Roman"/>
      <w:sz w:val="14"/>
      <w:szCs w:val="20"/>
      <w:lang w:val="en-US"/>
    </w:rPr>
  </w:style>
  <w:style w:type="paragraph" w:customStyle="1" w:styleId="ArticleinfoHead">
    <w:name w:val="ArticleinfoHead"/>
    <w:rsid w:val="001E5D58"/>
    <w:pPr>
      <w:spacing w:after="0" w:line="240" w:lineRule="auto"/>
    </w:pPr>
    <w:rPr>
      <w:rFonts w:ascii="Times New Roman" w:eastAsia="Times New Roman" w:hAnsi="Times New Roman" w:cs="Times New Roman"/>
      <w:smallCaps/>
      <w:spacing w:val="24"/>
      <w:sz w:val="18"/>
      <w:szCs w:val="20"/>
      <w:lang w:val="en-US"/>
    </w:rPr>
  </w:style>
  <w:style w:type="paragraph" w:customStyle="1" w:styleId="Keyword">
    <w:name w:val="Keyword"/>
    <w:rsid w:val="001E5D58"/>
    <w:pPr>
      <w:spacing w:after="0" w:line="200" w:lineRule="exact"/>
    </w:pPr>
    <w:rPr>
      <w:rFonts w:ascii="Ebrima" w:eastAsia="Times New Roman" w:hAnsi="Ebrima" w:cs="Times New Roman"/>
      <w:sz w:val="14"/>
      <w:szCs w:val="20"/>
      <w:lang w:val="en-US"/>
    </w:rPr>
  </w:style>
  <w:style w:type="paragraph" w:customStyle="1" w:styleId="KeywordHead">
    <w:name w:val="KeywordHead"/>
    <w:next w:val="Keyword"/>
    <w:rsid w:val="001E5D58"/>
    <w:pPr>
      <w:spacing w:after="0" w:line="200" w:lineRule="exact"/>
    </w:pPr>
    <w:rPr>
      <w:rFonts w:ascii="Junicode" w:eastAsia="Times New Roman" w:hAnsi="Junicode" w:cs="Times New Roman"/>
      <w:i/>
      <w:noProof/>
      <w:sz w:val="18"/>
      <w:szCs w:val="20"/>
      <w:lang w:val="en-US"/>
    </w:rPr>
  </w:style>
  <w:style w:type="character" w:styleId="Hyperlink">
    <w:name w:val="Hyperlink"/>
    <w:uiPriority w:val="99"/>
    <w:unhideWhenUsed/>
    <w:rsid w:val="001E5D58"/>
    <w:rPr>
      <w:color w:val="0563C1"/>
      <w:u w:val="single"/>
    </w:rPr>
  </w:style>
  <w:style w:type="paragraph" w:customStyle="1" w:styleId="Copyright">
    <w:name w:val="Copyright"/>
    <w:basedOn w:val="AbstractText"/>
    <w:qFormat/>
    <w:rsid w:val="001E5D58"/>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1E5D58"/>
    <w:pPr>
      <w:framePr w:hSpace="187" w:wrap="around" w:vAnchor="text" w:hAnchor="text" w:y="1"/>
      <w:suppressOverlap/>
    </w:pPr>
    <w:rPr>
      <w:b/>
    </w:rPr>
  </w:style>
  <w:style w:type="paragraph" w:styleId="Header">
    <w:name w:val="header"/>
    <w:basedOn w:val="Normal"/>
    <w:link w:val="HeaderChar"/>
    <w:uiPriority w:val="99"/>
    <w:unhideWhenUsed/>
    <w:rsid w:val="001E5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D58"/>
    <w:rPr>
      <w:rFonts w:ascii="Calibri" w:eastAsia="Calibri" w:hAnsi="Calibri" w:cs="Times New Roman"/>
      <w:lang w:val="en-US"/>
    </w:rPr>
  </w:style>
  <w:style w:type="paragraph" w:styleId="Footer">
    <w:name w:val="footer"/>
    <w:basedOn w:val="Normal"/>
    <w:link w:val="FooterChar"/>
    <w:uiPriority w:val="99"/>
    <w:unhideWhenUsed/>
    <w:rsid w:val="001E5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D58"/>
    <w:rPr>
      <w:rFonts w:ascii="Calibri" w:eastAsia="Calibri" w:hAnsi="Calibri" w:cs="Times New Roman"/>
      <w:lang w:val="en-US"/>
    </w:rPr>
  </w:style>
  <w:style w:type="character" w:customStyle="1" w:styleId="Heading1Char">
    <w:name w:val="Heading 1 Char"/>
    <w:basedOn w:val="DefaultParagraphFont"/>
    <w:link w:val="Heading1"/>
    <w:uiPriority w:val="99"/>
    <w:rsid w:val="00A44AF7"/>
    <w:rPr>
      <w:rFonts w:ascii="Times New Roman" w:eastAsia="MS Mincho" w:hAnsi="Times New Roman" w:cs="Times New Roman"/>
      <w:b/>
      <w:noProof/>
      <w:sz w:val="24"/>
      <w:szCs w:val="20"/>
      <w:lang w:val="en-US"/>
    </w:rPr>
  </w:style>
  <w:style w:type="character" w:customStyle="1" w:styleId="Heading3Char">
    <w:name w:val="Heading 3 Char"/>
    <w:basedOn w:val="DefaultParagraphFont"/>
    <w:link w:val="Heading3"/>
    <w:uiPriority w:val="99"/>
    <w:rsid w:val="00A44AF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44AF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A44AF7"/>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A44AF7"/>
    <w:rPr>
      <w:rFonts w:ascii="Times New Roman" w:eastAsia="MS Mincho" w:hAnsi="Times New Roman" w:cs="Times New Roman"/>
      <w:spacing w:val="-1"/>
      <w:szCs w:val="20"/>
      <w:lang w:val="en-US"/>
    </w:rPr>
  </w:style>
  <w:style w:type="paragraph" w:customStyle="1" w:styleId="bulletlist">
    <w:name w:val="bullet list"/>
    <w:basedOn w:val="BodyText"/>
    <w:rsid w:val="00A44AF7"/>
    <w:pPr>
      <w:numPr>
        <w:numId w:val="1"/>
      </w:numPr>
      <w:tabs>
        <w:tab w:val="clear" w:pos="648"/>
      </w:tabs>
      <w:ind w:left="576" w:hanging="288"/>
    </w:pPr>
  </w:style>
  <w:style w:type="paragraph" w:customStyle="1" w:styleId="figurecaption">
    <w:name w:val="figure caption"/>
    <w:rsid w:val="00A44AF7"/>
    <w:pPr>
      <w:numPr>
        <w:numId w:val="2"/>
      </w:numPr>
      <w:tabs>
        <w:tab w:val="left" w:pos="533"/>
      </w:tabs>
      <w:spacing w:before="80" w:after="200" w:line="240" w:lineRule="auto"/>
      <w:jc w:val="center"/>
    </w:pPr>
    <w:rPr>
      <w:rFonts w:ascii="Junicode" w:eastAsia="Times New Roman" w:hAnsi="Junicode" w:cs="Times New Roman"/>
      <w:noProof/>
      <w:sz w:val="20"/>
      <w:szCs w:val="16"/>
      <w:lang w:val="en-US"/>
    </w:rPr>
  </w:style>
  <w:style w:type="paragraph" w:customStyle="1" w:styleId="tablecolhead">
    <w:name w:val="table col head"/>
    <w:basedOn w:val="Normal"/>
    <w:uiPriority w:val="99"/>
    <w:rsid w:val="00A44AF7"/>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A44AF7"/>
    <w:rPr>
      <w:i/>
      <w:iCs/>
      <w:sz w:val="19"/>
      <w:szCs w:val="15"/>
    </w:rPr>
  </w:style>
  <w:style w:type="paragraph" w:customStyle="1" w:styleId="tablecopy">
    <w:name w:val="table copy"/>
    <w:uiPriority w:val="99"/>
    <w:rsid w:val="00A44AF7"/>
    <w:pPr>
      <w:spacing w:after="0" w:line="240" w:lineRule="auto"/>
      <w:jc w:val="center"/>
    </w:pPr>
    <w:rPr>
      <w:rFonts w:ascii="Junicode" w:eastAsia="Times New Roman" w:hAnsi="Junicode" w:cs="Times New Roman"/>
      <w:noProof/>
      <w:sz w:val="18"/>
      <w:szCs w:val="16"/>
      <w:lang w:val="en-US"/>
    </w:rPr>
  </w:style>
  <w:style w:type="paragraph" w:customStyle="1" w:styleId="tablefootnote">
    <w:name w:val="table footnote"/>
    <w:uiPriority w:val="99"/>
    <w:rsid w:val="00A44AF7"/>
    <w:pPr>
      <w:numPr>
        <w:numId w:val="5"/>
      </w:numPr>
      <w:tabs>
        <w:tab w:val="left" w:pos="29"/>
      </w:tabs>
      <w:spacing w:before="60" w:after="30" w:line="240" w:lineRule="auto"/>
      <w:ind w:left="360"/>
      <w:jc w:val="right"/>
    </w:pPr>
    <w:rPr>
      <w:rFonts w:ascii="Junicode" w:eastAsia="MS Mincho" w:hAnsi="Junicode" w:cs="Times New Roman"/>
      <w:sz w:val="16"/>
      <w:szCs w:val="12"/>
      <w:lang w:val="en-US"/>
    </w:rPr>
  </w:style>
  <w:style w:type="paragraph" w:customStyle="1" w:styleId="tablehead">
    <w:name w:val="table head"/>
    <w:uiPriority w:val="99"/>
    <w:rsid w:val="00A44AF7"/>
    <w:pPr>
      <w:numPr>
        <w:numId w:val="4"/>
      </w:numPr>
      <w:spacing w:before="240" w:after="120" w:line="240" w:lineRule="auto"/>
      <w:jc w:val="center"/>
    </w:pPr>
    <w:rPr>
      <w:rFonts w:ascii="Junicode" w:eastAsia="Times New Roman" w:hAnsi="Junicode" w:cs="Times New Roman"/>
      <w:noProof/>
      <w:sz w:val="20"/>
      <w:szCs w:val="16"/>
      <w:lang w:val="en-US"/>
    </w:rPr>
  </w:style>
  <w:style w:type="paragraph" w:customStyle="1" w:styleId="figure">
    <w:name w:val="figure"/>
    <w:basedOn w:val="tablefootnote"/>
    <w:qFormat/>
    <w:rsid w:val="00A44AF7"/>
    <w:pPr>
      <w:numPr>
        <w:numId w:val="0"/>
      </w:numPr>
      <w:ind w:left="360" w:hanging="360"/>
      <w:jc w:val="center"/>
    </w:pPr>
  </w:style>
  <w:style w:type="paragraph" w:styleId="BalloonText">
    <w:name w:val="Balloon Text"/>
    <w:basedOn w:val="Normal"/>
    <w:link w:val="BalloonTextChar"/>
    <w:uiPriority w:val="99"/>
    <w:semiHidden/>
    <w:unhideWhenUsed/>
    <w:rsid w:val="00E4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D4B"/>
    <w:rPr>
      <w:rFonts w:ascii="Tahoma" w:eastAsia="Calibri" w:hAnsi="Tahoma" w:cs="Tahoma"/>
      <w:sz w:val="16"/>
      <w:szCs w:val="16"/>
      <w:lang w:val="en-US"/>
    </w:rPr>
  </w:style>
  <w:style w:type="paragraph" w:styleId="HTMLPreformatted">
    <w:name w:val="HTML Preformatted"/>
    <w:basedOn w:val="Normal"/>
    <w:link w:val="HTMLPreformattedChar"/>
    <w:uiPriority w:val="99"/>
    <w:unhideWhenUsed/>
    <w:rsid w:val="006F0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0030"/>
    <w:rPr>
      <w:rFonts w:ascii="Courier New" w:eastAsia="Times New Roman" w:hAnsi="Courier New" w:cs="Courier New"/>
      <w:sz w:val="20"/>
      <w:szCs w:val="20"/>
      <w:lang w:val="en-US"/>
    </w:rPr>
  </w:style>
  <w:style w:type="paragraph" w:styleId="ListParagraph">
    <w:name w:val="List Paragraph"/>
    <w:basedOn w:val="Normal"/>
    <w:qFormat/>
    <w:rsid w:val="006F0030"/>
    <w:pPr>
      <w:suppressAutoHyphens/>
      <w:spacing w:after="0" w:line="240" w:lineRule="auto"/>
      <w:ind w:left="720"/>
      <w:contextualSpacing/>
      <w:jc w:val="both"/>
    </w:pPr>
    <w:rPr>
      <w:rFonts w:eastAsia="Droid Sans Fallback"/>
      <w:color w:val="00000A"/>
    </w:rPr>
  </w:style>
  <w:style w:type="character" w:styleId="Emphasis">
    <w:name w:val="Emphasis"/>
    <w:basedOn w:val="DefaultParagraphFont"/>
    <w:uiPriority w:val="20"/>
    <w:qFormat/>
    <w:rsid w:val="003C178D"/>
    <w:rPr>
      <w:i/>
      <w:iCs/>
    </w:rPr>
  </w:style>
  <w:style w:type="character" w:styleId="Strong">
    <w:name w:val="Strong"/>
    <w:basedOn w:val="DefaultParagraphFont"/>
    <w:uiPriority w:val="22"/>
    <w:qFormat/>
    <w:rsid w:val="003C178D"/>
    <w:rPr>
      <w:b/>
      <w:bCs/>
    </w:rPr>
  </w:style>
  <w:style w:type="table" w:styleId="TableGrid">
    <w:name w:val="Table Grid"/>
    <w:basedOn w:val="TableNormal"/>
    <w:uiPriority w:val="39"/>
    <w:rsid w:val="00827A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56A7D"/>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index.ti.or.id/report/2010/11/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ntaranews.com/berita/932384/lkpp-pengadaan-barang-jasa-pemerintah-secara-elektronik-masih-rendah"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korankaltim.com/pemkab-pp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jpeg"/><Relationship Id="rId10" Type="http://schemas.openxmlformats.org/officeDocument/2006/relationships/hyperlink" Target="http://creativecommons.org/licenses/by-sa/4.0/" TargetMode="External"/><Relationship Id="rId19" Type="http://schemas.openxmlformats.org/officeDocument/2006/relationships/hyperlink" Target="https://ombudsman.go.id" TargetMode="External"/><Relationship Id="rId4" Type="http://schemas.openxmlformats.org/officeDocument/2006/relationships/settings" Target="settings.xml"/><Relationship Id="rId9" Type="http://schemas.openxmlformats.org/officeDocument/2006/relationships/hyperlink" Target="http://creativecommons.org/licenses/by-sa/4.0/" TargetMode="External"/><Relationship Id="rId14" Type="http://schemas.openxmlformats.org/officeDocument/2006/relationships/image" Target="media/image3.jpeg"/><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amp;&amp;&amp;&amp;2338-5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Jef13</b:Tag>
    <b:SourceType>Book</b:SourceType>
    <b:Guid>{ADA42A52-4397-9C43-B00A-0D907D29A16B}</b:Guid>
    <b:Title>Civil Religion: Dimensi Sosial Politik Islam</b:Title>
    <b:Year>2013</b:Year>
    <b:Author>
      <b:Author>
        <b:NameList>
          <b:Person>
            <b:Last>Geovanie</b:Last>
            <b:First>Jeffrie</b:First>
          </b:Person>
        </b:NameList>
      </b:Author>
    </b:Author>
    <b:City>Jakarta</b:City>
    <b:Publisher>PT. Gramedia Oustaka Utama</b:Publisher>
    <b:RefOrder>1</b:RefOrder>
  </b:Source>
  <b:Source>
    <b:Tag>Ebr10</b:Tag>
    <b:SourceType>DocumentFromInternetSite</b:SourceType>
    <b:Guid>{65BA12CD-6163-A448-A4F4-2A05B46164F0}</b:Guid>
    <b:Author>
      <b:Author>
        <b:NameList>
          <b:Person>
            <b:Last>Moosa</b:Last>
            <b:First>Ebrahim</b:First>
          </b:Person>
        </b:NameList>
      </b:Author>
    </b:Author>
    <b:Title>Civil religion and beyond</b:Title>
    <b:InternetSiteTitle>https://tif.ssrc.org/</b:InternetSiteTitle>
    <b:Year>2010</b:Year>
    <b:Month>01</b:Month>
    <b:Day>22</b:Day>
    <b:URL>https://tif.ssrc.org/2010/01/22/civil-religion-and-beyond/</b:URL>
    <b:RefOrder>2</b:RefOrder>
  </b:Source>
  <b:Source>
    <b:Tag>Luc16</b:Tag>
    <b:SourceType>DocumentFromInternetSite</b:SourceType>
    <b:Guid>{AD350623-F50A-4B4E-8E47-4971D35F7B46}</b:Guid>
    <b:Author>
      <b:Author>
        <b:NameList>
          <b:Person>
            <b:Last>Swaine</b:Last>
            <b:First>Lucas</b:First>
          </b:Person>
        </b:NameList>
      </b:Author>
    </b:Author>
    <b:Title>Civil Religion</b:Title>
    <b:InternetSiteTitle>https://www.britannica.com/</b:InternetSiteTitle>
    <b:URL>https://www.britannica.com/topic/civil-religion</b:URL>
    <b:Year>2016</b:Year>
    <b:Month>Mei</b:Month>
    <b:Day>11</b:Day>
    <b:RefOrder>3</b:RefOrder>
  </b:Source>
  <b:Source>
    <b:Tag>ohn15</b:Tag>
    <b:SourceType>JournalArticle</b:SourceType>
    <b:Guid>{686ABA45-07AA-F446-B3CC-8095CAD4CDE6}</b:Guid>
    <b:Title>Civil Religion</b:Title>
    <b:Year>2015</b:Year>
    <b:Author>
      <b:Author>
        <b:NameList>
          <b:Person>
            <b:Last>Coleman</b:Last>
            <b:First>]ohn</b:First>
            <b:Middle>A.</b:Middle>
          </b:Person>
        </b:NameList>
      </b:Author>
    </b:Author>
    <b:JournalName>Sociological analyisis</b:JournalName>
    <b:Pages>67-77</b:Pages>
    <b:RefOrder>4</b:RefOrder>
  </b:Source>
  <b:Source>
    <b:Tag>Gai81</b:Tag>
    <b:SourceType>JournalArticle</b:SourceType>
    <b:Guid>{0B0F6DDA-895E-EC40-88E3-08D094720E7A}</b:Guid>
    <b:Author>
      <b:Author>
        <b:NameList>
          <b:Person>
            <b:Last>Gehrig</b:Last>
            <b:First>Gail</b:First>
          </b:Person>
        </b:NameList>
      </b:Author>
    </b:Author>
    <b:Title>The American Civil Religion Debate: A Source for Theory Construction</b:Title>
    <b:JournalName>Journal for the Scientific Study of Religion</b:JournalName>
    <b:Year>1981</b:Year>
    <b:Pages>51-63</b:Pages>
    <b:RefOrder>5</b:RefOrder>
  </b:Source>
  <b:Source>
    <b:Tag>Ron93</b:Tag>
    <b:SourceType>JournalArticle</b:SourceType>
    <b:Guid>{798DAA82-DFD4-9745-92AE-07092F700073}</b:Guid>
    <b:Author>
      <b:Author>
        <b:NameList>
          <b:Person>
            <b:Last>Beiner</b:Last>
            <b:First>Ronald</b:First>
          </b:Person>
        </b:NameList>
      </b:Author>
    </b:Author>
    <b:Title> Machiavelli, Hobbes, and Rousseau on Civil Religion</b:Title>
    <b:JournalName>Jstor</b:JournalName>
    <b:Year>1993</b:Year>
    <b:Pages>617-638</b:Pages>
    <b:RefOrder>6</b:RefOrder>
  </b:Source>
  <b:Source>
    <b:Tag>Cla06</b:Tag>
    <b:SourceType>Book</b:SourceType>
    <b:Guid>{3A67DE01-56CA-C04F-9CC5-DC26931387EE}</b:Guid>
    <b:Title>Religion, Identity and Politics in Northern Ireland</b:Title>
    <b:Year>2006</b:Year>
    <b:Author>
      <b:Author>
        <b:NameList>
          <b:Person>
            <b:Last>Mitchell</b:Last>
            <b:First>Claire</b:First>
          </b:Person>
        </b:NameList>
      </b:Author>
    </b:Author>
    <b:City>England</b:City>
    <b:Publisher>Ashgate Publishing Limited</b:Publisher>
    <b:RefOrder>7</b:RefOrder>
  </b:Source>
  <b:Source>
    <b:Tag>Rob91</b:Tag>
    <b:SourceType>Book</b:SourceType>
    <b:Guid>{CB27ECE0-C88D-D44F-A307-98864ED659BA}</b:Guid>
    <b:Author>
      <b:Author>
        <b:NameList>
          <b:Person>
            <b:Last>Bellah</b:Last>
            <b:First>Robert</b:First>
            <b:Middle>N.</b:Middle>
          </b:Person>
        </b:NameList>
      </b:Author>
    </b:Author>
    <b:Title>Beyond Belief: Essays on Religion in a Post-Traditionalist World</b:Title>
    <b:City>Berkeley</b:City>
    <b:Publisher>Univirsity of California Press</b:Publisher>
    <b:Year>1991</b:Year>
    <b:RefOrder>8</b:RefOrder>
  </b:Source>
  <b:Source>
    <b:Tag>Bel00</b:Tag>
    <b:SourceType>JournalArticle</b:SourceType>
    <b:Guid>{930A1C26-9C4A-4B47-BED4-7DC03C020D9C}</b:Guid>
    <b:Title>Civil Religion in America</b:Title>
    <b:Year>1967</b:Year>
    <b:Author>
      <b:Author>
        <b:NameList>
          <b:Person>
            <b:Last>Bellah</b:Last>
            <b:First>Robert</b:First>
            <b:Middle>N.</b:Middle>
          </b:Person>
        </b:NameList>
      </b:Author>
    </b:Author>
    <b:InternetSiteTitle>http://www.robertbellah.com</b:InternetSiteTitle>
    <b:URL>http://www.robertbellah.com/articles_5.htm</b:URL>
    <b:Month>januari</b:Month>
    <b:Day>2</b:Day>
    <b:JournalName>The MIT Press</b:JournalName>
    <b:Pages>21</b:Pages>
    <b:RefOrder>9</b:RefOrder>
  </b:Source>
  <b:Source>
    <b:Tag>The16</b:Tag>
    <b:SourceType>DocumentFromInternetSite</b:SourceType>
    <b:Guid>{6A47AB07-A7FB-7941-B07D-CEBB60F326EA}</b:Guid>
    <b:Author>
      <b:Author>
        <b:NameList>
          <b:Person>
            <b:Last>Editor</b:Last>
            <b:First>The</b:First>
          </b:Person>
        </b:NameList>
      </b:Author>
    </b:Author>
    <b:Title>Civil Religion</b:Title>
    <b:InternetSiteTitle>https://daily.jstor.org/</b:InternetSiteTitle>
    <b:URL>https://daily.jstor.org/civil-religion/</b:URL>
    <b:Year>2016</b:Year>
    <b:Month>Februari</b:Month>
    <b:Day>8</b:Day>
    <b:RefOrder>10</b:RefOrder>
  </b:Source>
  <b:Source>
    <b:Tag>Kar18</b:Tag>
    <b:SourceType>DocumentFromInternetSite</b:SourceType>
    <b:Guid>{152E1206-F807-C146-8CC4-8F8FFE321C46}</b:Guid>
    <b:Author>
      <b:Author>
        <b:NameList>
          <b:Person>
            <b:Last>Thompson</b:Last>
            <b:First>Karl</b:First>
          </b:Person>
        </b:NameList>
      </b:Author>
    </b:Author>
    <b:Title>Civil Religion</b:Title>
    <b:InternetSiteTitle>https://revisesociology.com/</b:InternetSiteTitle>
    <b:URL>https://revisesociology.com/2018/08/06/civil-religion/</b:URL>
    <b:Year>2018</b:Year>
    <b:Month>Agustus</b:Month>
    <b:Day>6</b:Day>
    <b:RefOrder>11</b:RefOrder>
  </b:Source>
  <b:Source>
    <b:Tag>And13</b:Tag>
    <b:SourceType>DocumentFromInternetSite</b:SourceType>
    <b:Guid>{88F52447-DABF-FE4B-8AE3-AE972BB231A5}</b:Guid>
    <b:Author>
      <b:Author>
        <b:NameList>
          <b:Person>
            <b:Last>Brown</b:Last>
            <b:First>Andrew</b:First>
          </b:Person>
        </b:NameList>
      </b:Author>
    </b:Author>
    <b:Title>What is Religion?, part 1: Civil Religion and the State</b:Title>
    <b:InternetSiteTitle>https://www.theguardian.com/</b:InternetSiteTitle>
    <b:URL>https://www.theguardian.com/commentisfree/2013/aug/26/what-is-religion-civil-state</b:URL>
    <b:Year>2013</b:Year>
    <b:Month>Agustus</b:Month>
    <b:Day>26</b:Day>
    <b:RefOrder>12</b:RefOrder>
  </b:Source>
</b:Sources>
</file>

<file path=customXml/itemProps1.xml><?xml version="1.0" encoding="utf-8"?>
<ds:datastoreItem xmlns:ds="http://schemas.openxmlformats.org/officeDocument/2006/customXml" ds:itemID="{1138E324-39FA-4D87-A648-96E86CA9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15</Pages>
  <Words>7280</Words>
  <Characters>41496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latiphul</dc:creator>
  <cp:lastModifiedBy>widya dharmawan</cp:lastModifiedBy>
  <cp:revision>40</cp:revision>
  <dcterms:created xsi:type="dcterms:W3CDTF">2019-12-15T11:17:00Z</dcterms:created>
  <dcterms:modified xsi:type="dcterms:W3CDTF">2024-04-03T16:38:00Z</dcterms:modified>
</cp:coreProperties>
</file>