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oleObject"/>
  <Default Extension="tiff" ContentType="image/tiff"/>
  <Default Extension="rels" ContentType="application/vnd.openxmlformats-package.relationships+xml"/>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C86085" w14:textId="77777777" w:rsidR="00801163" w:rsidRPr="00801163" w:rsidRDefault="00801163" w:rsidP="00DC0163">
      <w:pPr>
        <w:jc w:val="center"/>
        <w:rPr>
          <w:b/>
          <w:color w:val="4472C4" w:themeColor="accent5"/>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801163">
        <w:rPr>
          <w:b/>
          <w:color w:val="4472C4" w:themeColor="accent5"/>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BUKU SAKU</w:t>
      </w:r>
    </w:p>
    <w:p w14:paraId="01CFFBAE" w14:textId="032BB040" w:rsidR="00594C7F" w:rsidRPr="00801163" w:rsidRDefault="001744DD" w:rsidP="00DC0163">
      <w:pPr>
        <w:jc w:val="center"/>
        <w:rPr>
          <w:b/>
          <w:outline/>
          <w:color w:val="ED7D31" w:themeColor="accent2"/>
          <w:sz w:val="40"/>
          <w:szCs w:val="4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Pr>
          <w:b/>
          <w:color w:val="4472C4"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Pr="00801163">
        <w:rPr>
          <w:b/>
          <w:outline/>
          <w:color w:val="ED7D31" w:themeColor="accent2"/>
          <w:sz w:val="40"/>
          <w:szCs w:val="4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HIPERTENSI</w:t>
      </w:r>
      <w:r w:rsidR="00455E2D" w:rsidRPr="00801163">
        <w:rPr>
          <w:b/>
          <w:outline/>
          <w:color w:val="ED7D31" w:themeColor="accent2"/>
          <w:sz w:val="40"/>
          <w:szCs w:val="4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r w:rsidRPr="00801163">
        <w:rPr>
          <w:b/>
          <w:outline/>
          <w:color w:val="ED7D31" w:themeColor="accent2"/>
          <w:sz w:val="40"/>
          <w:szCs w:val="4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w:t>
      </w:r>
      <w:r w:rsidR="00455E2D" w:rsidRPr="00801163">
        <w:rPr>
          <w:b/>
          <w:outline/>
          <w:color w:val="ED7D31" w:themeColor="accent2"/>
          <w:sz w:val="40"/>
          <w:szCs w:val="4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DARAH TINGGI</w:t>
      </w:r>
      <w:r w:rsidRPr="00801163">
        <w:rPr>
          <w:b/>
          <w:outline/>
          <w:color w:val="ED7D31" w:themeColor="accent2"/>
          <w:sz w:val="40"/>
          <w:szCs w:val="4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DAN PENANGAN</w:t>
      </w:r>
      <w:r w:rsidR="00801163" w:rsidRPr="00801163">
        <w:rPr>
          <w:b/>
          <w:outline/>
          <w:color w:val="ED7D31" w:themeColor="accent2"/>
          <w:sz w:val="40"/>
          <w:szCs w:val="4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AN</w:t>
      </w:r>
      <w:r w:rsidRPr="00801163">
        <w:rPr>
          <w:b/>
          <w:outline/>
          <w:color w:val="ED7D31" w:themeColor="accent2"/>
          <w:sz w:val="40"/>
          <w:szCs w:val="4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NYA</w:t>
      </w:r>
    </w:p>
    <w:p w14:paraId="22F70666" w14:textId="77777777" w:rsidR="00DC0163" w:rsidRDefault="00DC0163" w:rsidP="00DC0163">
      <w:pPr>
        <w:jc w:val="both"/>
      </w:pPr>
    </w:p>
    <w:p w14:paraId="79BD35C5" w14:textId="77777777" w:rsidR="00DC0163" w:rsidRDefault="00DC0163" w:rsidP="00DC0163">
      <w:pPr>
        <w:jc w:val="both"/>
      </w:pPr>
    </w:p>
    <w:p w14:paraId="6AC4B8AE" w14:textId="77777777" w:rsidR="00DC0163" w:rsidRPr="00DC0163" w:rsidRDefault="00DC0163" w:rsidP="00DC0163">
      <w:pPr>
        <w:jc w:val="both"/>
        <w:rPr>
          <w:rFonts w:ascii="Times New Roman" w:eastAsia="Times New Roman" w:hAnsi="Times New Roman" w:cs="Times New Roman"/>
        </w:rPr>
      </w:pPr>
    </w:p>
    <w:p w14:paraId="17EDDDA1" w14:textId="77777777" w:rsidR="00557D90" w:rsidRDefault="00557D90" w:rsidP="00557D90">
      <w:pPr>
        <w:jc w:val="center"/>
        <w:rPr>
          <w:rFonts w:ascii="Times New Roman" w:eastAsia="Times New Roman" w:hAnsi="Times New Roman" w:cs="Times New Roman"/>
        </w:rPr>
      </w:pPr>
      <w:r w:rsidRPr="00557D90">
        <w:rPr>
          <w:rFonts w:ascii="Times New Roman" w:eastAsia="Times New Roman" w:hAnsi="Times New Roman" w:cs="Times New Roman"/>
          <w:noProof/>
        </w:rPr>
        <w:drawing>
          <wp:inline distT="0" distB="0" distL="0" distR="0" wp14:anchorId="413C2661" wp14:editId="3B993C18">
            <wp:extent cx="1647205" cy="1685290"/>
            <wp:effectExtent l="0" t="0" r="3810" b="0"/>
            <wp:docPr id="2" name="Picture 2" descr="asil gambar untuk HIPERTEN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sil gambar untuk HIPERTENS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49033" cy="1687160"/>
                    </a:xfrm>
                    <a:prstGeom prst="rect">
                      <a:avLst/>
                    </a:prstGeom>
                    <a:noFill/>
                    <a:ln>
                      <a:noFill/>
                    </a:ln>
                  </pic:spPr>
                </pic:pic>
              </a:graphicData>
            </a:graphic>
          </wp:inline>
        </w:drawing>
      </w:r>
      <w:r w:rsidR="009649B5" w:rsidRPr="009649B5">
        <w:rPr>
          <w:rFonts w:ascii="Times New Roman" w:eastAsia="Times New Roman" w:hAnsi="Times New Roman" w:cs="Times New Roman"/>
          <w:noProof/>
        </w:rPr>
        <w:drawing>
          <wp:inline distT="0" distB="0" distL="0" distR="0" wp14:anchorId="7AEDB7F7" wp14:editId="0CB76CA7">
            <wp:extent cx="1689735" cy="1464310"/>
            <wp:effectExtent l="0" t="0" r="12065" b="8890"/>
            <wp:docPr id="3" name="Picture 3" descr="asil gambar untuk MENTIM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sil gambar untuk MENTIMU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2496" cy="1466703"/>
                    </a:xfrm>
                    <a:prstGeom prst="rect">
                      <a:avLst/>
                    </a:prstGeom>
                    <a:noFill/>
                    <a:ln>
                      <a:noFill/>
                    </a:ln>
                  </pic:spPr>
                </pic:pic>
              </a:graphicData>
            </a:graphic>
          </wp:inline>
        </w:drawing>
      </w:r>
    </w:p>
    <w:p w14:paraId="1B5C2B0E" w14:textId="77777777" w:rsidR="009649B5" w:rsidRPr="009649B5" w:rsidRDefault="009649B5" w:rsidP="009649B5">
      <w:pPr>
        <w:rPr>
          <w:rFonts w:ascii="Times New Roman" w:eastAsia="Times New Roman" w:hAnsi="Times New Roman" w:cs="Times New Roman"/>
        </w:rPr>
      </w:pPr>
    </w:p>
    <w:p w14:paraId="39EC6917" w14:textId="77777777" w:rsidR="003F09D9" w:rsidRPr="00557D90" w:rsidRDefault="003F09D9" w:rsidP="00557D90">
      <w:pPr>
        <w:jc w:val="center"/>
        <w:rPr>
          <w:rFonts w:ascii="Times New Roman" w:eastAsia="Times New Roman" w:hAnsi="Times New Roman" w:cs="Times New Roman"/>
        </w:rPr>
      </w:pPr>
    </w:p>
    <w:p w14:paraId="3D886941" w14:textId="77777777" w:rsidR="00DC0163" w:rsidRDefault="00DC0163" w:rsidP="00DC0163">
      <w:pPr>
        <w:jc w:val="both"/>
      </w:pPr>
    </w:p>
    <w:p w14:paraId="353AAA8C" w14:textId="77777777" w:rsidR="00DC0163" w:rsidRPr="00DC0163" w:rsidRDefault="00DC0163" w:rsidP="00DC0163">
      <w:pPr>
        <w:jc w:val="center"/>
        <w:rPr>
          <w:sz w:val="28"/>
          <w:szCs w:val="28"/>
        </w:rPr>
      </w:pPr>
      <w:r w:rsidRPr="00DC0163">
        <w:rPr>
          <w:sz w:val="28"/>
          <w:szCs w:val="28"/>
        </w:rPr>
        <w:t>SAIFUL NURHIDAYAT</w:t>
      </w:r>
    </w:p>
    <w:p w14:paraId="26AD7EB9" w14:textId="77777777" w:rsidR="00DC0163" w:rsidRDefault="00DC0163" w:rsidP="00DC0163">
      <w:pPr>
        <w:jc w:val="both"/>
      </w:pPr>
    </w:p>
    <w:p w14:paraId="68E34C15" w14:textId="77777777" w:rsidR="00DC0163" w:rsidRDefault="00DC0163" w:rsidP="00DC0163">
      <w:pPr>
        <w:jc w:val="both"/>
      </w:pPr>
    </w:p>
    <w:p w14:paraId="72EAA967" w14:textId="77777777" w:rsidR="00DC0163" w:rsidRDefault="00DC0163" w:rsidP="00DC0163">
      <w:pPr>
        <w:jc w:val="both"/>
      </w:pPr>
    </w:p>
    <w:p w14:paraId="2F71C436" w14:textId="77777777" w:rsidR="00DC0163" w:rsidRPr="00DC0163" w:rsidRDefault="00DC0163" w:rsidP="00DC0163">
      <w:pPr>
        <w:jc w:val="center"/>
        <w:rPr>
          <w:sz w:val="36"/>
          <w:szCs w:val="36"/>
        </w:rPr>
      </w:pPr>
      <w:r w:rsidRPr="00DC0163">
        <w:rPr>
          <w:sz w:val="36"/>
          <w:szCs w:val="36"/>
        </w:rPr>
        <w:t>PROGRAM STUDI S1 KEPERAWATAN</w:t>
      </w:r>
    </w:p>
    <w:p w14:paraId="3A8125C2" w14:textId="77777777" w:rsidR="00DC0163" w:rsidRPr="00DC0163" w:rsidRDefault="00DC0163" w:rsidP="00DC0163">
      <w:pPr>
        <w:jc w:val="center"/>
        <w:rPr>
          <w:sz w:val="40"/>
          <w:szCs w:val="40"/>
        </w:rPr>
      </w:pPr>
      <w:r w:rsidRPr="00DC0163">
        <w:rPr>
          <w:sz w:val="40"/>
          <w:szCs w:val="40"/>
        </w:rPr>
        <w:t xml:space="preserve">FAKULTAS ILMU KESEHATAN </w:t>
      </w:r>
    </w:p>
    <w:p w14:paraId="07924AAA" w14:textId="77777777" w:rsidR="00DC0163" w:rsidRDefault="00DC0163" w:rsidP="00DC0163">
      <w:pPr>
        <w:jc w:val="center"/>
      </w:pPr>
      <w:r>
        <w:t>UNIVERSITAS MUHAMMADIYAH PONOROGO</w:t>
      </w:r>
    </w:p>
    <w:p w14:paraId="1246FE4E" w14:textId="77777777" w:rsidR="00DC0163" w:rsidRDefault="00DC0163" w:rsidP="00DC0163">
      <w:pPr>
        <w:jc w:val="center"/>
      </w:pPr>
      <w:r>
        <w:t>2018</w:t>
      </w:r>
    </w:p>
    <w:p w14:paraId="48969FB2" w14:textId="77777777" w:rsidR="00DC0163" w:rsidRDefault="00DC0163" w:rsidP="00DC0163">
      <w:pPr>
        <w:jc w:val="center"/>
      </w:pPr>
    </w:p>
    <w:p w14:paraId="557953B1" w14:textId="77777777" w:rsidR="00DC0163" w:rsidRDefault="00DC0163" w:rsidP="00DC0163">
      <w:pPr>
        <w:jc w:val="center"/>
      </w:pPr>
    </w:p>
    <w:p w14:paraId="2A8C99F3" w14:textId="77777777" w:rsidR="00DC0163" w:rsidRDefault="00DC0163" w:rsidP="00DC0163">
      <w:pPr>
        <w:jc w:val="center"/>
      </w:pPr>
    </w:p>
    <w:p w14:paraId="6EFAC149" w14:textId="77777777" w:rsidR="009E15A7" w:rsidRPr="001744DD" w:rsidRDefault="009E15A7" w:rsidP="00E04103">
      <w:pPr>
        <w:spacing w:line="360" w:lineRule="auto"/>
        <w:jc w:val="center"/>
        <w:rPr>
          <w:rFonts w:ascii="Times New Roman" w:hAnsi="Times New Roman" w:cs="Times New Roman"/>
          <w:b/>
        </w:rPr>
      </w:pPr>
      <w:r w:rsidRPr="001744DD">
        <w:rPr>
          <w:rFonts w:ascii="Times New Roman" w:hAnsi="Times New Roman" w:cs="Times New Roman"/>
          <w:b/>
        </w:rPr>
        <w:t>HIPERTENSI</w:t>
      </w:r>
    </w:p>
    <w:p w14:paraId="24D60EB3" w14:textId="77777777" w:rsidR="009E15A7" w:rsidRPr="009E15A7" w:rsidRDefault="009E15A7" w:rsidP="00E04103">
      <w:pPr>
        <w:spacing w:line="360" w:lineRule="auto"/>
        <w:jc w:val="center"/>
        <w:rPr>
          <w:rFonts w:ascii="Times New Roman" w:hAnsi="Times New Roman" w:cs="Times New Roman"/>
        </w:rPr>
      </w:pPr>
    </w:p>
    <w:p w14:paraId="42FEA233" w14:textId="77777777" w:rsidR="009E15A7" w:rsidRPr="001744DD" w:rsidRDefault="001744DD" w:rsidP="00E04103">
      <w:pPr>
        <w:pStyle w:val="ListParagraph"/>
        <w:numPr>
          <w:ilvl w:val="0"/>
          <w:numId w:val="1"/>
        </w:numPr>
        <w:spacing w:line="360" w:lineRule="auto"/>
        <w:rPr>
          <w:rFonts w:ascii="Times New Roman" w:hAnsi="Times New Roman" w:cs="Times New Roman"/>
          <w:b/>
        </w:rPr>
      </w:pPr>
      <w:r w:rsidRPr="001744DD">
        <w:rPr>
          <w:rFonts w:ascii="Times New Roman" w:hAnsi="Times New Roman" w:cs="Times New Roman"/>
          <w:b/>
        </w:rPr>
        <w:t>Pengertian</w:t>
      </w:r>
    </w:p>
    <w:p w14:paraId="3DA148B5" w14:textId="77777777" w:rsidR="009E15A7" w:rsidRDefault="009E15A7" w:rsidP="00E04103">
      <w:pPr>
        <w:pStyle w:val="ListParagraph"/>
        <w:spacing w:line="360" w:lineRule="auto"/>
        <w:jc w:val="both"/>
        <w:rPr>
          <w:rFonts w:asciiTheme="majorBidi" w:hAnsiTheme="majorBidi" w:cstheme="majorBidi"/>
        </w:rPr>
      </w:pPr>
      <w:r>
        <w:rPr>
          <w:rFonts w:asciiTheme="majorBidi" w:hAnsiTheme="majorBidi" w:cstheme="majorBidi"/>
        </w:rPr>
        <w:t>Hipertensi atau tekanan darah tinggi adalah suatu peningkatan abnormal tekanan darah dalam pembuluh darah arteri secara terus menerus lebih dari satu periode.</w:t>
      </w:r>
    </w:p>
    <w:p w14:paraId="6F6F1AD9" w14:textId="77777777" w:rsidR="00476A78" w:rsidRDefault="00476A78" w:rsidP="00E04103">
      <w:pPr>
        <w:pStyle w:val="ListParagraph"/>
        <w:spacing w:line="360" w:lineRule="auto"/>
        <w:jc w:val="both"/>
        <w:rPr>
          <w:rFonts w:asciiTheme="majorBidi" w:hAnsiTheme="majorBidi" w:cstheme="majorBidi"/>
        </w:rPr>
      </w:pPr>
    </w:p>
    <w:p w14:paraId="1465E188" w14:textId="77777777" w:rsidR="009E15A7" w:rsidRDefault="009E15A7" w:rsidP="00E04103">
      <w:pPr>
        <w:pStyle w:val="ListParagraph"/>
        <w:spacing w:line="360" w:lineRule="auto"/>
        <w:jc w:val="both"/>
        <w:rPr>
          <w:rFonts w:asciiTheme="majorBidi" w:hAnsiTheme="majorBidi" w:cstheme="majorBidi"/>
        </w:rPr>
      </w:pPr>
      <w:r>
        <w:rPr>
          <w:rFonts w:asciiTheme="majorBidi" w:hAnsiTheme="majorBidi" w:cstheme="majorBidi"/>
        </w:rPr>
        <w:t>Kaplan memberikan batasn hipertensi dengan memperhatik</w:t>
      </w:r>
      <w:r>
        <w:rPr>
          <w:rFonts w:asciiTheme="majorBidi" w:hAnsiTheme="majorBidi" w:cstheme="majorBidi"/>
        </w:rPr>
        <w:t>an usia dan jenis kelamin (S</w:t>
      </w:r>
      <w:r>
        <w:rPr>
          <w:rFonts w:asciiTheme="majorBidi" w:hAnsiTheme="majorBidi" w:cstheme="majorBidi"/>
        </w:rPr>
        <w:t>oeparman, 1999; 205)</w:t>
      </w:r>
      <w:r>
        <w:rPr>
          <w:rFonts w:asciiTheme="majorBidi" w:hAnsiTheme="majorBidi" w:cstheme="majorBidi"/>
        </w:rPr>
        <w:t xml:space="preserve"> : </w:t>
      </w:r>
      <w:r w:rsidRPr="009E15A7">
        <w:rPr>
          <w:rFonts w:asciiTheme="majorBidi" w:hAnsiTheme="majorBidi" w:cstheme="majorBidi"/>
        </w:rPr>
        <w:t>Pria berusia &lt;45 tahun, dikatakan hpertensi bila tekanan darah pada waktu berbaring _&gt;130/90 mmHg.</w:t>
      </w:r>
      <w:r>
        <w:rPr>
          <w:rFonts w:asciiTheme="majorBidi" w:hAnsiTheme="majorBidi" w:cstheme="majorBidi"/>
        </w:rPr>
        <w:t xml:space="preserve"> </w:t>
      </w:r>
      <w:r w:rsidRPr="009E15A7">
        <w:rPr>
          <w:rFonts w:asciiTheme="majorBidi" w:hAnsiTheme="majorBidi" w:cstheme="majorBidi"/>
        </w:rPr>
        <w:t>Pria berusia &gt;45 tahun, dikatakan hipertensi bila tekanan darahnya &gt; 145/90 mmHg.</w:t>
      </w:r>
      <w:r>
        <w:rPr>
          <w:rFonts w:asciiTheme="majorBidi" w:hAnsiTheme="majorBidi" w:cstheme="majorBidi"/>
        </w:rPr>
        <w:t xml:space="preserve"> </w:t>
      </w:r>
      <w:r w:rsidRPr="009E15A7">
        <w:rPr>
          <w:rFonts w:asciiTheme="majorBidi" w:hAnsiTheme="majorBidi" w:cstheme="majorBidi"/>
        </w:rPr>
        <w:t>Wanita, hipertensi bila tekanan darah _&gt;160/90 mmHg.</w:t>
      </w:r>
    </w:p>
    <w:p w14:paraId="2389EB0F" w14:textId="77777777" w:rsidR="00476A78" w:rsidRDefault="00476A78" w:rsidP="00E04103">
      <w:pPr>
        <w:pStyle w:val="ListParagraph"/>
        <w:spacing w:line="360" w:lineRule="auto"/>
        <w:ind w:left="993" w:firstLine="708"/>
        <w:jc w:val="both"/>
        <w:rPr>
          <w:rFonts w:asciiTheme="majorBidi" w:hAnsiTheme="majorBidi" w:cstheme="majorBidi"/>
        </w:rPr>
      </w:pPr>
    </w:p>
    <w:p w14:paraId="7D0B7151" w14:textId="77777777" w:rsidR="00476A78" w:rsidRDefault="00476A78" w:rsidP="00E04103">
      <w:pPr>
        <w:pStyle w:val="ListParagraph"/>
        <w:spacing w:line="360" w:lineRule="auto"/>
        <w:jc w:val="both"/>
        <w:rPr>
          <w:rFonts w:asciiTheme="majorBidi" w:hAnsiTheme="majorBidi" w:cstheme="majorBidi"/>
        </w:rPr>
      </w:pPr>
      <w:r>
        <w:rPr>
          <w:rFonts w:asciiTheme="majorBidi" w:hAnsiTheme="majorBidi" w:cstheme="majorBidi"/>
        </w:rPr>
        <w:t>Merupakan 90% dari seluruh kasus hipertensi adalah hipertensi esensial yang didefinisikan sebagi peningkatan tekanan darah yang tidak diketahui penyebabnya (idiopatik). Beberapa faktor diduga berkaitan dengan berkembang</w:t>
      </w:r>
      <w:r>
        <w:rPr>
          <w:rFonts w:asciiTheme="majorBidi" w:hAnsiTheme="majorBidi" w:cstheme="majorBidi"/>
        </w:rPr>
        <w:t xml:space="preserve">nya </w:t>
      </w:r>
      <w:r>
        <w:rPr>
          <w:rFonts w:asciiTheme="majorBidi" w:hAnsiTheme="majorBidi" w:cstheme="majorBidi"/>
        </w:rPr>
        <w:lastRenderedPageBreak/>
        <w:t xml:space="preserve">hipertensi esensial seperti </w:t>
      </w:r>
      <w:r>
        <w:rPr>
          <w:rFonts w:asciiTheme="majorBidi" w:hAnsiTheme="majorBidi" w:cstheme="majorBidi"/>
        </w:rPr>
        <w:t>:</w:t>
      </w:r>
      <w:r>
        <w:rPr>
          <w:rFonts w:asciiTheme="majorBidi" w:hAnsiTheme="majorBidi" w:cstheme="majorBidi"/>
        </w:rPr>
        <w:t xml:space="preserve"> genetic, j</w:t>
      </w:r>
      <w:r w:rsidRPr="00476A78">
        <w:rPr>
          <w:rFonts w:asciiTheme="majorBidi" w:hAnsiTheme="majorBidi" w:cstheme="majorBidi"/>
        </w:rPr>
        <w:t>enis kelamin</w:t>
      </w:r>
      <w:r>
        <w:rPr>
          <w:rFonts w:asciiTheme="majorBidi" w:hAnsiTheme="majorBidi" w:cstheme="majorBidi"/>
        </w:rPr>
        <w:t>, d</w:t>
      </w:r>
      <w:r w:rsidRPr="00476A78">
        <w:rPr>
          <w:rFonts w:asciiTheme="majorBidi" w:hAnsiTheme="majorBidi" w:cstheme="majorBidi"/>
        </w:rPr>
        <w:t>iet</w:t>
      </w:r>
      <w:r>
        <w:rPr>
          <w:rFonts w:asciiTheme="majorBidi" w:hAnsiTheme="majorBidi" w:cstheme="majorBidi"/>
        </w:rPr>
        <w:t>, b</w:t>
      </w:r>
      <w:r w:rsidRPr="00476A78">
        <w:rPr>
          <w:rFonts w:asciiTheme="majorBidi" w:hAnsiTheme="majorBidi" w:cstheme="majorBidi"/>
        </w:rPr>
        <w:t>erat badan</w:t>
      </w:r>
      <w:r>
        <w:rPr>
          <w:rFonts w:asciiTheme="majorBidi" w:hAnsiTheme="majorBidi" w:cstheme="majorBidi"/>
        </w:rPr>
        <w:t>, g</w:t>
      </w:r>
      <w:r w:rsidRPr="00476A78">
        <w:rPr>
          <w:rFonts w:asciiTheme="majorBidi" w:hAnsiTheme="majorBidi" w:cstheme="majorBidi"/>
        </w:rPr>
        <w:t>aya hidup</w:t>
      </w:r>
      <w:r>
        <w:rPr>
          <w:rFonts w:asciiTheme="majorBidi" w:hAnsiTheme="majorBidi" w:cstheme="majorBidi"/>
        </w:rPr>
        <w:t>.</w:t>
      </w:r>
    </w:p>
    <w:p w14:paraId="3B072C95" w14:textId="77777777" w:rsidR="001744DD" w:rsidRDefault="001744DD" w:rsidP="00E04103">
      <w:pPr>
        <w:pStyle w:val="ListParagraph"/>
        <w:spacing w:line="360" w:lineRule="auto"/>
        <w:jc w:val="both"/>
        <w:rPr>
          <w:rFonts w:asciiTheme="majorBidi" w:hAnsiTheme="majorBidi" w:cstheme="majorBidi"/>
        </w:rPr>
      </w:pPr>
    </w:p>
    <w:p w14:paraId="3E742CB9" w14:textId="77777777" w:rsidR="00E04103" w:rsidRDefault="00E04103" w:rsidP="00E04103">
      <w:pPr>
        <w:pStyle w:val="ListParagraph"/>
        <w:spacing w:line="360" w:lineRule="auto"/>
        <w:jc w:val="both"/>
        <w:rPr>
          <w:rFonts w:asciiTheme="majorBidi" w:hAnsiTheme="majorBidi" w:cstheme="majorBidi"/>
        </w:rPr>
      </w:pPr>
    </w:p>
    <w:p w14:paraId="27A82210" w14:textId="33257EAC" w:rsidR="009649B5" w:rsidRPr="00E04103" w:rsidRDefault="001744DD" w:rsidP="00E04103">
      <w:pPr>
        <w:pStyle w:val="ListParagraph"/>
        <w:numPr>
          <w:ilvl w:val="0"/>
          <w:numId w:val="1"/>
        </w:numPr>
        <w:spacing w:line="360" w:lineRule="auto"/>
        <w:rPr>
          <w:rFonts w:ascii="Times New Roman" w:hAnsi="Times New Roman" w:cs="Times New Roman"/>
          <w:b/>
        </w:rPr>
      </w:pPr>
      <w:r w:rsidRPr="009649B5">
        <w:rPr>
          <w:rFonts w:ascii="Times New Roman" w:hAnsi="Times New Roman" w:cs="Times New Roman"/>
          <w:b/>
        </w:rPr>
        <w:t xml:space="preserve">Tanda dan gejala   </w:t>
      </w:r>
    </w:p>
    <w:p w14:paraId="782F75AF" w14:textId="77777777" w:rsidR="001744DD" w:rsidRPr="0014164E" w:rsidRDefault="001744DD" w:rsidP="00E04103">
      <w:pPr>
        <w:pStyle w:val="ListParagraph"/>
        <w:spacing w:line="360" w:lineRule="auto"/>
        <w:jc w:val="both"/>
        <w:rPr>
          <w:rFonts w:ascii="Times New Roman" w:eastAsia="Times New Roman" w:hAnsi="Times New Roman" w:cs="Times New Roman"/>
          <w:lang w:eastAsia="id-ID"/>
        </w:rPr>
      </w:pPr>
      <w:r>
        <w:rPr>
          <w:rFonts w:asciiTheme="majorBidi" w:hAnsiTheme="majorBidi" w:cstheme="majorBidi"/>
        </w:rPr>
        <w:t>Biasanya tanpa gejala atau tanda-tanda peringatan untuk hipertensi dan sering disebut “silent killer”. Pada kasus hipertensi berat, gejala yang dialami klien antara lain: sakit kepala (rasa berat ditengkuk), palpitasi, kelelahan, nausea, vomiting, ansietas, keringat berlebihan, tremor otot, nyeri dada, epistaksis, pandangan kabur atau ganda, tinnitus (telinga berdenging), serta kesulitan tidur.</w:t>
      </w:r>
      <w:r w:rsidRPr="00DD3381">
        <w:rPr>
          <w:rFonts w:ascii="Times New Roman" w:eastAsia="Times New Roman" w:hAnsi="Times New Roman" w:cs="Times New Roman"/>
          <w:lang w:eastAsia="id-ID"/>
        </w:rPr>
        <w:t xml:space="preserve"> </w:t>
      </w:r>
      <w:r w:rsidRPr="0014164E">
        <w:rPr>
          <w:rFonts w:ascii="Times New Roman" w:eastAsia="Times New Roman" w:hAnsi="Times New Roman" w:cs="Times New Roman"/>
          <w:lang w:eastAsia="id-ID"/>
        </w:rPr>
        <w:t>Crowin (2000: 359) menyebutkan bahwa sebagian besar gejala klinis timbul setelah mengalami hipertensi bertahun-tahun berupa :</w:t>
      </w:r>
    </w:p>
    <w:p w14:paraId="4FC2AB6A" w14:textId="77777777" w:rsidR="001744DD" w:rsidRPr="009649B5" w:rsidRDefault="001744DD" w:rsidP="00E04103">
      <w:pPr>
        <w:pStyle w:val="ListParagraph"/>
        <w:numPr>
          <w:ilvl w:val="0"/>
          <w:numId w:val="6"/>
        </w:numPr>
        <w:spacing w:line="360" w:lineRule="auto"/>
        <w:jc w:val="both"/>
        <w:rPr>
          <w:rFonts w:asciiTheme="majorBidi" w:hAnsiTheme="majorBidi" w:cstheme="majorBidi"/>
        </w:rPr>
      </w:pPr>
      <w:r w:rsidRPr="009649B5">
        <w:rPr>
          <w:rFonts w:asciiTheme="majorBidi" w:hAnsiTheme="majorBidi" w:cstheme="majorBidi"/>
        </w:rPr>
        <w:t>Nyeri kepala saat terjaga, kadang-kadang disertai mual dan muntah, akibat peningkatan tekanan darah intrakranial,</w:t>
      </w:r>
    </w:p>
    <w:p w14:paraId="7A36F0A0" w14:textId="77777777" w:rsidR="001744DD" w:rsidRPr="009649B5" w:rsidRDefault="001744DD" w:rsidP="00E04103">
      <w:pPr>
        <w:pStyle w:val="ListParagraph"/>
        <w:numPr>
          <w:ilvl w:val="0"/>
          <w:numId w:val="6"/>
        </w:numPr>
        <w:spacing w:line="360" w:lineRule="auto"/>
        <w:jc w:val="both"/>
        <w:rPr>
          <w:rFonts w:asciiTheme="majorBidi" w:hAnsiTheme="majorBidi" w:cstheme="majorBidi"/>
        </w:rPr>
      </w:pPr>
      <w:r w:rsidRPr="009649B5">
        <w:rPr>
          <w:rFonts w:asciiTheme="majorBidi" w:hAnsiTheme="majorBidi" w:cstheme="majorBidi"/>
        </w:rPr>
        <w:t>Penglihatan kabur akibat kerusakan retina akibat hipertensi,</w:t>
      </w:r>
    </w:p>
    <w:p w14:paraId="28BA1247" w14:textId="77777777" w:rsidR="001744DD" w:rsidRPr="009649B5" w:rsidRDefault="001744DD" w:rsidP="00E04103">
      <w:pPr>
        <w:pStyle w:val="ListParagraph"/>
        <w:numPr>
          <w:ilvl w:val="0"/>
          <w:numId w:val="6"/>
        </w:numPr>
        <w:spacing w:line="360" w:lineRule="auto"/>
        <w:jc w:val="both"/>
        <w:rPr>
          <w:rFonts w:asciiTheme="majorBidi" w:hAnsiTheme="majorBidi" w:cstheme="majorBidi"/>
        </w:rPr>
      </w:pPr>
      <w:r w:rsidRPr="009649B5">
        <w:rPr>
          <w:rFonts w:asciiTheme="majorBidi" w:hAnsiTheme="majorBidi" w:cstheme="majorBidi"/>
        </w:rPr>
        <w:t>Ayunan langkah yang tidak mantap karena kerusakan susunan saraf pusat</w:t>
      </w:r>
    </w:p>
    <w:p w14:paraId="055BF3DB" w14:textId="77777777" w:rsidR="001744DD" w:rsidRPr="009649B5" w:rsidRDefault="001744DD" w:rsidP="00E04103">
      <w:pPr>
        <w:pStyle w:val="ListParagraph"/>
        <w:numPr>
          <w:ilvl w:val="0"/>
          <w:numId w:val="6"/>
        </w:numPr>
        <w:spacing w:line="360" w:lineRule="auto"/>
        <w:jc w:val="both"/>
        <w:rPr>
          <w:rFonts w:asciiTheme="majorBidi" w:hAnsiTheme="majorBidi" w:cstheme="majorBidi"/>
        </w:rPr>
      </w:pPr>
      <w:r w:rsidRPr="009649B5">
        <w:rPr>
          <w:rFonts w:asciiTheme="majorBidi" w:hAnsiTheme="majorBidi" w:cstheme="majorBidi"/>
        </w:rPr>
        <w:t>Nokturia karena peningkatan aliran darah ginjal dan filtrasi glomerolus</w:t>
      </w:r>
    </w:p>
    <w:p w14:paraId="33A6C5AB" w14:textId="77777777" w:rsidR="001744DD" w:rsidRPr="009649B5" w:rsidRDefault="001744DD" w:rsidP="00E04103">
      <w:pPr>
        <w:pStyle w:val="ListParagraph"/>
        <w:numPr>
          <w:ilvl w:val="0"/>
          <w:numId w:val="6"/>
        </w:numPr>
        <w:spacing w:line="360" w:lineRule="auto"/>
        <w:jc w:val="both"/>
        <w:rPr>
          <w:rFonts w:asciiTheme="majorBidi" w:hAnsiTheme="majorBidi" w:cstheme="majorBidi"/>
        </w:rPr>
      </w:pPr>
      <w:r w:rsidRPr="009649B5">
        <w:rPr>
          <w:rFonts w:asciiTheme="majorBidi" w:hAnsiTheme="majorBidi" w:cstheme="majorBidi"/>
        </w:rPr>
        <w:t>Edema dependen dan pembengkakan akibat peningkatan tekanan kapiler</w:t>
      </w:r>
    </w:p>
    <w:p w14:paraId="1FF9F1F0" w14:textId="77777777" w:rsidR="001744DD" w:rsidRPr="00476A78" w:rsidRDefault="001744DD" w:rsidP="00E04103">
      <w:pPr>
        <w:pStyle w:val="ListParagraph"/>
        <w:spacing w:line="360" w:lineRule="auto"/>
        <w:jc w:val="both"/>
        <w:rPr>
          <w:rFonts w:asciiTheme="majorBidi" w:hAnsiTheme="majorBidi" w:cstheme="majorBidi"/>
        </w:rPr>
      </w:pPr>
    </w:p>
    <w:p w14:paraId="52C33C3C" w14:textId="77777777" w:rsidR="009649B5" w:rsidRDefault="009649B5" w:rsidP="00E04103">
      <w:pPr>
        <w:pStyle w:val="ListParagraph"/>
        <w:numPr>
          <w:ilvl w:val="0"/>
          <w:numId w:val="1"/>
        </w:numPr>
        <w:spacing w:line="360" w:lineRule="auto"/>
        <w:rPr>
          <w:rFonts w:ascii="Times New Roman" w:hAnsi="Times New Roman" w:cs="Times New Roman"/>
          <w:b/>
          <w:color w:val="000000" w:themeColor="text1"/>
          <w:lang w:val="id-ID"/>
        </w:rPr>
      </w:pPr>
      <w:r w:rsidRPr="009649B5">
        <w:rPr>
          <w:rFonts w:ascii="Times New Roman" w:hAnsi="Times New Roman" w:cs="Times New Roman"/>
          <w:b/>
        </w:rPr>
        <w:t>Pencegahan</w:t>
      </w:r>
      <w:r w:rsidRPr="008643DE">
        <w:rPr>
          <w:rFonts w:ascii="Times New Roman" w:hAnsi="Times New Roman" w:cs="Times New Roman"/>
          <w:b/>
          <w:color w:val="000000" w:themeColor="text1"/>
          <w:lang w:val="id-ID"/>
        </w:rPr>
        <w:t xml:space="preserve">  </w:t>
      </w:r>
    </w:p>
    <w:p w14:paraId="26EA9E8B" w14:textId="77777777" w:rsidR="009649B5" w:rsidRPr="009649B5" w:rsidRDefault="009649B5" w:rsidP="00E04103">
      <w:pPr>
        <w:pStyle w:val="ListParagraph"/>
        <w:numPr>
          <w:ilvl w:val="0"/>
          <w:numId w:val="8"/>
        </w:numPr>
        <w:spacing w:line="360" w:lineRule="auto"/>
        <w:jc w:val="both"/>
        <w:rPr>
          <w:rFonts w:asciiTheme="majorBidi" w:hAnsiTheme="majorBidi" w:cstheme="majorBidi"/>
        </w:rPr>
      </w:pPr>
      <w:r w:rsidRPr="009649B5">
        <w:rPr>
          <w:rFonts w:asciiTheme="majorBidi" w:hAnsiTheme="majorBidi" w:cstheme="majorBidi"/>
        </w:rPr>
        <w:t>Periksakan tekanan darah secara teratur ke pelayanan kesehatan terdekat</w:t>
      </w:r>
    </w:p>
    <w:p w14:paraId="11D0FEAF" w14:textId="77777777" w:rsidR="009649B5" w:rsidRPr="009649B5" w:rsidRDefault="009649B5" w:rsidP="00E04103">
      <w:pPr>
        <w:pStyle w:val="ListParagraph"/>
        <w:numPr>
          <w:ilvl w:val="0"/>
          <w:numId w:val="8"/>
        </w:numPr>
        <w:spacing w:line="360" w:lineRule="auto"/>
        <w:jc w:val="both"/>
        <w:rPr>
          <w:rFonts w:asciiTheme="majorBidi" w:hAnsiTheme="majorBidi" w:cstheme="majorBidi"/>
        </w:rPr>
      </w:pPr>
      <w:r w:rsidRPr="009649B5">
        <w:rPr>
          <w:rFonts w:asciiTheme="majorBidi" w:hAnsiTheme="majorBidi" w:cstheme="majorBidi"/>
        </w:rPr>
        <w:t>Diet hipertensi</w:t>
      </w:r>
    </w:p>
    <w:p w14:paraId="19C73E4B" w14:textId="77777777" w:rsidR="009649B5" w:rsidRPr="009649B5" w:rsidRDefault="009649B5" w:rsidP="00E04103">
      <w:pPr>
        <w:pStyle w:val="ListParagraph"/>
        <w:numPr>
          <w:ilvl w:val="0"/>
          <w:numId w:val="8"/>
        </w:numPr>
        <w:spacing w:line="360" w:lineRule="auto"/>
        <w:jc w:val="both"/>
        <w:rPr>
          <w:rFonts w:asciiTheme="majorBidi" w:hAnsiTheme="majorBidi" w:cstheme="majorBidi"/>
        </w:rPr>
      </w:pPr>
      <w:r w:rsidRPr="009649B5">
        <w:rPr>
          <w:rFonts w:asciiTheme="majorBidi" w:hAnsiTheme="majorBidi" w:cstheme="majorBidi"/>
        </w:rPr>
        <w:t>Menjaga keseimbangan berat badan</w:t>
      </w:r>
    </w:p>
    <w:p w14:paraId="0BAD7800" w14:textId="77777777" w:rsidR="009649B5" w:rsidRPr="009649B5" w:rsidRDefault="009649B5" w:rsidP="00E04103">
      <w:pPr>
        <w:pStyle w:val="ListParagraph"/>
        <w:numPr>
          <w:ilvl w:val="0"/>
          <w:numId w:val="8"/>
        </w:numPr>
        <w:spacing w:line="360" w:lineRule="auto"/>
        <w:jc w:val="both"/>
        <w:rPr>
          <w:rFonts w:asciiTheme="majorBidi" w:hAnsiTheme="majorBidi" w:cstheme="majorBidi"/>
        </w:rPr>
      </w:pPr>
      <w:r w:rsidRPr="009649B5">
        <w:rPr>
          <w:rFonts w:asciiTheme="majorBidi" w:hAnsiTheme="majorBidi" w:cstheme="majorBidi"/>
        </w:rPr>
        <w:t>Hindari minum-minuman keras (alkohol) dan kurangi/hentikan merokok</w:t>
      </w:r>
    </w:p>
    <w:p w14:paraId="18E146AF" w14:textId="77777777" w:rsidR="009649B5" w:rsidRPr="009649B5" w:rsidRDefault="009649B5" w:rsidP="00E04103">
      <w:pPr>
        <w:pStyle w:val="ListParagraph"/>
        <w:numPr>
          <w:ilvl w:val="0"/>
          <w:numId w:val="8"/>
        </w:numPr>
        <w:spacing w:line="360" w:lineRule="auto"/>
        <w:jc w:val="both"/>
        <w:rPr>
          <w:rFonts w:asciiTheme="majorBidi" w:hAnsiTheme="majorBidi" w:cstheme="majorBidi"/>
        </w:rPr>
      </w:pPr>
      <w:r w:rsidRPr="009649B5">
        <w:rPr>
          <w:rFonts w:asciiTheme="majorBidi" w:hAnsiTheme="majorBidi" w:cstheme="majorBidi"/>
        </w:rPr>
        <w:t>Istirahat yang cukup</w:t>
      </w:r>
    </w:p>
    <w:p w14:paraId="15616146" w14:textId="77777777" w:rsidR="009649B5" w:rsidRPr="009649B5" w:rsidRDefault="009649B5" w:rsidP="00E04103">
      <w:pPr>
        <w:pStyle w:val="ListParagraph"/>
        <w:numPr>
          <w:ilvl w:val="0"/>
          <w:numId w:val="8"/>
        </w:numPr>
        <w:spacing w:line="360" w:lineRule="auto"/>
        <w:jc w:val="both"/>
        <w:rPr>
          <w:rFonts w:asciiTheme="majorBidi" w:hAnsiTheme="majorBidi" w:cstheme="majorBidi"/>
        </w:rPr>
      </w:pPr>
      <w:r w:rsidRPr="009649B5">
        <w:rPr>
          <w:rFonts w:asciiTheme="majorBidi" w:hAnsiTheme="majorBidi" w:cstheme="majorBidi"/>
        </w:rPr>
        <w:t>Hindari strees</w:t>
      </w:r>
    </w:p>
    <w:p w14:paraId="53DD68A9" w14:textId="77777777" w:rsidR="009649B5" w:rsidRDefault="009649B5" w:rsidP="00E04103">
      <w:pPr>
        <w:pStyle w:val="ListParagraph"/>
        <w:numPr>
          <w:ilvl w:val="0"/>
          <w:numId w:val="8"/>
        </w:numPr>
        <w:spacing w:line="360" w:lineRule="auto"/>
        <w:jc w:val="both"/>
        <w:rPr>
          <w:rFonts w:asciiTheme="majorBidi" w:hAnsiTheme="majorBidi" w:cstheme="majorBidi"/>
        </w:rPr>
      </w:pPr>
      <w:r w:rsidRPr="009649B5">
        <w:rPr>
          <w:rFonts w:asciiTheme="majorBidi" w:hAnsiTheme="majorBidi" w:cstheme="majorBidi"/>
        </w:rPr>
        <w:t>Olahraga yang teratur</w:t>
      </w:r>
    </w:p>
    <w:p w14:paraId="7004F801" w14:textId="77777777" w:rsidR="009649B5" w:rsidRPr="009649B5" w:rsidRDefault="009649B5" w:rsidP="00E04103">
      <w:pPr>
        <w:pStyle w:val="ListParagraph"/>
        <w:spacing w:line="360" w:lineRule="auto"/>
        <w:ind w:left="1352"/>
        <w:jc w:val="both"/>
        <w:rPr>
          <w:rFonts w:asciiTheme="majorBidi" w:hAnsiTheme="majorBidi" w:cstheme="majorBidi"/>
        </w:rPr>
      </w:pPr>
    </w:p>
    <w:p w14:paraId="09AB2BB0" w14:textId="77777777" w:rsidR="009649B5" w:rsidRPr="00394399" w:rsidRDefault="009649B5" w:rsidP="00E04103">
      <w:pPr>
        <w:pStyle w:val="ListParagraph"/>
        <w:spacing w:line="360" w:lineRule="auto"/>
        <w:rPr>
          <w:rFonts w:ascii="Times New Roman" w:hAnsi="Times New Roman" w:cs="Times New Roman"/>
          <w:b/>
          <w:color w:val="000000" w:themeColor="text1"/>
        </w:rPr>
      </w:pPr>
      <w:r w:rsidRPr="009649B5">
        <w:rPr>
          <w:rFonts w:ascii="Times New Roman" w:hAnsi="Times New Roman" w:cs="Times New Roman"/>
          <w:b/>
        </w:rPr>
        <w:t>Makanan</w:t>
      </w:r>
      <w:r w:rsidRPr="00394399">
        <w:rPr>
          <w:rFonts w:ascii="Times New Roman" w:hAnsi="Times New Roman" w:cs="Times New Roman"/>
          <w:b/>
          <w:color w:val="000000" w:themeColor="text1"/>
        </w:rPr>
        <w:t xml:space="preserve"> Yang Diperbolehkan </w:t>
      </w:r>
    </w:p>
    <w:p w14:paraId="06B7B304" w14:textId="77777777" w:rsidR="009649B5" w:rsidRPr="009649B5" w:rsidRDefault="009649B5" w:rsidP="00E04103">
      <w:pPr>
        <w:spacing w:line="360" w:lineRule="auto"/>
        <w:ind w:firstLine="709"/>
        <w:jc w:val="both"/>
        <w:rPr>
          <w:rFonts w:ascii="Times New Roman" w:hAnsi="Times New Roman" w:cs="Times New Roman"/>
          <w:b/>
          <w:color w:val="000000" w:themeColor="text1"/>
          <w:lang w:val="id-ID"/>
        </w:rPr>
      </w:pPr>
      <w:r w:rsidRPr="009649B5">
        <w:rPr>
          <w:rFonts w:asciiTheme="majorBidi" w:hAnsiTheme="majorBidi" w:cstheme="majorBidi"/>
        </w:rPr>
        <w:t>Semua</w:t>
      </w:r>
      <w:r w:rsidRPr="009649B5">
        <w:rPr>
          <w:rFonts w:ascii="Times New Roman" w:hAnsi="Times New Roman" w:cs="Times New Roman"/>
          <w:lang w:val="id-ID"/>
        </w:rPr>
        <w:t xml:space="preserve"> bahan makana</w:t>
      </w:r>
      <w:r w:rsidRPr="009649B5">
        <w:rPr>
          <w:rFonts w:ascii="Times New Roman" w:hAnsi="Times New Roman" w:cs="Times New Roman"/>
          <w:lang w:val="id-ID"/>
        </w:rPr>
        <w:t>n segar atau diolah tanpa garam</w:t>
      </w:r>
      <w:r w:rsidRPr="009649B5">
        <w:rPr>
          <w:rFonts w:ascii="Times New Roman" w:hAnsi="Times New Roman" w:cs="Times New Roman"/>
          <w:lang w:val="id-ID"/>
        </w:rPr>
        <w:t>;</w:t>
      </w:r>
    </w:p>
    <w:p w14:paraId="505B5D25" w14:textId="77777777" w:rsidR="009649B5" w:rsidRPr="009649B5" w:rsidRDefault="009649B5" w:rsidP="00E04103">
      <w:pPr>
        <w:pStyle w:val="ListParagraph"/>
        <w:numPr>
          <w:ilvl w:val="0"/>
          <w:numId w:val="11"/>
        </w:numPr>
        <w:spacing w:line="360" w:lineRule="auto"/>
        <w:jc w:val="both"/>
        <w:rPr>
          <w:rFonts w:asciiTheme="majorBidi" w:hAnsiTheme="majorBidi" w:cstheme="majorBidi"/>
        </w:rPr>
      </w:pPr>
      <w:bookmarkStart w:id="0" w:name="_Hlk534570792"/>
      <w:r w:rsidRPr="009649B5">
        <w:rPr>
          <w:rFonts w:asciiTheme="majorBidi" w:hAnsiTheme="majorBidi" w:cstheme="majorBidi"/>
        </w:rPr>
        <w:t>Beras, ketan, ubi, mie tawar, maizena, terigu, gula pasir.</w:t>
      </w:r>
    </w:p>
    <w:p w14:paraId="5C113339" w14:textId="77777777" w:rsidR="009649B5" w:rsidRPr="009649B5" w:rsidRDefault="009649B5" w:rsidP="00E04103">
      <w:pPr>
        <w:pStyle w:val="ListParagraph"/>
        <w:numPr>
          <w:ilvl w:val="0"/>
          <w:numId w:val="11"/>
        </w:numPr>
        <w:spacing w:line="360" w:lineRule="auto"/>
        <w:jc w:val="both"/>
        <w:rPr>
          <w:rFonts w:asciiTheme="majorBidi" w:hAnsiTheme="majorBidi" w:cstheme="majorBidi"/>
        </w:rPr>
      </w:pPr>
      <w:r w:rsidRPr="009649B5">
        <w:rPr>
          <w:rFonts w:asciiTheme="majorBidi" w:hAnsiTheme="majorBidi" w:cstheme="majorBidi"/>
        </w:rPr>
        <w:t xml:space="preserve"> Kacang – kacangan dan hasil olahannya seperti : kacang hijau, kacang merah, kacang tanah, kacang tolo, tempe, tahu, oncom.</w:t>
      </w:r>
    </w:p>
    <w:p w14:paraId="1AE7094C" w14:textId="77777777" w:rsidR="009649B5" w:rsidRPr="009649B5" w:rsidRDefault="009649B5" w:rsidP="00E04103">
      <w:pPr>
        <w:pStyle w:val="ListParagraph"/>
        <w:numPr>
          <w:ilvl w:val="0"/>
          <w:numId w:val="11"/>
        </w:numPr>
        <w:spacing w:line="360" w:lineRule="auto"/>
        <w:jc w:val="both"/>
        <w:rPr>
          <w:rFonts w:asciiTheme="majorBidi" w:hAnsiTheme="majorBidi" w:cstheme="majorBidi"/>
        </w:rPr>
      </w:pPr>
      <w:r w:rsidRPr="009649B5">
        <w:rPr>
          <w:rFonts w:asciiTheme="majorBidi" w:hAnsiTheme="majorBidi" w:cstheme="majorBidi"/>
        </w:rPr>
        <w:t>Minyak goreng, margarin tanpa garam.</w:t>
      </w:r>
    </w:p>
    <w:p w14:paraId="2C5C5831" w14:textId="77777777" w:rsidR="009649B5" w:rsidRPr="009649B5" w:rsidRDefault="009649B5" w:rsidP="00E04103">
      <w:pPr>
        <w:pStyle w:val="ListParagraph"/>
        <w:numPr>
          <w:ilvl w:val="0"/>
          <w:numId w:val="11"/>
        </w:numPr>
        <w:spacing w:line="360" w:lineRule="auto"/>
        <w:jc w:val="both"/>
        <w:rPr>
          <w:rFonts w:asciiTheme="majorBidi" w:hAnsiTheme="majorBidi" w:cstheme="majorBidi"/>
        </w:rPr>
      </w:pPr>
      <w:r w:rsidRPr="009649B5">
        <w:rPr>
          <w:rFonts w:asciiTheme="majorBidi" w:hAnsiTheme="majorBidi" w:cstheme="majorBidi"/>
        </w:rPr>
        <w:t>Semua sayuran dan buah – buahan tanpa garam</w:t>
      </w:r>
    </w:p>
    <w:p w14:paraId="6DB01063" w14:textId="77777777" w:rsidR="009649B5" w:rsidRPr="009649B5" w:rsidRDefault="009649B5" w:rsidP="00E04103">
      <w:pPr>
        <w:pStyle w:val="ListParagraph"/>
        <w:numPr>
          <w:ilvl w:val="0"/>
          <w:numId w:val="11"/>
        </w:numPr>
        <w:spacing w:line="360" w:lineRule="auto"/>
        <w:jc w:val="both"/>
        <w:rPr>
          <w:rFonts w:asciiTheme="majorBidi" w:hAnsiTheme="majorBidi" w:cstheme="majorBidi"/>
        </w:rPr>
      </w:pPr>
      <w:r w:rsidRPr="009649B5">
        <w:rPr>
          <w:rFonts w:asciiTheme="majorBidi" w:hAnsiTheme="majorBidi" w:cstheme="majorBidi"/>
        </w:rPr>
        <w:t xml:space="preserve"> Semua bumbu – bumbu segar dan kering yang tidak mengandung garam dapur.</w:t>
      </w:r>
    </w:p>
    <w:bookmarkEnd w:id="0"/>
    <w:p w14:paraId="167195D6" w14:textId="77777777" w:rsidR="009649B5" w:rsidRPr="00394399" w:rsidRDefault="009649B5" w:rsidP="00E04103">
      <w:pPr>
        <w:pStyle w:val="ListParagraph"/>
        <w:spacing w:line="360" w:lineRule="auto"/>
        <w:rPr>
          <w:rFonts w:ascii="Times New Roman" w:hAnsi="Times New Roman" w:cs="Times New Roman"/>
          <w:b/>
          <w:color w:val="000000" w:themeColor="text1"/>
        </w:rPr>
      </w:pPr>
      <w:r w:rsidRPr="00D4585A">
        <w:rPr>
          <w:rFonts w:ascii="Times New Roman" w:hAnsi="Times New Roman" w:cs="Times New Roman"/>
          <w:b/>
        </w:rPr>
        <w:t>Makanan</w:t>
      </w:r>
      <w:r w:rsidRPr="00394399">
        <w:rPr>
          <w:rFonts w:ascii="Times New Roman" w:hAnsi="Times New Roman" w:cs="Times New Roman"/>
          <w:b/>
          <w:color w:val="000000" w:themeColor="text1"/>
        </w:rPr>
        <w:t xml:space="preserve"> Yang Tidak Diperbolehkan </w:t>
      </w:r>
    </w:p>
    <w:p w14:paraId="1E8DED90" w14:textId="77777777" w:rsidR="009649B5" w:rsidRDefault="00D4585A" w:rsidP="00E04103">
      <w:pPr>
        <w:spacing w:line="360" w:lineRule="auto"/>
        <w:ind w:firstLine="709"/>
        <w:jc w:val="both"/>
        <w:rPr>
          <w:rFonts w:ascii="Times New Roman" w:hAnsi="Times New Roman" w:cs="Times New Roman"/>
          <w:color w:val="000000" w:themeColor="text1"/>
          <w:lang w:val="id-ID"/>
        </w:rPr>
      </w:pPr>
      <w:r w:rsidRPr="00D4585A">
        <w:rPr>
          <w:rFonts w:ascii="Times New Roman" w:hAnsi="Times New Roman" w:cs="Times New Roman"/>
          <w:lang w:val="id-ID"/>
        </w:rPr>
        <w:t>Semua</w:t>
      </w:r>
      <w:r>
        <w:rPr>
          <w:rFonts w:ascii="Times New Roman" w:hAnsi="Times New Roman" w:cs="Times New Roman"/>
          <w:color w:val="000000" w:themeColor="text1"/>
          <w:lang w:val="id-ID"/>
        </w:rPr>
        <w:t xml:space="preserve"> makanan yang diberi garam pada pengolahan </w:t>
      </w:r>
      <w:r w:rsidR="009649B5" w:rsidRPr="000637FE">
        <w:rPr>
          <w:rFonts w:ascii="Times New Roman" w:hAnsi="Times New Roman" w:cs="Times New Roman"/>
          <w:color w:val="000000" w:themeColor="text1"/>
          <w:lang w:val="id-ID"/>
        </w:rPr>
        <w:t>;</w:t>
      </w:r>
    </w:p>
    <w:p w14:paraId="45DF7757" w14:textId="77777777" w:rsidR="009649B5" w:rsidRPr="00D4585A" w:rsidRDefault="009649B5" w:rsidP="00E04103">
      <w:pPr>
        <w:pStyle w:val="ListParagraph"/>
        <w:numPr>
          <w:ilvl w:val="0"/>
          <w:numId w:val="12"/>
        </w:numPr>
        <w:spacing w:line="360" w:lineRule="auto"/>
        <w:jc w:val="both"/>
        <w:rPr>
          <w:rFonts w:asciiTheme="majorBidi" w:hAnsiTheme="majorBidi" w:cstheme="majorBidi"/>
        </w:rPr>
      </w:pPr>
      <w:bookmarkStart w:id="1" w:name="_Hlk534571128"/>
      <w:r w:rsidRPr="000637FE">
        <w:rPr>
          <w:rFonts w:ascii="Times New Roman" w:hAnsi="Times New Roman" w:cs="Times New Roman"/>
          <w:color w:val="000000" w:themeColor="text1"/>
          <w:lang w:val="id-ID"/>
        </w:rPr>
        <w:t xml:space="preserve"> </w:t>
      </w:r>
      <w:r w:rsidRPr="00D4585A">
        <w:rPr>
          <w:rFonts w:asciiTheme="majorBidi" w:hAnsiTheme="majorBidi" w:cstheme="majorBidi"/>
        </w:rPr>
        <w:t>Roti, biskuit, kraker, cale dan kue lain yang dimasak dengan garam dapur dan atau soda.</w:t>
      </w:r>
    </w:p>
    <w:p w14:paraId="28F23021" w14:textId="77777777" w:rsidR="009649B5" w:rsidRPr="00D4585A" w:rsidRDefault="009649B5" w:rsidP="00E04103">
      <w:pPr>
        <w:pStyle w:val="ListParagraph"/>
        <w:numPr>
          <w:ilvl w:val="0"/>
          <w:numId w:val="12"/>
        </w:numPr>
        <w:spacing w:line="360" w:lineRule="auto"/>
        <w:jc w:val="both"/>
        <w:rPr>
          <w:rFonts w:asciiTheme="majorBidi" w:hAnsiTheme="majorBidi" w:cstheme="majorBidi"/>
        </w:rPr>
      </w:pPr>
      <w:r w:rsidRPr="00D4585A">
        <w:rPr>
          <w:rFonts w:asciiTheme="majorBidi" w:hAnsiTheme="majorBidi" w:cstheme="majorBidi"/>
        </w:rPr>
        <w:t>Jerohan, dendeng, abon, corned beaf, daging asap, ikan asin, telur pindang, sarden, ebi, udang kering, telur asin, telur pindang.</w:t>
      </w:r>
    </w:p>
    <w:p w14:paraId="6E2D2E90" w14:textId="77777777" w:rsidR="009649B5" w:rsidRPr="00D4585A" w:rsidRDefault="009649B5" w:rsidP="00E04103">
      <w:pPr>
        <w:pStyle w:val="ListParagraph"/>
        <w:numPr>
          <w:ilvl w:val="0"/>
          <w:numId w:val="12"/>
        </w:numPr>
        <w:spacing w:line="360" w:lineRule="auto"/>
        <w:jc w:val="both"/>
        <w:rPr>
          <w:rFonts w:asciiTheme="majorBidi" w:hAnsiTheme="majorBidi" w:cstheme="majorBidi"/>
        </w:rPr>
      </w:pPr>
      <w:r w:rsidRPr="00D4585A">
        <w:rPr>
          <w:rFonts w:asciiTheme="majorBidi" w:hAnsiTheme="majorBidi" w:cstheme="majorBidi"/>
        </w:rPr>
        <w:t xml:space="preserve"> Keju, keju kacang tanah.</w:t>
      </w:r>
    </w:p>
    <w:p w14:paraId="56603C94" w14:textId="77777777" w:rsidR="009649B5" w:rsidRPr="00D4585A" w:rsidRDefault="009649B5" w:rsidP="00E04103">
      <w:pPr>
        <w:pStyle w:val="ListParagraph"/>
        <w:numPr>
          <w:ilvl w:val="0"/>
          <w:numId w:val="12"/>
        </w:numPr>
        <w:spacing w:line="360" w:lineRule="auto"/>
        <w:jc w:val="both"/>
        <w:rPr>
          <w:rFonts w:asciiTheme="majorBidi" w:hAnsiTheme="majorBidi" w:cstheme="majorBidi"/>
        </w:rPr>
      </w:pPr>
      <w:r w:rsidRPr="00D4585A">
        <w:rPr>
          <w:rFonts w:asciiTheme="majorBidi" w:hAnsiTheme="majorBidi" w:cstheme="majorBidi"/>
        </w:rPr>
        <w:t>Semua sayuran dan buah yang diawetkan dengan garam dapur.</w:t>
      </w:r>
    </w:p>
    <w:p w14:paraId="4500D3C1" w14:textId="77777777" w:rsidR="009649B5" w:rsidRPr="00D4585A" w:rsidRDefault="009649B5" w:rsidP="00E04103">
      <w:pPr>
        <w:pStyle w:val="ListParagraph"/>
        <w:numPr>
          <w:ilvl w:val="0"/>
          <w:numId w:val="12"/>
        </w:numPr>
        <w:spacing w:line="360" w:lineRule="auto"/>
        <w:jc w:val="both"/>
        <w:rPr>
          <w:rFonts w:asciiTheme="majorBidi" w:hAnsiTheme="majorBidi" w:cstheme="majorBidi"/>
        </w:rPr>
      </w:pPr>
      <w:r w:rsidRPr="00D4585A">
        <w:rPr>
          <w:rFonts w:asciiTheme="majorBidi" w:hAnsiTheme="majorBidi" w:cstheme="majorBidi"/>
        </w:rPr>
        <w:t>Garam dapur, vetsin soda kue, kecap maggi, terasi, saos tomat, petis, taoco.</w:t>
      </w:r>
    </w:p>
    <w:p w14:paraId="4BC872B9" w14:textId="77777777" w:rsidR="009649B5" w:rsidRPr="00D4585A" w:rsidRDefault="009649B5" w:rsidP="00E04103">
      <w:pPr>
        <w:pStyle w:val="ListParagraph"/>
        <w:numPr>
          <w:ilvl w:val="0"/>
          <w:numId w:val="12"/>
        </w:numPr>
        <w:spacing w:line="360" w:lineRule="auto"/>
        <w:jc w:val="both"/>
        <w:rPr>
          <w:rFonts w:asciiTheme="majorBidi" w:hAnsiTheme="majorBidi" w:cstheme="majorBidi"/>
        </w:rPr>
      </w:pPr>
      <w:r w:rsidRPr="00D4585A">
        <w:rPr>
          <w:rFonts w:asciiTheme="majorBidi" w:hAnsiTheme="majorBidi" w:cstheme="majorBidi"/>
        </w:rPr>
        <w:t xml:space="preserve"> Coklat.</w:t>
      </w:r>
    </w:p>
    <w:p w14:paraId="63E5F45A" w14:textId="77777777" w:rsidR="009649B5" w:rsidRDefault="009649B5" w:rsidP="00E04103">
      <w:pPr>
        <w:pStyle w:val="ListParagraph"/>
        <w:numPr>
          <w:ilvl w:val="0"/>
          <w:numId w:val="12"/>
        </w:numPr>
        <w:spacing w:line="360" w:lineRule="auto"/>
        <w:jc w:val="both"/>
        <w:rPr>
          <w:rFonts w:asciiTheme="majorBidi" w:hAnsiTheme="majorBidi" w:cstheme="majorBidi"/>
        </w:rPr>
      </w:pPr>
      <w:r w:rsidRPr="00D4585A">
        <w:rPr>
          <w:rFonts w:asciiTheme="majorBidi" w:hAnsiTheme="majorBidi" w:cstheme="majorBidi"/>
        </w:rPr>
        <w:t xml:space="preserve">Minuman berkafein, kopi the, dan bercarbon  atau mengandung soda. </w:t>
      </w:r>
    </w:p>
    <w:p w14:paraId="407962BA" w14:textId="77777777" w:rsidR="00E04103" w:rsidRDefault="00E04103" w:rsidP="00E04103">
      <w:pPr>
        <w:spacing w:line="360" w:lineRule="auto"/>
        <w:jc w:val="both"/>
        <w:rPr>
          <w:rFonts w:asciiTheme="majorBidi" w:hAnsiTheme="majorBidi" w:cstheme="majorBidi"/>
        </w:rPr>
      </w:pPr>
    </w:p>
    <w:p w14:paraId="23C13C76" w14:textId="77777777" w:rsidR="00E04103" w:rsidRDefault="00E04103" w:rsidP="00E04103">
      <w:pPr>
        <w:spacing w:line="360" w:lineRule="auto"/>
        <w:jc w:val="both"/>
        <w:rPr>
          <w:rFonts w:asciiTheme="majorBidi" w:hAnsiTheme="majorBidi" w:cstheme="majorBidi"/>
        </w:rPr>
      </w:pPr>
    </w:p>
    <w:p w14:paraId="1501B4BA" w14:textId="77777777" w:rsidR="00E04103" w:rsidRDefault="00E04103" w:rsidP="00E04103">
      <w:pPr>
        <w:spacing w:line="360" w:lineRule="auto"/>
        <w:jc w:val="both"/>
        <w:rPr>
          <w:rFonts w:asciiTheme="majorBidi" w:hAnsiTheme="majorBidi" w:cstheme="majorBidi"/>
        </w:rPr>
      </w:pPr>
    </w:p>
    <w:p w14:paraId="7D7F0714" w14:textId="77777777" w:rsidR="00E04103" w:rsidRDefault="00E04103" w:rsidP="00E04103">
      <w:pPr>
        <w:spacing w:line="360" w:lineRule="auto"/>
        <w:jc w:val="both"/>
        <w:rPr>
          <w:rFonts w:asciiTheme="majorBidi" w:hAnsiTheme="majorBidi" w:cstheme="majorBidi"/>
        </w:rPr>
      </w:pPr>
    </w:p>
    <w:p w14:paraId="60FD7393" w14:textId="77777777" w:rsidR="001F4803" w:rsidRPr="001F4803" w:rsidRDefault="001F4803" w:rsidP="001F4803">
      <w:pPr>
        <w:pStyle w:val="ListParagraph"/>
        <w:spacing w:line="360" w:lineRule="auto"/>
        <w:ind w:left="426"/>
        <w:contextualSpacing w:val="0"/>
        <w:jc w:val="center"/>
        <w:rPr>
          <w:rFonts w:ascii="Times New Roman" w:hAnsi="Times New Roman"/>
          <w:b/>
          <w:bCs/>
        </w:rPr>
      </w:pPr>
      <w:r w:rsidRPr="001F4803">
        <w:rPr>
          <w:rFonts w:ascii="Times New Roman" w:hAnsi="Times New Roman"/>
          <w:b/>
          <w:bCs/>
        </w:rPr>
        <w:t>DIET PADA PENYAKIT HIPERTENSI</w:t>
      </w:r>
    </w:p>
    <w:p w14:paraId="7647C41D" w14:textId="77777777" w:rsidR="001F4803" w:rsidRDefault="001F4803" w:rsidP="001F4803">
      <w:pPr>
        <w:rPr>
          <w:rStyle w:val="fontstyle11"/>
          <w:rFonts w:asciiTheme="majorBidi" w:hAnsiTheme="majorBidi" w:cstheme="majorBidi"/>
        </w:rPr>
      </w:pPr>
    </w:p>
    <w:p w14:paraId="3A3B7416" w14:textId="7EA3EED1" w:rsidR="001F4803" w:rsidRPr="001F4803" w:rsidRDefault="001F4803" w:rsidP="001F4803">
      <w:pPr>
        <w:pStyle w:val="ListParagraph"/>
        <w:numPr>
          <w:ilvl w:val="0"/>
          <w:numId w:val="16"/>
        </w:numPr>
        <w:spacing w:after="200" w:line="276" w:lineRule="auto"/>
        <w:ind w:left="426"/>
        <w:rPr>
          <w:rFonts w:asciiTheme="majorBidi" w:hAnsiTheme="majorBidi" w:cstheme="majorBidi"/>
          <w:b/>
          <w:color w:val="000000"/>
        </w:rPr>
      </w:pPr>
      <w:r w:rsidRPr="001F4803">
        <w:rPr>
          <w:rStyle w:val="fontstyle11"/>
          <w:rFonts w:asciiTheme="majorBidi" w:hAnsiTheme="majorBidi" w:cstheme="majorBidi"/>
          <w:b/>
        </w:rPr>
        <w:t>Tujuan</w:t>
      </w:r>
    </w:p>
    <w:p w14:paraId="15E14B08" w14:textId="77777777" w:rsidR="001F4803" w:rsidRDefault="001F4803" w:rsidP="001F4803">
      <w:pPr>
        <w:pStyle w:val="ListParagraph"/>
        <w:spacing w:line="360" w:lineRule="auto"/>
        <w:jc w:val="both"/>
        <w:rPr>
          <w:rStyle w:val="fontstyle21"/>
          <w:rFonts w:ascii="Times New Roman" w:hAnsi="Times New Roman" w:cs="Times New Roman"/>
          <w:sz w:val="24"/>
          <w:szCs w:val="24"/>
        </w:rPr>
      </w:pPr>
      <w:r w:rsidRPr="001F4803">
        <w:rPr>
          <w:rFonts w:ascii="Times New Roman" w:hAnsi="Times New Roman" w:cs="Times New Roman"/>
        </w:rPr>
        <w:t>Tujuan</w:t>
      </w:r>
      <w:r w:rsidRPr="001F4803">
        <w:rPr>
          <w:rStyle w:val="fontstyle21"/>
          <w:rFonts w:ascii="Times New Roman" w:hAnsi="Times New Roman" w:cs="Times New Roman"/>
          <w:sz w:val="24"/>
          <w:szCs w:val="24"/>
        </w:rPr>
        <w:t xml:space="preserve"> diet untuk penderita hipertensi adalah untuk membantu menghilangkan garam / air</w:t>
      </w:r>
      <w:r w:rsidRPr="001F4803">
        <w:rPr>
          <w:rFonts w:ascii="Times New Roman" w:hAnsi="Times New Roman" w:cs="Times New Roman"/>
          <w:color w:val="000000"/>
        </w:rPr>
        <w:t xml:space="preserve"> </w:t>
      </w:r>
      <w:r w:rsidRPr="001F4803">
        <w:rPr>
          <w:rStyle w:val="fontstyle21"/>
          <w:rFonts w:ascii="Times New Roman" w:hAnsi="Times New Roman" w:cs="Times New Roman"/>
          <w:sz w:val="24"/>
          <w:szCs w:val="24"/>
        </w:rPr>
        <w:t>dalam jaringan tubuh dan menurunkan tekanan darah pada penderita hipertensi</w:t>
      </w:r>
    </w:p>
    <w:p w14:paraId="4A8FBCD8" w14:textId="77777777" w:rsidR="007E4B61" w:rsidRPr="001F4803" w:rsidRDefault="007E4B61" w:rsidP="001F4803">
      <w:pPr>
        <w:pStyle w:val="ListParagraph"/>
        <w:spacing w:line="360" w:lineRule="auto"/>
        <w:jc w:val="both"/>
        <w:rPr>
          <w:rStyle w:val="fontstyle21"/>
          <w:rFonts w:ascii="Times New Roman" w:hAnsi="Times New Roman" w:cs="Times New Roman"/>
          <w:sz w:val="24"/>
          <w:szCs w:val="24"/>
        </w:rPr>
      </w:pPr>
    </w:p>
    <w:p w14:paraId="7F083FFA" w14:textId="137D97A0" w:rsidR="001F4803" w:rsidRPr="007E4B61" w:rsidRDefault="001F4803" w:rsidP="001F4803">
      <w:pPr>
        <w:pStyle w:val="ListParagraph"/>
        <w:numPr>
          <w:ilvl w:val="0"/>
          <w:numId w:val="16"/>
        </w:numPr>
        <w:spacing w:after="200" w:line="276" w:lineRule="auto"/>
        <w:ind w:left="426"/>
        <w:rPr>
          <w:rStyle w:val="fontstyle11"/>
          <w:rFonts w:asciiTheme="majorBidi" w:hAnsiTheme="majorBidi"/>
          <w:b/>
        </w:rPr>
      </w:pPr>
      <w:r w:rsidRPr="007E4B61">
        <w:rPr>
          <w:rStyle w:val="fontstyle11"/>
          <w:rFonts w:asciiTheme="majorBidi" w:hAnsiTheme="majorBidi" w:cstheme="majorBidi"/>
          <w:b/>
        </w:rPr>
        <w:t>M</w:t>
      </w:r>
      <w:r w:rsidR="007E4B61">
        <w:rPr>
          <w:rStyle w:val="fontstyle11"/>
          <w:rFonts w:asciiTheme="majorBidi" w:hAnsiTheme="majorBidi" w:cstheme="majorBidi"/>
          <w:b/>
        </w:rPr>
        <w:t>acam</w:t>
      </w:r>
      <w:r w:rsidRPr="007E4B61">
        <w:rPr>
          <w:rStyle w:val="fontstyle11"/>
          <w:rFonts w:asciiTheme="majorBidi" w:hAnsiTheme="majorBidi" w:cstheme="majorBidi"/>
          <w:b/>
        </w:rPr>
        <w:t xml:space="preserve"> D</w:t>
      </w:r>
      <w:r w:rsidR="007E4B61">
        <w:rPr>
          <w:rStyle w:val="fontstyle11"/>
          <w:rFonts w:asciiTheme="majorBidi" w:hAnsiTheme="majorBidi" w:cstheme="majorBidi"/>
          <w:b/>
        </w:rPr>
        <w:t xml:space="preserve">an </w:t>
      </w:r>
      <w:r w:rsidRPr="007E4B61">
        <w:rPr>
          <w:rStyle w:val="fontstyle11"/>
          <w:rFonts w:asciiTheme="majorBidi" w:hAnsiTheme="majorBidi"/>
          <w:b/>
        </w:rPr>
        <w:t>I</w:t>
      </w:r>
      <w:r w:rsidR="007E4B61">
        <w:rPr>
          <w:rStyle w:val="fontstyle11"/>
          <w:rFonts w:asciiTheme="majorBidi" w:hAnsiTheme="majorBidi" w:cstheme="majorBidi"/>
          <w:b/>
        </w:rPr>
        <w:t xml:space="preserve">ndikasi </w:t>
      </w:r>
      <w:r w:rsidRPr="007E4B61">
        <w:rPr>
          <w:rStyle w:val="fontstyle11"/>
          <w:rFonts w:asciiTheme="majorBidi" w:hAnsiTheme="majorBidi" w:cstheme="majorBidi"/>
          <w:b/>
        </w:rPr>
        <w:t>P</w:t>
      </w:r>
      <w:r w:rsidR="007E4B61">
        <w:rPr>
          <w:rStyle w:val="fontstyle11"/>
          <w:rFonts w:asciiTheme="majorBidi" w:hAnsiTheme="majorBidi" w:cstheme="majorBidi"/>
          <w:b/>
        </w:rPr>
        <w:t>emberian</w:t>
      </w:r>
      <w:r w:rsidRPr="007E4B61">
        <w:rPr>
          <w:rStyle w:val="fontstyle11"/>
          <w:rFonts w:asciiTheme="majorBidi" w:hAnsiTheme="majorBidi" w:cstheme="majorBidi"/>
          <w:b/>
        </w:rPr>
        <w:t xml:space="preserve"> M</w:t>
      </w:r>
      <w:r w:rsidR="007E4B61">
        <w:rPr>
          <w:rStyle w:val="fontstyle11"/>
          <w:rFonts w:asciiTheme="majorBidi" w:hAnsiTheme="majorBidi" w:cstheme="majorBidi"/>
          <w:b/>
        </w:rPr>
        <w:t>akanan</w:t>
      </w:r>
    </w:p>
    <w:p w14:paraId="7A8B645C" w14:textId="77777777" w:rsidR="001F4803" w:rsidRPr="007E4B61" w:rsidRDefault="001F4803" w:rsidP="007E4B61">
      <w:pPr>
        <w:pStyle w:val="ListParagraph"/>
        <w:numPr>
          <w:ilvl w:val="0"/>
          <w:numId w:val="17"/>
        </w:numPr>
        <w:spacing w:after="200" w:line="360" w:lineRule="auto"/>
        <w:ind w:left="567"/>
        <w:rPr>
          <w:rFonts w:asciiTheme="majorBidi" w:hAnsiTheme="majorBidi" w:cstheme="majorBidi"/>
          <w:color w:val="000000"/>
        </w:rPr>
      </w:pPr>
      <w:r w:rsidRPr="007E4B61">
        <w:rPr>
          <w:rStyle w:val="fontstyle21"/>
          <w:rFonts w:asciiTheme="majorBidi" w:hAnsiTheme="majorBidi" w:cstheme="majorBidi"/>
          <w:sz w:val="24"/>
          <w:szCs w:val="24"/>
        </w:rPr>
        <w:t>Diet Rendah Garam I</w:t>
      </w:r>
    </w:p>
    <w:p w14:paraId="50961814" w14:textId="77777777" w:rsidR="001F4803" w:rsidRPr="007E4B61" w:rsidRDefault="001F4803" w:rsidP="007E4B61">
      <w:pPr>
        <w:pStyle w:val="ListParagraph"/>
        <w:spacing w:line="360" w:lineRule="auto"/>
        <w:ind w:left="567"/>
        <w:rPr>
          <w:rFonts w:asciiTheme="majorBidi" w:hAnsiTheme="majorBidi" w:cstheme="majorBidi"/>
          <w:color w:val="000000"/>
        </w:rPr>
      </w:pPr>
      <w:r w:rsidRPr="007E4B61">
        <w:rPr>
          <w:rStyle w:val="fontstyle21"/>
          <w:rFonts w:asciiTheme="majorBidi" w:hAnsiTheme="majorBidi" w:cstheme="majorBidi"/>
          <w:sz w:val="24"/>
          <w:szCs w:val="24"/>
        </w:rPr>
        <w:t>Dalam pemasakan tidak ditambahkan garam dapur sama sekali, makanan ini diberikan</w:t>
      </w:r>
      <w:r w:rsidRPr="007E4B61">
        <w:rPr>
          <w:rFonts w:asciiTheme="majorBidi" w:hAnsiTheme="majorBidi" w:cstheme="majorBidi"/>
          <w:color w:val="000000"/>
        </w:rPr>
        <w:t xml:space="preserve"> </w:t>
      </w:r>
      <w:r w:rsidRPr="007E4B61">
        <w:rPr>
          <w:rStyle w:val="fontstyle21"/>
          <w:rFonts w:asciiTheme="majorBidi" w:hAnsiTheme="majorBidi" w:cstheme="majorBidi"/>
          <w:sz w:val="24"/>
          <w:szCs w:val="24"/>
        </w:rPr>
        <w:t>pada penderita hipertensi berat (diastol &gt; 114 mmHg)</w:t>
      </w:r>
    </w:p>
    <w:p w14:paraId="29269E72" w14:textId="77777777" w:rsidR="001F4803" w:rsidRPr="007E4B61" w:rsidRDefault="001F4803" w:rsidP="007E4B61">
      <w:pPr>
        <w:pStyle w:val="ListParagraph"/>
        <w:spacing w:line="360" w:lineRule="auto"/>
        <w:ind w:left="567"/>
        <w:rPr>
          <w:rFonts w:asciiTheme="majorBidi" w:hAnsiTheme="majorBidi" w:cstheme="majorBidi"/>
          <w:color w:val="000000"/>
        </w:rPr>
      </w:pPr>
      <w:r w:rsidRPr="007E4B61">
        <w:rPr>
          <w:rStyle w:val="fontstyle21"/>
          <w:rFonts w:asciiTheme="majorBidi" w:hAnsiTheme="majorBidi" w:cstheme="majorBidi"/>
          <w:sz w:val="24"/>
          <w:szCs w:val="24"/>
        </w:rPr>
        <w:t>Contoh menu :</w:t>
      </w:r>
    </w:p>
    <w:p w14:paraId="49993376" w14:textId="77777777" w:rsidR="001F4803" w:rsidRPr="007E4B61" w:rsidRDefault="001F4803" w:rsidP="007E4B61">
      <w:pPr>
        <w:pStyle w:val="ListParagraph"/>
        <w:spacing w:line="360" w:lineRule="auto"/>
        <w:ind w:left="567"/>
        <w:rPr>
          <w:rFonts w:asciiTheme="majorBidi" w:hAnsiTheme="majorBidi" w:cstheme="majorBidi"/>
          <w:color w:val="000000"/>
        </w:rPr>
      </w:pPr>
      <w:r w:rsidRPr="007E4B61">
        <w:rPr>
          <w:rStyle w:val="fontstyle11"/>
          <w:rFonts w:asciiTheme="majorBidi" w:hAnsiTheme="majorBidi" w:cstheme="majorBidi"/>
          <w:sz w:val="24"/>
          <w:szCs w:val="24"/>
        </w:rPr>
        <w:t>Pagi :</w:t>
      </w:r>
    </w:p>
    <w:p w14:paraId="15580A9D" w14:textId="77777777" w:rsidR="001F4803" w:rsidRPr="007E4B61" w:rsidRDefault="001F4803" w:rsidP="007E4B61">
      <w:pPr>
        <w:pStyle w:val="ListParagraph"/>
        <w:numPr>
          <w:ilvl w:val="0"/>
          <w:numId w:val="18"/>
        </w:numPr>
        <w:spacing w:after="200" w:line="360" w:lineRule="auto"/>
        <w:rPr>
          <w:rStyle w:val="fontstyle21"/>
          <w:rFonts w:asciiTheme="majorBidi" w:hAnsiTheme="majorBidi" w:cstheme="majorBidi"/>
          <w:sz w:val="24"/>
          <w:szCs w:val="24"/>
        </w:rPr>
      </w:pPr>
      <w:r w:rsidRPr="007E4B61">
        <w:rPr>
          <w:rStyle w:val="fontstyle21"/>
          <w:rFonts w:asciiTheme="majorBidi" w:hAnsiTheme="majorBidi" w:cstheme="majorBidi"/>
          <w:sz w:val="24"/>
          <w:szCs w:val="24"/>
        </w:rPr>
        <w:t>Nasi 1 gls belimbing (70 gr)</w:t>
      </w:r>
    </w:p>
    <w:p w14:paraId="6D9BED38" w14:textId="77777777" w:rsidR="001F4803" w:rsidRPr="007E4B61" w:rsidRDefault="001F4803" w:rsidP="007E4B61">
      <w:pPr>
        <w:pStyle w:val="ListParagraph"/>
        <w:numPr>
          <w:ilvl w:val="0"/>
          <w:numId w:val="18"/>
        </w:numPr>
        <w:spacing w:after="200" w:line="360" w:lineRule="auto"/>
        <w:rPr>
          <w:rFonts w:asciiTheme="majorBidi" w:hAnsiTheme="majorBidi" w:cstheme="majorBidi"/>
          <w:color w:val="000000"/>
        </w:rPr>
      </w:pPr>
      <w:r w:rsidRPr="007E4B61">
        <w:rPr>
          <w:rStyle w:val="fontstyle21"/>
          <w:rFonts w:asciiTheme="majorBidi" w:hAnsiTheme="majorBidi" w:cstheme="majorBidi"/>
          <w:sz w:val="24"/>
          <w:szCs w:val="24"/>
        </w:rPr>
        <w:t>Telur 1 butir (50 gr)</w:t>
      </w:r>
    </w:p>
    <w:p w14:paraId="11E8626D" w14:textId="77777777" w:rsidR="001F4803" w:rsidRPr="007E4B61" w:rsidRDefault="001F4803" w:rsidP="007E4B61">
      <w:pPr>
        <w:pStyle w:val="ListParagraph"/>
        <w:numPr>
          <w:ilvl w:val="0"/>
          <w:numId w:val="18"/>
        </w:numPr>
        <w:spacing w:after="200" w:line="360" w:lineRule="auto"/>
        <w:rPr>
          <w:rFonts w:asciiTheme="majorBidi" w:hAnsiTheme="majorBidi" w:cstheme="majorBidi"/>
          <w:color w:val="000000"/>
        </w:rPr>
      </w:pPr>
      <w:r w:rsidRPr="007E4B61">
        <w:rPr>
          <w:rStyle w:val="fontstyle21"/>
          <w:rFonts w:asciiTheme="majorBidi" w:hAnsiTheme="majorBidi" w:cstheme="majorBidi"/>
          <w:sz w:val="24"/>
          <w:szCs w:val="24"/>
        </w:rPr>
        <w:t>Sayuran ½ gls belimbing (50 gr)</w:t>
      </w:r>
    </w:p>
    <w:p w14:paraId="1B14A46D" w14:textId="77777777" w:rsidR="001F4803" w:rsidRPr="007E4B61" w:rsidRDefault="001F4803" w:rsidP="007E4B61">
      <w:pPr>
        <w:pStyle w:val="ListParagraph"/>
        <w:numPr>
          <w:ilvl w:val="0"/>
          <w:numId w:val="18"/>
        </w:numPr>
        <w:spacing w:after="200" w:line="360" w:lineRule="auto"/>
        <w:rPr>
          <w:rFonts w:asciiTheme="majorBidi" w:hAnsiTheme="majorBidi" w:cstheme="majorBidi"/>
          <w:color w:val="000000"/>
        </w:rPr>
      </w:pPr>
      <w:r w:rsidRPr="007E4B61">
        <w:rPr>
          <w:rStyle w:val="fontstyle21"/>
          <w:rFonts w:asciiTheme="majorBidi" w:hAnsiTheme="majorBidi" w:cstheme="majorBidi"/>
          <w:sz w:val="24"/>
          <w:szCs w:val="24"/>
        </w:rPr>
        <w:t>Minyak ½ sdk makan (5 gr)</w:t>
      </w:r>
    </w:p>
    <w:p w14:paraId="01F49F40" w14:textId="77777777" w:rsidR="001F4803" w:rsidRPr="007E4B61" w:rsidRDefault="001F4803" w:rsidP="007E4B61">
      <w:pPr>
        <w:pStyle w:val="ListParagraph"/>
        <w:numPr>
          <w:ilvl w:val="0"/>
          <w:numId w:val="18"/>
        </w:numPr>
        <w:spacing w:after="200" w:line="360" w:lineRule="auto"/>
        <w:rPr>
          <w:rFonts w:asciiTheme="majorBidi" w:hAnsiTheme="majorBidi" w:cstheme="majorBidi"/>
          <w:color w:val="000000"/>
        </w:rPr>
      </w:pPr>
      <w:r w:rsidRPr="007E4B61">
        <w:rPr>
          <w:rStyle w:val="fontstyle21"/>
          <w:rFonts w:asciiTheme="majorBidi" w:hAnsiTheme="majorBidi" w:cstheme="majorBidi"/>
          <w:sz w:val="24"/>
          <w:szCs w:val="24"/>
        </w:rPr>
        <w:t>Gula pasir 1 sdk makan (10 gr)</w:t>
      </w:r>
    </w:p>
    <w:p w14:paraId="208E0FD3" w14:textId="77777777" w:rsidR="001F4803" w:rsidRPr="007E4B61" w:rsidRDefault="001F4803" w:rsidP="007E4B61">
      <w:pPr>
        <w:spacing w:line="360" w:lineRule="auto"/>
        <w:ind w:left="567"/>
        <w:rPr>
          <w:rFonts w:asciiTheme="majorBidi" w:hAnsiTheme="majorBidi" w:cstheme="majorBidi"/>
          <w:color w:val="000000"/>
        </w:rPr>
      </w:pPr>
      <w:r w:rsidRPr="007E4B61">
        <w:rPr>
          <w:rStyle w:val="fontstyle11"/>
          <w:rFonts w:asciiTheme="majorBidi" w:hAnsiTheme="majorBidi" w:cstheme="majorBidi"/>
          <w:sz w:val="24"/>
          <w:szCs w:val="24"/>
        </w:rPr>
        <w:t>Siang dan Sore :</w:t>
      </w:r>
    </w:p>
    <w:p w14:paraId="0501E6A1" w14:textId="77777777" w:rsidR="001F4803" w:rsidRPr="007E4B61" w:rsidRDefault="001F4803" w:rsidP="007E4B61">
      <w:pPr>
        <w:pStyle w:val="ListParagraph"/>
        <w:numPr>
          <w:ilvl w:val="0"/>
          <w:numId w:val="18"/>
        </w:numPr>
        <w:spacing w:after="200" w:line="360" w:lineRule="auto"/>
        <w:rPr>
          <w:rFonts w:asciiTheme="majorBidi" w:hAnsiTheme="majorBidi" w:cstheme="majorBidi"/>
          <w:color w:val="000000"/>
        </w:rPr>
      </w:pPr>
      <w:r w:rsidRPr="007E4B61">
        <w:rPr>
          <w:rStyle w:val="fontstyle21"/>
          <w:rFonts w:asciiTheme="majorBidi" w:hAnsiTheme="majorBidi" w:cstheme="majorBidi"/>
          <w:sz w:val="24"/>
          <w:szCs w:val="24"/>
        </w:rPr>
        <w:t>Nasi 2 gls belimbing (140 gr)</w:t>
      </w:r>
    </w:p>
    <w:p w14:paraId="34F951DB" w14:textId="77777777" w:rsidR="001F4803" w:rsidRPr="007E4B61" w:rsidRDefault="001F4803" w:rsidP="007E4B61">
      <w:pPr>
        <w:pStyle w:val="ListParagraph"/>
        <w:numPr>
          <w:ilvl w:val="0"/>
          <w:numId w:val="18"/>
        </w:numPr>
        <w:spacing w:after="200" w:line="360" w:lineRule="auto"/>
        <w:rPr>
          <w:rStyle w:val="fontstyle21"/>
          <w:rFonts w:asciiTheme="majorBidi" w:hAnsiTheme="majorBidi" w:cstheme="majorBidi"/>
          <w:sz w:val="24"/>
          <w:szCs w:val="24"/>
        </w:rPr>
      </w:pPr>
      <w:r w:rsidRPr="007E4B61">
        <w:rPr>
          <w:rStyle w:val="fontstyle21"/>
          <w:rFonts w:asciiTheme="majorBidi" w:hAnsiTheme="majorBidi" w:cstheme="majorBidi"/>
          <w:sz w:val="24"/>
          <w:szCs w:val="24"/>
        </w:rPr>
        <w:t>Daging 2 potong (50 gr)</w:t>
      </w:r>
    </w:p>
    <w:p w14:paraId="5BC60E35" w14:textId="77777777" w:rsidR="001F4803" w:rsidRPr="007E4B61" w:rsidRDefault="001F4803" w:rsidP="007E4B61">
      <w:pPr>
        <w:pStyle w:val="ListParagraph"/>
        <w:numPr>
          <w:ilvl w:val="0"/>
          <w:numId w:val="18"/>
        </w:numPr>
        <w:spacing w:after="200" w:line="360" w:lineRule="auto"/>
        <w:rPr>
          <w:rFonts w:asciiTheme="majorBidi" w:hAnsiTheme="majorBidi" w:cstheme="majorBidi"/>
          <w:color w:val="000000"/>
        </w:rPr>
      </w:pPr>
      <w:r w:rsidRPr="007E4B61">
        <w:rPr>
          <w:rStyle w:val="fontstyle21"/>
          <w:rFonts w:asciiTheme="majorBidi" w:hAnsiTheme="majorBidi" w:cstheme="majorBidi"/>
          <w:sz w:val="24"/>
          <w:szCs w:val="24"/>
        </w:rPr>
        <w:t>Sayuran ¼ gls (75 gr)</w:t>
      </w:r>
    </w:p>
    <w:p w14:paraId="581BE450" w14:textId="77777777" w:rsidR="001F4803" w:rsidRPr="007E4B61" w:rsidRDefault="001F4803" w:rsidP="007E4B61">
      <w:pPr>
        <w:pStyle w:val="ListParagraph"/>
        <w:numPr>
          <w:ilvl w:val="0"/>
          <w:numId w:val="18"/>
        </w:numPr>
        <w:spacing w:after="200" w:line="360" w:lineRule="auto"/>
        <w:rPr>
          <w:rFonts w:asciiTheme="majorBidi" w:hAnsiTheme="majorBidi" w:cstheme="majorBidi"/>
          <w:color w:val="000000"/>
        </w:rPr>
      </w:pPr>
      <w:r w:rsidRPr="007E4B61">
        <w:rPr>
          <w:rStyle w:val="fontstyle21"/>
          <w:rFonts w:asciiTheme="majorBidi" w:hAnsiTheme="majorBidi" w:cstheme="majorBidi"/>
          <w:sz w:val="24"/>
          <w:szCs w:val="24"/>
        </w:rPr>
        <w:t>Buah 1 buah pisang (75 gr)</w:t>
      </w:r>
    </w:p>
    <w:p w14:paraId="4112C1D4" w14:textId="77777777" w:rsidR="001F4803" w:rsidRPr="007E4B61" w:rsidRDefault="001F4803" w:rsidP="007E4B61">
      <w:pPr>
        <w:pStyle w:val="ListParagraph"/>
        <w:numPr>
          <w:ilvl w:val="0"/>
          <w:numId w:val="18"/>
        </w:numPr>
        <w:spacing w:after="200" w:line="360" w:lineRule="auto"/>
        <w:rPr>
          <w:rFonts w:asciiTheme="majorBidi" w:hAnsiTheme="majorBidi" w:cstheme="majorBidi"/>
          <w:color w:val="000000"/>
        </w:rPr>
      </w:pPr>
      <w:r w:rsidRPr="007E4B61">
        <w:rPr>
          <w:rStyle w:val="fontstyle21"/>
          <w:rFonts w:asciiTheme="majorBidi" w:hAnsiTheme="majorBidi" w:cstheme="majorBidi"/>
          <w:sz w:val="24"/>
          <w:szCs w:val="24"/>
        </w:rPr>
        <w:t>Minyak 1 sdk makan (10 gr)</w:t>
      </w:r>
    </w:p>
    <w:p w14:paraId="07A2CA05" w14:textId="77777777" w:rsidR="001F4803" w:rsidRPr="007E4B61" w:rsidRDefault="001F4803" w:rsidP="007E4B61">
      <w:pPr>
        <w:pStyle w:val="ListParagraph"/>
        <w:numPr>
          <w:ilvl w:val="0"/>
          <w:numId w:val="17"/>
        </w:numPr>
        <w:spacing w:after="200" w:line="360" w:lineRule="auto"/>
        <w:ind w:left="567"/>
        <w:rPr>
          <w:rFonts w:asciiTheme="majorBidi" w:hAnsiTheme="majorBidi" w:cstheme="majorBidi"/>
          <w:color w:val="000000"/>
        </w:rPr>
      </w:pPr>
      <w:r w:rsidRPr="007E4B61">
        <w:rPr>
          <w:rStyle w:val="fontstyle21"/>
          <w:rFonts w:asciiTheme="majorBidi" w:hAnsiTheme="majorBidi" w:cstheme="majorBidi"/>
          <w:sz w:val="24"/>
          <w:szCs w:val="24"/>
        </w:rPr>
        <w:t>Diet Rendah Garam II</w:t>
      </w:r>
    </w:p>
    <w:p w14:paraId="0B2CD9CB" w14:textId="77777777" w:rsidR="001F4803" w:rsidRPr="007E4B61" w:rsidRDefault="001F4803" w:rsidP="007E4B61">
      <w:pPr>
        <w:pStyle w:val="ListParagraph"/>
        <w:spacing w:line="360" w:lineRule="auto"/>
        <w:ind w:left="567"/>
        <w:rPr>
          <w:rFonts w:asciiTheme="majorBidi" w:hAnsiTheme="majorBidi" w:cstheme="majorBidi"/>
          <w:color w:val="000000"/>
        </w:rPr>
      </w:pPr>
      <w:r w:rsidRPr="007E4B61">
        <w:rPr>
          <w:rStyle w:val="fontstyle21"/>
          <w:rFonts w:asciiTheme="majorBidi" w:hAnsiTheme="majorBidi" w:cstheme="majorBidi"/>
          <w:sz w:val="24"/>
          <w:szCs w:val="24"/>
        </w:rPr>
        <w:t>Pemberian makan sehari sama dengan diet rendah garam I, dalam pemasakan dibolehkan</w:t>
      </w:r>
      <w:r w:rsidRPr="007E4B61">
        <w:rPr>
          <w:rFonts w:asciiTheme="majorBidi" w:hAnsiTheme="majorBidi" w:cstheme="majorBidi"/>
          <w:color w:val="000000"/>
        </w:rPr>
        <w:t xml:space="preserve"> </w:t>
      </w:r>
      <w:r w:rsidRPr="007E4B61">
        <w:rPr>
          <w:rStyle w:val="fontstyle21"/>
          <w:rFonts w:asciiTheme="majorBidi" w:hAnsiTheme="majorBidi" w:cstheme="majorBidi"/>
          <w:sz w:val="24"/>
          <w:szCs w:val="24"/>
        </w:rPr>
        <w:t>menggunakan ¼ sendok teh garam dapur. Makanan ini diberikan pada penderita hipertensi</w:t>
      </w:r>
      <w:r w:rsidRPr="007E4B61">
        <w:rPr>
          <w:rFonts w:asciiTheme="majorBidi" w:hAnsiTheme="majorBidi" w:cstheme="majorBidi"/>
          <w:color w:val="000000"/>
        </w:rPr>
        <w:t xml:space="preserve"> </w:t>
      </w:r>
      <w:r w:rsidRPr="007E4B61">
        <w:rPr>
          <w:rStyle w:val="fontstyle21"/>
          <w:rFonts w:asciiTheme="majorBidi" w:hAnsiTheme="majorBidi" w:cstheme="majorBidi"/>
          <w:sz w:val="24"/>
          <w:szCs w:val="24"/>
        </w:rPr>
        <w:t>sedang (diastol 100 ± 114 mmHg)</w:t>
      </w:r>
    </w:p>
    <w:p w14:paraId="52ABE828" w14:textId="77777777" w:rsidR="001F4803" w:rsidRPr="007E4B61" w:rsidRDefault="001F4803" w:rsidP="007E4B61">
      <w:pPr>
        <w:pStyle w:val="ListParagraph"/>
        <w:spacing w:line="360" w:lineRule="auto"/>
        <w:ind w:left="567"/>
        <w:rPr>
          <w:rFonts w:asciiTheme="majorBidi" w:hAnsiTheme="majorBidi" w:cstheme="majorBidi"/>
          <w:color w:val="000000"/>
        </w:rPr>
      </w:pPr>
      <w:r w:rsidRPr="007E4B61">
        <w:rPr>
          <w:rStyle w:val="fontstyle21"/>
          <w:rFonts w:asciiTheme="majorBidi" w:hAnsiTheme="majorBidi" w:cstheme="majorBidi"/>
          <w:sz w:val="24"/>
          <w:szCs w:val="24"/>
        </w:rPr>
        <w:t>Contoh menu :</w:t>
      </w:r>
    </w:p>
    <w:p w14:paraId="27F63534" w14:textId="77777777" w:rsidR="001F4803" w:rsidRPr="007E4B61" w:rsidRDefault="001F4803" w:rsidP="007E4B61">
      <w:pPr>
        <w:pStyle w:val="ListParagraph"/>
        <w:spacing w:line="360" w:lineRule="auto"/>
        <w:ind w:left="567"/>
        <w:rPr>
          <w:rFonts w:asciiTheme="majorBidi" w:hAnsiTheme="majorBidi" w:cstheme="majorBidi"/>
          <w:color w:val="000000"/>
        </w:rPr>
      </w:pPr>
      <w:r w:rsidRPr="007E4B61">
        <w:rPr>
          <w:rStyle w:val="fontstyle21"/>
          <w:rFonts w:asciiTheme="majorBidi" w:hAnsiTheme="majorBidi" w:cstheme="majorBidi"/>
          <w:sz w:val="24"/>
          <w:szCs w:val="24"/>
        </w:rPr>
        <w:t>Pagi   : Nasi, telur dadar, tumis kacang panjang,</w:t>
      </w:r>
      <w:r w:rsidRPr="007E4B61">
        <w:rPr>
          <w:rFonts w:asciiTheme="majorBidi" w:hAnsiTheme="majorBidi" w:cstheme="majorBidi"/>
          <w:color w:val="000000"/>
        </w:rPr>
        <w:t xml:space="preserve"> </w:t>
      </w:r>
      <w:r w:rsidRPr="007E4B61">
        <w:rPr>
          <w:rStyle w:val="fontstyle21"/>
          <w:rFonts w:asciiTheme="majorBidi" w:hAnsiTheme="majorBidi" w:cstheme="majorBidi"/>
          <w:sz w:val="24"/>
          <w:szCs w:val="24"/>
        </w:rPr>
        <w:t>sayur lodeh, papaya</w:t>
      </w:r>
      <w:r w:rsidRPr="007E4B61">
        <w:rPr>
          <w:rFonts w:asciiTheme="majorBidi" w:hAnsiTheme="majorBidi" w:cstheme="majorBidi"/>
          <w:color w:val="000000"/>
        </w:rPr>
        <w:t xml:space="preserve"> </w:t>
      </w:r>
    </w:p>
    <w:p w14:paraId="2B63CA3C" w14:textId="77777777" w:rsidR="001F4803" w:rsidRPr="007E4B61" w:rsidRDefault="001F4803" w:rsidP="007E4B61">
      <w:pPr>
        <w:pStyle w:val="ListParagraph"/>
        <w:spacing w:line="360" w:lineRule="auto"/>
        <w:ind w:left="567"/>
        <w:rPr>
          <w:rFonts w:asciiTheme="majorBidi" w:hAnsiTheme="majorBidi" w:cstheme="majorBidi"/>
          <w:color w:val="000000"/>
        </w:rPr>
      </w:pPr>
      <w:r w:rsidRPr="007E4B61">
        <w:rPr>
          <w:rStyle w:val="fontstyle21"/>
          <w:rFonts w:asciiTheme="majorBidi" w:hAnsiTheme="majorBidi" w:cstheme="majorBidi"/>
          <w:sz w:val="24"/>
          <w:szCs w:val="24"/>
        </w:rPr>
        <w:t>Siang : Nasi, ikan acar, telur, bacem, pisang</w:t>
      </w:r>
    </w:p>
    <w:p w14:paraId="2E521812" w14:textId="77777777" w:rsidR="001F4803" w:rsidRPr="007E4B61" w:rsidRDefault="001F4803" w:rsidP="007E4B61">
      <w:pPr>
        <w:pStyle w:val="ListParagraph"/>
        <w:spacing w:line="360" w:lineRule="auto"/>
        <w:ind w:left="567"/>
        <w:rPr>
          <w:rStyle w:val="fontstyle01"/>
          <w:rFonts w:asciiTheme="majorBidi" w:hAnsiTheme="majorBidi" w:cstheme="majorBidi"/>
          <w:sz w:val="24"/>
          <w:szCs w:val="24"/>
        </w:rPr>
      </w:pPr>
      <w:r w:rsidRPr="007E4B61">
        <w:rPr>
          <w:rStyle w:val="fontstyle21"/>
          <w:rFonts w:asciiTheme="majorBidi" w:hAnsiTheme="majorBidi" w:cstheme="majorBidi"/>
          <w:sz w:val="24"/>
          <w:szCs w:val="24"/>
        </w:rPr>
        <w:t>Sore   : Nasi, daging, tempe kering, sayur</w:t>
      </w:r>
    </w:p>
    <w:p w14:paraId="1E722DD4" w14:textId="77777777" w:rsidR="001F4803" w:rsidRPr="007E4B61" w:rsidRDefault="001F4803" w:rsidP="007E4B61">
      <w:pPr>
        <w:pStyle w:val="ListParagraph"/>
        <w:numPr>
          <w:ilvl w:val="0"/>
          <w:numId w:val="17"/>
        </w:numPr>
        <w:spacing w:after="200" w:line="360" w:lineRule="auto"/>
        <w:ind w:left="567"/>
        <w:rPr>
          <w:rFonts w:asciiTheme="majorBidi" w:hAnsiTheme="majorBidi" w:cstheme="majorBidi"/>
          <w:color w:val="000000"/>
        </w:rPr>
      </w:pPr>
      <w:r w:rsidRPr="007E4B61">
        <w:rPr>
          <w:rStyle w:val="fontstyle21"/>
          <w:rFonts w:asciiTheme="majorBidi" w:hAnsiTheme="majorBidi" w:cstheme="majorBidi"/>
          <w:sz w:val="24"/>
          <w:szCs w:val="24"/>
        </w:rPr>
        <w:t>Diet Rendah Garam III</w:t>
      </w:r>
    </w:p>
    <w:p w14:paraId="1D54D5D7" w14:textId="77777777" w:rsidR="001F4803" w:rsidRPr="007E4B61" w:rsidRDefault="001F4803" w:rsidP="007E4B61">
      <w:pPr>
        <w:pStyle w:val="ListParagraph"/>
        <w:spacing w:line="360" w:lineRule="auto"/>
        <w:ind w:left="567"/>
        <w:rPr>
          <w:rFonts w:asciiTheme="majorBidi" w:hAnsiTheme="majorBidi" w:cstheme="majorBidi"/>
          <w:color w:val="000000"/>
        </w:rPr>
      </w:pPr>
      <w:r w:rsidRPr="007E4B61">
        <w:rPr>
          <w:rStyle w:val="fontstyle21"/>
          <w:rFonts w:asciiTheme="majorBidi" w:hAnsiTheme="majorBidi" w:cstheme="majorBidi"/>
          <w:sz w:val="24"/>
          <w:szCs w:val="24"/>
        </w:rPr>
        <w:t>Pemberian makanan sehari sama dengan diet rendah garam I, dalam pemasakannya boleh</w:t>
      </w:r>
      <w:r w:rsidRPr="007E4B61">
        <w:rPr>
          <w:rFonts w:asciiTheme="majorBidi" w:hAnsiTheme="majorBidi" w:cstheme="majorBidi"/>
          <w:color w:val="000000"/>
        </w:rPr>
        <w:t xml:space="preserve"> </w:t>
      </w:r>
      <w:r w:rsidRPr="007E4B61">
        <w:rPr>
          <w:rStyle w:val="fontstyle21"/>
          <w:rFonts w:asciiTheme="majorBidi" w:hAnsiTheme="majorBidi" w:cstheme="majorBidi"/>
          <w:sz w:val="24"/>
          <w:szCs w:val="24"/>
        </w:rPr>
        <w:t>diberikan ½ sendok teh garam dapur. Makanan ini diberikan pada penderita hipertensi</w:t>
      </w:r>
      <w:r w:rsidRPr="007E4B61">
        <w:rPr>
          <w:rFonts w:asciiTheme="majorBidi" w:hAnsiTheme="majorBidi" w:cstheme="majorBidi"/>
          <w:color w:val="000000"/>
        </w:rPr>
        <w:t xml:space="preserve"> </w:t>
      </w:r>
      <w:r w:rsidRPr="007E4B61">
        <w:rPr>
          <w:rStyle w:val="fontstyle21"/>
          <w:rFonts w:asciiTheme="majorBidi" w:hAnsiTheme="majorBidi" w:cstheme="majorBidi"/>
          <w:sz w:val="24"/>
          <w:szCs w:val="24"/>
        </w:rPr>
        <w:t>ringan (diastol &lt; 100 mmHg)</w:t>
      </w:r>
      <w:r w:rsidRPr="007E4B61">
        <w:rPr>
          <w:rFonts w:asciiTheme="majorBidi" w:hAnsiTheme="majorBidi" w:cstheme="majorBidi"/>
          <w:color w:val="000000"/>
        </w:rPr>
        <w:t>.</w:t>
      </w:r>
    </w:p>
    <w:p w14:paraId="5A9C58F1" w14:textId="77777777" w:rsidR="001F4803" w:rsidRPr="007E4B61" w:rsidRDefault="001F4803" w:rsidP="007E4B61">
      <w:pPr>
        <w:spacing w:line="360" w:lineRule="auto"/>
        <w:ind w:left="142"/>
        <w:rPr>
          <w:rFonts w:asciiTheme="majorBidi" w:hAnsiTheme="majorBidi" w:cstheme="majorBidi"/>
          <w:color w:val="000000"/>
        </w:rPr>
      </w:pPr>
      <w:r w:rsidRPr="007E4B61">
        <w:rPr>
          <w:rStyle w:val="fontstyle21"/>
          <w:rFonts w:asciiTheme="majorBidi" w:hAnsiTheme="majorBidi" w:cstheme="majorBidi"/>
          <w:sz w:val="24"/>
          <w:szCs w:val="24"/>
        </w:rPr>
        <w:t>Untuk mempertinggi cita rasa dapat digunakan gula, cuka, bawang merah/ bawang putih,</w:t>
      </w:r>
      <w:r w:rsidRPr="007E4B61">
        <w:rPr>
          <w:rFonts w:asciiTheme="majorBidi" w:hAnsiTheme="majorBidi" w:cstheme="majorBidi"/>
          <w:color w:val="000000"/>
        </w:rPr>
        <w:t xml:space="preserve"> </w:t>
      </w:r>
      <w:r w:rsidRPr="007E4B61">
        <w:rPr>
          <w:rStyle w:val="fontstyle21"/>
          <w:rFonts w:asciiTheme="majorBidi" w:hAnsiTheme="majorBidi" w:cstheme="majorBidi"/>
          <w:sz w:val="24"/>
          <w:szCs w:val="24"/>
        </w:rPr>
        <w:t>jahe, kunyit dan salam.</w:t>
      </w:r>
      <w:r w:rsidRPr="007E4B61">
        <w:rPr>
          <w:rFonts w:asciiTheme="majorBidi" w:hAnsiTheme="majorBidi" w:cstheme="majorBidi"/>
          <w:color w:val="000000"/>
        </w:rPr>
        <w:t xml:space="preserve"> </w:t>
      </w:r>
      <w:r w:rsidRPr="007E4B61">
        <w:rPr>
          <w:rStyle w:val="fontstyle21"/>
          <w:rFonts w:asciiTheme="majorBidi" w:hAnsiTheme="majorBidi" w:cstheme="majorBidi"/>
          <w:sz w:val="24"/>
          <w:szCs w:val="24"/>
        </w:rPr>
        <w:t>Makanan yang dikukus, ditumis, digoreng, dipanggang lebih enak daripada direbus</w:t>
      </w:r>
      <w:r w:rsidRPr="007E4B61">
        <w:rPr>
          <w:rFonts w:asciiTheme="majorBidi" w:hAnsiTheme="majorBidi" w:cstheme="majorBidi"/>
          <w:color w:val="000000"/>
        </w:rPr>
        <w:t>.</w:t>
      </w:r>
    </w:p>
    <w:bookmarkEnd w:id="1"/>
    <w:p w14:paraId="07DC1609" w14:textId="77777777" w:rsidR="009E15A7" w:rsidRPr="007E4B61" w:rsidRDefault="009E15A7" w:rsidP="007E4B61">
      <w:pPr>
        <w:spacing w:line="360" w:lineRule="auto"/>
        <w:jc w:val="both"/>
        <w:rPr>
          <w:rFonts w:asciiTheme="majorBidi" w:hAnsiTheme="majorBidi" w:cstheme="majorBidi"/>
        </w:rPr>
      </w:pPr>
    </w:p>
    <w:p w14:paraId="063C4DA0" w14:textId="77777777" w:rsidR="008E52C4" w:rsidRPr="006F301A" w:rsidRDefault="008E52C4" w:rsidP="00E04103">
      <w:pPr>
        <w:pStyle w:val="ListParagraph"/>
        <w:spacing w:line="360" w:lineRule="auto"/>
        <w:ind w:left="426"/>
        <w:contextualSpacing w:val="0"/>
        <w:jc w:val="center"/>
        <w:rPr>
          <w:rFonts w:ascii="Times New Roman" w:hAnsi="Times New Roman"/>
          <w:b/>
          <w:bCs/>
        </w:rPr>
      </w:pPr>
      <w:r w:rsidRPr="006F301A">
        <w:rPr>
          <w:rFonts w:ascii="Times New Roman" w:hAnsi="Times New Roman"/>
          <w:b/>
          <w:bCs/>
        </w:rPr>
        <w:t>Mentimun</w:t>
      </w:r>
    </w:p>
    <w:p w14:paraId="527A9A63" w14:textId="77777777" w:rsidR="008E52C4" w:rsidRPr="006F301A" w:rsidRDefault="008E52C4" w:rsidP="00E04103">
      <w:pPr>
        <w:pStyle w:val="ListParagraph"/>
        <w:spacing w:line="360" w:lineRule="auto"/>
        <w:ind w:left="426"/>
        <w:jc w:val="both"/>
        <w:rPr>
          <w:rFonts w:ascii="Times New Roman" w:hAnsi="Times New Roman"/>
          <w:b/>
          <w:bCs/>
        </w:rPr>
      </w:pPr>
    </w:p>
    <w:p w14:paraId="4481A8B3" w14:textId="77777777" w:rsidR="008E52C4" w:rsidRPr="006F301A" w:rsidRDefault="008E52C4" w:rsidP="00E04103">
      <w:pPr>
        <w:pStyle w:val="ListParagraph"/>
        <w:numPr>
          <w:ilvl w:val="0"/>
          <w:numId w:val="14"/>
        </w:numPr>
        <w:spacing w:line="360" w:lineRule="auto"/>
        <w:ind w:left="709" w:hanging="283"/>
        <w:contextualSpacing w:val="0"/>
        <w:jc w:val="both"/>
        <w:rPr>
          <w:rFonts w:ascii="Times New Roman" w:hAnsi="Times New Roman"/>
          <w:b/>
          <w:bCs/>
        </w:rPr>
      </w:pPr>
      <w:r w:rsidRPr="006F301A">
        <w:rPr>
          <w:rFonts w:ascii="Times New Roman" w:hAnsi="Times New Roman"/>
          <w:b/>
          <w:bCs/>
        </w:rPr>
        <w:t>Definisi</w:t>
      </w:r>
    </w:p>
    <w:p w14:paraId="3D31A19C" w14:textId="77777777" w:rsidR="008E52C4" w:rsidRPr="006F301A" w:rsidRDefault="008E52C4" w:rsidP="00E04103">
      <w:pPr>
        <w:pStyle w:val="ListParagraph"/>
        <w:spacing w:line="360" w:lineRule="auto"/>
        <w:jc w:val="both"/>
        <w:rPr>
          <w:rFonts w:ascii="Times New Roman" w:hAnsi="Times New Roman"/>
          <w:lang w:val="fi-FI"/>
        </w:rPr>
      </w:pPr>
      <w:r w:rsidRPr="006F301A">
        <w:rPr>
          <w:rFonts w:ascii="Times New Roman" w:hAnsi="Times New Roman"/>
          <w:lang w:val="fi-FI"/>
        </w:rPr>
        <w:t xml:space="preserve">Mentimun adalah jenis tumbuhan dari famili Cucurbitaceae yang mempunyai nama ilmiah Cucumis sativus L yang bersifat menjalar atau merambat dengan perantara alat pemegang yang berbentuk spiral (Ir.Budi Samadi, 2002 : 12).  </w:t>
      </w:r>
    </w:p>
    <w:p w14:paraId="3411BB8F" w14:textId="77777777" w:rsidR="008E52C4" w:rsidRPr="006F301A" w:rsidRDefault="008E52C4" w:rsidP="008E52C4">
      <w:pPr>
        <w:spacing w:line="360" w:lineRule="auto"/>
        <w:ind w:left="720" w:firstLine="720"/>
        <w:jc w:val="both"/>
        <w:rPr>
          <w:rFonts w:ascii="Times New Roman" w:hAnsi="Times New Roman"/>
          <w:lang w:val="fi-FI"/>
        </w:rPr>
      </w:pPr>
    </w:p>
    <w:p w14:paraId="27552748" w14:textId="77777777" w:rsidR="008E52C4" w:rsidRPr="006F301A" w:rsidRDefault="008E52C4" w:rsidP="008E52C4">
      <w:pPr>
        <w:pStyle w:val="ListParagraph"/>
        <w:numPr>
          <w:ilvl w:val="0"/>
          <w:numId w:val="14"/>
        </w:numPr>
        <w:spacing w:line="360" w:lineRule="auto"/>
        <w:ind w:left="709" w:hanging="283"/>
        <w:contextualSpacing w:val="0"/>
        <w:jc w:val="both"/>
        <w:rPr>
          <w:rFonts w:ascii="Times New Roman" w:hAnsi="Times New Roman"/>
          <w:b/>
          <w:bCs/>
        </w:rPr>
      </w:pPr>
      <w:r w:rsidRPr="006F301A">
        <w:rPr>
          <w:rFonts w:ascii="Times New Roman" w:hAnsi="Times New Roman"/>
          <w:b/>
          <w:bCs/>
        </w:rPr>
        <w:t>Deskripsi Mentimun</w:t>
      </w:r>
    </w:p>
    <w:p w14:paraId="08D0AFD4" w14:textId="77777777" w:rsidR="008E52C4" w:rsidRPr="006F301A" w:rsidRDefault="008E52C4" w:rsidP="008E52C4">
      <w:pPr>
        <w:pStyle w:val="ListParagraph"/>
        <w:numPr>
          <w:ilvl w:val="0"/>
          <w:numId w:val="15"/>
        </w:numPr>
        <w:spacing w:line="360" w:lineRule="auto"/>
        <w:contextualSpacing w:val="0"/>
        <w:jc w:val="both"/>
        <w:rPr>
          <w:rFonts w:ascii="Times New Roman" w:hAnsi="Times New Roman"/>
          <w:lang w:val="fi-FI"/>
        </w:rPr>
      </w:pPr>
      <w:r w:rsidRPr="006F301A">
        <w:rPr>
          <w:rFonts w:ascii="Times New Roman" w:hAnsi="Times New Roman"/>
          <w:lang w:val="fi-FI"/>
        </w:rPr>
        <w:t>Batang</w:t>
      </w:r>
    </w:p>
    <w:p w14:paraId="48F6141C" w14:textId="77777777" w:rsidR="008E52C4" w:rsidRPr="006F301A" w:rsidRDefault="008E52C4" w:rsidP="008E52C4">
      <w:pPr>
        <w:spacing w:line="360" w:lineRule="auto"/>
        <w:ind w:left="1069"/>
        <w:jc w:val="both"/>
        <w:rPr>
          <w:rFonts w:ascii="Times New Roman" w:hAnsi="Times New Roman"/>
          <w:lang w:val="fi-FI"/>
        </w:rPr>
      </w:pPr>
      <w:r w:rsidRPr="006F301A">
        <w:rPr>
          <w:rFonts w:ascii="Times New Roman" w:hAnsi="Times New Roman"/>
          <w:lang w:val="fi-FI"/>
        </w:rPr>
        <w:t>Batang mentimun berwarna hijau, lunak, dan berbulu dengan panjang yang bias mencapai 1,5 m.</w:t>
      </w:r>
    </w:p>
    <w:p w14:paraId="236E4393" w14:textId="77777777" w:rsidR="008E52C4" w:rsidRPr="006F301A" w:rsidRDefault="008E52C4" w:rsidP="008E52C4">
      <w:pPr>
        <w:pStyle w:val="ListParagraph"/>
        <w:numPr>
          <w:ilvl w:val="0"/>
          <w:numId w:val="15"/>
        </w:numPr>
        <w:spacing w:line="360" w:lineRule="auto"/>
        <w:contextualSpacing w:val="0"/>
        <w:jc w:val="both"/>
        <w:rPr>
          <w:rFonts w:ascii="Times New Roman" w:hAnsi="Times New Roman"/>
          <w:lang w:val="fi-FI"/>
        </w:rPr>
      </w:pPr>
      <w:r w:rsidRPr="006F301A">
        <w:rPr>
          <w:rFonts w:ascii="Times New Roman" w:hAnsi="Times New Roman"/>
          <w:lang w:val="fi-FI"/>
        </w:rPr>
        <w:t>Daun</w:t>
      </w:r>
    </w:p>
    <w:p w14:paraId="58232A3B" w14:textId="77777777" w:rsidR="008E52C4" w:rsidRPr="006F301A" w:rsidRDefault="008E52C4" w:rsidP="008E52C4">
      <w:pPr>
        <w:spacing w:line="360" w:lineRule="auto"/>
        <w:ind w:left="1069"/>
        <w:jc w:val="both"/>
        <w:rPr>
          <w:rFonts w:ascii="Times New Roman" w:hAnsi="Times New Roman"/>
          <w:lang w:val="fi-FI"/>
        </w:rPr>
      </w:pPr>
      <w:r w:rsidRPr="006F301A">
        <w:rPr>
          <w:rFonts w:ascii="Times New Roman" w:hAnsi="Times New Roman"/>
          <w:lang w:val="fi-FI"/>
        </w:rPr>
        <w:t>Tanaman mentimun memiliki daun yang berbentuk bulat lebar, dengan bagian ujung yang meruncing menyerupai bentuk jantung. Kedudukan daun pada batang tanaman berselang-seling antara satu daun dengan daun diatasnya.</w:t>
      </w:r>
    </w:p>
    <w:p w14:paraId="5817EC61" w14:textId="77777777" w:rsidR="008E52C4" w:rsidRPr="006F301A" w:rsidRDefault="008E52C4" w:rsidP="008E52C4">
      <w:pPr>
        <w:pStyle w:val="ListParagraph"/>
        <w:numPr>
          <w:ilvl w:val="0"/>
          <w:numId w:val="15"/>
        </w:numPr>
        <w:spacing w:line="360" w:lineRule="auto"/>
        <w:contextualSpacing w:val="0"/>
        <w:jc w:val="both"/>
        <w:rPr>
          <w:rFonts w:ascii="Times New Roman" w:hAnsi="Times New Roman"/>
          <w:lang w:val="fi-FI"/>
        </w:rPr>
      </w:pPr>
      <w:r w:rsidRPr="006F301A">
        <w:rPr>
          <w:rFonts w:ascii="Times New Roman" w:hAnsi="Times New Roman"/>
          <w:lang w:val="fi-FI"/>
        </w:rPr>
        <w:t>Bunga</w:t>
      </w:r>
    </w:p>
    <w:p w14:paraId="28D42200" w14:textId="77777777" w:rsidR="008E52C4" w:rsidRPr="006F301A" w:rsidRDefault="008E52C4" w:rsidP="008E52C4">
      <w:pPr>
        <w:spacing w:line="360" w:lineRule="auto"/>
        <w:ind w:left="1069"/>
        <w:jc w:val="both"/>
        <w:rPr>
          <w:rFonts w:ascii="Times New Roman" w:hAnsi="Times New Roman"/>
          <w:lang w:val="fi-FI"/>
        </w:rPr>
      </w:pPr>
      <w:r w:rsidRPr="006F301A">
        <w:rPr>
          <w:rFonts w:ascii="Times New Roman" w:hAnsi="Times New Roman"/>
          <w:lang w:val="fi-FI"/>
        </w:rPr>
        <w:t>Bunga mentimun berumah satu, karena bunga jantan dan bunga betina letaknya terpisah tetapi masih dalam satu pohon yang sama.Bunga mentimun berbentuk mirip terompet, dengan mahkota bunga yang berwarna kuning cerah. Hal yang membedakan antara bunga jantan dan bunga betina adalah bunga betina memiliki bakal buah yang membengkak di bawah mahkota bunganya, sedangkan bunga jantan tidak mempunyai bagian yang membengkak (Sumarjono dan Rismunandar,1981).</w:t>
      </w:r>
    </w:p>
    <w:p w14:paraId="6D292EE4" w14:textId="77777777" w:rsidR="008E52C4" w:rsidRPr="006F301A" w:rsidRDefault="008E52C4" w:rsidP="008E52C4">
      <w:pPr>
        <w:pStyle w:val="ListParagraph"/>
        <w:numPr>
          <w:ilvl w:val="0"/>
          <w:numId w:val="15"/>
        </w:numPr>
        <w:spacing w:line="360" w:lineRule="auto"/>
        <w:contextualSpacing w:val="0"/>
        <w:jc w:val="both"/>
        <w:rPr>
          <w:rFonts w:ascii="Times New Roman" w:hAnsi="Times New Roman"/>
          <w:lang w:val="fi-FI"/>
        </w:rPr>
      </w:pPr>
      <w:r w:rsidRPr="006F301A">
        <w:rPr>
          <w:rFonts w:ascii="Times New Roman" w:hAnsi="Times New Roman"/>
          <w:lang w:val="fi-FI"/>
        </w:rPr>
        <w:t>Buah</w:t>
      </w:r>
    </w:p>
    <w:p w14:paraId="5FF8D950" w14:textId="77777777" w:rsidR="008E52C4" w:rsidRPr="006F301A" w:rsidRDefault="008E52C4" w:rsidP="008E52C4">
      <w:pPr>
        <w:spacing w:line="360" w:lineRule="auto"/>
        <w:ind w:left="1069"/>
        <w:jc w:val="both"/>
        <w:rPr>
          <w:rFonts w:ascii="Times New Roman" w:hAnsi="Times New Roman"/>
          <w:lang w:val="fi-FI"/>
        </w:rPr>
      </w:pPr>
      <w:r w:rsidRPr="006F301A">
        <w:rPr>
          <w:rFonts w:ascii="Times New Roman" w:hAnsi="Times New Roman"/>
          <w:lang w:val="fi-FI"/>
        </w:rPr>
        <w:t>Buah mentimun tumbuh dari ketiak daun dengan posisi menggantung, bila tanaman dirambatkan pada turus bambu. Buah mentimun berbentuk bulat pendek  hingga bulat panjang, dengan kulit buah yang berwarna hijau keputihan hingga hijau gelap, ada yang berbintil dan ada yang tidak.</w:t>
      </w:r>
    </w:p>
    <w:p w14:paraId="68B5AEE6" w14:textId="77777777" w:rsidR="008E52C4" w:rsidRPr="006F301A" w:rsidRDefault="008E52C4" w:rsidP="008E52C4">
      <w:pPr>
        <w:pStyle w:val="ListParagraph"/>
        <w:numPr>
          <w:ilvl w:val="0"/>
          <w:numId w:val="15"/>
        </w:numPr>
        <w:spacing w:line="360" w:lineRule="auto"/>
        <w:contextualSpacing w:val="0"/>
        <w:jc w:val="both"/>
        <w:rPr>
          <w:rFonts w:ascii="Times New Roman" w:hAnsi="Times New Roman"/>
          <w:lang w:val="fi-FI"/>
        </w:rPr>
      </w:pPr>
      <w:r w:rsidRPr="006F301A">
        <w:rPr>
          <w:rFonts w:ascii="Times New Roman" w:hAnsi="Times New Roman"/>
          <w:lang w:val="fi-FI"/>
        </w:rPr>
        <w:t>Biji</w:t>
      </w:r>
    </w:p>
    <w:p w14:paraId="1D03896B" w14:textId="77777777" w:rsidR="008E52C4" w:rsidRPr="006F301A" w:rsidRDefault="008E52C4" w:rsidP="008E52C4">
      <w:pPr>
        <w:spacing w:line="360" w:lineRule="auto"/>
        <w:ind w:left="1069"/>
        <w:jc w:val="both"/>
        <w:rPr>
          <w:rFonts w:ascii="Times New Roman" w:hAnsi="Times New Roman"/>
          <w:lang w:val="fi-FI"/>
        </w:rPr>
      </w:pPr>
      <w:r w:rsidRPr="006F301A">
        <w:rPr>
          <w:rFonts w:ascii="Times New Roman" w:hAnsi="Times New Roman"/>
          <w:lang w:val="fi-FI"/>
        </w:rPr>
        <w:t xml:space="preserve">Biji mentimun tersebut berbentuk pipih mirip dengan biji semangka, berwarna putih hingga putih kekuningan. Pada permukaan bijinya terdapat lender, sehingga bila akan digunakan sebagai benih harus dikeringkan terlebih dahulu. </w:t>
      </w:r>
    </w:p>
    <w:p w14:paraId="2BBB9BDF" w14:textId="77777777" w:rsidR="008E52C4" w:rsidRPr="006F301A" w:rsidRDefault="008E52C4" w:rsidP="008E52C4">
      <w:pPr>
        <w:pStyle w:val="ListParagraph"/>
        <w:numPr>
          <w:ilvl w:val="0"/>
          <w:numId w:val="15"/>
        </w:numPr>
        <w:spacing w:line="360" w:lineRule="auto"/>
        <w:contextualSpacing w:val="0"/>
        <w:jc w:val="both"/>
        <w:rPr>
          <w:rFonts w:ascii="Times New Roman" w:hAnsi="Times New Roman"/>
          <w:lang w:val="fi-FI"/>
        </w:rPr>
      </w:pPr>
      <w:r w:rsidRPr="006F301A">
        <w:rPr>
          <w:rFonts w:ascii="Times New Roman" w:hAnsi="Times New Roman"/>
          <w:lang w:val="fi-FI"/>
        </w:rPr>
        <w:t xml:space="preserve">Akar  </w:t>
      </w:r>
    </w:p>
    <w:p w14:paraId="57579739" w14:textId="77777777" w:rsidR="008E52C4" w:rsidRPr="006F301A" w:rsidRDefault="008E52C4" w:rsidP="008E52C4">
      <w:pPr>
        <w:spacing w:line="360" w:lineRule="auto"/>
        <w:ind w:left="1069"/>
        <w:jc w:val="both"/>
        <w:rPr>
          <w:rFonts w:ascii="Times New Roman" w:hAnsi="Times New Roman"/>
          <w:lang w:val="fi-FI"/>
        </w:rPr>
      </w:pPr>
      <w:r w:rsidRPr="006F301A">
        <w:rPr>
          <w:rFonts w:ascii="Times New Roman" w:hAnsi="Times New Roman"/>
          <w:lang w:val="fi-FI"/>
        </w:rPr>
        <w:t xml:space="preserve">Tanaman mentimun memiliki akar tunggang dengan bulu-bulu akarnya. Namun, akar tersebut hanya mampu menembus hingga kedalaman </w:t>
      </w:r>
      <w:r w:rsidRPr="006F301A">
        <w:rPr>
          <w:rFonts w:ascii="Times New Roman" w:hAnsi="Times New Roman"/>
          <w:lang w:val="fi-FI"/>
        </w:rPr>
        <w:object w:dxaOrig="220" w:dyaOrig="240" w14:anchorId="3B4CA3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5pt;height:12pt" o:ole="">
            <v:imagedata r:id="rId8" o:title=""/>
          </v:shape>
          <o:OLEObject Type="Embed" ProgID="Equation.3" ShapeID="_x0000_i1025" DrawAspect="Content" ObjectID="_1609569883" r:id="rId9"/>
        </w:object>
      </w:r>
      <w:r w:rsidRPr="006F301A">
        <w:rPr>
          <w:rFonts w:ascii="Times New Roman" w:hAnsi="Times New Roman"/>
          <w:lang w:val="fi-FI"/>
        </w:rPr>
        <w:t>60 cm dari permukaan tanah. Oleh karena itu, untuk membantu pertumbuhannya penggemburan tanah harus dilakukan minimal hingga kedalaman tersebut.</w:t>
      </w:r>
    </w:p>
    <w:p w14:paraId="56513E0C" w14:textId="77777777" w:rsidR="008E52C4" w:rsidRPr="006F301A" w:rsidRDefault="008E52C4" w:rsidP="008E52C4">
      <w:pPr>
        <w:pStyle w:val="ListParagraph"/>
        <w:numPr>
          <w:ilvl w:val="0"/>
          <w:numId w:val="15"/>
        </w:numPr>
        <w:spacing w:line="360" w:lineRule="auto"/>
        <w:contextualSpacing w:val="0"/>
        <w:jc w:val="both"/>
        <w:rPr>
          <w:rFonts w:ascii="Times New Roman" w:hAnsi="Times New Roman"/>
          <w:lang w:val="fi-FI"/>
        </w:rPr>
      </w:pPr>
      <w:r w:rsidRPr="006F301A">
        <w:rPr>
          <w:rFonts w:ascii="Times New Roman" w:hAnsi="Times New Roman"/>
          <w:lang w:val="fi-FI"/>
        </w:rPr>
        <w:t>Kandungan Mentimun</w:t>
      </w:r>
    </w:p>
    <w:p w14:paraId="05C6321F" w14:textId="77777777" w:rsidR="008E52C4" w:rsidRPr="006F301A" w:rsidRDefault="008E52C4" w:rsidP="008E52C4">
      <w:pPr>
        <w:spacing w:line="360" w:lineRule="auto"/>
        <w:ind w:left="1069"/>
        <w:jc w:val="both"/>
        <w:rPr>
          <w:rFonts w:ascii="Times New Roman" w:hAnsi="Times New Roman"/>
          <w:lang w:val="fi-FI"/>
        </w:rPr>
      </w:pPr>
      <w:r w:rsidRPr="006F301A">
        <w:rPr>
          <w:rFonts w:ascii="Times New Roman" w:hAnsi="Times New Roman"/>
          <w:lang w:val="fi-FI"/>
        </w:rPr>
        <w:t>Mentimun mengandung berbagai zat yang berguna bagi tubuh, kandungan tersebut dapat kita temukan pada daging buah dan biji buah.</w:t>
      </w:r>
    </w:p>
    <w:p w14:paraId="1F7D87FC" w14:textId="77777777" w:rsidR="008E52C4" w:rsidRPr="006F301A" w:rsidRDefault="008E52C4" w:rsidP="008E52C4">
      <w:pPr>
        <w:pStyle w:val="ListParagraph"/>
        <w:numPr>
          <w:ilvl w:val="0"/>
          <w:numId w:val="15"/>
        </w:numPr>
        <w:spacing w:line="360" w:lineRule="auto"/>
        <w:contextualSpacing w:val="0"/>
        <w:jc w:val="both"/>
        <w:rPr>
          <w:rFonts w:ascii="Times New Roman" w:hAnsi="Times New Roman"/>
          <w:lang w:val="fi-FI"/>
        </w:rPr>
      </w:pPr>
      <w:r w:rsidRPr="006F301A">
        <w:rPr>
          <w:rFonts w:ascii="Times New Roman" w:hAnsi="Times New Roman"/>
          <w:lang w:val="fi-FI"/>
        </w:rPr>
        <w:t>Daging buah</w:t>
      </w:r>
    </w:p>
    <w:p w14:paraId="2DD69548" w14:textId="77777777" w:rsidR="008E52C4" w:rsidRPr="006F301A" w:rsidRDefault="008E52C4" w:rsidP="008E52C4">
      <w:pPr>
        <w:spacing w:line="360" w:lineRule="auto"/>
        <w:ind w:left="1069" w:firstLine="371"/>
        <w:jc w:val="both"/>
        <w:rPr>
          <w:rFonts w:ascii="Times New Roman" w:hAnsi="Times New Roman"/>
          <w:lang w:val="fi-FI"/>
        </w:rPr>
      </w:pPr>
      <w:r w:rsidRPr="006F301A">
        <w:rPr>
          <w:rFonts w:ascii="Times New Roman" w:hAnsi="Times New Roman"/>
          <w:lang w:val="fi-FI"/>
        </w:rPr>
        <w:t>Daging buah mentimun mengandung zat-zat saponin (mengeluarkan lendir), protein 0,70 g, lemak 0,10 g, kalsium 10,00 mg, fospor 21,00 mg, zat besi 0,30 mg, vitamin A 0 Sl, vitamin B1 0,03 mg, dan vitamin C 8,00 mg.Kandungan mineral dari mentimun yaitu potassium, magnesium dan fospor. Selain itu daging buahnya juga banyak mengandung air 96,10 g, vitamin C dan asam kafeat untuk meredakan iritasi kulit dan penumpukan cairan dibawah kulit.</w:t>
      </w:r>
    </w:p>
    <w:p w14:paraId="1C29B09E" w14:textId="77777777" w:rsidR="008E52C4" w:rsidRPr="006F301A" w:rsidRDefault="008E52C4" w:rsidP="008E52C4">
      <w:pPr>
        <w:pStyle w:val="ListParagraph"/>
        <w:numPr>
          <w:ilvl w:val="0"/>
          <w:numId w:val="15"/>
        </w:numPr>
        <w:spacing w:line="360" w:lineRule="auto"/>
        <w:contextualSpacing w:val="0"/>
        <w:jc w:val="both"/>
        <w:rPr>
          <w:rFonts w:ascii="Times New Roman" w:hAnsi="Times New Roman"/>
          <w:lang w:val="fi-FI"/>
        </w:rPr>
      </w:pPr>
      <w:r w:rsidRPr="006F301A">
        <w:rPr>
          <w:rFonts w:ascii="Times New Roman" w:hAnsi="Times New Roman"/>
          <w:lang w:val="fi-FI"/>
        </w:rPr>
        <w:t>Biji mentimun</w:t>
      </w:r>
    </w:p>
    <w:p w14:paraId="06695F7D" w14:textId="77777777" w:rsidR="008E52C4" w:rsidRDefault="008E52C4" w:rsidP="008E52C4">
      <w:pPr>
        <w:spacing w:line="360" w:lineRule="auto"/>
        <w:ind w:left="1069"/>
        <w:jc w:val="both"/>
        <w:rPr>
          <w:rFonts w:ascii="Times New Roman" w:hAnsi="Times New Roman"/>
          <w:lang w:val="fi-FI"/>
        </w:rPr>
      </w:pPr>
      <w:r w:rsidRPr="006F301A">
        <w:rPr>
          <w:rFonts w:ascii="Times New Roman" w:hAnsi="Times New Roman"/>
          <w:lang w:val="fi-FI"/>
        </w:rPr>
        <w:t>Biji mentimun banyak mengandung banyak vitamin E untuk menghambat penuaan dan menghilangkan keriput.</w:t>
      </w:r>
    </w:p>
    <w:p w14:paraId="6B587A39" w14:textId="77777777" w:rsidR="00E04103" w:rsidRDefault="00E04103" w:rsidP="008E52C4">
      <w:pPr>
        <w:spacing w:line="360" w:lineRule="auto"/>
        <w:ind w:left="1069"/>
        <w:jc w:val="both"/>
        <w:rPr>
          <w:rFonts w:ascii="Times New Roman" w:hAnsi="Times New Roman"/>
          <w:lang w:val="fi-FI"/>
        </w:rPr>
      </w:pPr>
    </w:p>
    <w:p w14:paraId="628A6957" w14:textId="77777777" w:rsidR="00E04103" w:rsidRDefault="00E04103" w:rsidP="008E52C4">
      <w:pPr>
        <w:spacing w:line="360" w:lineRule="auto"/>
        <w:ind w:left="1069"/>
        <w:jc w:val="both"/>
        <w:rPr>
          <w:rFonts w:ascii="Times New Roman" w:hAnsi="Times New Roman"/>
          <w:lang w:val="fi-FI"/>
        </w:rPr>
      </w:pPr>
    </w:p>
    <w:p w14:paraId="1380F9D5" w14:textId="77777777" w:rsidR="008E52C4" w:rsidRPr="006F301A" w:rsidRDefault="008E52C4" w:rsidP="008E52C4">
      <w:pPr>
        <w:pStyle w:val="ListParagraph"/>
        <w:numPr>
          <w:ilvl w:val="0"/>
          <w:numId w:val="14"/>
        </w:numPr>
        <w:spacing w:line="360" w:lineRule="auto"/>
        <w:ind w:left="709" w:hanging="283"/>
        <w:contextualSpacing w:val="0"/>
        <w:jc w:val="both"/>
        <w:rPr>
          <w:rFonts w:ascii="Times New Roman" w:hAnsi="Times New Roman"/>
          <w:b/>
          <w:bCs/>
        </w:rPr>
      </w:pPr>
      <w:r>
        <w:rPr>
          <w:rFonts w:ascii="Times New Roman" w:hAnsi="Times New Roman"/>
          <w:b/>
          <w:bCs/>
        </w:rPr>
        <w:t>Daya Guna Mentimun</w:t>
      </w:r>
    </w:p>
    <w:p w14:paraId="55FD156D" w14:textId="77777777" w:rsidR="008E52C4" w:rsidRDefault="008E52C4" w:rsidP="008E52C4">
      <w:pPr>
        <w:pStyle w:val="ListParagraph"/>
        <w:shd w:val="clear" w:color="auto" w:fill="FFFFFF"/>
        <w:spacing w:line="360" w:lineRule="auto"/>
        <w:ind w:left="709" w:firstLine="588"/>
        <w:jc w:val="both"/>
        <w:textAlignment w:val="baseline"/>
        <w:rPr>
          <w:rFonts w:ascii="Times New Roman" w:hAnsi="Times New Roman"/>
          <w:lang w:val="fi-FI"/>
        </w:rPr>
      </w:pPr>
      <w:r w:rsidRPr="006F301A">
        <w:rPr>
          <w:rFonts w:ascii="Times New Roman" w:hAnsi="Times New Roman"/>
          <w:lang w:val="fi-FI"/>
        </w:rPr>
        <w:t xml:space="preserve">Dalam mentimun terdapat kandungan mineral yaitu potassium, magnesium dan fospor inilah yang dapat mengobati hipertensi. Selain itu juga mentimun bersifat diuretik karena kandungan air yang tinggi juga berfungsi sebagai penurun tekanan darah. </w:t>
      </w:r>
      <w:r w:rsidRPr="006F301A">
        <w:rPr>
          <w:rFonts w:ascii="Times New Roman" w:eastAsia="Times New Roman" w:hAnsi="Times New Roman"/>
          <w:color w:val="000000" w:themeColor="text1"/>
          <w:bdr w:val="none" w:sz="0" w:space="0" w:color="auto" w:frame="1"/>
        </w:rPr>
        <w:t>Mengkonsumsi</w:t>
      </w:r>
      <w:r w:rsidRPr="006F301A">
        <w:rPr>
          <w:rFonts w:ascii="Times New Roman" w:hAnsi="Times New Roman"/>
          <w:lang w:val="fi-FI"/>
        </w:rPr>
        <w:t xml:space="preserve"> mentimun juga dapat menurunkan berat badan karena kandungan kalorinya yang rendah dan kaya akan serat.</w:t>
      </w:r>
    </w:p>
    <w:p w14:paraId="23004C3E" w14:textId="77777777" w:rsidR="008E52C4" w:rsidRPr="006F301A" w:rsidRDefault="008E52C4" w:rsidP="008E52C4">
      <w:pPr>
        <w:pStyle w:val="ListParagraph"/>
        <w:shd w:val="clear" w:color="auto" w:fill="FFFFFF"/>
        <w:spacing w:line="360" w:lineRule="auto"/>
        <w:ind w:left="709" w:firstLine="588"/>
        <w:jc w:val="both"/>
        <w:textAlignment w:val="baseline"/>
        <w:rPr>
          <w:rFonts w:ascii="Times New Roman" w:hAnsi="Times New Roman"/>
          <w:lang w:val="fi-FI"/>
        </w:rPr>
      </w:pPr>
    </w:p>
    <w:p w14:paraId="5D79A7C9" w14:textId="77777777" w:rsidR="008E52C4" w:rsidRPr="0031113E" w:rsidRDefault="008E52C4" w:rsidP="008E52C4">
      <w:pPr>
        <w:pStyle w:val="ListParagraph"/>
        <w:numPr>
          <w:ilvl w:val="0"/>
          <w:numId w:val="14"/>
        </w:numPr>
        <w:spacing w:line="360" w:lineRule="auto"/>
        <w:ind w:left="709" w:hanging="283"/>
        <w:contextualSpacing w:val="0"/>
        <w:jc w:val="both"/>
        <w:rPr>
          <w:rFonts w:ascii="Times New Roman" w:hAnsi="Times New Roman"/>
          <w:b/>
          <w:bCs/>
        </w:rPr>
      </w:pPr>
      <w:r w:rsidRPr="0031113E">
        <w:rPr>
          <w:rFonts w:ascii="Times New Roman" w:hAnsi="Times New Roman"/>
          <w:b/>
          <w:bCs/>
        </w:rPr>
        <w:t>Cara Membuat Juz Mentimun</w:t>
      </w:r>
    </w:p>
    <w:p w14:paraId="299C92C2" w14:textId="07D9771A" w:rsidR="008E52C4" w:rsidRDefault="008E52C4" w:rsidP="007E4B61">
      <w:pPr>
        <w:pStyle w:val="ListParagraph"/>
        <w:shd w:val="clear" w:color="auto" w:fill="FFFFFF"/>
        <w:spacing w:line="360" w:lineRule="auto"/>
        <w:ind w:left="709" w:firstLine="588"/>
        <w:jc w:val="both"/>
        <w:textAlignment w:val="baseline"/>
        <w:rPr>
          <w:rFonts w:ascii="Times New Roman" w:hAnsi="Times New Roman"/>
          <w:lang w:val="fi-FI"/>
        </w:rPr>
      </w:pPr>
      <w:r w:rsidRPr="006F301A">
        <w:rPr>
          <w:rFonts w:ascii="Times New Roman" w:hAnsi="Times New Roman"/>
          <w:lang w:val="fi-FI"/>
        </w:rPr>
        <w:t xml:space="preserve">Cara </w:t>
      </w:r>
      <w:r w:rsidRPr="0031113E">
        <w:rPr>
          <w:rFonts w:ascii="Times New Roman" w:hAnsi="Times New Roman"/>
          <w:lang w:val="fi-FI"/>
        </w:rPr>
        <w:t>penyajian</w:t>
      </w:r>
      <w:r w:rsidRPr="006F301A">
        <w:rPr>
          <w:rFonts w:ascii="Times New Roman" w:hAnsi="Times New Roman"/>
          <w:lang w:val="fi-FI"/>
        </w:rPr>
        <w:t xml:space="preserve"> mentimun sangat mudah sekali yaitu makan buah segar setiap hari kurang lebih 400 gr sehari dua kali. Selain memakannya secara langsung juga dapat disajikan dalam bentuk lain yaitu dengan cara dijuz atau diparut. Kemudian cuci mentimun dan blender hingga halus, lalu tuang ke dalam gelas blimbing  (200 cc), setelah itu minum hingga habis. Minum dua kali sehari maksimal 1 minggu. Kemudian kontrol dahulu tensinya, bila sudah normal hentikan sehari setelah itu minum lagi satu kali sehari ½ gelas</w:t>
      </w:r>
      <w:r w:rsidR="007E4B61">
        <w:rPr>
          <w:rFonts w:ascii="Times New Roman" w:hAnsi="Times New Roman"/>
          <w:lang w:val="fi-FI"/>
        </w:rPr>
        <w:t>.</w:t>
      </w:r>
    </w:p>
    <w:p w14:paraId="6DD1918D" w14:textId="77777777" w:rsidR="008E52C4" w:rsidRPr="007E4B61" w:rsidRDefault="008E52C4" w:rsidP="007E4B61">
      <w:pPr>
        <w:spacing w:line="480" w:lineRule="auto"/>
        <w:rPr>
          <w:b/>
          <w:bCs/>
        </w:rPr>
      </w:pPr>
    </w:p>
    <w:p w14:paraId="1BC9AD4F" w14:textId="77777777" w:rsidR="008E52C4" w:rsidRPr="0031113E" w:rsidRDefault="008E52C4" w:rsidP="008E52C4">
      <w:pPr>
        <w:spacing w:line="480" w:lineRule="auto"/>
        <w:jc w:val="center"/>
        <w:rPr>
          <w:rFonts w:ascii="Times New Roman" w:hAnsi="Times New Roman"/>
          <w:b/>
          <w:bCs/>
        </w:rPr>
      </w:pPr>
      <w:r w:rsidRPr="0031113E">
        <w:rPr>
          <w:rFonts w:ascii="Times New Roman" w:hAnsi="Times New Roman"/>
          <w:b/>
          <w:bCs/>
        </w:rPr>
        <w:t>CARA PEMBUATAN DAN PEMBERIAN MENTIMUN</w:t>
      </w:r>
    </w:p>
    <w:p w14:paraId="230A7682" w14:textId="77777777" w:rsidR="008E52C4" w:rsidRPr="0031113E" w:rsidRDefault="008E52C4" w:rsidP="008E52C4">
      <w:pPr>
        <w:pStyle w:val="ListParagraph"/>
        <w:numPr>
          <w:ilvl w:val="0"/>
          <w:numId w:val="13"/>
        </w:numPr>
        <w:spacing w:after="200" w:line="480" w:lineRule="auto"/>
        <w:rPr>
          <w:rFonts w:ascii="Times New Roman" w:hAnsi="Times New Roman"/>
          <w:b/>
          <w:bCs/>
        </w:rPr>
      </w:pPr>
      <w:r w:rsidRPr="0031113E">
        <w:rPr>
          <w:rFonts w:ascii="Times New Roman" w:hAnsi="Times New Roman"/>
          <w:b/>
          <w:bCs/>
        </w:rPr>
        <w:t xml:space="preserve">Bahan : </w:t>
      </w:r>
    </w:p>
    <w:p w14:paraId="637125A7" w14:textId="6AADDACA" w:rsidR="008E52C4" w:rsidRDefault="00E04103" w:rsidP="008E52C4">
      <w:pPr>
        <w:pStyle w:val="ListParagraph"/>
        <w:spacing w:line="480" w:lineRule="auto"/>
        <w:rPr>
          <w:rFonts w:ascii="Times New Roman" w:hAnsi="Times New Roman"/>
        </w:rPr>
      </w:pPr>
      <w:r>
        <w:rPr>
          <w:rFonts w:ascii="Times New Roman" w:hAnsi="Times New Roman"/>
        </w:rPr>
        <w:t>Mentimun sebanyak 400 gr</w:t>
      </w:r>
    </w:p>
    <w:p w14:paraId="1D22B9D8" w14:textId="6ACA208D" w:rsidR="00E04103" w:rsidRDefault="00E04103" w:rsidP="00E04103">
      <w:pPr>
        <w:pStyle w:val="ListParagraph"/>
        <w:spacing w:line="480" w:lineRule="auto"/>
        <w:rPr>
          <w:rFonts w:ascii="Times New Roman" w:hAnsi="Times New Roman"/>
        </w:rPr>
      </w:pPr>
      <w:r w:rsidRPr="007D1CF1">
        <w:rPr>
          <w:b/>
        </w:rPr>
        <w:drawing>
          <wp:inline distT="0" distB="0" distL="0" distR="0" wp14:anchorId="1F584DA8" wp14:editId="63ADA446">
            <wp:extent cx="2366675" cy="23996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00017" cy="2433472"/>
                    </a:xfrm>
                    <a:prstGeom prst="rect">
                      <a:avLst/>
                    </a:prstGeom>
                  </pic:spPr>
                </pic:pic>
              </a:graphicData>
            </a:graphic>
          </wp:inline>
        </w:drawing>
      </w:r>
    </w:p>
    <w:p w14:paraId="1784014D" w14:textId="77777777" w:rsidR="007E4B61" w:rsidRDefault="007E4B61" w:rsidP="00E04103">
      <w:pPr>
        <w:pStyle w:val="ListParagraph"/>
        <w:spacing w:line="480" w:lineRule="auto"/>
        <w:rPr>
          <w:rFonts w:ascii="Times New Roman" w:hAnsi="Times New Roman"/>
        </w:rPr>
      </w:pPr>
    </w:p>
    <w:p w14:paraId="3E32A1B8" w14:textId="77777777" w:rsidR="007E4B61" w:rsidRDefault="007E4B61" w:rsidP="00E04103">
      <w:pPr>
        <w:pStyle w:val="ListParagraph"/>
        <w:spacing w:line="480" w:lineRule="auto"/>
        <w:rPr>
          <w:rFonts w:ascii="Times New Roman" w:hAnsi="Times New Roman"/>
        </w:rPr>
      </w:pPr>
    </w:p>
    <w:p w14:paraId="3772D2E8" w14:textId="77777777" w:rsidR="007E4B61" w:rsidRPr="00E04103" w:rsidRDefault="007E4B61" w:rsidP="00E04103">
      <w:pPr>
        <w:pStyle w:val="ListParagraph"/>
        <w:spacing w:line="480" w:lineRule="auto"/>
        <w:rPr>
          <w:rFonts w:ascii="Times New Roman" w:hAnsi="Times New Roman"/>
        </w:rPr>
      </w:pPr>
    </w:p>
    <w:p w14:paraId="06BE5C00" w14:textId="77777777" w:rsidR="008E52C4" w:rsidRPr="0031113E" w:rsidRDefault="008E52C4" w:rsidP="008E52C4">
      <w:pPr>
        <w:pStyle w:val="ListParagraph"/>
        <w:numPr>
          <w:ilvl w:val="0"/>
          <w:numId w:val="13"/>
        </w:numPr>
        <w:spacing w:after="200" w:line="480" w:lineRule="auto"/>
        <w:jc w:val="both"/>
        <w:rPr>
          <w:rFonts w:ascii="Times New Roman" w:hAnsi="Times New Roman"/>
          <w:b/>
          <w:bCs/>
        </w:rPr>
      </w:pPr>
      <w:r w:rsidRPr="0031113E">
        <w:rPr>
          <w:rFonts w:ascii="Times New Roman" w:hAnsi="Times New Roman"/>
          <w:b/>
          <w:bCs/>
        </w:rPr>
        <w:t>Cara Pembuatan :</w:t>
      </w:r>
    </w:p>
    <w:p w14:paraId="4FDC27CB" w14:textId="35EC8272" w:rsidR="008E52C4" w:rsidRDefault="008E52C4" w:rsidP="008E52C4">
      <w:pPr>
        <w:pStyle w:val="ListParagraph"/>
        <w:spacing w:line="480" w:lineRule="auto"/>
        <w:jc w:val="both"/>
        <w:rPr>
          <w:rFonts w:ascii="Times New Roman" w:hAnsi="Times New Roman"/>
        </w:rPr>
      </w:pPr>
      <w:r w:rsidRPr="0031113E">
        <w:rPr>
          <w:rFonts w:ascii="Times New Roman" w:hAnsi="Times New Roman"/>
          <w:bCs/>
        </w:rPr>
        <w:t>1</w:t>
      </w:r>
      <w:r w:rsidRPr="0031113E">
        <w:rPr>
          <w:rFonts w:ascii="Times New Roman" w:hAnsi="Times New Roman"/>
          <w:b/>
          <w:bCs/>
        </w:rPr>
        <w:t xml:space="preserve">.   </w:t>
      </w:r>
      <w:r w:rsidRPr="0031113E">
        <w:rPr>
          <w:rFonts w:ascii="Times New Roman" w:hAnsi="Times New Roman"/>
        </w:rPr>
        <w:t>Buah mentimun dicuci b</w:t>
      </w:r>
      <w:r w:rsidR="00524BFD">
        <w:rPr>
          <w:rFonts w:ascii="Times New Roman" w:hAnsi="Times New Roman"/>
        </w:rPr>
        <w:t>ersih lalu diblender kemudian di saring</w:t>
      </w:r>
      <w:r w:rsidRPr="0031113E">
        <w:rPr>
          <w:rFonts w:ascii="Times New Roman" w:hAnsi="Times New Roman"/>
        </w:rPr>
        <w:t>.</w:t>
      </w:r>
    </w:p>
    <w:p w14:paraId="5A527F3D" w14:textId="1A47D3B5" w:rsidR="00E04103" w:rsidRDefault="00E04103" w:rsidP="008E52C4">
      <w:pPr>
        <w:pStyle w:val="ListParagraph"/>
        <w:spacing w:line="480" w:lineRule="auto"/>
        <w:jc w:val="both"/>
        <w:rPr>
          <w:rFonts w:ascii="Times New Roman" w:hAnsi="Times New Roman"/>
          <w:b/>
          <w:bCs/>
        </w:rPr>
      </w:pPr>
      <w:r w:rsidRPr="007D1CF1">
        <w:rPr>
          <w:b/>
        </w:rPr>
        <w:drawing>
          <wp:inline distT="0" distB="0" distL="0" distR="0" wp14:anchorId="550AFBF9" wp14:editId="030FE4A4">
            <wp:extent cx="1833275" cy="13893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54059" cy="1405132"/>
                    </a:xfrm>
                    <a:prstGeom prst="rect">
                      <a:avLst/>
                    </a:prstGeom>
                  </pic:spPr>
                </pic:pic>
              </a:graphicData>
            </a:graphic>
          </wp:inline>
        </w:drawing>
      </w:r>
      <w:r w:rsidRPr="007D1CF1">
        <w:rPr>
          <w:b/>
        </w:rPr>
        <w:drawing>
          <wp:inline distT="0" distB="0" distL="0" distR="0" wp14:anchorId="5331AD96" wp14:editId="7202B3D0">
            <wp:extent cx="1825625" cy="1373954"/>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43549" cy="1387443"/>
                    </a:xfrm>
                    <a:prstGeom prst="rect">
                      <a:avLst/>
                    </a:prstGeom>
                  </pic:spPr>
                </pic:pic>
              </a:graphicData>
            </a:graphic>
          </wp:inline>
        </w:drawing>
      </w:r>
    </w:p>
    <w:p w14:paraId="538A8AE6" w14:textId="77777777" w:rsidR="00524BFD" w:rsidRDefault="00524BFD" w:rsidP="008E52C4">
      <w:pPr>
        <w:pStyle w:val="ListParagraph"/>
        <w:spacing w:line="480" w:lineRule="auto"/>
        <w:jc w:val="both"/>
        <w:rPr>
          <w:rFonts w:ascii="Times New Roman" w:hAnsi="Times New Roman"/>
          <w:b/>
          <w:bCs/>
        </w:rPr>
      </w:pPr>
    </w:p>
    <w:p w14:paraId="6CB92713" w14:textId="7BD8D0D2" w:rsidR="00524BFD" w:rsidRDefault="00524BFD" w:rsidP="00524BFD">
      <w:pPr>
        <w:pStyle w:val="ListParagraph"/>
        <w:spacing w:line="480" w:lineRule="auto"/>
        <w:jc w:val="both"/>
        <w:rPr>
          <w:rFonts w:ascii="Times New Roman" w:hAnsi="Times New Roman"/>
          <w:b/>
          <w:bCs/>
        </w:rPr>
      </w:pPr>
      <w:r w:rsidRPr="007D1CF1">
        <w:rPr>
          <w:b/>
        </w:rPr>
        <w:drawing>
          <wp:inline distT="0" distB="0" distL="0" distR="0" wp14:anchorId="174258C1" wp14:editId="25F3CEE5">
            <wp:extent cx="1842135" cy="1415315"/>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891649" cy="1453356"/>
                    </a:xfrm>
                    <a:prstGeom prst="rect">
                      <a:avLst/>
                    </a:prstGeom>
                  </pic:spPr>
                </pic:pic>
              </a:graphicData>
            </a:graphic>
          </wp:inline>
        </w:drawing>
      </w:r>
      <w:r>
        <w:rPr>
          <w:rFonts w:ascii="Times New Roman" w:hAnsi="Times New Roman"/>
          <w:b/>
          <w:bCs/>
        </w:rPr>
        <w:t xml:space="preserve">  </w:t>
      </w:r>
      <w:r w:rsidRPr="007D1CF1">
        <w:rPr>
          <w:b/>
        </w:rPr>
        <w:drawing>
          <wp:inline distT="0" distB="0" distL="0" distR="0" wp14:anchorId="65222216" wp14:editId="7E9E11C9">
            <wp:extent cx="1757075" cy="141831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784369" cy="1440347"/>
                    </a:xfrm>
                    <a:prstGeom prst="rect">
                      <a:avLst/>
                    </a:prstGeom>
                  </pic:spPr>
                </pic:pic>
              </a:graphicData>
            </a:graphic>
          </wp:inline>
        </w:drawing>
      </w:r>
    </w:p>
    <w:p w14:paraId="111D5956" w14:textId="77777777" w:rsidR="007E4B61" w:rsidRDefault="007E4B61" w:rsidP="00524BFD">
      <w:pPr>
        <w:pStyle w:val="ListParagraph"/>
        <w:spacing w:line="480" w:lineRule="auto"/>
        <w:jc w:val="both"/>
        <w:rPr>
          <w:rFonts w:ascii="Times New Roman" w:hAnsi="Times New Roman"/>
          <w:b/>
          <w:bCs/>
        </w:rPr>
      </w:pPr>
    </w:p>
    <w:p w14:paraId="2DF901E6" w14:textId="77777777" w:rsidR="007E4B61" w:rsidRPr="00524BFD" w:rsidRDefault="007E4B61" w:rsidP="00524BFD">
      <w:pPr>
        <w:pStyle w:val="ListParagraph"/>
        <w:spacing w:line="480" w:lineRule="auto"/>
        <w:jc w:val="both"/>
        <w:rPr>
          <w:rFonts w:ascii="Times New Roman" w:hAnsi="Times New Roman"/>
          <w:b/>
          <w:bCs/>
        </w:rPr>
      </w:pPr>
    </w:p>
    <w:p w14:paraId="4BEF6EA3" w14:textId="581F28A5" w:rsidR="008E52C4" w:rsidRDefault="008E52C4" w:rsidP="008E52C4">
      <w:pPr>
        <w:pStyle w:val="ListParagraph"/>
        <w:spacing w:line="480" w:lineRule="auto"/>
        <w:jc w:val="both"/>
        <w:rPr>
          <w:rFonts w:ascii="Times New Roman" w:hAnsi="Times New Roman"/>
        </w:rPr>
      </w:pPr>
      <w:r w:rsidRPr="0031113E">
        <w:rPr>
          <w:rFonts w:ascii="Times New Roman" w:hAnsi="Times New Roman"/>
        </w:rPr>
        <w:t xml:space="preserve">2.   Mentimun yang sudah </w:t>
      </w:r>
      <w:r w:rsidR="00524BFD">
        <w:rPr>
          <w:rFonts w:ascii="Times New Roman" w:hAnsi="Times New Roman"/>
        </w:rPr>
        <w:t>disaring lalu</w:t>
      </w:r>
      <w:r w:rsidRPr="0031113E">
        <w:rPr>
          <w:rFonts w:ascii="Times New Roman" w:hAnsi="Times New Roman"/>
        </w:rPr>
        <w:t xml:space="preserve"> dituang kedalam gelas (200 cc).</w:t>
      </w:r>
    </w:p>
    <w:p w14:paraId="33CB0798" w14:textId="78C91502" w:rsidR="00524BFD" w:rsidRPr="007E4B61" w:rsidRDefault="007E4B61" w:rsidP="007E4B61">
      <w:pPr>
        <w:pStyle w:val="ListParagraph"/>
        <w:spacing w:line="480" w:lineRule="auto"/>
        <w:jc w:val="both"/>
        <w:rPr>
          <w:rFonts w:ascii="Times New Roman" w:hAnsi="Times New Roman"/>
        </w:rPr>
      </w:pPr>
      <w:r>
        <w:rPr>
          <w:rFonts w:ascii="Times New Roman" w:hAnsi="Times New Roman"/>
        </w:rPr>
        <w:t xml:space="preserve">     </w:t>
      </w:r>
      <w:r w:rsidR="00524BFD" w:rsidRPr="007D1CF1">
        <w:rPr>
          <w:b/>
        </w:rPr>
        <w:drawing>
          <wp:inline distT="0" distB="0" distL="0" distR="0" wp14:anchorId="66AA69E4" wp14:editId="3236BBA2">
            <wp:extent cx="2290868" cy="1928840"/>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323354" cy="1956192"/>
                    </a:xfrm>
                    <a:prstGeom prst="rect">
                      <a:avLst/>
                    </a:prstGeom>
                  </pic:spPr>
                </pic:pic>
              </a:graphicData>
            </a:graphic>
          </wp:inline>
        </w:drawing>
      </w:r>
    </w:p>
    <w:p w14:paraId="0EEF2731" w14:textId="4276D384" w:rsidR="00524BFD" w:rsidRDefault="008E52C4" w:rsidP="00524BFD">
      <w:pPr>
        <w:pStyle w:val="ListParagraph"/>
        <w:numPr>
          <w:ilvl w:val="0"/>
          <w:numId w:val="13"/>
        </w:numPr>
        <w:spacing w:line="480" w:lineRule="auto"/>
        <w:jc w:val="both"/>
        <w:rPr>
          <w:rFonts w:ascii="Times New Roman" w:hAnsi="Times New Roman"/>
        </w:rPr>
      </w:pPr>
      <w:r w:rsidRPr="0031113E">
        <w:rPr>
          <w:rFonts w:ascii="Times New Roman" w:hAnsi="Times New Roman"/>
        </w:rPr>
        <w:t>Air mentimun tersebut kemudian diminum.</w:t>
      </w:r>
    </w:p>
    <w:p w14:paraId="639D3F33" w14:textId="5537E1CA" w:rsidR="00524BFD" w:rsidRPr="00524BFD" w:rsidRDefault="007E4B61" w:rsidP="00524BFD">
      <w:pPr>
        <w:pStyle w:val="ListParagraph"/>
        <w:spacing w:line="480" w:lineRule="auto"/>
        <w:jc w:val="both"/>
        <w:rPr>
          <w:rFonts w:ascii="Times New Roman" w:hAnsi="Times New Roman"/>
        </w:rPr>
      </w:pPr>
      <w:r>
        <w:rPr>
          <w:rFonts w:ascii="Times New Roman" w:hAnsi="Times New Roman"/>
        </w:rPr>
        <w:t xml:space="preserve">     </w:t>
      </w:r>
      <w:bookmarkStart w:id="2" w:name="_GoBack"/>
      <w:bookmarkEnd w:id="2"/>
      <w:r w:rsidR="00524BFD" w:rsidRPr="007D1CF1">
        <w:drawing>
          <wp:inline distT="0" distB="0" distL="0" distR="0" wp14:anchorId="3C6B0073" wp14:editId="31234AD0">
            <wp:extent cx="2290868" cy="2207895"/>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306253" cy="2222723"/>
                    </a:xfrm>
                    <a:prstGeom prst="rect">
                      <a:avLst/>
                    </a:prstGeom>
                  </pic:spPr>
                </pic:pic>
              </a:graphicData>
            </a:graphic>
          </wp:inline>
        </w:drawing>
      </w:r>
    </w:p>
    <w:p w14:paraId="75B5EF7D" w14:textId="77777777" w:rsidR="008E52C4" w:rsidRPr="0031113E" w:rsidRDefault="008E52C4" w:rsidP="008E52C4">
      <w:pPr>
        <w:pStyle w:val="ListParagraph"/>
        <w:numPr>
          <w:ilvl w:val="0"/>
          <w:numId w:val="13"/>
        </w:numPr>
        <w:spacing w:after="200" w:line="480" w:lineRule="auto"/>
        <w:rPr>
          <w:rFonts w:ascii="Times New Roman" w:hAnsi="Times New Roman"/>
          <w:b/>
          <w:bCs/>
        </w:rPr>
      </w:pPr>
      <w:r w:rsidRPr="0031113E">
        <w:rPr>
          <w:rFonts w:ascii="Times New Roman" w:hAnsi="Times New Roman"/>
          <w:b/>
          <w:bCs/>
        </w:rPr>
        <w:t>Aturan Pemakaian :</w:t>
      </w:r>
    </w:p>
    <w:p w14:paraId="5FB17942" w14:textId="77777777" w:rsidR="008E52C4" w:rsidRPr="0031113E" w:rsidRDefault="008E52C4" w:rsidP="008E52C4">
      <w:pPr>
        <w:pStyle w:val="ListParagraph"/>
        <w:spacing w:line="480" w:lineRule="auto"/>
        <w:rPr>
          <w:rFonts w:ascii="Times New Roman" w:hAnsi="Times New Roman"/>
        </w:rPr>
      </w:pPr>
      <w:r w:rsidRPr="0031113E">
        <w:rPr>
          <w:rFonts w:ascii="Times New Roman" w:hAnsi="Times New Roman"/>
        </w:rPr>
        <w:t>1.   Diberikan 2 kali sehari sebanyak 200 cc pagi jam 06.00 dan sore jam 18.00 WIB selama tiga hari berturut-turut.</w:t>
      </w:r>
    </w:p>
    <w:p w14:paraId="3685B3B7" w14:textId="77777777" w:rsidR="008E52C4" w:rsidRPr="0031113E" w:rsidRDefault="008E52C4" w:rsidP="008E52C4">
      <w:pPr>
        <w:pStyle w:val="ListParagraph"/>
        <w:spacing w:line="480" w:lineRule="auto"/>
        <w:rPr>
          <w:rFonts w:ascii="Times New Roman" w:hAnsi="Times New Roman"/>
        </w:rPr>
      </w:pPr>
      <w:r w:rsidRPr="0031113E">
        <w:rPr>
          <w:rFonts w:ascii="Times New Roman" w:hAnsi="Times New Roman"/>
        </w:rPr>
        <w:t xml:space="preserve">2.   Sebelum diberi juz mentimun, diukur dulu tensinya. Kemudian satu jam sesudah diberi ekstrak mentimun tensinya diukur lagi   </w:t>
      </w:r>
    </w:p>
    <w:p w14:paraId="424C4C0C" w14:textId="481472F2" w:rsidR="008E52C4" w:rsidRDefault="008E52C4" w:rsidP="008E52C4">
      <w:pPr>
        <w:pStyle w:val="ListParagraph"/>
        <w:spacing w:line="480" w:lineRule="auto"/>
        <w:rPr>
          <w:rFonts w:ascii="Times New Roman" w:hAnsi="Times New Roman"/>
        </w:rPr>
      </w:pPr>
      <w:r w:rsidRPr="0031113E">
        <w:rPr>
          <w:rFonts w:ascii="Times New Roman" w:hAnsi="Times New Roman"/>
        </w:rPr>
        <w:t>3.   Bila tensinya sudah normal,</w:t>
      </w:r>
      <w:r>
        <w:rPr>
          <w:rFonts w:ascii="Times New Roman" w:hAnsi="Times New Roman"/>
        </w:rPr>
        <w:t xml:space="preserve"> </w:t>
      </w:r>
      <w:r w:rsidRPr="0031113E">
        <w:rPr>
          <w:rFonts w:ascii="Times New Roman" w:hAnsi="Times New Roman"/>
        </w:rPr>
        <w:t>hentikan sehari. Setelah itu minum lagi 1 kali sehari  sebanyak setengah gelas.</w:t>
      </w:r>
      <w:r>
        <w:rPr>
          <w:rFonts w:ascii="Times New Roman" w:hAnsi="Times New Roman"/>
        </w:rPr>
        <w:t xml:space="preserve"> </w:t>
      </w:r>
      <w:r w:rsidRPr="0031113E">
        <w:rPr>
          <w:rFonts w:ascii="Times New Roman" w:hAnsi="Times New Roman"/>
        </w:rPr>
        <w:t>Jika tensinya belum normal, pengobatan bisa dilanjutkan sampai seminggu.</w:t>
      </w:r>
    </w:p>
    <w:p w14:paraId="3E565917" w14:textId="77777777" w:rsidR="003F7978" w:rsidRDefault="003F7978" w:rsidP="008E52C4">
      <w:pPr>
        <w:pStyle w:val="ListParagraph"/>
        <w:spacing w:line="480" w:lineRule="auto"/>
        <w:rPr>
          <w:rFonts w:ascii="Times New Roman" w:hAnsi="Times New Roman"/>
        </w:rPr>
      </w:pPr>
    </w:p>
    <w:p w14:paraId="7469C597" w14:textId="77777777" w:rsidR="003F7978" w:rsidRPr="00D206C5" w:rsidRDefault="003F7978" w:rsidP="003F7978">
      <w:pPr>
        <w:tabs>
          <w:tab w:val="left" w:pos="1702"/>
          <w:tab w:val="center" w:pos="4323"/>
          <w:tab w:val="left" w:pos="4820"/>
        </w:tabs>
        <w:spacing w:line="360" w:lineRule="auto"/>
        <w:rPr>
          <w:rFonts w:ascii="Times New Roman" w:hAnsi="Times New Roman"/>
          <w:b/>
        </w:rPr>
      </w:pPr>
      <w:r w:rsidRPr="00D206C5">
        <w:rPr>
          <w:rFonts w:ascii="Times New Roman" w:hAnsi="Times New Roman"/>
          <w:b/>
        </w:rPr>
        <w:t>DAFTAR PUSTAKA</w:t>
      </w:r>
    </w:p>
    <w:p w14:paraId="18CE3103" w14:textId="77777777" w:rsidR="003F7978" w:rsidRDefault="003F7978" w:rsidP="003F7978">
      <w:pPr>
        <w:ind w:left="709" w:hanging="709"/>
        <w:jc w:val="both"/>
        <w:rPr>
          <w:rFonts w:ascii="Times New Roman" w:hAnsi="Times New Roman"/>
          <w:lang w:val="fi-FI"/>
        </w:rPr>
      </w:pPr>
      <w:r w:rsidRPr="009D12D1">
        <w:rPr>
          <w:rFonts w:ascii="Times New Roman" w:hAnsi="Times New Roman"/>
          <w:lang w:val="fi-FI"/>
        </w:rPr>
        <w:t xml:space="preserve">Bangun, AP. 2008. </w:t>
      </w:r>
      <w:r w:rsidRPr="009D12D1">
        <w:rPr>
          <w:rFonts w:ascii="Times New Roman" w:hAnsi="Times New Roman"/>
          <w:i/>
          <w:lang w:val="fi-FI"/>
        </w:rPr>
        <w:t>Terapi Jus dan Minuman Tradisional untuk Hipertensi</w:t>
      </w:r>
      <w:r w:rsidRPr="009D12D1">
        <w:rPr>
          <w:rFonts w:ascii="Times New Roman" w:hAnsi="Times New Roman"/>
          <w:lang w:val="fi-FI"/>
        </w:rPr>
        <w:t>. Tangerang : Agro Media Pustaka.</w:t>
      </w:r>
    </w:p>
    <w:p w14:paraId="33AEFE61" w14:textId="77777777" w:rsidR="003F7978" w:rsidRPr="009D12D1" w:rsidRDefault="003F7978" w:rsidP="003F7978">
      <w:pPr>
        <w:ind w:left="709" w:hanging="709"/>
        <w:jc w:val="both"/>
        <w:rPr>
          <w:rFonts w:ascii="Times New Roman" w:hAnsi="Times New Roman"/>
          <w:lang w:val="fi-FI"/>
        </w:rPr>
      </w:pPr>
    </w:p>
    <w:p w14:paraId="393AFD02" w14:textId="77777777" w:rsidR="003F7978" w:rsidRDefault="003F7978" w:rsidP="003F7978">
      <w:pPr>
        <w:jc w:val="both"/>
        <w:rPr>
          <w:rFonts w:ascii="Times New Roman" w:hAnsi="Times New Roman"/>
          <w:lang w:val="fi-FI"/>
        </w:rPr>
      </w:pPr>
      <w:r w:rsidRPr="009D12D1">
        <w:rPr>
          <w:rFonts w:ascii="Times New Roman" w:hAnsi="Times New Roman"/>
          <w:lang w:val="fi-FI"/>
        </w:rPr>
        <w:t xml:space="preserve">Hull, A. 1996. </w:t>
      </w:r>
      <w:r w:rsidRPr="009D12D1">
        <w:rPr>
          <w:rFonts w:ascii="Times New Roman" w:hAnsi="Times New Roman"/>
          <w:i/>
          <w:lang w:val="fi-FI"/>
        </w:rPr>
        <w:t>Penyakit Jantung Hipertensi dan Nutrisi</w:t>
      </w:r>
      <w:r w:rsidRPr="009D12D1">
        <w:rPr>
          <w:rFonts w:ascii="Times New Roman" w:hAnsi="Times New Roman"/>
          <w:lang w:val="fi-FI"/>
        </w:rPr>
        <w:t>. Jakarta : Bumi Aksara.</w:t>
      </w:r>
    </w:p>
    <w:p w14:paraId="5B61A315" w14:textId="77777777" w:rsidR="003F7978" w:rsidRPr="009D12D1" w:rsidRDefault="003F7978" w:rsidP="003F7978">
      <w:pPr>
        <w:jc w:val="both"/>
        <w:rPr>
          <w:rFonts w:ascii="Times New Roman" w:hAnsi="Times New Roman"/>
          <w:lang w:val="fi-FI"/>
        </w:rPr>
      </w:pPr>
    </w:p>
    <w:p w14:paraId="2709030E" w14:textId="77777777" w:rsidR="003F7978" w:rsidRDefault="003F7978" w:rsidP="003F7978">
      <w:pPr>
        <w:ind w:left="720" w:hanging="720"/>
        <w:jc w:val="both"/>
        <w:rPr>
          <w:rFonts w:ascii="Times New Roman" w:hAnsi="Times New Roman"/>
          <w:lang w:val="fi-FI"/>
        </w:rPr>
      </w:pPr>
      <w:r w:rsidRPr="009D12D1">
        <w:rPr>
          <w:rFonts w:ascii="Times New Roman" w:hAnsi="Times New Roman"/>
          <w:lang w:val="fi-FI"/>
        </w:rPr>
        <w:t xml:space="preserve">Purwati, Ir. Dkk. 2000. </w:t>
      </w:r>
      <w:r w:rsidRPr="009D12D1">
        <w:rPr>
          <w:rFonts w:ascii="Times New Roman" w:hAnsi="Times New Roman"/>
          <w:i/>
          <w:lang w:val="fi-FI"/>
        </w:rPr>
        <w:t>Perencanaan Menu Untuk Penderita Hipertensi</w:t>
      </w:r>
      <w:r w:rsidRPr="009D12D1">
        <w:rPr>
          <w:rFonts w:ascii="Times New Roman" w:hAnsi="Times New Roman"/>
          <w:lang w:val="fi-FI"/>
        </w:rPr>
        <w:t>. Jakarta : Penebar Sutajaya.</w:t>
      </w:r>
    </w:p>
    <w:p w14:paraId="4BBA4048" w14:textId="77777777" w:rsidR="003F7978" w:rsidRPr="009D12D1" w:rsidRDefault="003F7978" w:rsidP="003F7978">
      <w:pPr>
        <w:ind w:left="720" w:hanging="720"/>
        <w:jc w:val="both"/>
        <w:rPr>
          <w:rFonts w:ascii="Times New Roman" w:hAnsi="Times New Roman"/>
          <w:lang w:val="fi-FI"/>
        </w:rPr>
      </w:pPr>
    </w:p>
    <w:p w14:paraId="1FC6F4F3" w14:textId="77777777" w:rsidR="003F7978" w:rsidRDefault="003F7978" w:rsidP="003F7978">
      <w:pPr>
        <w:ind w:left="720" w:hanging="720"/>
        <w:jc w:val="both"/>
        <w:rPr>
          <w:rFonts w:ascii="Times New Roman" w:hAnsi="Times New Roman"/>
          <w:lang w:val="fi-FI"/>
        </w:rPr>
      </w:pPr>
      <w:r w:rsidRPr="009D12D1">
        <w:rPr>
          <w:rFonts w:ascii="Times New Roman" w:hAnsi="Times New Roman"/>
          <w:lang w:val="fi-FI"/>
        </w:rPr>
        <w:t xml:space="preserve">Samadi, Budi, Ir. 2002. </w:t>
      </w:r>
      <w:r w:rsidRPr="009D12D1">
        <w:rPr>
          <w:rFonts w:ascii="Times New Roman" w:hAnsi="Times New Roman"/>
          <w:i/>
          <w:lang w:val="fi-FI"/>
        </w:rPr>
        <w:t>Teknik Budi Daya Mentimun Hibrida</w:t>
      </w:r>
      <w:r w:rsidRPr="009D12D1">
        <w:rPr>
          <w:rFonts w:ascii="Times New Roman" w:hAnsi="Times New Roman"/>
          <w:lang w:val="fi-FI"/>
        </w:rPr>
        <w:t>. Yogyakarta : Kanisus.</w:t>
      </w:r>
    </w:p>
    <w:p w14:paraId="4340FA53" w14:textId="77777777" w:rsidR="003F7978" w:rsidRPr="009D12D1" w:rsidRDefault="003F7978" w:rsidP="003F7978">
      <w:pPr>
        <w:ind w:left="720" w:hanging="720"/>
        <w:jc w:val="both"/>
        <w:rPr>
          <w:rFonts w:ascii="Times New Roman" w:hAnsi="Times New Roman"/>
          <w:lang w:val="fi-FI"/>
        </w:rPr>
      </w:pPr>
    </w:p>
    <w:p w14:paraId="2EAFBEFB" w14:textId="77777777" w:rsidR="003F7978" w:rsidRDefault="003F7978" w:rsidP="003F7978">
      <w:pPr>
        <w:ind w:left="720" w:hanging="720"/>
        <w:jc w:val="both"/>
        <w:rPr>
          <w:rFonts w:ascii="Times New Roman" w:hAnsi="Times New Roman"/>
          <w:lang w:val="fi-FI"/>
        </w:rPr>
      </w:pPr>
      <w:r w:rsidRPr="009D12D1">
        <w:rPr>
          <w:rFonts w:ascii="Times New Roman" w:hAnsi="Times New Roman"/>
          <w:lang w:val="fi-FI"/>
        </w:rPr>
        <w:t xml:space="preserve">Yulianti, Sufrida. 2006. </w:t>
      </w:r>
      <w:r w:rsidRPr="009D12D1">
        <w:rPr>
          <w:rFonts w:ascii="Times New Roman" w:hAnsi="Times New Roman"/>
          <w:i/>
          <w:lang w:val="fi-FI"/>
        </w:rPr>
        <w:t>30 Ramuan Penakluk Hipertensi</w:t>
      </w:r>
      <w:r w:rsidRPr="009D12D1">
        <w:rPr>
          <w:rFonts w:ascii="Times New Roman" w:hAnsi="Times New Roman"/>
          <w:lang w:val="fi-FI"/>
        </w:rPr>
        <w:t>. Jakarta : PT. Agromedia Pustaka.</w:t>
      </w:r>
    </w:p>
    <w:p w14:paraId="2ED018C5" w14:textId="77777777" w:rsidR="003F7978" w:rsidRPr="009D12D1" w:rsidRDefault="003F7978" w:rsidP="003F7978">
      <w:pPr>
        <w:ind w:left="720" w:hanging="720"/>
        <w:jc w:val="both"/>
        <w:rPr>
          <w:rFonts w:ascii="Times New Roman" w:hAnsi="Times New Roman"/>
          <w:lang w:val="fi-FI"/>
        </w:rPr>
      </w:pPr>
    </w:p>
    <w:p w14:paraId="273E7F92" w14:textId="77777777" w:rsidR="003F7978" w:rsidRDefault="003F7978" w:rsidP="003F7978">
      <w:pPr>
        <w:ind w:left="720" w:hanging="720"/>
        <w:jc w:val="both"/>
        <w:rPr>
          <w:rFonts w:ascii="Times New Roman" w:hAnsi="Times New Roman"/>
          <w:lang w:val="nb-NO"/>
        </w:rPr>
      </w:pPr>
      <w:r w:rsidRPr="009D12D1">
        <w:rPr>
          <w:rFonts w:ascii="Times New Roman" w:hAnsi="Times New Roman"/>
          <w:lang w:val="fi-FI"/>
        </w:rPr>
        <w:t xml:space="preserve">Wijayakusuma, Hembing. 2006. </w:t>
      </w:r>
      <w:r w:rsidRPr="009D12D1">
        <w:rPr>
          <w:rFonts w:ascii="Times New Roman" w:hAnsi="Times New Roman"/>
          <w:i/>
          <w:lang w:val="fi-FI"/>
        </w:rPr>
        <w:t>Ramuan Tradisional Untuk Penyakit Darah Tingg</w:t>
      </w:r>
      <w:r w:rsidRPr="009D12D1">
        <w:rPr>
          <w:rFonts w:ascii="Times New Roman" w:hAnsi="Times New Roman"/>
          <w:lang w:val="fi-FI"/>
        </w:rPr>
        <w:t xml:space="preserve">i. Jakarta : PT. </w:t>
      </w:r>
      <w:r w:rsidRPr="009D12D1">
        <w:rPr>
          <w:rFonts w:ascii="Times New Roman" w:hAnsi="Times New Roman"/>
          <w:lang w:val="nb-NO"/>
        </w:rPr>
        <w:t>Niaga Swadaya.</w:t>
      </w:r>
    </w:p>
    <w:p w14:paraId="00531683" w14:textId="77777777" w:rsidR="003F7978" w:rsidRPr="009D12D1" w:rsidRDefault="003F7978" w:rsidP="003F7978">
      <w:pPr>
        <w:ind w:left="720" w:hanging="720"/>
        <w:jc w:val="both"/>
        <w:rPr>
          <w:rFonts w:ascii="Times New Roman" w:hAnsi="Times New Roman"/>
          <w:lang w:val="nb-NO"/>
        </w:rPr>
      </w:pPr>
    </w:p>
    <w:p w14:paraId="23B0DC75" w14:textId="77777777" w:rsidR="003F7978" w:rsidRPr="003F7978" w:rsidRDefault="003F7978" w:rsidP="003F7978">
      <w:pPr>
        <w:jc w:val="both"/>
        <w:rPr>
          <w:rStyle w:val="Hyperlink"/>
          <w:rFonts w:ascii="Times New Roman" w:hAnsi="Times New Roman" w:cs="Times New Roman"/>
          <w:lang w:val="nb-NO"/>
        </w:rPr>
      </w:pPr>
      <w:hyperlink r:id="rId17" w:history="1">
        <w:r w:rsidRPr="003F7978">
          <w:rPr>
            <w:rStyle w:val="Hyperlink"/>
            <w:rFonts w:ascii="Times New Roman" w:hAnsi="Times New Roman" w:cs="Times New Roman"/>
            <w:lang w:val="nb-NO"/>
          </w:rPr>
          <w:t>http://bll.health.blogspot.com/2009/mentimun-obat-hipertensi.html</w:t>
        </w:r>
      </w:hyperlink>
    </w:p>
    <w:p w14:paraId="0E934402" w14:textId="77777777" w:rsidR="003F7978" w:rsidRPr="003F7978" w:rsidRDefault="003F7978" w:rsidP="003F7978">
      <w:pPr>
        <w:jc w:val="both"/>
        <w:rPr>
          <w:rFonts w:ascii="Times New Roman" w:hAnsi="Times New Roman" w:cs="Times New Roman"/>
          <w:lang w:val="nb-NO"/>
        </w:rPr>
      </w:pPr>
    </w:p>
    <w:p w14:paraId="530634DE" w14:textId="77777777" w:rsidR="003F7978" w:rsidRPr="003F7978" w:rsidRDefault="003F7978" w:rsidP="003F7978">
      <w:pPr>
        <w:jc w:val="both"/>
        <w:rPr>
          <w:rFonts w:ascii="Times New Roman" w:hAnsi="Times New Roman" w:cs="Times New Roman"/>
          <w:lang w:val="nb-NO"/>
        </w:rPr>
      </w:pPr>
      <w:hyperlink r:id="rId18" w:history="1">
        <w:r w:rsidRPr="003F7978">
          <w:rPr>
            <w:rStyle w:val="Hyperlink"/>
            <w:rFonts w:ascii="Times New Roman" w:hAnsi="Times New Roman" w:cs="Times New Roman"/>
            <w:lang w:val="nb-NO"/>
          </w:rPr>
          <w:t>http://kesehatan.kompas.com/read/xml/2009/09/12/16483057/komb/</w:t>
        </w:r>
      </w:hyperlink>
      <w:r w:rsidRPr="003F7978">
        <w:rPr>
          <w:rFonts w:ascii="Times New Roman" w:hAnsi="Times New Roman" w:cs="Times New Roman"/>
          <w:lang w:val="nb-NO"/>
        </w:rPr>
        <w:t>.</w:t>
      </w:r>
    </w:p>
    <w:p w14:paraId="11A4A565" w14:textId="77777777" w:rsidR="003F7978" w:rsidRPr="0031113E" w:rsidRDefault="003F7978" w:rsidP="008E52C4">
      <w:pPr>
        <w:pStyle w:val="ListParagraph"/>
        <w:spacing w:line="480" w:lineRule="auto"/>
        <w:rPr>
          <w:rFonts w:ascii="Times New Roman" w:hAnsi="Times New Roman"/>
        </w:rPr>
      </w:pPr>
    </w:p>
    <w:p w14:paraId="21461BFB" w14:textId="77777777" w:rsidR="009E15A7" w:rsidRDefault="009E15A7" w:rsidP="009E15A7">
      <w:pPr>
        <w:pStyle w:val="ListParagraph"/>
        <w:jc w:val="both"/>
      </w:pPr>
    </w:p>
    <w:sectPr w:rsidR="009E15A7" w:rsidSect="00DC0163">
      <w:pgSz w:w="16840" w:h="11900" w:orient="landscape"/>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font2">
    <w:altName w:val="Times New Roman"/>
    <w:panose1 w:val="00000000000000000000"/>
    <w:charset w:val="00"/>
    <w:family w:val="roman"/>
    <w:notTrueType/>
    <w:pitch w:val="default"/>
  </w:font>
  <w:font w:name="font3">
    <w:altName w:val="Times New Roman"/>
    <w:panose1 w:val="00000000000000000000"/>
    <w:charset w:val="00"/>
    <w:family w:val="roman"/>
    <w:notTrueType/>
    <w:pitch w:val="default"/>
  </w:font>
  <w:font w:name="font4">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52DDF"/>
    <w:multiLevelType w:val="hybridMultilevel"/>
    <w:tmpl w:val="99247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332363"/>
    <w:multiLevelType w:val="hybridMultilevel"/>
    <w:tmpl w:val="919A54C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FBD7CF8"/>
    <w:multiLevelType w:val="hybridMultilevel"/>
    <w:tmpl w:val="31DADEA8"/>
    <w:lvl w:ilvl="0" w:tplc="0409000F">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13030324"/>
    <w:multiLevelType w:val="hybridMultilevel"/>
    <w:tmpl w:val="64DA6470"/>
    <w:lvl w:ilvl="0" w:tplc="0421000F">
      <w:start w:val="6"/>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7BD7CD4"/>
    <w:multiLevelType w:val="hybridMultilevel"/>
    <w:tmpl w:val="31DADEA8"/>
    <w:lvl w:ilvl="0" w:tplc="0409000F">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3F0B5997"/>
    <w:multiLevelType w:val="hybridMultilevel"/>
    <w:tmpl w:val="CFEA0130"/>
    <w:lvl w:ilvl="0" w:tplc="CA5013A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AA70B2"/>
    <w:multiLevelType w:val="hybridMultilevel"/>
    <w:tmpl w:val="28C2FA90"/>
    <w:lvl w:ilvl="0" w:tplc="24507606">
      <w:start w:val="1"/>
      <w:numFmt w:val="lowerLetter"/>
      <w:lvlText w:val="%1."/>
      <w:lvlJc w:val="left"/>
      <w:pPr>
        <w:ind w:left="1122" w:hanging="360"/>
      </w:pPr>
      <w:rPr>
        <w:rFonts w:hint="default"/>
      </w:rPr>
    </w:lvl>
    <w:lvl w:ilvl="1" w:tplc="04210019" w:tentative="1">
      <w:start w:val="1"/>
      <w:numFmt w:val="lowerLetter"/>
      <w:lvlText w:val="%2."/>
      <w:lvlJc w:val="left"/>
      <w:pPr>
        <w:ind w:left="1842" w:hanging="360"/>
      </w:pPr>
    </w:lvl>
    <w:lvl w:ilvl="2" w:tplc="0421001B" w:tentative="1">
      <w:start w:val="1"/>
      <w:numFmt w:val="lowerRoman"/>
      <w:lvlText w:val="%3."/>
      <w:lvlJc w:val="right"/>
      <w:pPr>
        <w:ind w:left="2562" w:hanging="180"/>
      </w:pPr>
    </w:lvl>
    <w:lvl w:ilvl="3" w:tplc="0421000F" w:tentative="1">
      <w:start w:val="1"/>
      <w:numFmt w:val="decimal"/>
      <w:lvlText w:val="%4."/>
      <w:lvlJc w:val="left"/>
      <w:pPr>
        <w:ind w:left="3282" w:hanging="360"/>
      </w:pPr>
    </w:lvl>
    <w:lvl w:ilvl="4" w:tplc="04210019" w:tentative="1">
      <w:start w:val="1"/>
      <w:numFmt w:val="lowerLetter"/>
      <w:lvlText w:val="%5."/>
      <w:lvlJc w:val="left"/>
      <w:pPr>
        <w:ind w:left="4002" w:hanging="360"/>
      </w:pPr>
    </w:lvl>
    <w:lvl w:ilvl="5" w:tplc="0421001B" w:tentative="1">
      <w:start w:val="1"/>
      <w:numFmt w:val="lowerRoman"/>
      <w:lvlText w:val="%6."/>
      <w:lvlJc w:val="right"/>
      <w:pPr>
        <w:ind w:left="4722" w:hanging="180"/>
      </w:pPr>
    </w:lvl>
    <w:lvl w:ilvl="6" w:tplc="0421000F" w:tentative="1">
      <w:start w:val="1"/>
      <w:numFmt w:val="decimal"/>
      <w:lvlText w:val="%7."/>
      <w:lvlJc w:val="left"/>
      <w:pPr>
        <w:ind w:left="5442" w:hanging="360"/>
      </w:pPr>
    </w:lvl>
    <w:lvl w:ilvl="7" w:tplc="04210019" w:tentative="1">
      <w:start w:val="1"/>
      <w:numFmt w:val="lowerLetter"/>
      <w:lvlText w:val="%8."/>
      <w:lvlJc w:val="left"/>
      <w:pPr>
        <w:ind w:left="6162" w:hanging="360"/>
      </w:pPr>
    </w:lvl>
    <w:lvl w:ilvl="8" w:tplc="0421001B" w:tentative="1">
      <w:start w:val="1"/>
      <w:numFmt w:val="lowerRoman"/>
      <w:lvlText w:val="%9."/>
      <w:lvlJc w:val="right"/>
      <w:pPr>
        <w:ind w:left="6882" w:hanging="180"/>
      </w:pPr>
    </w:lvl>
  </w:abstractNum>
  <w:abstractNum w:abstractNumId="7">
    <w:nsid w:val="45D40D89"/>
    <w:multiLevelType w:val="multilevel"/>
    <w:tmpl w:val="AA4481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2"/>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80E099B"/>
    <w:multiLevelType w:val="hybridMultilevel"/>
    <w:tmpl w:val="164480F0"/>
    <w:lvl w:ilvl="0" w:tplc="576E6ADC">
      <w:start w:val="1"/>
      <w:numFmt w:val="decimal"/>
      <w:lvlText w:val="%1."/>
      <w:lvlJc w:val="left"/>
      <w:pPr>
        <w:ind w:left="1077" w:hanging="360"/>
      </w:pPr>
      <w:rPr>
        <w:rFonts w:hint="default"/>
      </w:rPr>
    </w:lvl>
    <w:lvl w:ilvl="1" w:tplc="04210019" w:tentative="1">
      <w:start w:val="1"/>
      <w:numFmt w:val="lowerLetter"/>
      <w:lvlText w:val="%2."/>
      <w:lvlJc w:val="left"/>
      <w:pPr>
        <w:ind w:left="1797" w:hanging="360"/>
      </w:pPr>
    </w:lvl>
    <w:lvl w:ilvl="2" w:tplc="0421001B" w:tentative="1">
      <w:start w:val="1"/>
      <w:numFmt w:val="lowerRoman"/>
      <w:lvlText w:val="%3."/>
      <w:lvlJc w:val="right"/>
      <w:pPr>
        <w:ind w:left="2517" w:hanging="180"/>
      </w:pPr>
    </w:lvl>
    <w:lvl w:ilvl="3" w:tplc="0421000F" w:tentative="1">
      <w:start w:val="1"/>
      <w:numFmt w:val="decimal"/>
      <w:lvlText w:val="%4."/>
      <w:lvlJc w:val="left"/>
      <w:pPr>
        <w:ind w:left="3237" w:hanging="360"/>
      </w:pPr>
    </w:lvl>
    <w:lvl w:ilvl="4" w:tplc="04210019" w:tentative="1">
      <w:start w:val="1"/>
      <w:numFmt w:val="lowerLetter"/>
      <w:lvlText w:val="%5."/>
      <w:lvlJc w:val="left"/>
      <w:pPr>
        <w:ind w:left="3957" w:hanging="360"/>
      </w:pPr>
    </w:lvl>
    <w:lvl w:ilvl="5" w:tplc="0421001B" w:tentative="1">
      <w:start w:val="1"/>
      <w:numFmt w:val="lowerRoman"/>
      <w:lvlText w:val="%6."/>
      <w:lvlJc w:val="right"/>
      <w:pPr>
        <w:ind w:left="4677" w:hanging="180"/>
      </w:pPr>
    </w:lvl>
    <w:lvl w:ilvl="6" w:tplc="0421000F" w:tentative="1">
      <w:start w:val="1"/>
      <w:numFmt w:val="decimal"/>
      <w:lvlText w:val="%7."/>
      <w:lvlJc w:val="left"/>
      <w:pPr>
        <w:ind w:left="5397" w:hanging="360"/>
      </w:pPr>
    </w:lvl>
    <w:lvl w:ilvl="7" w:tplc="04210019" w:tentative="1">
      <w:start w:val="1"/>
      <w:numFmt w:val="lowerLetter"/>
      <w:lvlText w:val="%8."/>
      <w:lvlJc w:val="left"/>
      <w:pPr>
        <w:ind w:left="6117" w:hanging="360"/>
      </w:pPr>
    </w:lvl>
    <w:lvl w:ilvl="8" w:tplc="0421001B" w:tentative="1">
      <w:start w:val="1"/>
      <w:numFmt w:val="lowerRoman"/>
      <w:lvlText w:val="%9."/>
      <w:lvlJc w:val="right"/>
      <w:pPr>
        <w:ind w:left="6837" w:hanging="180"/>
      </w:pPr>
    </w:lvl>
  </w:abstractNum>
  <w:abstractNum w:abstractNumId="9">
    <w:nsid w:val="535F3202"/>
    <w:multiLevelType w:val="hybridMultilevel"/>
    <w:tmpl w:val="568A6470"/>
    <w:lvl w:ilvl="0" w:tplc="270427E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nsid w:val="5FD7121B"/>
    <w:multiLevelType w:val="hybridMultilevel"/>
    <w:tmpl w:val="F8021E7C"/>
    <w:lvl w:ilvl="0" w:tplc="03ECC298">
      <w:start w:val="1"/>
      <w:numFmt w:val="bullet"/>
      <w:lvlText w:val="-"/>
      <w:lvlJc w:val="left"/>
      <w:pPr>
        <w:ind w:left="927" w:hanging="360"/>
      </w:pPr>
      <w:rPr>
        <w:rFonts w:ascii="Times New Roman" w:eastAsiaTheme="minorHAnsi" w:hAnsi="Times New Roman" w:cs="Times New Roman" w:hint="default"/>
      </w:rPr>
    </w:lvl>
    <w:lvl w:ilvl="1" w:tplc="04210003" w:tentative="1">
      <w:start w:val="1"/>
      <w:numFmt w:val="bullet"/>
      <w:lvlText w:val="o"/>
      <w:lvlJc w:val="left"/>
      <w:pPr>
        <w:ind w:left="1647" w:hanging="360"/>
      </w:pPr>
      <w:rPr>
        <w:rFonts w:ascii="Courier New" w:hAnsi="Courier New" w:cs="Courier New" w:hint="default"/>
      </w:rPr>
    </w:lvl>
    <w:lvl w:ilvl="2" w:tplc="04210005" w:tentative="1">
      <w:start w:val="1"/>
      <w:numFmt w:val="bullet"/>
      <w:lvlText w:val=""/>
      <w:lvlJc w:val="left"/>
      <w:pPr>
        <w:ind w:left="2367" w:hanging="360"/>
      </w:pPr>
      <w:rPr>
        <w:rFonts w:ascii="Wingdings" w:hAnsi="Wingdings" w:hint="default"/>
      </w:rPr>
    </w:lvl>
    <w:lvl w:ilvl="3" w:tplc="04210001" w:tentative="1">
      <w:start w:val="1"/>
      <w:numFmt w:val="bullet"/>
      <w:lvlText w:val=""/>
      <w:lvlJc w:val="left"/>
      <w:pPr>
        <w:ind w:left="3087" w:hanging="360"/>
      </w:pPr>
      <w:rPr>
        <w:rFonts w:ascii="Symbol" w:hAnsi="Symbol" w:hint="default"/>
      </w:rPr>
    </w:lvl>
    <w:lvl w:ilvl="4" w:tplc="04210003" w:tentative="1">
      <w:start w:val="1"/>
      <w:numFmt w:val="bullet"/>
      <w:lvlText w:val="o"/>
      <w:lvlJc w:val="left"/>
      <w:pPr>
        <w:ind w:left="3807" w:hanging="360"/>
      </w:pPr>
      <w:rPr>
        <w:rFonts w:ascii="Courier New" w:hAnsi="Courier New" w:cs="Courier New" w:hint="default"/>
      </w:rPr>
    </w:lvl>
    <w:lvl w:ilvl="5" w:tplc="04210005" w:tentative="1">
      <w:start w:val="1"/>
      <w:numFmt w:val="bullet"/>
      <w:lvlText w:val=""/>
      <w:lvlJc w:val="left"/>
      <w:pPr>
        <w:ind w:left="4527" w:hanging="360"/>
      </w:pPr>
      <w:rPr>
        <w:rFonts w:ascii="Wingdings" w:hAnsi="Wingdings" w:hint="default"/>
      </w:rPr>
    </w:lvl>
    <w:lvl w:ilvl="6" w:tplc="04210001" w:tentative="1">
      <w:start w:val="1"/>
      <w:numFmt w:val="bullet"/>
      <w:lvlText w:val=""/>
      <w:lvlJc w:val="left"/>
      <w:pPr>
        <w:ind w:left="5247" w:hanging="360"/>
      </w:pPr>
      <w:rPr>
        <w:rFonts w:ascii="Symbol" w:hAnsi="Symbol" w:hint="default"/>
      </w:rPr>
    </w:lvl>
    <w:lvl w:ilvl="7" w:tplc="04210003" w:tentative="1">
      <w:start w:val="1"/>
      <w:numFmt w:val="bullet"/>
      <w:lvlText w:val="o"/>
      <w:lvlJc w:val="left"/>
      <w:pPr>
        <w:ind w:left="5967" w:hanging="360"/>
      </w:pPr>
      <w:rPr>
        <w:rFonts w:ascii="Courier New" w:hAnsi="Courier New" w:cs="Courier New" w:hint="default"/>
      </w:rPr>
    </w:lvl>
    <w:lvl w:ilvl="8" w:tplc="04210005" w:tentative="1">
      <w:start w:val="1"/>
      <w:numFmt w:val="bullet"/>
      <w:lvlText w:val=""/>
      <w:lvlJc w:val="left"/>
      <w:pPr>
        <w:ind w:left="6687" w:hanging="360"/>
      </w:pPr>
      <w:rPr>
        <w:rFonts w:ascii="Wingdings" w:hAnsi="Wingdings" w:hint="default"/>
      </w:rPr>
    </w:lvl>
  </w:abstractNum>
  <w:abstractNum w:abstractNumId="11">
    <w:nsid w:val="6220411E"/>
    <w:multiLevelType w:val="hybridMultilevel"/>
    <w:tmpl w:val="E9B8F932"/>
    <w:lvl w:ilvl="0" w:tplc="5E707B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82F10DA"/>
    <w:multiLevelType w:val="hybridMultilevel"/>
    <w:tmpl w:val="31DADEA8"/>
    <w:lvl w:ilvl="0" w:tplc="0409000F">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nsid w:val="6E2A103A"/>
    <w:multiLevelType w:val="hybridMultilevel"/>
    <w:tmpl w:val="33BC36E4"/>
    <w:lvl w:ilvl="0" w:tplc="1254A80A">
      <w:start w:val="1"/>
      <w:numFmt w:val="decimal"/>
      <w:lvlText w:val="%1."/>
      <w:lvlJc w:val="left"/>
      <w:pPr>
        <w:ind w:left="1069" w:hanging="360"/>
      </w:pPr>
      <w:rPr>
        <w:rFonts w:cs="Times New Roman" w:hint="default"/>
      </w:rPr>
    </w:lvl>
    <w:lvl w:ilvl="1" w:tplc="04090019">
      <w:start w:val="1"/>
      <w:numFmt w:val="lowerLetter"/>
      <w:lvlText w:val="%2."/>
      <w:lvlJc w:val="left"/>
      <w:pPr>
        <w:ind w:left="1789" w:hanging="360"/>
      </w:pPr>
      <w:rPr>
        <w:rFonts w:cs="Times New Roman"/>
      </w:rPr>
    </w:lvl>
    <w:lvl w:ilvl="2" w:tplc="0409001B">
      <w:start w:val="1"/>
      <w:numFmt w:val="lowerRoman"/>
      <w:lvlText w:val="%3."/>
      <w:lvlJc w:val="right"/>
      <w:pPr>
        <w:ind w:left="2509" w:hanging="180"/>
      </w:pPr>
      <w:rPr>
        <w:rFonts w:cs="Times New Roman"/>
      </w:rPr>
    </w:lvl>
    <w:lvl w:ilvl="3" w:tplc="0409000F">
      <w:start w:val="1"/>
      <w:numFmt w:val="decimal"/>
      <w:lvlText w:val="%4."/>
      <w:lvlJc w:val="left"/>
      <w:pPr>
        <w:ind w:left="3229" w:hanging="360"/>
      </w:pPr>
      <w:rPr>
        <w:rFonts w:cs="Times New Roman"/>
      </w:rPr>
    </w:lvl>
    <w:lvl w:ilvl="4" w:tplc="04090019">
      <w:start w:val="1"/>
      <w:numFmt w:val="lowerLetter"/>
      <w:lvlText w:val="%5."/>
      <w:lvlJc w:val="left"/>
      <w:pPr>
        <w:ind w:left="3949" w:hanging="360"/>
      </w:pPr>
      <w:rPr>
        <w:rFonts w:cs="Times New Roman"/>
      </w:rPr>
    </w:lvl>
    <w:lvl w:ilvl="5" w:tplc="0409001B">
      <w:start w:val="1"/>
      <w:numFmt w:val="lowerRoman"/>
      <w:lvlText w:val="%6."/>
      <w:lvlJc w:val="right"/>
      <w:pPr>
        <w:ind w:left="4669" w:hanging="180"/>
      </w:pPr>
      <w:rPr>
        <w:rFonts w:cs="Times New Roman"/>
      </w:rPr>
    </w:lvl>
    <w:lvl w:ilvl="6" w:tplc="0409000F">
      <w:start w:val="1"/>
      <w:numFmt w:val="decimal"/>
      <w:lvlText w:val="%7."/>
      <w:lvlJc w:val="left"/>
      <w:pPr>
        <w:ind w:left="5389" w:hanging="360"/>
      </w:pPr>
      <w:rPr>
        <w:rFonts w:cs="Times New Roman"/>
      </w:rPr>
    </w:lvl>
    <w:lvl w:ilvl="7" w:tplc="04090019">
      <w:start w:val="1"/>
      <w:numFmt w:val="lowerLetter"/>
      <w:lvlText w:val="%8."/>
      <w:lvlJc w:val="left"/>
      <w:pPr>
        <w:ind w:left="6109" w:hanging="360"/>
      </w:pPr>
      <w:rPr>
        <w:rFonts w:cs="Times New Roman"/>
      </w:rPr>
    </w:lvl>
    <w:lvl w:ilvl="8" w:tplc="0409001B">
      <w:start w:val="1"/>
      <w:numFmt w:val="lowerRoman"/>
      <w:lvlText w:val="%9."/>
      <w:lvlJc w:val="right"/>
      <w:pPr>
        <w:ind w:left="6829" w:hanging="180"/>
      </w:pPr>
      <w:rPr>
        <w:rFonts w:cs="Times New Roman"/>
      </w:rPr>
    </w:lvl>
  </w:abstractNum>
  <w:abstractNum w:abstractNumId="14">
    <w:nsid w:val="6EAD39C6"/>
    <w:multiLevelType w:val="hybridMultilevel"/>
    <w:tmpl w:val="A19E99AE"/>
    <w:lvl w:ilvl="0" w:tplc="40B6E0C6">
      <w:start w:val="1"/>
      <w:numFmt w:val="lowerLetter"/>
      <w:lvlText w:val="%1."/>
      <w:lvlJc w:val="left"/>
      <w:pPr>
        <w:ind w:left="1069" w:hanging="360"/>
      </w:pPr>
      <w:rPr>
        <w:rFonts w:cs="Times New Roman" w:hint="default"/>
      </w:rPr>
    </w:lvl>
    <w:lvl w:ilvl="1" w:tplc="04090019">
      <w:start w:val="1"/>
      <w:numFmt w:val="lowerLetter"/>
      <w:lvlText w:val="%2."/>
      <w:lvlJc w:val="left"/>
      <w:pPr>
        <w:ind w:left="1789" w:hanging="360"/>
      </w:pPr>
      <w:rPr>
        <w:rFonts w:cs="Times New Roman"/>
      </w:rPr>
    </w:lvl>
    <w:lvl w:ilvl="2" w:tplc="0409001B">
      <w:start w:val="1"/>
      <w:numFmt w:val="lowerRoman"/>
      <w:lvlText w:val="%3."/>
      <w:lvlJc w:val="right"/>
      <w:pPr>
        <w:ind w:left="2509" w:hanging="180"/>
      </w:pPr>
      <w:rPr>
        <w:rFonts w:cs="Times New Roman"/>
      </w:rPr>
    </w:lvl>
    <w:lvl w:ilvl="3" w:tplc="0409000F">
      <w:start w:val="1"/>
      <w:numFmt w:val="decimal"/>
      <w:lvlText w:val="%4."/>
      <w:lvlJc w:val="left"/>
      <w:pPr>
        <w:ind w:left="3229" w:hanging="360"/>
      </w:pPr>
      <w:rPr>
        <w:rFonts w:cs="Times New Roman"/>
      </w:rPr>
    </w:lvl>
    <w:lvl w:ilvl="4" w:tplc="04090019">
      <w:start w:val="1"/>
      <w:numFmt w:val="lowerLetter"/>
      <w:lvlText w:val="%5."/>
      <w:lvlJc w:val="left"/>
      <w:pPr>
        <w:ind w:left="3949" w:hanging="360"/>
      </w:pPr>
      <w:rPr>
        <w:rFonts w:cs="Times New Roman"/>
      </w:rPr>
    </w:lvl>
    <w:lvl w:ilvl="5" w:tplc="0409001B">
      <w:start w:val="1"/>
      <w:numFmt w:val="lowerRoman"/>
      <w:lvlText w:val="%6."/>
      <w:lvlJc w:val="right"/>
      <w:pPr>
        <w:ind w:left="4669" w:hanging="180"/>
      </w:pPr>
      <w:rPr>
        <w:rFonts w:cs="Times New Roman"/>
      </w:rPr>
    </w:lvl>
    <w:lvl w:ilvl="6" w:tplc="0409000F">
      <w:start w:val="1"/>
      <w:numFmt w:val="decimal"/>
      <w:lvlText w:val="%7."/>
      <w:lvlJc w:val="left"/>
      <w:pPr>
        <w:ind w:left="5389" w:hanging="360"/>
      </w:pPr>
      <w:rPr>
        <w:rFonts w:cs="Times New Roman"/>
      </w:rPr>
    </w:lvl>
    <w:lvl w:ilvl="7" w:tplc="04090019">
      <w:start w:val="1"/>
      <w:numFmt w:val="lowerLetter"/>
      <w:lvlText w:val="%8."/>
      <w:lvlJc w:val="left"/>
      <w:pPr>
        <w:ind w:left="6109" w:hanging="360"/>
      </w:pPr>
      <w:rPr>
        <w:rFonts w:cs="Times New Roman"/>
      </w:rPr>
    </w:lvl>
    <w:lvl w:ilvl="8" w:tplc="0409001B">
      <w:start w:val="1"/>
      <w:numFmt w:val="lowerRoman"/>
      <w:lvlText w:val="%9."/>
      <w:lvlJc w:val="right"/>
      <w:pPr>
        <w:ind w:left="6829" w:hanging="180"/>
      </w:pPr>
      <w:rPr>
        <w:rFonts w:cs="Times New Roman"/>
      </w:rPr>
    </w:lvl>
  </w:abstractNum>
  <w:abstractNum w:abstractNumId="15">
    <w:nsid w:val="72C9620E"/>
    <w:multiLevelType w:val="hybridMultilevel"/>
    <w:tmpl w:val="2624B7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8A64B12"/>
    <w:multiLevelType w:val="multilevel"/>
    <w:tmpl w:val="6452056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F024CC0"/>
    <w:multiLevelType w:val="hybridMultilevel"/>
    <w:tmpl w:val="6F36E4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5"/>
  </w:num>
  <w:num w:numId="2">
    <w:abstractNumId w:val="5"/>
  </w:num>
  <w:num w:numId="3">
    <w:abstractNumId w:val="8"/>
  </w:num>
  <w:num w:numId="4">
    <w:abstractNumId w:val="6"/>
  </w:num>
  <w:num w:numId="5">
    <w:abstractNumId w:val="7"/>
  </w:num>
  <w:num w:numId="6">
    <w:abstractNumId w:val="17"/>
  </w:num>
  <w:num w:numId="7">
    <w:abstractNumId w:val="3"/>
  </w:num>
  <w:num w:numId="8">
    <w:abstractNumId w:val="2"/>
  </w:num>
  <w:num w:numId="9">
    <w:abstractNumId w:val="0"/>
  </w:num>
  <w:num w:numId="10">
    <w:abstractNumId w:val="11"/>
  </w:num>
  <w:num w:numId="11">
    <w:abstractNumId w:val="4"/>
  </w:num>
  <w:num w:numId="12">
    <w:abstractNumId w:val="12"/>
  </w:num>
  <w:num w:numId="13">
    <w:abstractNumId w:val="16"/>
  </w:num>
  <w:num w:numId="14">
    <w:abstractNumId w:val="14"/>
  </w:num>
  <w:num w:numId="15">
    <w:abstractNumId w:val="13"/>
  </w:num>
  <w:num w:numId="16">
    <w:abstractNumId w:val="1"/>
  </w:num>
  <w:num w:numId="17">
    <w:abstractNumId w:val="9"/>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E2D"/>
    <w:rsid w:val="001744DD"/>
    <w:rsid w:val="001F4803"/>
    <w:rsid w:val="003F09D9"/>
    <w:rsid w:val="003F7978"/>
    <w:rsid w:val="00455E2D"/>
    <w:rsid w:val="00476A78"/>
    <w:rsid w:val="00524BFD"/>
    <w:rsid w:val="00557D90"/>
    <w:rsid w:val="00594C7F"/>
    <w:rsid w:val="007E4B61"/>
    <w:rsid w:val="00801163"/>
    <w:rsid w:val="008E52C4"/>
    <w:rsid w:val="009649B5"/>
    <w:rsid w:val="009E15A7"/>
    <w:rsid w:val="00C875F6"/>
    <w:rsid w:val="00D4585A"/>
    <w:rsid w:val="00DC0163"/>
    <w:rsid w:val="00E041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BF7D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E15A7"/>
    <w:pPr>
      <w:ind w:left="720"/>
      <w:contextualSpacing/>
    </w:pPr>
  </w:style>
  <w:style w:type="character" w:styleId="Hyperlink">
    <w:name w:val="Hyperlink"/>
    <w:basedOn w:val="DefaultParagraphFont"/>
    <w:uiPriority w:val="99"/>
    <w:unhideWhenUsed/>
    <w:rsid w:val="008E52C4"/>
    <w:rPr>
      <w:color w:val="0563C1" w:themeColor="hyperlink"/>
      <w:u w:val="single"/>
    </w:rPr>
  </w:style>
  <w:style w:type="character" w:customStyle="1" w:styleId="ListParagraphChar">
    <w:name w:val="List Paragraph Char"/>
    <w:link w:val="ListParagraph"/>
    <w:uiPriority w:val="34"/>
    <w:locked/>
    <w:rsid w:val="008E52C4"/>
  </w:style>
  <w:style w:type="character" w:customStyle="1" w:styleId="fontstyle01">
    <w:name w:val="fontstyle01"/>
    <w:basedOn w:val="DefaultParagraphFont"/>
    <w:rsid w:val="001F4803"/>
    <w:rPr>
      <w:b w:val="0"/>
      <w:bCs w:val="0"/>
      <w:i w:val="0"/>
      <w:iCs w:val="0"/>
      <w:color w:val="000000"/>
      <w:sz w:val="16"/>
      <w:szCs w:val="16"/>
    </w:rPr>
  </w:style>
  <w:style w:type="character" w:customStyle="1" w:styleId="fontstyle11">
    <w:name w:val="fontstyle11"/>
    <w:basedOn w:val="DefaultParagraphFont"/>
    <w:rsid w:val="001F4803"/>
    <w:rPr>
      <w:rFonts w:ascii="font2" w:hAnsi="font2" w:hint="default"/>
      <w:b w:val="0"/>
      <w:bCs w:val="0"/>
      <w:i w:val="0"/>
      <w:iCs w:val="0"/>
      <w:color w:val="000000"/>
      <w:sz w:val="26"/>
      <w:szCs w:val="26"/>
    </w:rPr>
  </w:style>
  <w:style w:type="character" w:customStyle="1" w:styleId="fontstyle21">
    <w:name w:val="fontstyle21"/>
    <w:basedOn w:val="DefaultParagraphFont"/>
    <w:rsid w:val="001F4803"/>
    <w:rPr>
      <w:rFonts w:ascii="font3" w:hAnsi="font3" w:hint="default"/>
      <w:b w:val="0"/>
      <w:bCs w:val="0"/>
      <w:i w:val="0"/>
      <w:iCs w:val="0"/>
      <w:color w:val="000000"/>
      <w:sz w:val="20"/>
      <w:szCs w:val="20"/>
    </w:rPr>
  </w:style>
  <w:style w:type="character" w:customStyle="1" w:styleId="fontstyle31">
    <w:name w:val="fontstyle31"/>
    <w:basedOn w:val="DefaultParagraphFont"/>
    <w:rsid w:val="001F4803"/>
    <w:rPr>
      <w:rFonts w:ascii="font4" w:hAnsi="font4" w:hint="default"/>
      <w:b w:val="0"/>
      <w:bCs w:val="0"/>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060284">
      <w:bodyDiv w:val="1"/>
      <w:marLeft w:val="0"/>
      <w:marRight w:val="0"/>
      <w:marTop w:val="0"/>
      <w:marBottom w:val="0"/>
      <w:divBdr>
        <w:top w:val="none" w:sz="0" w:space="0" w:color="auto"/>
        <w:left w:val="none" w:sz="0" w:space="0" w:color="auto"/>
        <w:bottom w:val="none" w:sz="0" w:space="0" w:color="auto"/>
        <w:right w:val="none" w:sz="0" w:space="0" w:color="auto"/>
      </w:divBdr>
    </w:div>
    <w:div w:id="341392911">
      <w:bodyDiv w:val="1"/>
      <w:marLeft w:val="0"/>
      <w:marRight w:val="0"/>
      <w:marTop w:val="0"/>
      <w:marBottom w:val="0"/>
      <w:divBdr>
        <w:top w:val="none" w:sz="0" w:space="0" w:color="auto"/>
        <w:left w:val="none" w:sz="0" w:space="0" w:color="auto"/>
        <w:bottom w:val="none" w:sz="0" w:space="0" w:color="auto"/>
        <w:right w:val="none" w:sz="0" w:space="0" w:color="auto"/>
      </w:divBdr>
    </w:div>
    <w:div w:id="468130063">
      <w:bodyDiv w:val="1"/>
      <w:marLeft w:val="0"/>
      <w:marRight w:val="0"/>
      <w:marTop w:val="0"/>
      <w:marBottom w:val="0"/>
      <w:divBdr>
        <w:top w:val="none" w:sz="0" w:space="0" w:color="auto"/>
        <w:left w:val="none" w:sz="0" w:space="0" w:color="auto"/>
        <w:bottom w:val="none" w:sz="0" w:space="0" w:color="auto"/>
        <w:right w:val="none" w:sz="0" w:space="0" w:color="auto"/>
      </w:divBdr>
    </w:div>
    <w:div w:id="1387535218">
      <w:bodyDiv w:val="1"/>
      <w:marLeft w:val="0"/>
      <w:marRight w:val="0"/>
      <w:marTop w:val="0"/>
      <w:marBottom w:val="0"/>
      <w:divBdr>
        <w:top w:val="none" w:sz="0" w:space="0" w:color="auto"/>
        <w:left w:val="none" w:sz="0" w:space="0" w:color="auto"/>
        <w:bottom w:val="none" w:sz="0" w:space="0" w:color="auto"/>
        <w:right w:val="none" w:sz="0" w:space="0" w:color="auto"/>
      </w:divBdr>
    </w:div>
    <w:div w:id="1422679549">
      <w:bodyDiv w:val="1"/>
      <w:marLeft w:val="0"/>
      <w:marRight w:val="0"/>
      <w:marTop w:val="0"/>
      <w:marBottom w:val="0"/>
      <w:divBdr>
        <w:top w:val="none" w:sz="0" w:space="0" w:color="auto"/>
        <w:left w:val="none" w:sz="0" w:space="0" w:color="auto"/>
        <w:bottom w:val="none" w:sz="0" w:space="0" w:color="auto"/>
        <w:right w:val="none" w:sz="0" w:space="0" w:color="auto"/>
      </w:divBdr>
    </w:div>
    <w:div w:id="1441336866">
      <w:bodyDiv w:val="1"/>
      <w:marLeft w:val="0"/>
      <w:marRight w:val="0"/>
      <w:marTop w:val="0"/>
      <w:marBottom w:val="0"/>
      <w:divBdr>
        <w:top w:val="none" w:sz="0" w:space="0" w:color="auto"/>
        <w:left w:val="none" w:sz="0" w:space="0" w:color="auto"/>
        <w:bottom w:val="none" w:sz="0" w:space="0" w:color="auto"/>
        <w:right w:val="none" w:sz="0" w:space="0" w:color="auto"/>
      </w:divBdr>
    </w:div>
    <w:div w:id="1637100239">
      <w:bodyDiv w:val="1"/>
      <w:marLeft w:val="0"/>
      <w:marRight w:val="0"/>
      <w:marTop w:val="0"/>
      <w:marBottom w:val="0"/>
      <w:divBdr>
        <w:top w:val="none" w:sz="0" w:space="0" w:color="auto"/>
        <w:left w:val="none" w:sz="0" w:space="0" w:color="auto"/>
        <w:bottom w:val="none" w:sz="0" w:space="0" w:color="auto"/>
        <w:right w:val="none" w:sz="0" w:space="0" w:color="auto"/>
      </w:divBdr>
    </w:div>
    <w:div w:id="210646091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20" Type="http://schemas.openxmlformats.org/officeDocument/2006/relationships/theme" Target="theme/theme1.xml"/><Relationship Id="rId10" Type="http://schemas.openxmlformats.org/officeDocument/2006/relationships/image" Target="media/image4.tiff"/><Relationship Id="rId11" Type="http://schemas.openxmlformats.org/officeDocument/2006/relationships/image" Target="media/image5.tiff"/><Relationship Id="rId12" Type="http://schemas.openxmlformats.org/officeDocument/2006/relationships/image" Target="media/image6.tiff"/><Relationship Id="rId13" Type="http://schemas.openxmlformats.org/officeDocument/2006/relationships/image" Target="media/image7.tiff"/><Relationship Id="rId14" Type="http://schemas.openxmlformats.org/officeDocument/2006/relationships/image" Target="media/image8.tiff"/><Relationship Id="rId15" Type="http://schemas.openxmlformats.org/officeDocument/2006/relationships/image" Target="media/image9.tiff"/><Relationship Id="rId16" Type="http://schemas.openxmlformats.org/officeDocument/2006/relationships/image" Target="media/image10.tiff"/><Relationship Id="rId17" Type="http://schemas.openxmlformats.org/officeDocument/2006/relationships/hyperlink" Target="http://bll.health.blogspot.com/2009/mentimun-obat-hipertensi.html" TargetMode="External"/><Relationship Id="rId18" Type="http://schemas.openxmlformats.org/officeDocument/2006/relationships/hyperlink" Target="http://kesehatan.kompas.com/read/xml/2009/09/12/16483057/komb/" TargetMode="Externa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F193897-CB95-F74F-B9C0-ECB94E19A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8</Pages>
  <Words>1457</Words>
  <Characters>8310</Characters>
  <Application>Microsoft Macintosh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2019-01-21T02:46:00Z</cp:lastPrinted>
  <dcterms:created xsi:type="dcterms:W3CDTF">2019-01-21T01:37:00Z</dcterms:created>
  <dcterms:modified xsi:type="dcterms:W3CDTF">2019-01-21T02:58:00Z</dcterms:modified>
</cp:coreProperties>
</file>