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24A5B" w14:textId="161E61AD" w:rsidR="009D6990" w:rsidRDefault="009F7C75" w:rsidP="00460EFA">
      <w:pPr>
        <w:spacing w:after="0" w:line="240" w:lineRule="auto"/>
        <w:jc w:val="both"/>
        <w:rPr>
          <w:rFonts w:ascii="Times New Roman" w:hAnsi="Times New Roman" w:cs="Times New Roman"/>
          <w:b/>
          <w:bCs/>
          <w:sz w:val="32"/>
          <w:szCs w:val="32"/>
        </w:rPr>
      </w:pPr>
      <w:r>
        <w:rPr>
          <w:rFonts w:ascii="Times New Roman" w:hAnsi="Times New Roman" w:cs="Times New Roman"/>
          <w:b/>
          <w:bCs/>
          <w:sz w:val="32"/>
          <w:szCs w:val="32"/>
        </w:rPr>
        <w:t>KEPOLISIAN</w:t>
      </w:r>
      <w:r w:rsidR="00AC7D2B">
        <w:rPr>
          <w:rFonts w:ascii="Times New Roman" w:hAnsi="Times New Roman" w:cs="Times New Roman"/>
          <w:b/>
          <w:bCs/>
          <w:sz w:val="32"/>
          <w:szCs w:val="32"/>
        </w:rPr>
        <w:t xml:space="preserve"> </w:t>
      </w:r>
      <w:r w:rsidR="00BB7EE2">
        <w:rPr>
          <w:rFonts w:ascii="Times New Roman" w:hAnsi="Times New Roman" w:cs="Times New Roman"/>
          <w:b/>
          <w:bCs/>
          <w:sz w:val="32"/>
          <w:szCs w:val="32"/>
        </w:rPr>
        <w:t xml:space="preserve">VERSUS </w:t>
      </w:r>
      <w:r w:rsidR="00E5541D" w:rsidRPr="004A08F6">
        <w:rPr>
          <w:rFonts w:ascii="Times New Roman" w:hAnsi="Times New Roman" w:cs="Times New Roman"/>
          <w:b/>
          <w:bCs/>
          <w:sz w:val="32"/>
          <w:szCs w:val="32"/>
        </w:rPr>
        <w:t>KEJAKSAAN:</w:t>
      </w:r>
      <w:r w:rsidR="00327392">
        <w:rPr>
          <w:rFonts w:ascii="Times New Roman" w:hAnsi="Times New Roman" w:cs="Times New Roman"/>
          <w:b/>
          <w:bCs/>
          <w:sz w:val="32"/>
          <w:szCs w:val="32"/>
        </w:rPr>
        <w:t xml:space="preserve"> </w:t>
      </w:r>
      <w:r w:rsidR="00602F36" w:rsidRPr="004A08F6">
        <w:rPr>
          <w:rFonts w:ascii="Times New Roman" w:hAnsi="Times New Roman" w:cs="Times New Roman"/>
          <w:b/>
          <w:bCs/>
          <w:sz w:val="32"/>
          <w:szCs w:val="32"/>
        </w:rPr>
        <w:t>DIS</w:t>
      </w:r>
      <w:r w:rsidR="00E5541D" w:rsidRPr="004A08F6">
        <w:rPr>
          <w:rFonts w:ascii="Times New Roman" w:hAnsi="Times New Roman" w:cs="Times New Roman"/>
          <w:b/>
          <w:bCs/>
          <w:sz w:val="32"/>
          <w:szCs w:val="32"/>
        </w:rPr>
        <w:t xml:space="preserve">HARMONISASI PENERAPAN KEADILAN RESTORATIF DALAM PENYELESAIAN PERKARA PIDANA </w:t>
      </w:r>
    </w:p>
    <w:p w14:paraId="62B3D8A5" w14:textId="77777777" w:rsidR="009D6990" w:rsidRPr="00413749" w:rsidRDefault="009D6990" w:rsidP="00460EFA">
      <w:pPr>
        <w:spacing w:after="0" w:line="240" w:lineRule="auto"/>
        <w:jc w:val="both"/>
        <w:rPr>
          <w:rStyle w:val="Hyperlink"/>
          <w:rFonts w:ascii="Times New Roman" w:hAnsi="Times New Roman" w:cs="Times New Roman"/>
          <w:b/>
          <w:bCs/>
          <w:color w:val="auto"/>
          <w:sz w:val="32"/>
          <w:szCs w:val="32"/>
          <w:u w:val="none"/>
        </w:rPr>
      </w:pPr>
    </w:p>
    <w:p w14:paraId="668D07BA" w14:textId="17814B5C" w:rsidR="007923ED" w:rsidRPr="006C5C2B" w:rsidRDefault="007923ED" w:rsidP="00460EFA">
      <w:pPr>
        <w:spacing w:after="0" w:line="240" w:lineRule="auto"/>
        <w:jc w:val="both"/>
        <w:rPr>
          <w:rFonts w:ascii="Times New Roman" w:hAnsi="Times New Roman" w:cs="Times New Roman"/>
          <w:b/>
          <w:bCs/>
          <w:sz w:val="24"/>
          <w:szCs w:val="24"/>
        </w:rPr>
      </w:pPr>
      <w:r w:rsidRPr="006C5C2B">
        <w:rPr>
          <w:rFonts w:ascii="Times New Roman" w:hAnsi="Times New Roman" w:cs="Times New Roman"/>
          <w:b/>
          <w:bCs/>
          <w:sz w:val="24"/>
          <w:szCs w:val="24"/>
        </w:rPr>
        <w:t>Rian Van Frits Kapitan</w:t>
      </w:r>
    </w:p>
    <w:p w14:paraId="64D4C62B" w14:textId="1440BE79" w:rsidR="007923ED" w:rsidRPr="006C5C2B" w:rsidRDefault="007923ED" w:rsidP="00460EFA">
      <w:pPr>
        <w:spacing w:after="0" w:line="240" w:lineRule="auto"/>
        <w:jc w:val="both"/>
        <w:rPr>
          <w:rFonts w:ascii="Times New Roman" w:hAnsi="Times New Roman" w:cs="Times New Roman"/>
        </w:rPr>
      </w:pPr>
      <w:proofErr w:type="spellStart"/>
      <w:r w:rsidRPr="006C5C2B">
        <w:rPr>
          <w:rFonts w:ascii="Times New Roman" w:hAnsi="Times New Roman" w:cs="Times New Roman"/>
        </w:rPr>
        <w:t>Fakultas</w:t>
      </w:r>
      <w:proofErr w:type="spellEnd"/>
      <w:r w:rsidRPr="006C5C2B">
        <w:rPr>
          <w:rFonts w:ascii="Times New Roman" w:hAnsi="Times New Roman" w:cs="Times New Roman"/>
        </w:rPr>
        <w:t xml:space="preserve"> Hukum</w:t>
      </w:r>
      <w:r w:rsidR="00327392" w:rsidRPr="006C5C2B">
        <w:rPr>
          <w:rFonts w:ascii="Times New Roman" w:hAnsi="Times New Roman" w:cs="Times New Roman"/>
        </w:rPr>
        <w:t xml:space="preserve">, </w:t>
      </w:r>
      <w:r w:rsidRPr="006C5C2B">
        <w:rPr>
          <w:rFonts w:ascii="Times New Roman" w:hAnsi="Times New Roman" w:cs="Times New Roman"/>
        </w:rPr>
        <w:t xml:space="preserve">Universitas Kristen Artha </w:t>
      </w:r>
      <w:proofErr w:type="spellStart"/>
      <w:r w:rsidRPr="006C5C2B">
        <w:rPr>
          <w:rFonts w:ascii="Times New Roman" w:hAnsi="Times New Roman" w:cs="Times New Roman"/>
        </w:rPr>
        <w:t>Wacana</w:t>
      </w:r>
      <w:proofErr w:type="spellEnd"/>
      <w:r w:rsidRPr="006C5C2B">
        <w:rPr>
          <w:rFonts w:ascii="Times New Roman" w:hAnsi="Times New Roman" w:cs="Times New Roman"/>
        </w:rPr>
        <w:t xml:space="preserve">, </w:t>
      </w:r>
      <w:proofErr w:type="spellStart"/>
      <w:r w:rsidRPr="006C5C2B">
        <w:rPr>
          <w:rFonts w:ascii="Times New Roman" w:hAnsi="Times New Roman" w:cs="Times New Roman"/>
        </w:rPr>
        <w:t>Kupang</w:t>
      </w:r>
      <w:proofErr w:type="spellEnd"/>
      <w:r w:rsidRPr="006C5C2B">
        <w:rPr>
          <w:rFonts w:ascii="Times New Roman" w:hAnsi="Times New Roman" w:cs="Times New Roman"/>
        </w:rPr>
        <w:t>, Indonesia</w:t>
      </w:r>
      <w:r w:rsidR="00327392" w:rsidRPr="006C5C2B">
        <w:rPr>
          <w:rFonts w:ascii="Times New Roman" w:hAnsi="Times New Roman" w:cs="Times New Roman"/>
        </w:rPr>
        <w:t>,</w:t>
      </w:r>
      <w:r w:rsidR="00454F28" w:rsidRPr="006C5C2B">
        <w:rPr>
          <w:rFonts w:ascii="Times New Roman" w:hAnsi="Times New Roman" w:cs="Times New Roman"/>
        </w:rPr>
        <w:t xml:space="preserve"> </w:t>
      </w:r>
      <w:hyperlink r:id="rId8" w:history="1">
        <w:r w:rsidR="00454F28" w:rsidRPr="006C5C2B">
          <w:rPr>
            <w:rStyle w:val="Hyperlink"/>
            <w:rFonts w:ascii="Times New Roman" w:hAnsi="Times New Roman" w:cs="Times New Roman"/>
          </w:rPr>
          <w:t>riankapitan87@gmail.com</w:t>
        </w:r>
      </w:hyperlink>
    </w:p>
    <w:p w14:paraId="3F0781A5" w14:textId="77777777" w:rsidR="007923ED" w:rsidRPr="006C5C2B" w:rsidRDefault="007923ED" w:rsidP="00460EFA">
      <w:pPr>
        <w:spacing w:after="0" w:line="240" w:lineRule="auto"/>
        <w:jc w:val="both"/>
        <w:rPr>
          <w:rStyle w:val="Hyperlink"/>
          <w:rFonts w:ascii="Times New Roman" w:hAnsi="Times New Roman" w:cs="Times New Roman"/>
          <w:sz w:val="24"/>
          <w:szCs w:val="24"/>
        </w:rPr>
      </w:pPr>
    </w:p>
    <w:p w14:paraId="0A55DAA6" w14:textId="77777777" w:rsidR="006A2B0C" w:rsidRPr="006C5C2B" w:rsidRDefault="006A2B0C" w:rsidP="00460EFA">
      <w:pPr>
        <w:spacing w:after="0" w:line="240" w:lineRule="auto"/>
        <w:jc w:val="both"/>
        <w:rPr>
          <w:rFonts w:ascii="Times New Roman" w:hAnsi="Times New Roman" w:cs="Times New Roman"/>
          <w:sz w:val="24"/>
          <w:szCs w:val="24"/>
        </w:rPr>
      </w:pPr>
    </w:p>
    <w:p w14:paraId="51946B8E" w14:textId="77777777" w:rsidR="00B72CF0" w:rsidRPr="006C5C2B" w:rsidRDefault="00B72CF0" w:rsidP="00460EFA">
      <w:pPr>
        <w:spacing w:after="0" w:line="240" w:lineRule="auto"/>
        <w:jc w:val="both"/>
        <w:rPr>
          <w:rFonts w:ascii="Times New Roman" w:hAnsi="Times New Roman" w:cs="Times New Roman"/>
          <w:color w:val="0563C1" w:themeColor="hyperlink"/>
          <w:sz w:val="24"/>
          <w:szCs w:val="24"/>
          <w:u w:val="single"/>
        </w:rPr>
      </w:pPr>
    </w:p>
    <w:p w14:paraId="712A2302" w14:textId="77777777" w:rsidR="006A2B0C" w:rsidRPr="006C5C2B" w:rsidRDefault="006A2B0C" w:rsidP="00460EFA">
      <w:pPr>
        <w:spacing w:after="0" w:line="240" w:lineRule="auto"/>
        <w:jc w:val="both"/>
        <w:rPr>
          <w:rFonts w:ascii="Times New Roman" w:hAnsi="Times New Roman" w:cs="Times New Roman"/>
          <w:color w:val="0563C1" w:themeColor="hyperlink"/>
          <w:sz w:val="24"/>
          <w:szCs w:val="24"/>
          <w:u w:val="single"/>
        </w:rPr>
      </w:pPr>
    </w:p>
    <w:p w14:paraId="77FDB873" w14:textId="77777777" w:rsidR="006A2B0C" w:rsidRPr="006C5C2B" w:rsidRDefault="006A2B0C" w:rsidP="00460EFA">
      <w:pPr>
        <w:spacing w:after="0" w:line="240" w:lineRule="auto"/>
        <w:jc w:val="both"/>
        <w:rPr>
          <w:rFonts w:ascii="Times New Roman" w:hAnsi="Times New Roman" w:cs="Times New Roman"/>
          <w:color w:val="0563C1" w:themeColor="hyperlink"/>
          <w:sz w:val="24"/>
          <w:szCs w:val="24"/>
          <w:u w:val="single"/>
        </w:rPr>
      </w:pPr>
    </w:p>
    <w:p w14:paraId="419E4EB0" w14:textId="77777777" w:rsidR="006A2B0C" w:rsidRPr="006C5C2B" w:rsidRDefault="006A2B0C" w:rsidP="00460EFA">
      <w:pPr>
        <w:spacing w:after="0" w:line="240" w:lineRule="auto"/>
        <w:jc w:val="both"/>
        <w:rPr>
          <w:rFonts w:ascii="Times New Roman" w:hAnsi="Times New Roman" w:cs="Times New Roman"/>
          <w:color w:val="0563C1" w:themeColor="hyperlink"/>
          <w:sz w:val="24"/>
          <w:szCs w:val="24"/>
          <w:u w:val="single"/>
        </w:rPr>
      </w:pPr>
    </w:p>
    <w:p w14:paraId="62A4ACBF" w14:textId="77777777" w:rsidR="006A2B0C" w:rsidRPr="006C5C2B" w:rsidRDefault="006A2B0C" w:rsidP="00460EFA">
      <w:pPr>
        <w:spacing w:after="0" w:line="240" w:lineRule="auto"/>
        <w:jc w:val="both"/>
        <w:rPr>
          <w:rFonts w:ascii="Times New Roman" w:hAnsi="Times New Roman" w:cs="Times New Roman"/>
          <w:color w:val="0563C1" w:themeColor="hyperlink"/>
          <w:sz w:val="24"/>
          <w:szCs w:val="24"/>
          <w:u w:val="single"/>
        </w:rPr>
      </w:pPr>
    </w:p>
    <w:p w14:paraId="7E49225F" w14:textId="77777777" w:rsidR="006A2B0C" w:rsidRPr="006C5C2B" w:rsidRDefault="006A2B0C" w:rsidP="00460EFA">
      <w:pPr>
        <w:spacing w:after="0" w:line="240" w:lineRule="auto"/>
        <w:jc w:val="both"/>
        <w:rPr>
          <w:rFonts w:ascii="Times New Roman" w:hAnsi="Times New Roman" w:cs="Times New Roman"/>
          <w:color w:val="0563C1" w:themeColor="hyperlink"/>
          <w:sz w:val="24"/>
          <w:szCs w:val="24"/>
          <w:u w:val="single"/>
        </w:rPr>
      </w:pPr>
    </w:p>
    <w:p w14:paraId="040D2A20" w14:textId="77777777" w:rsidR="006A2B0C" w:rsidRPr="006C5C2B" w:rsidRDefault="006A2B0C" w:rsidP="00460EFA">
      <w:pPr>
        <w:spacing w:after="0" w:line="240" w:lineRule="auto"/>
        <w:jc w:val="both"/>
        <w:rPr>
          <w:rFonts w:ascii="Times New Roman" w:hAnsi="Times New Roman" w:cs="Times New Roman"/>
          <w:color w:val="0563C1" w:themeColor="hyperlink"/>
          <w:sz w:val="24"/>
          <w:szCs w:val="24"/>
          <w:u w:val="single"/>
        </w:rPr>
      </w:pPr>
    </w:p>
    <w:p w14:paraId="465E6B74" w14:textId="77777777" w:rsidR="006A2B0C" w:rsidRPr="006C5C2B" w:rsidRDefault="006A2B0C" w:rsidP="00460EFA">
      <w:pPr>
        <w:spacing w:after="0" w:line="240" w:lineRule="auto"/>
        <w:jc w:val="both"/>
        <w:rPr>
          <w:rFonts w:ascii="Times New Roman" w:hAnsi="Times New Roman" w:cs="Times New Roman"/>
          <w:color w:val="0563C1" w:themeColor="hyperlink"/>
          <w:sz w:val="24"/>
          <w:szCs w:val="24"/>
          <w:u w:val="single"/>
        </w:rPr>
      </w:pPr>
    </w:p>
    <w:p w14:paraId="3ADD4EB2" w14:textId="77777777" w:rsidR="006A2B0C" w:rsidRPr="006C5C2B" w:rsidRDefault="006A2B0C" w:rsidP="00460EFA">
      <w:pPr>
        <w:spacing w:after="0" w:line="240" w:lineRule="auto"/>
        <w:jc w:val="both"/>
        <w:rPr>
          <w:rFonts w:ascii="Times New Roman" w:hAnsi="Times New Roman" w:cs="Times New Roman"/>
          <w:color w:val="0563C1" w:themeColor="hyperlink"/>
          <w:sz w:val="24"/>
          <w:szCs w:val="24"/>
          <w:u w:val="single"/>
        </w:rPr>
      </w:pPr>
    </w:p>
    <w:p w14:paraId="1FBE54CF" w14:textId="77777777" w:rsidR="006A2B0C" w:rsidRPr="006C5C2B" w:rsidRDefault="006A2B0C" w:rsidP="00460EFA">
      <w:pPr>
        <w:spacing w:after="0" w:line="240" w:lineRule="auto"/>
        <w:jc w:val="both"/>
        <w:rPr>
          <w:rFonts w:ascii="Times New Roman" w:hAnsi="Times New Roman" w:cs="Times New Roman"/>
          <w:color w:val="0563C1" w:themeColor="hyperlink"/>
          <w:sz w:val="24"/>
          <w:szCs w:val="24"/>
          <w:u w:val="single"/>
        </w:rPr>
      </w:pPr>
    </w:p>
    <w:p w14:paraId="274CB983" w14:textId="77777777" w:rsidR="00C77CBB" w:rsidRPr="006C5C2B" w:rsidRDefault="00C77CBB" w:rsidP="00460EFA">
      <w:pPr>
        <w:spacing w:after="0" w:line="240" w:lineRule="auto"/>
        <w:jc w:val="both"/>
        <w:rPr>
          <w:rFonts w:ascii="Times New Roman" w:hAnsi="Times New Roman" w:cs="Times New Roman"/>
          <w:color w:val="0563C1" w:themeColor="hyperlink"/>
          <w:sz w:val="24"/>
          <w:szCs w:val="24"/>
          <w:u w:val="single"/>
        </w:rPr>
      </w:pPr>
    </w:p>
    <w:p w14:paraId="4C0AA19E" w14:textId="77777777" w:rsidR="006D0201" w:rsidRPr="006C5C2B" w:rsidRDefault="006D0201" w:rsidP="00460EFA">
      <w:pPr>
        <w:spacing w:after="0" w:line="240" w:lineRule="auto"/>
        <w:jc w:val="both"/>
        <w:rPr>
          <w:rFonts w:ascii="Times New Roman" w:hAnsi="Times New Roman" w:cs="Times New Roman"/>
          <w:color w:val="0563C1" w:themeColor="hyperlink"/>
          <w:sz w:val="24"/>
          <w:szCs w:val="24"/>
          <w:u w:val="single"/>
        </w:rPr>
      </w:pPr>
    </w:p>
    <w:p w14:paraId="1104998A" w14:textId="77777777" w:rsidR="006D0201" w:rsidRPr="006C5C2B" w:rsidRDefault="006D0201" w:rsidP="00460EFA">
      <w:pPr>
        <w:spacing w:after="0" w:line="240" w:lineRule="auto"/>
        <w:jc w:val="both"/>
        <w:rPr>
          <w:rFonts w:ascii="Times New Roman" w:hAnsi="Times New Roman" w:cs="Times New Roman"/>
          <w:color w:val="0563C1" w:themeColor="hyperlink"/>
          <w:sz w:val="24"/>
          <w:szCs w:val="24"/>
          <w:u w:val="single"/>
        </w:rPr>
      </w:pPr>
    </w:p>
    <w:p w14:paraId="55D67257" w14:textId="77777777" w:rsidR="006D0201" w:rsidRPr="006C5C2B" w:rsidRDefault="006D0201" w:rsidP="00460EFA">
      <w:pPr>
        <w:spacing w:after="0" w:line="240" w:lineRule="auto"/>
        <w:jc w:val="both"/>
        <w:rPr>
          <w:rFonts w:ascii="Times New Roman" w:hAnsi="Times New Roman" w:cs="Times New Roman"/>
          <w:color w:val="0563C1" w:themeColor="hyperlink"/>
          <w:sz w:val="24"/>
          <w:szCs w:val="24"/>
          <w:u w:val="single"/>
        </w:rPr>
      </w:pPr>
    </w:p>
    <w:p w14:paraId="11285B6F" w14:textId="77777777" w:rsidR="006D0201" w:rsidRPr="006C5C2B" w:rsidRDefault="006D0201" w:rsidP="00460EFA">
      <w:pPr>
        <w:spacing w:after="0" w:line="240" w:lineRule="auto"/>
        <w:jc w:val="both"/>
        <w:rPr>
          <w:rFonts w:ascii="Times New Roman" w:hAnsi="Times New Roman" w:cs="Times New Roman"/>
          <w:color w:val="0563C1" w:themeColor="hyperlink"/>
          <w:sz w:val="24"/>
          <w:szCs w:val="24"/>
          <w:u w:val="single"/>
        </w:rPr>
      </w:pPr>
    </w:p>
    <w:p w14:paraId="79021620" w14:textId="77777777" w:rsidR="006D0201" w:rsidRPr="006C5C2B" w:rsidRDefault="006D0201" w:rsidP="00460EFA">
      <w:pPr>
        <w:spacing w:after="0" w:line="240" w:lineRule="auto"/>
        <w:jc w:val="both"/>
        <w:rPr>
          <w:rFonts w:ascii="Times New Roman" w:hAnsi="Times New Roman" w:cs="Times New Roman"/>
          <w:color w:val="0563C1" w:themeColor="hyperlink"/>
          <w:sz w:val="24"/>
          <w:szCs w:val="24"/>
          <w:u w:val="single"/>
        </w:rPr>
      </w:pPr>
    </w:p>
    <w:p w14:paraId="07C9C841" w14:textId="77777777" w:rsidR="006D0201" w:rsidRPr="006C5C2B" w:rsidRDefault="006D0201" w:rsidP="00460EFA">
      <w:pPr>
        <w:spacing w:after="0" w:line="240" w:lineRule="auto"/>
        <w:jc w:val="both"/>
        <w:rPr>
          <w:rFonts w:ascii="Times New Roman" w:hAnsi="Times New Roman" w:cs="Times New Roman"/>
          <w:color w:val="0563C1" w:themeColor="hyperlink"/>
          <w:sz w:val="24"/>
          <w:szCs w:val="24"/>
          <w:u w:val="single"/>
        </w:rPr>
      </w:pPr>
    </w:p>
    <w:p w14:paraId="35BE5D3D" w14:textId="77777777" w:rsidR="009D55A7" w:rsidRPr="006C5C2B" w:rsidRDefault="009D55A7" w:rsidP="00460EFA">
      <w:pPr>
        <w:spacing w:after="0" w:line="240" w:lineRule="auto"/>
        <w:jc w:val="both"/>
        <w:rPr>
          <w:rFonts w:ascii="Times New Roman" w:hAnsi="Times New Roman" w:cs="Times New Roman"/>
          <w:color w:val="0563C1" w:themeColor="hyperlink"/>
          <w:sz w:val="24"/>
          <w:szCs w:val="24"/>
          <w:u w:val="single"/>
        </w:rPr>
      </w:pPr>
    </w:p>
    <w:p w14:paraId="545A0E21" w14:textId="77777777" w:rsidR="009D55A7" w:rsidRPr="006C5C2B" w:rsidRDefault="009D55A7" w:rsidP="00460EFA">
      <w:pPr>
        <w:spacing w:after="0" w:line="240" w:lineRule="auto"/>
        <w:jc w:val="both"/>
        <w:rPr>
          <w:rFonts w:ascii="Times New Roman" w:hAnsi="Times New Roman" w:cs="Times New Roman"/>
          <w:color w:val="0563C1" w:themeColor="hyperlink"/>
          <w:sz w:val="24"/>
          <w:szCs w:val="24"/>
          <w:u w:val="single"/>
        </w:rPr>
      </w:pPr>
    </w:p>
    <w:p w14:paraId="083B8062" w14:textId="77777777" w:rsidR="00327392" w:rsidRPr="006C5C2B" w:rsidRDefault="00327392" w:rsidP="00460EFA">
      <w:pPr>
        <w:spacing w:after="0" w:line="240" w:lineRule="auto"/>
        <w:jc w:val="both"/>
        <w:rPr>
          <w:rFonts w:ascii="Times New Roman" w:hAnsi="Times New Roman" w:cs="Times New Roman"/>
          <w:color w:val="0563C1" w:themeColor="hyperlink"/>
          <w:sz w:val="24"/>
          <w:szCs w:val="24"/>
          <w:u w:val="single"/>
        </w:rPr>
      </w:pPr>
    </w:p>
    <w:p w14:paraId="15C870E2" w14:textId="77777777" w:rsidR="006D0201" w:rsidRPr="006C5C2B" w:rsidRDefault="006D0201" w:rsidP="00460EFA">
      <w:pPr>
        <w:spacing w:after="0" w:line="240" w:lineRule="auto"/>
        <w:jc w:val="both"/>
        <w:rPr>
          <w:rFonts w:ascii="Times New Roman" w:hAnsi="Times New Roman" w:cs="Times New Roman"/>
          <w:sz w:val="24"/>
          <w:szCs w:val="24"/>
        </w:rPr>
      </w:pPr>
    </w:p>
    <w:p w14:paraId="7820BB7D" w14:textId="77777777" w:rsidR="00D6306C" w:rsidRPr="006C5C2B" w:rsidRDefault="00D6306C" w:rsidP="00460EFA">
      <w:pPr>
        <w:spacing w:after="0" w:line="240" w:lineRule="auto"/>
        <w:jc w:val="both"/>
        <w:rPr>
          <w:rFonts w:ascii="Times New Roman" w:hAnsi="Times New Roman" w:cs="Times New Roman"/>
          <w:sz w:val="24"/>
          <w:szCs w:val="24"/>
        </w:rPr>
      </w:pPr>
    </w:p>
    <w:p w14:paraId="29D095FF" w14:textId="77777777" w:rsidR="00D6306C" w:rsidRPr="006C5C2B" w:rsidRDefault="00D6306C" w:rsidP="00460EFA">
      <w:pPr>
        <w:spacing w:after="0" w:line="240" w:lineRule="auto"/>
        <w:jc w:val="both"/>
        <w:rPr>
          <w:rFonts w:ascii="Times New Roman" w:hAnsi="Times New Roman" w:cs="Times New Roman"/>
          <w:sz w:val="24"/>
          <w:szCs w:val="24"/>
        </w:rPr>
      </w:pPr>
    </w:p>
    <w:p w14:paraId="0CD51DE3" w14:textId="77777777" w:rsidR="00D6306C" w:rsidRPr="006C5C2B" w:rsidRDefault="00D6306C" w:rsidP="00460EFA">
      <w:pPr>
        <w:spacing w:after="0" w:line="240" w:lineRule="auto"/>
        <w:jc w:val="both"/>
        <w:rPr>
          <w:rFonts w:ascii="Times New Roman" w:hAnsi="Times New Roman" w:cs="Times New Roman"/>
          <w:sz w:val="24"/>
          <w:szCs w:val="24"/>
        </w:rPr>
      </w:pPr>
    </w:p>
    <w:p w14:paraId="5FD66402" w14:textId="77777777" w:rsidR="00454F28" w:rsidRPr="006C5C2B" w:rsidRDefault="00454F28" w:rsidP="00460EFA">
      <w:pPr>
        <w:spacing w:after="0" w:line="240" w:lineRule="auto"/>
        <w:jc w:val="both"/>
        <w:rPr>
          <w:rFonts w:ascii="Times New Roman" w:hAnsi="Times New Roman" w:cs="Times New Roman"/>
          <w:sz w:val="24"/>
          <w:szCs w:val="24"/>
        </w:rPr>
      </w:pPr>
    </w:p>
    <w:p w14:paraId="05F51B82" w14:textId="77777777" w:rsidR="00454F28" w:rsidRPr="006C5C2B" w:rsidRDefault="00454F28" w:rsidP="00460EFA">
      <w:pPr>
        <w:spacing w:after="0" w:line="240" w:lineRule="auto"/>
        <w:jc w:val="both"/>
        <w:rPr>
          <w:rFonts w:ascii="Times New Roman" w:hAnsi="Times New Roman" w:cs="Times New Roman"/>
          <w:sz w:val="24"/>
          <w:szCs w:val="24"/>
        </w:rPr>
      </w:pPr>
    </w:p>
    <w:p w14:paraId="01E5CCE6" w14:textId="77777777" w:rsidR="00454F28" w:rsidRPr="006C5C2B" w:rsidRDefault="00454F28" w:rsidP="00460EFA">
      <w:pPr>
        <w:spacing w:after="0" w:line="240" w:lineRule="auto"/>
        <w:jc w:val="both"/>
        <w:rPr>
          <w:rFonts w:ascii="Times New Roman" w:hAnsi="Times New Roman" w:cs="Times New Roman"/>
          <w:sz w:val="24"/>
          <w:szCs w:val="24"/>
        </w:rPr>
      </w:pPr>
    </w:p>
    <w:p w14:paraId="216218A9" w14:textId="77777777" w:rsidR="00D6306C" w:rsidRDefault="00D6306C" w:rsidP="00460EFA">
      <w:pPr>
        <w:spacing w:after="0" w:line="240" w:lineRule="auto"/>
        <w:jc w:val="both"/>
        <w:rPr>
          <w:rFonts w:ascii="Times New Roman" w:hAnsi="Times New Roman" w:cs="Times New Roman"/>
          <w:sz w:val="24"/>
          <w:szCs w:val="24"/>
        </w:rPr>
      </w:pPr>
    </w:p>
    <w:p w14:paraId="384F2BDD" w14:textId="77777777" w:rsidR="009D6990" w:rsidRDefault="009D6990" w:rsidP="00460EFA">
      <w:pPr>
        <w:spacing w:after="0" w:line="240" w:lineRule="auto"/>
        <w:jc w:val="both"/>
        <w:rPr>
          <w:rFonts w:ascii="Times New Roman" w:hAnsi="Times New Roman" w:cs="Times New Roman"/>
          <w:sz w:val="24"/>
          <w:szCs w:val="24"/>
        </w:rPr>
      </w:pPr>
    </w:p>
    <w:p w14:paraId="0C9BEB5E" w14:textId="77777777" w:rsidR="009D6990" w:rsidRDefault="009D6990" w:rsidP="00460EFA">
      <w:pPr>
        <w:spacing w:after="0" w:line="240" w:lineRule="auto"/>
        <w:jc w:val="both"/>
        <w:rPr>
          <w:rFonts w:ascii="Times New Roman" w:hAnsi="Times New Roman" w:cs="Times New Roman"/>
          <w:sz w:val="24"/>
          <w:szCs w:val="24"/>
        </w:rPr>
      </w:pPr>
    </w:p>
    <w:p w14:paraId="470A8380" w14:textId="77777777" w:rsidR="009D6990" w:rsidRDefault="009D6990" w:rsidP="00460EFA">
      <w:pPr>
        <w:spacing w:after="0" w:line="240" w:lineRule="auto"/>
        <w:jc w:val="both"/>
        <w:rPr>
          <w:rFonts w:ascii="Times New Roman" w:hAnsi="Times New Roman" w:cs="Times New Roman"/>
          <w:sz w:val="24"/>
          <w:szCs w:val="24"/>
        </w:rPr>
      </w:pPr>
    </w:p>
    <w:p w14:paraId="007F8047" w14:textId="77777777" w:rsidR="009D6990" w:rsidRDefault="009D6990" w:rsidP="00460EFA">
      <w:pPr>
        <w:spacing w:after="0" w:line="240" w:lineRule="auto"/>
        <w:jc w:val="both"/>
        <w:rPr>
          <w:rFonts w:ascii="Times New Roman" w:hAnsi="Times New Roman" w:cs="Times New Roman"/>
          <w:sz w:val="24"/>
          <w:szCs w:val="24"/>
        </w:rPr>
      </w:pPr>
    </w:p>
    <w:p w14:paraId="6F7EBF15" w14:textId="77777777" w:rsidR="009D6990" w:rsidRDefault="009D6990" w:rsidP="00460EFA">
      <w:pPr>
        <w:spacing w:after="0" w:line="240" w:lineRule="auto"/>
        <w:jc w:val="both"/>
        <w:rPr>
          <w:rFonts w:ascii="Times New Roman" w:hAnsi="Times New Roman" w:cs="Times New Roman"/>
          <w:sz w:val="24"/>
          <w:szCs w:val="24"/>
        </w:rPr>
      </w:pPr>
    </w:p>
    <w:p w14:paraId="70B96B9C" w14:textId="77777777" w:rsidR="009D6990" w:rsidRDefault="009D6990" w:rsidP="00460EFA">
      <w:pPr>
        <w:spacing w:after="0" w:line="240" w:lineRule="auto"/>
        <w:jc w:val="both"/>
        <w:rPr>
          <w:rFonts w:ascii="Times New Roman" w:hAnsi="Times New Roman" w:cs="Times New Roman"/>
          <w:sz w:val="24"/>
          <w:szCs w:val="24"/>
        </w:rPr>
      </w:pPr>
    </w:p>
    <w:p w14:paraId="13F4F745" w14:textId="77777777" w:rsidR="009D6990" w:rsidRDefault="009D6990" w:rsidP="00460EFA">
      <w:pPr>
        <w:spacing w:after="0" w:line="240" w:lineRule="auto"/>
        <w:jc w:val="both"/>
        <w:rPr>
          <w:rFonts w:ascii="Times New Roman" w:hAnsi="Times New Roman" w:cs="Times New Roman"/>
          <w:sz w:val="24"/>
          <w:szCs w:val="24"/>
        </w:rPr>
      </w:pPr>
    </w:p>
    <w:p w14:paraId="2C9ED7D1" w14:textId="77777777" w:rsidR="009D6990" w:rsidRPr="006C5C2B" w:rsidRDefault="009D6990" w:rsidP="00460EFA">
      <w:pPr>
        <w:spacing w:after="0" w:line="240" w:lineRule="auto"/>
        <w:jc w:val="both"/>
        <w:rPr>
          <w:rFonts w:ascii="Times New Roman" w:hAnsi="Times New Roman" w:cs="Times New Roman"/>
          <w:sz w:val="24"/>
          <w:szCs w:val="24"/>
        </w:rPr>
      </w:pPr>
    </w:p>
    <w:p w14:paraId="2BD226CF" w14:textId="77777777" w:rsidR="00D6306C" w:rsidRPr="006C5C2B" w:rsidRDefault="00D6306C" w:rsidP="00460EFA">
      <w:pPr>
        <w:spacing w:after="0" w:line="240" w:lineRule="auto"/>
        <w:jc w:val="both"/>
        <w:rPr>
          <w:rFonts w:ascii="Times New Roman" w:hAnsi="Times New Roman" w:cs="Times New Roman"/>
          <w:b/>
          <w:bCs/>
          <w:sz w:val="24"/>
          <w:szCs w:val="24"/>
        </w:rPr>
      </w:pPr>
    </w:p>
    <w:p w14:paraId="49DC98BC" w14:textId="3599E4FC" w:rsidR="00C77CBB" w:rsidRPr="003074AD" w:rsidRDefault="00A8623F" w:rsidP="00460EFA">
      <w:pPr>
        <w:spacing w:after="0" w:line="240" w:lineRule="auto"/>
        <w:jc w:val="both"/>
        <w:rPr>
          <w:rFonts w:ascii="Times New Roman" w:hAnsi="Times New Roman" w:cs="Times New Roman"/>
          <w:b/>
          <w:bCs/>
          <w:sz w:val="24"/>
          <w:szCs w:val="24"/>
        </w:rPr>
      </w:pPr>
      <w:r w:rsidRPr="003074AD">
        <w:rPr>
          <w:rFonts w:ascii="Times New Roman" w:hAnsi="Times New Roman" w:cs="Times New Roman"/>
          <w:b/>
          <w:bCs/>
          <w:sz w:val="24"/>
          <w:szCs w:val="24"/>
        </w:rPr>
        <w:lastRenderedPageBreak/>
        <w:t>ABSTRAK</w:t>
      </w:r>
    </w:p>
    <w:p w14:paraId="66DBADB5" w14:textId="5C480EEA" w:rsidR="00A462CD" w:rsidRPr="00AC7D2B" w:rsidRDefault="00AC7D2B" w:rsidP="00460EFA">
      <w:pPr>
        <w:spacing w:after="0" w:line="24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berfokus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bagaimanakah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disharmonisasi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Kepolisian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Kejaksaan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r w:rsidR="00A462CD" w:rsidRPr="00A462CD">
        <w:rPr>
          <w:rFonts w:ascii="Times New Roman" w:hAnsi="Times New Roman" w:cs="Times New Roman"/>
          <w:sz w:val="24"/>
          <w:szCs w:val="24"/>
          <w:lang w:val="id-ID"/>
        </w:rPr>
        <w:t xml:space="preserve">Bentuk disharmonisasi penerapan keadilan restoratif oleh Kepolisian dan Kejaksaan dalam penyelesaian perkara pidana adalah : pertama, penerapan keadilan restoratif oleh </w:t>
      </w:r>
      <w:r w:rsidR="00A462CD">
        <w:rPr>
          <w:rFonts w:ascii="Times New Roman" w:hAnsi="Times New Roman" w:cs="Times New Roman"/>
          <w:sz w:val="24"/>
          <w:szCs w:val="24"/>
          <w:lang w:val="id-ID"/>
        </w:rPr>
        <w:t xml:space="preserve">Kepolisian </w:t>
      </w:r>
      <w:r w:rsidR="00A462CD" w:rsidRPr="00A462CD">
        <w:rPr>
          <w:rFonts w:ascii="Times New Roman" w:hAnsi="Times New Roman" w:cs="Times New Roman"/>
          <w:sz w:val="24"/>
          <w:szCs w:val="24"/>
          <w:lang w:val="id-ID"/>
        </w:rPr>
        <w:t>hanya ditujukan kepada perbuatan pelaku yang tidak tergolong sebagai pengulangan tindak pidana berdasarkan putusan pengadilan, sedangkan Kejaksaan mensyaratkan keadilan restoratif diterapkan apabila tersangka baru pertama kali melakukan tindak pidana. Kedua, Kepolisian tidak memberikan batasan tentang ancaman hukuman dari tindak pidana yang dapat diselesaikan melalui penerapan keadilan restoratif, sementara Kejaksaan secara eksplisit menetapkan tindak pidana yang dapat ditutup demi hukum atau dihentikan penuntutannya adalah  tindak pidana yang hanya diancam dengan pidana denda atau diancam dengan pidana penjara tidak lebih dari 5 (lima) tahun dan ketiga, Kejaksaan memberikan batasan bahwa tindak pidana yang dapat diselesaikan menggunakan keadilan restoratif haruslah tindak pidana dengan nilai barang bukti atau tidak pidana tersebut mengakibatkan nilai kerugian bagi korban tidak lebih dari Rp.2.500.000,00 (dua juta lima ratus ribu rupiah) sementara Kepolisian tidak memberikan batasan tentang nilai barang bukti dan nilai kerugian yang dialami oleh  korban sebagai syarat penghentian penyelidikan dan penyidikan menggunakan keadilan restoratif.</w:t>
      </w:r>
      <w:r w:rsidR="00A462CD">
        <w:rPr>
          <w:rFonts w:ascii="Times New Roman" w:hAnsi="Times New Roman" w:cs="Times New Roman"/>
          <w:sz w:val="24"/>
          <w:szCs w:val="24"/>
          <w:lang w:val="id-ID"/>
        </w:rPr>
        <w:t xml:space="preserve"> </w:t>
      </w:r>
    </w:p>
    <w:p w14:paraId="4BDA0478" w14:textId="1ECF216E" w:rsidR="00200A94" w:rsidRPr="004A08F6" w:rsidRDefault="00200A94" w:rsidP="00460EFA">
      <w:pPr>
        <w:tabs>
          <w:tab w:val="left" w:pos="1260"/>
          <w:tab w:val="left" w:pos="1350"/>
        </w:tabs>
        <w:spacing w:after="0" w:line="240" w:lineRule="auto"/>
        <w:ind w:left="1440" w:hanging="1440"/>
        <w:jc w:val="both"/>
        <w:rPr>
          <w:rFonts w:ascii="Times New Roman" w:hAnsi="Times New Roman" w:cs="Times New Roman"/>
          <w:b/>
          <w:bCs/>
          <w:i/>
          <w:iCs/>
          <w:sz w:val="24"/>
          <w:szCs w:val="24"/>
          <w:lang w:val="id-ID"/>
        </w:rPr>
      </w:pPr>
      <w:r w:rsidRPr="004A08F6">
        <w:rPr>
          <w:rFonts w:ascii="Times New Roman" w:hAnsi="Times New Roman" w:cs="Times New Roman"/>
          <w:b/>
          <w:bCs/>
          <w:i/>
          <w:iCs/>
          <w:sz w:val="24"/>
          <w:szCs w:val="24"/>
          <w:lang w:val="id-ID"/>
        </w:rPr>
        <w:t>Kata kunci :</w:t>
      </w:r>
      <w:r w:rsidR="0094124C">
        <w:rPr>
          <w:rFonts w:ascii="Times New Roman" w:hAnsi="Times New Roman" w:cs="Times New Roman"/>
          <w:b/>
          <w:bCs/>
          <w:i/>
          <w:iCs/>
          <w:sz w:val="24"/>
          <w:szCs w:val="24"/>
          <w:lang w:val="id-ID"/>
        </w:rPr>
        <w:t xml:space="preserve"> </w:t>
      </w:r>
      <w:r w:rsidR="006C5C2B">
        <w:rPr>
          <w:rFonts w:ascii="Times New Roman" w:hAnsi="Times New Roman" w:cs="Times New Roman"/>
          <w:b/>
          <w:bCs/>
          <w:i/>
          <w:iCs/>
          <w:sz w:val="24"/>
          <w:szCs w:val="24"/>
          <w:lang w:val="id-ID"/>
        </w:rPr>
        <w:tab/>
      </w:r>
      <w:r w:rsidR="006C5C2B">
        <w:rPr>
          <w:rFonts w:ascii="Times New Roman" w:hAnsi="Times New Roman" w:cs="Times New Roman"/>
          <w:b/>
          <w:bCs/>
          <w:i/>
          <w:iCs/>
          <w:sz w:val="24"/>
          <w:szCs w:val="24"/>
          <w:lang w:val="id-ID"/>
        </w:rPr>
        <w:tab/>
        <w:t>Kepolisian</w:t>
      </w:r>
      <w:r>
        <w:rPr>
          <w:rFonts w:ascii="Times New Roman" w:hAnsi="Times New Roman" w:cs="Times New Roman"/>
          <w:b/>
          <w:bCs/>
          <w:i/>
          <w:iCs/>
          <w:sz w:val="24"/>
          <w:szCs w:val="24"/>
          <w:lang w:val="id-ID"/>
        </w:rPr>
        <w:t xml:space="preserve"> versus Kejaksaan, </w:t>
      </w:r>
      <w:r w:rsidR="0094124C">
        <w:rPr>
          <w:rFonts w:ascii="Times New Roman" w:hAnsi="Times New Roman" w:cs="Times New Roman"/>
          <w:b/>
          <w:bCs/>
          <w:i/>
          <w:iCs/>
          <w:sz w:val="24"/>
          <w:szCs w:val="24"/>
          <w:lang w:val="id-ID"/>
        </w:rPr>
        <w:t>disharmonisasi,</w:t>
      </w:r>
      <w:r w:rsidR="006C5C2B">
        <w:rPr>
          <w:rFonts w:ascii="Times New Roman" w:hAnsi="Times New Roman" w:cs="Times New Roman"/>
          <w:b/>
          <w:bCs/>
          <w:i/>
          <w:iCs/>
          <w:sz w:val="24"/>
          <w:szCs w:val="24"/>
          <w:lang w:val="id-ID"/>
        </w:rPr>
        <w:t xml:space="preserve"> </w:t>
      </w:r>
      <w:r>
        <w:rPr>
          <w:rFonts w:ascii="Times New Roman" w:hAnsi="Times New Roman" w:cs="Times New Roman"/>
          <w:b/>
          <w:bCs/>
          <w:i/>
          <w:iCs/>
          <w:sz w:val="24"/>
          <w:szCs w:val="24"/>
          <w:lang w:val="id-ID"/>
        </w:rPr>
        <w:t>penerapan keadilan restoratif, penyelesaian perkara pidana.</w:t>
      </w:r>
    </w:p>
    <w:p w14:paraId="05EA40AC" w14:textId="77777777" w:rsidR="00200A94" w:rsidRPr="004A08F6" w:rsidRDefault="00200A94" w:rsidP="00460EFA">
      <w:pPr>
        <w:spacing w:after="0" w:line="240" w:lineRule="auto"/>
        <w:jc w:val="both"/>
        <w:rPr>
          <w:rFonts w:ascii="Times New Roman" w:hAnsi="Times New Roman" w:cs="Times New Roman"/>
          <w:b/>
          <w:bCs/>
          <w:sz w:val="24"/>
          <w:szCs w:val="24"/>
          <w:lang w:val="id-ID"/>
        </w:rPr>
      </w:pPr>
    </w:p>
    <w:p w14:paraId="2F89A402" w14:textId="77777777" w:rsidR="00C77CBB" w:rsidRPr="004A08F6" w:rsidRDefault="00C77CBB" w:rsidP="00460EFA">
      <w:pPr>
        <w:spacing w:after="0" w:line="240" w:lineRule="auto"/>
        <w:jc w:val="both"/>
        <w:rPr>
          <w:rFonts w:ascii="Times New Roman" w:hAnsi="Times New Roman" w:cs="Times New Roman"/>
          <w:b/>
          <w:bCs/>
          <w:sz w:val="24"/>
          <w:szCs w:val="24"/>
          <w:lang w:val="id-ID"/>
        </w:rPr>
      </w:pPr>
    </w:p>
    <w:p w14:paraId="51AF20EE" w14:textId="77777777" w:rsidR="009D6990" w:rsidRPr="009D6990" w:rsidRDefault="009D6990" w:rsidP="009D6990">
      <w:pPr>
        <w:pStyle w:val="ListParagraph"/>
        <w:spacing w:after="0" w:line="240" w:lineRule="auto"/>
        <w:ind w:left="-540"/>
        <w:jc w:val="both"/>
        <w:rPr>
          <w:rFonts w:ascii="Times New Roman" w:hAnsi="Times New Roman" w:cs="Times New Roman"/>
          <w:b/>
          <w:bCs/>
          <w:sz w:val="24"/>
          <w:szCs w:val="24"/>
          <w:lang w:val="id-ID"/>
        </w:rPr>
      </w:pPr>
      <w:r w:rsidRPr="009D6990">
        <w:rPr>
          <w:rFonts w:ascii="Times New Roman" w:hAnsi="Times New Roman" w:cs="Times New Roman"/>
          <w:b/>
          <w:bCs/>
          <w:sz w:val="24"/>
          <w:szCs w:val="24"/>
          <w:lang w:val="id-ID"/>
        </w:rPr>
        <w:t>ABSTRACT</w:t>
      </w:r>
    </w:p>
    <w:p w14:paraId="468F24C0" w14:textId="77777777" w:rsidR="009D6990" w:rsidRPr="009D6990" w:rsidRDefault="009D6990" w:rsidP="009D6990">
      <w:pPr>
        <w:pStyle w:val="ListParagraph"/>
        <w:spacing w:after="0" w:line="240" w:lineRule="auto"/>
        <w:ind w:left="-540"/>
        <w:jc w:val="both"/>
        <w:rPr>
          <w:rFonts w:ascii="Times New Roman" w:hAnsi="Times New Roman" w:cs="Times New Roman"/>
          <w:sz w:val="24"/>
          <w:szCs w:val="24"/>
          <w:lang w:val="id-ID"/>
        </w:rPr>
      </w:pPr>
      <w:r w:rsidRPr="009D6990">
        <w:rPr>
          <w:rFonts w:ascii="Times New Roman" w:hAnsi="Times New Roman" w:cs="Times New Roman"/>
          <w:sz w:val="24"/>
          <w:szCs w:val="24"/>
          <w:lang w:val="id-ID"/>
        </w:rPr>
        <w:t>This research focuses on the form of disharmony in the implementation of restorative justice by the Police and Prosecutor's Office in resolving criminal cases. Forms of disharmony in the application of restorative justice by the Police and the Prosecutor's Office in resolving criminal cases are: first, the application of restorative justice by the Police is only aimed at the actions of perpetrators who are not classified as repeat criminal acts based on court decisions, while the Prosecutor's Office requires that restorative justice be applied if the suspect commits it for the first time. criminal act. Second, the Police do not provide limits regarding the threat of punishment for criminal acts that can be resolved through the application of restorative justice, while the Prosecutor's Office explicitly determines that criminal acts that can be closed by law or whose prosecution is terminated are criminal acts that are only punishable by a fine or not punishable by imprisonment. more than 5 (five) years and thirdly, the Prosecutor's Office sets a limitation that criminal acts that can be resolved using restorative justice must be criminal acts with the value of evidence or not. The crime results in a loss value for the victim of no more than Rp. 2,500,000.00 (two million five hundred thousand rupiah) while the Police do not set a limit on the value of evidence and the value of losses experienced by the victim as a condition for terminating the investigation and the investigation using restorative justice.</w:t>
      </w:r>
    </w:p>
    <w:p w14:paraId="721E72F5" w14:textId="7C81AEDD" w:rsidR="00200A94" w:rsidRPr="009D6990" w:rsidRDefault="009D6990" w:rsidP="009D6990">
      <w:pPr>
        <w:pStyle w:val="ListParagraph"/>
        <w:spacing w:after="0" w:line="240" w:lineRule="auto"/>
        <w:ind w:left="-540"/>
        <w:jc w:val="both"/>
        <w:rPr>
          <w:rFonts w:ascii="Times New Roman" w:hAnsi="Times New Roman" w:cs="Times New Roman"/>
          <w:b/>
          <w:bCs/>
          <w:sz w:val="24"/>
          <w:szCs w:val="24"/>
          <w:lang w:val="id-ID"/>
        </w:rPr>
      </w:pPr>
      <w:r w:rsidRPr="009D6990">
        <w:rPr>
          <w:rFonts w:ascii="Times New Roman" w:hAnsi="Times New Roman" w:cs="Times New Roman"/>
          <w:b/>
          <w:bCs/>
          <w:sz w:val="24"/>
          <w:szCs w:val="24"/>
          <w:lang w:val="id-ID"/>
        </w:rPr>
        <w:t>Keywords: Police versus Prosecutor's Office, disharmony, application of restorative justice, resolution of criminal cases.</w:t>
      </w:r>
    </w:p>
    <w:p w14:paraId="070C4FCA" w14:textId="77777777" w:rsidR="009D55A7" w:rsidRDefault="009D55A7" w:rsidP="00460EFA">
      <w:pPr>
        <w:spacing w:after="0" w:line="240" w:lineRule="auto"/>
        <w:jc w:val="both"/>
        <w:rPr>
          <w:rFonts w:ascii="Times New Roman" w:hAnsi="Times New Roman" w:cs="Times New Roman"/>
          <w:b/>
          <w:bCs/>
          <w:sz w:val="24"/>
          <w:szCs w:val="24"/>
          <w:lang w:val="id-ID"/>
        </w:rPr>
      </w:pPr>
    </w:p>
    <w:p w14:paraId="56CCE29F" w14:textId="77777777" w:rsidR="00A462CD" w:rsidRPr="00BE32D7" w:rsidRDefault="00A462CD" w:rsidP="00460EFA">
      <w:pPr>
        <w:spacing w:after="0" w:line="240" w:lineRule="auto"/>
        <w:jc w:val="both"/>
        <w:rPr>
          <w:rFonts w:ascii="Times New Roman" w:hAnsi="Times New Roman" w:cs="Times New Roman"/>
          <w:b/>
          <w:bCs/>
          <w:sz w:val="24"/>
          <w:szCs w:val="24"/>
          <w:lang w:val="id-ID"/>
        </w:rPr>
      </w:pPr>
    </w:p>
    <w:p w14:paraId="01E121A0" w14:textId="408BD633" w:rsidR="00A46D91" w:rsidRPr="004A08F6" w:rsidRDefault="00D50C47" w:rsidP="00460EFA">
      <w:pPr>
        <w:pStyle w:val="ListParagraph"/>
        <w:spacing w:after="0" w:line="240" w:lineRule="auto"/>
        <w:ind w:left="-54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INTRODUCTION</w:t>
      </w:r>
    </w:p>
    <w:p w14:paraId="5C0A1735" w14:textId="02F641C7" w:rsidR="00C0622C" w:rsidRPr="006D0201" w:rsidRDefault="00C0622C" w:rsidP="00460EFA">
      <w:pPr>
        <w:pStyle w:val="ListParagraph"/>
        <w:spacing w:after="0" w:line="240" w:lineRule="auto"/>
        <w:ind w:left="-540" w:firstLine="450"/>
        <w:jc w:val="both"/>
        <w:rPr>
          <w:rFonts w:ascii="Times New Roman" w:hAnsi="Times New Roman" w:cs="Times New Roman"/>
          <w:sz w:val="24"/>
          <w:szCs w:val="24"/>
          <w:lang w:val="id-ID"/>
        </w:rPr>
      </w:pPr>
      <w:r w:rsidRPr="003074AD">
        <w:rPr>
          <w:rFonts w:ascii="Times New Roman" w:hAnsi="Times New Roman" w:cs="Times New Roman"/>
          <w:sz w:val="24"/>
          <w:szCs w:val="24"/>
          <w:lang w:val="id-ID"/>
        </w:rPr>
        <w:t xml:space="preserve">Perbuatan yang dilarang oleh Undang-Undang Pidana </w:t>
      </w:r>
      <w:r w:rsidR="007923ED" w:rsidRPr="003074AD">
        <w:rPr>
          <w:rFonts w:ascii="Times New Roman" w:hAnsi="Times New Roman" w:cs="Times New Roman"/>
          <w:sz w:val="24"/>
          <w:szCs w:val="24"/>
          <w:lang w:val="id-ID"/>
        </w:rPr>
        <w:t xml:space="preserve">disertai ancaman sanksi bagi yang melanggarnya </w:t>
      </w:r>
      <w:r w:rsidRPr="003074AD">
        <w:rPr>
          <w:rFonts w:ascii="Times New Roman" w:hAnsi="Times New Roman" w:cs="Times New Roman"/>
          <w:sz w:val="24"/>
          <w:szCs w:val="24"/>
          <w:lang w:val="id-ID"/>
        </w:rPr>
        <w:t xml:space="preserve">lazim disebut sebagai hukum pidana materil. Ketentuan hukum pidana materil yang bersifat umum diatur dalam Kitab Undang-Undang Hukum Pidana </w:t>
      </w:r>
      <w:r w:rsidR="00820BEB" w:rsidRPr="003074AD">
        <w:rPr>
          <w:rFonts w:ascii="Times New Roman" w:hAnsi="Times New Roman" w:cs="Times New Roman"/>
          <w:sz w:val="24"/>
          <w:szCs w:val="24"/>
          <w:lang w:val="id-ID"/>
        </w:rPr>
        <w:t>(Kapitan</w:t>
      </w:r>
      <w:r w:rsidR="00032B08" w:rsidRPr="003074AD">
        <w:rPr>
          <w:rFonts w:ascii="Times New Roman" w:hAnsi="Times New Roman" w:cs="Times New Roman"/>
          <w:sz w:val="24"/>
          <w:szCs w:val="24"/>
          <w:lang w:val="id-ID"/>
        </w:rPr>
        <w:t xml:space="preserve">, </w:t>
      </w:r>
      <w:r w:rsidR="00820BEB" w:rsidRPr="003074AD">
        <w:rPr>
          <w:rFonts w:ascii="Times New Roman" w:hAnsi="Times New Roman" w:cs="Times New Roman"/>
          <w:sz w:val="24"/>
          <w:szCs w:val="24"/>
          <w:lang w:val="id-ID"/>
        </w:rPr>
        <w:t>2023</w:t>
      </w:r>
      <w:r w:rsidR="00032B08" w:rsidRPr="003074AD">
        <w:rPr>
          <w:rFonts w:ascii="Times New Roman" w:hAnsi="Times New Roman" w:cs="Times New Roman"/>
          <w:sz w:val="24"/>
          <w:szCs w:val="24"/>
          <w:lang w:val="id-ID"/>
        </w:rPr>
        <w:t>)</w:t>
      </w:r>
      <w:r w:rsidR="003074AD" w:rsidRPr="003074AD">
        <w:rPr>
          <w:rFonts w:ascii="Times New Roman" w:hAnsi="Times New Roman" w:cs="Times New Roman"/>
          <w:sz w:val="24"/>
          <w:szCs w:val="24"/>
          <w:lang w:val="id-ID"/>
        </w:rPr>
        <w:t xml:space="preserve"> </w:t>
      </w:r>
      <w:r w:rsidRPr="003074AD">
        <w:rPr>
          <w:rFonts w:ascii="Times New Roman" w:hAnsi="Times New Roman" w:cs="Times New Roman"/>
          <w:sz w:val="24"/>
          <w:szCs w:val="24"/>
          <w:lang w:val="id-ID"/>
        </w:rPr>
        <w:t>sementara</w:t>
      </w:r>
      <w:r w:rsidRPr="006E2114">
        <w:rPr>
          <w:rFonts w:ascii="Times New Roman" w:hAnsi="Times New Roman" w:cs="Times New Roman"/>
          <w:sz w:val="24"/>
          <w:szCs w:val="24"/>
          <w:lang w:val="id-ID"/>
        </w:rPr>
        <w:t xml:space="preserve"> untuk melaksanakan dan menegakan hukum pidana materil digunakan hukum acara pidana yang lazim disebut hukum pidana formil. Pelaksanaan dan penegakan hukum pidana hakekatnya dimulai dari penyelidikan dan penyidikan yang dilakukan oleh Kepolisian kemudian dilanjutkan dengan Penuntutan oleh Kejaksaan dan persidangan pengadilan oleh Pengadilan Negeri sampai pada Mahkamah Agung.</w:t>
      </w:r>
    </w:p>
    <w:p w14:paraId="29845C0B" w14:textId="53831563" w:rsidR="00FE5092" w:rsidRPr="004A08F6" w:rsidRDefault="00C0622C" w:rsidP="00460EFA">
      <w:pPr>
        <w:pStyle w:val="ListParagraph"/>
        <w:spacing w:after="0" w:line="240" w:lineRule="auto"/>
        <w:ind w:left="-540" w:firstLine="450"/>
        <w:jc w:val="both"/>
        <w:rPr>
          <w:rFonts w:ascii="Times New Roman" w:hAnsi="Times New Roman" w:cs="Times New Roman"/>
          <w:sz w:val="24"/>
          <w:szCs w:val="24"/>
        </w:rPr>
      </w:pPr>
      <w:r w:rsidRPr="004A08F6">
        <w:rPr>
          <w:rFonts w:ascii="Times New Roman" w:hAnsi="Times New Roman" w:cs="Times New Roman"/>
          <w:sz w:val="24"/>
          <w:szCs w:val="24"/>
          <w:lang w:val="id-ID"/>
        </w:rPr>
        <w:t xml:space="preserve">Meskipun demikian, </w:t>
      </w:r>
      <w:r w:rsidR="00FE5092" w:rsidRPr="004A08F6">
        <w:rPr>
          <w:rFonts w:ascii="Times New Roman" w:hAnsi="Times New Roman" w:cs="Times New Roman"/>
          <w:sz w:val="24"/>
          <w:szCs w:val="24"/>
          <w:lang w:val="id-ID"/>
        </w:rPr>
        <w:t>pola penegakan</w:t>
      </w:r>
      <w:r w:rsidRPr="004A08F6">
        <w:rPr>
          <w:rFonts w:ascii="Times New Roman" w:hAnsi="Times New Roman" w:cs="Times New Roman"/>
          <w:sz w:val="24"/>
          <w:szCs w:val="24"/>
          <w:lang w:val="id-ID"/>
        </w:rPr>
        <w:t xml:space="preserve"> hukum pidana modern</w:t>
      </w:r>
      <w:r w:rsidR="00FE5092" w:rsidRPr="004A08F6">
        <w:rPr>
          <w:rFonts w:ascii="Times New Roman" w:hAnsi="Times New Roman" w:cs="Times New Roman"/>
          <w:sz w:val="24"/>
          <w:szCs w:val="24"/>
          <w:lang w:val="id-ID"/>
        </w:rPr>
        <w:t xml:space="preserve"> saat ini</w:t>
      </w:r>
      <w:r w:rsidR="001A14C4">
        <w:rPr>
          <w:rFonts w:ascii="Times New Roman" w:hAnsi="Times New Roman" w:cs="Times New Roman"/>
          <w:sz w:val="24"/>
          <w:szCs w:val="24"/>
          <w:lang w:val="id-ID"/>
        </w:rPr>
        <w:t xml:space="preserve">, </w:t>
      </w:r>
      <w:r w:rsidR="004A08F6" w:rsidRPr="004A08F6">
        <w:rPr>
          <w:rFonts w:ascii="Times New Roman" w:hAnsi="Times New Roman" w:cs="Times New Roman"/>
          <w:sz w:val="24"/>
          <w:szCs w:val="24"/>
          <w:lang w:val="id-ID"/>
        </w:rPr>
        <w:t xml:space="preserve">instansi </w:t>
      </w:r>
      <w:r w:rsidRPr="004A08F6">
        <w:rPr>
          <w:rFonts w:ascii="Times New Roman" w:hAnsi="Times New Roman" w:cs="Times New Roman"/>
          <w:sz w:val="24"/>
          <w:szCs w:val="24"/>
          <w:lang w:val="id-ID"/>
        </w:rPr>
        <w:t>Kepolisian</w:t>
      </w:r>
      <w:r w:rsidR="00FE5092" w:rsidRPr="004A08F6">
        <w:rPr>
          <w:rFonts w:ascii="Times New Roman" w:hAnsi="Times New Roman" w:cs="Times New Roman"/>
          <w:sz w:val="24"/>
          <w:szCs w:val="24"/>
          <w:lang w:val="id-ID"/>
        </w:rPr>
        <w:t xml:space="preserve"> d</w:t>
      </w:r>
      <w:r w:rsidRPr="004A08F6">
        <w:rPr>
          <w:rFonts w:ascii="Times New Roman" w:hAnsi="Times New Roman" w:cs="Times New Roman"/>
          <w:sz w:val="24"/>
          <w:szCs w:val="24"/>
          <w:lang w:val="id-ID"/>
        </w:rPr>
        <w:t xml:space="preserve">iberikan  </w:t>
      </w:r>
      <w:r w:rsidR="00FE5092" w:rsidRPr="004A08F6">
        <w:rPr>
          <w:rFonts w:ascii="Times New Roman" w:hAnsi="Times New Roman" w:cs="Times New Roman"/>
          <w:sz w:val="24"/>
          <w:szCs w:val="24"/>
          <w:lang w:val="id-ID"/>
        </w:rPr>
        <w:t xml:space="preserve">kewenangan untuk menghentikan proses penyelidikan dan penyidikan suatu perkara pidana; Kejaksaan diberikan kewenangan untuk menghentikan proses penuntutan suatu perkara pidana. </w:t>
      </w:r>
      <w:proofErr w:type="spellStart"/>
      <w:r w:rsidR="00FE5092" w:rsidRPr="004A08F6">
        <w:rPr>
          <w:rFonts w:ascii="Times New Roman" w:hAnsi="Times New Roman" w:cs="Times New Roman"/>
          <w:sz w:val="24"/>
          <w:szCs w:val="24"/>
        </w:rPr>
        <w:t>Penghentian</w:t>
      </w:r>
      <w:proofErr w:type="spellEnd"/>
      <w:r w:rsidR="00FE5092" w:rsidRPr="004A08F6">
        <w:rPr>
          <w:rFonts w:ascii="Times New Roman" w:hAnsi="Times New Roman" w:cs="Times New Roman"/>
          <w:sz w:val="24"/>
          <w:szCs w:val="24"/>
        </w:rPr>
        <w:t xml:space="preserve"> </w:t>
      </w:r>
      <w:proofErr w:type="spellStart"/>
      <w:r w:rsidR="00FE5092" w:rsidRPr="004A08F6">
        <w:rPr>
          <w:rFonts w:ascii="Times New Roman" w:hAnsi="Times New Roman" w:cs="Times New Roman"/>
          <w:sz w:val="24"/>
          <w:szCs w:val="24"/>
        </w:rPr>
        <w:t>terhadap</w:t>
      </w:r>
      <w:proofErr w:type="spellEnd"/>
      <w:r w:rsidR="00FE5092" w:rsidRPr="004A08F6">
        <w:rPr>
          <w:rFonts w:ascii="Times New Roman" w:hAnsi="Times New Roman" w:cs="Times New Roman"/>
          <w:sz w:val="24"/>
          <w:szCs w:val="24"/>
        </w:rPr>
        <w:t xml:space="preserve"> proses </w:t>
      </w:r>
      <w:proofErr w:type="spellStart"/>
      <w:r w:rsidR="001A14C4">
        <w:rPr>
          <w:rFonts w:ascii="Times New Roman" w:hAnsi="Times New Roman" w:cs="Times New Roman"/>
          <w:sz w:val="24"/>
          <w:szCs w:val="24"/>
        </w:rPr>
        <w:t>hukum</w:t>
      </w:r>
      <w:proofErr w:type="spellEnd"/>
      <w:r w:rsidR="001A14C4">
        <w:rPr>
          <w:rFonts w:ascii="Times New Roman" w:hAnsi="Times New Roman" w:cs="Times New Roman"/>
          <w:sz w:val="24"/>
          <w:szCs w:val="24"/>
        </w:rPr>
        <w:t xml:space="preserve"> </w:t>
      </w:r>
      <w:proofErr w:type="spellStart"/>
      <w:r w:rsidR="00FE5092" w:rsidRPr="004A08F6">
        <w:rPr>
          <w:rFonts w:ascii="Times New Roman" w:hAnsi="Times New Roman" w:cs="Times New Roman"/>
          <w:sz w:val="24"/>
          <w:szCs w:val="24"/>
        </w:rPr>
        <w:t>suatu</w:t>
      </w:r>
      <w:proofErr w:type="spellEnd"/>
      <w:r w:rsidR="00FE5092" w:rsidRPr="004A08F6">
        <w:rPr>
          <w:rFonts w:ascii="Times New Roman" w:hAnsi="Times New Roman" w:cs="Times New Roman"/>
          <w:sz w:val="24"/>
          <w:szCs w:val="24"/>
        </w:rPr>
        <w:t xml:space="preserve"> </w:t>
      </w:r>
      <w:proofErr w:type="spellStart"/>
      <w:r w:rsidR="00FE5092" w:rsidRPr="004A08F6">
        <w:rPr>
          <w:rFonts w:ascii="Times New Roman" w:hAnsi="Times New Roman" w:cs="Times New Roman"/>
          <w:sz w:val="24"/>
          <w:szCs w:val="24"/>
        </w:rPr>
        <w:t>perkara</w:t>
      </w:r>
      <w:proofErr w:type="spellEnd"/>
      <w:r w:rsidR="00FE5092" w:rsidRPr="004A08F6">
        <w:rPr>
          <w:rFonts w:ascii="Times New Roman" w:hAnsi="Times New Roman" w:cs="Times New Roman"/>
          <w:sz w:val="24"/>
          <w:szCs w:val="24"/>
        </w:rPr>
        <w:t xml:space="preserve"> </w:t>
      </w:r>
      <w:proofErr w:type="spellStart"/>
      <w:r w:rsidR="00FE5092" w:rsidRPr="004A08F6">
        <w:rPr>
          <w:rFonts w:ascii="Times New Roman" w:hAnsi="Times New Roman" w:cs="Times New Roman"/>
          <w:sz w:val="24"/>
          <w:szCs w:val="24"/>
        </w:rPr>
        <w:t>pidana</w:t>
      </w:r>
      <w:proofErr w:type="spellEnd"/>
      <w:r w:rsidR="00FE5092" w:rsidRPr="004A08F6">
        <w:rPr>
          <w:rFonts w:ascii="Times New Roman" w:hAnsi="Times New Roman" w:cs="Times New Roman"/>
          <w:sz w:val="24"/>
          <w:szCs w:val="24"/>
        </w:rPr>
        <w:t xml:space="preserve"> oleh </w:t>
      </w:r>
      <w:proofErr w:type="spellStart"/>
      <w:r w:rsidR="00FE5092" w:rsidRPr="004A08F6">
        <w:rPr>
          <w:rFonts w:ascii="Times New Roman" w:hAnsi="Times New Roman" w:cs="Times New Roman"/>
          <w:sz w:val="24"/>
          <w:szCs w:val="24"/>
        </w:rPr>
        <w:t>Kepolisian</w:t>
      </w:r>
      <w:proofErr w:type="spellEnd"/>
      <w:r w:rsidR="00FE5092" w:rsidRPr="004A08F6">
        <w:rPr>
          <w:rFonts w:ascii="Times New Roman" w:hAnsi="Times New Roman" w:cs="Times New Roman"/>
          <w:sz w:val="24"/>
          <w:szCs w:val="24"/>
        </w:rPr>
        <w:t xml:space="preserve"> dan </w:t>
      </w:r>
      <w:proofErr w:type="spellStart"/>
      <w:r w:rsidR="00FE5092" w:rsidRPr="004A08F6">
        <w:rPr>
          <w:rFonts w:ascii="Times New Roman" w:hAnsi="Times New Roman" w:cs="Times New Roman"/>
          <w:sz w:val="24"/>
          <w:szCs w:val="24"/>
        </w:rPr>
        <w:t>Kejaksaan</w:t>
      </w:r>
      <w:proofErr w:type="spellEnd"/>
      <w:r w:rsidR="00FE5092" w:rsidRPr="004A08F6">
        <w:rPr>
          <w:rFonts w:ascii="Times New Roman" w:hAnsi="Times New Roman" w:cs="Times New Roman"/>
          <w:sz w:val="24"/>
          <w:szCs w:val="24"/>
        </w:rPr>
        <w:t xml:space="preserve"> </w:t>
      </w:r>
      <w:proofErr w:type="spellStart"/>
      <w:r w:rsidR="00FE5092" w:rsidRPr="004A08F6">
        <w:rPr>
          <w:rFonts w:ascii="Times New Roman" w:hAnsi="Times New Roman" w:cs="Times New Roman"/>
          <w:sz w:val="24"/>
          <w:szCs w:val="24"/>
        </w:rPr>
        <w:t>didasarkan</w:t>
      </w:r>
      <w:proofErr w:type="spellEnd"/>
      <w:r w:rsidR="00FE5092" w:rsidRPr="004A08F6">
        <w:rPr>
          <w:rFonts w:ascii="Times New Roman" w:hAnsi="Times New Roman" w:cs="Times New Roman"/>
          <w:sz w:val="24"/>
          <w:szCs w:val="24"/>
        </w:rPr>
        <w:t xml:space="preserve"> </w:t>
      </w:r>
      <w:proofErr w:type="spellStart"/>
      <w:r w:rsidR="00FE5092" w:rsidRPr="004A08F6">
        <w:rPr>
          <w:rFonts w:ascii="Times New Roman" w:hAnsi="Times New Roman" w:cs="Times New Roman"/>
          <w:sz w:val="24"/>
          <w:szCs w:val="24"/>
        </w:rPr>
        <w:t>kepada</w:t>
      </w:r>
      <w:proofErr w:type="spellEnd"/>
      <w:r w:rsidR="00FE5092" w:rsidRPr="004A08F6">
        <w:rPr>
          <w:rFonts w:ascii="Times New Roman" w:hAnsi="Times New Roman" w:cs="Times New Roman"/>
          <w:sz w:val="24"/>
          <w:szCs w:val="24"/>
        </w:rPr>
        <w:t xml:space="preserve"> </w:t>
      </w:r>
      <w:proofErr w:type="spellStart"/>
      <w:r w:rsidR="00FE5092" w:rsidRPr="004A08F6">
        <w:rPr>
          <w:rFonts w:ascii="Times New Roman" w:hAnsi="Times New Roman" w:cs="Times New Roman"/>
          <w:sz w:val="24"/>
          <w:szCs w:val="24"/>
        </w:rPr>
        <w:t>penerapan</w:t>
      </w:r>
      <w:proofErr w:type="spellEnd"/>
      <w:r w:rsidR="00FE5092" w:rsidRPr="004A08F6">
        <w:rPr>
          <w:rFonts w:ascii="Times New Roman" w:hAnsi="Times New Roman" w:cs="Times New Roman"/>
          <w:sz w:val="24"/>
          <w:szCs w:val="24"/>
        </w:rPr>
        <w:t xml:space="preserve"> </w:t>
      </w:r>
      <w:proofErr w:type="spellStart"/>
      <w:r w:rsidR="00FE5092" w:rsidRPr="004A08F6">
        <w:rPr>
          <w:rFonts w:ascii="Times New Roman" w:hAnsi="Times New Roman" w:cs="Times New Roman"/>
          <w:sz w:val="24"/>
          <w:szCs w:val="24"/>
        </w:rPr>
        <w:t>keadilan</w:t>
      </w:r>
      <w:proofErr w:type="spellEnd"/>
      <w:r w:rsidR="00FE5092" w:rsidRPr="004A08F6">
        <w:rPr>
          <w:rFonts w:ascii="Times New Roman" w:hAnsi="Times New Roman" w:cs="Times New Roman"/>
          <w:sz w:val="24"/>
          <w:szCs w:val="24"/>
        </w:rPr>
        <w:t xml:space="preserve"> </w:t>
      </w:r>
      <w:proofErr w:type="spellStart"/>
      <w:r w:rsidR="00FE5092" w:rsidRPr="004A08F6">
        <w:rPr>
          <w:rFonts w:ascii="Times New Roman" w:hAnsi="Times New Roman" w:cs="Times New Roman"/>
          <w:sz w:val="24"/>
          <w:szCs w:val="24"/>
        </w:rPr>
        <w:t>restorati</w:t>
      </w:r>
      <w:r w:rsidR="008D0831">
        <w:rPr>
          <w:rFonts w:ascii="Times New Roman" w:hAnsi="Times New Roman" w:cs="Times New Roman"/>
          <w:sz w:val="24"/>
          <w:szCs w:val="24"/>
        </w:rPr>
        <w:t>f</w:t>
      </w:r>
      <w:proofErr w:type="spellEnd"/>
      <w:r w:rsidR="008D0831">
        <w:rPr>
          <w:rFonts w:ascii="Times New Roman" w:hAnsi="Times New Roman" w:cs="Times New Roman"/>
          <w:sz w:val="24"/>
          <w:szCs w:val="24"/>
        </w:rPr>
        <w:t>.</w:t>
      </w:r>
    </w:p>
    <w:p w14:paraId="0A852988" w14:textId="1BAE260B" w:rsidR="00FE5092" w:rsidRPr="004A08F6" w:rsidRDefault="008D0831" w:rsidP="00460EFA">
      <w:pPr>
        <w:pStyle w:val="ListParagraph"/>
        <w:spacing w:after="0" w:line="240" w:lineRule="auto"/>
        <w:ind w:left="-540" w:firstLine="450"/>
        <w:jc w:val="both"/>
        <w:rPr>
          <w:rFonts w:ascii="Times New Roman" w:hAnsi="Times New Roman" w:cs="Times New Roman"/>
        </w:rPr>
      </w:pPr>
      <w:proofErr w:type="spellStart"/>
      <w:r w:rsidRPr="008D0831">
        <w:rPr>
          <w:rFonts w:ascii="Times New Roman" w:hAnsi="Times New Roman" w:cs="Times New Roman"/>
          <w:sz w:val="24"/>
          <w:szCs w:val="24"/>
        </w:rPr>
        <w:t>K</w:t>
      </w:r>
      <w:r w:rsidR="00FE5092" w:rsidRPr="008D0831">
        <w:rPr>
          <w:rFonts w:ascii="Times New Roman" w:hAnsi="Times New Roman" w:cs="Times New Roman"/>
          <w:sz w:val="24"/>
          <w:szCs w:val="24"/>
        </w:rPr>
        <w:t>eadilan</w:t>
      </w:r>
      <w:proofErr w:type="spellEnd"/>
      <w:r w:rsidR="00FE5092" w:rsidRPr="008D0831">
        <w:rPr>
          <w:rFonts w:ascii="Times New Roman" w:hAnsi="Times New Roman" w:cs="Times New Roman"/>
          <w:sz w:val="24"/>
          <w:szCs w:val="24"/>
        </w:rPr>
        <w:t xml:space="preserve"> </w:t>
      </w:r>
      <w:proofErr w:type="spellStart"/>
      <w:r w:rsidR="00FE5092" w:rsidRPr="008D0831">
        <w:rPr>
          <w:rFonts w:ascii="Times New Roman" w:hAnsi="Times New Roman" w:cs="Times New Roman"/>
          <w:sz w:val="24"/>
          <w:szCs w:val="24"/>
        </w:rPr>
        <w:t>restoratif</w:t>
      </w:r>
      <w:proofErr w:type="spellEnd"/>
      <w:r w:rsidR="00FE5092" w:rsidRPr="004A08F6">
        <w:rPr>
          <w:rFonts w:ascii="Times New Roman" w:hAnsi="Times New Roman" w:cs="Times New Roman"/>
          <w:sz w:val="24"/>
          <w:szCs w:val="24"/>
        </w:rPr>
        <w:t xml:space="preserve"> merupakan </w:t>
      </w:r>
      <w:proofErr w:type="spellStart"/>
      <w:r w:rsidR="00FE5092" w:rsidRPr="004A08F6">
        <w:rPr>
          <w:rFonts w:ascii="Times New Roman" w:hAnsi="Times New Roman" w:cs="Times New Roman"/>
          <w:sz w:val="24"/>
          <w:szCs w:val="24"/>
        </w:rPr>
        <w:t>suatu</w:t>
      </w:r>
      <w:proofErr w:type="spellEnd"/>
      <w:r w:rsidR="00FE5092" w:rsidRPr="004A08F6">
        <w:rPr>
          <w:rFonts w:ascii="Times New Roman" w:hAnsi="Times New Roman" w:cs="Times New Roman"/>
          <w:sz w:val="24"/>
          <w:szCs w:val="24"/>
        </w:rPr>
        <w:t xml:space="preserve"> </w:t>
      </w:r>
      <w:proofErr w:type="spellStart"/>
      <w:r w:rsidR="00FE5092" w:rsidRPr="004A08F6">
        <w:rPr>
          <w:rFonts w:ascii="Times New Roman" w:hAnsi="Times New Roman" w:cs="Times New Roman"/>
          <w:sz w:val="24"/>
          <w:szCs w:val="24"/>
        </w:rPr>
        <w:t>metode</w:t>
      </w:r>
      <w:proofErr w:type="spellEnd"/>
      <w:r w:rsidR="00FE5092" w:rsidRPr="004A08F6">
        <w:rPr>
          <w:rFonts w:ascii="Times New Roman" w:hAnsi="Times New Roman" w:cs="Times New Roman"/>
          <w:sz w:val="24"/>
          <w:szCs w:val="24"/>
        </w:rPr>
        <w:t xml:space="preserve"> </w:t>
      </w:r>
      <w:proofErr w:type="spellStart"/>
      <w:r w:rsidR="00FE5092" w:rsidRPr="004A08F6">
        <w:rPr>
          <w:rFonts w:ascii="Times New Roman" w:hAnsi="Times New Roman" w:cs="Times New Roman"/>
          <w:sz w:val="24"/>
          <w:szCs w:val="24"/>
        </w:rPr>
        <w:t>atau</w:t>
      </w:r>
      <w:proofErr w:type="spellEnd"/>
      <w:r w:rsidR="00FE5092" w:rsidRPr="004A08F6">
        <w:rPr>
          <w:rFonts w:ascii="Times New Roman" w:hAnsi="Times New Roman" w:cs="Times New Roman"/>
          <w:sz w:val="24"/>
          <w:szCs w:val="24"/>
        </w:rPr>
        <w:t xml:space="preserve"> </w:t>
      </w:r>
      <w:proofErr w:type="spellStart"/>
      <w:r w:rsidR="00FE5092" w:rsidRPr="004A08F6">
        <w:rPr>
          <w:rFonts w:ascii="Times New Roman" w:hAnsi="Times New Roman" w:cs="Times New Roman"/>
          <w:sz w:val="24"/>
          <w:szCs w:val="24"/>
        </w:rPr>
        <w:t>cara</w:t>
      </w:r>
      <w:proofErr w:type="spellEnd"/>
      <w:r w:rsidR="00FE5092" w:rsidRPr="004A08F6">
        <w:rPr>
          <w:rFonts w:ascii="Times New Roman" w:hAnsi="Times New Roman" w:cs="Times New Roman"/>
          <w:sz w:val="24"/>
          <w:szCs w:val="24"/>
        </w:rPr>
        <w:t xml:space="preserve"> </w:t>
      </w:r>
      <w:proofErr w:type="spellStart"/>
      <w:r w:rsidR="00FE5092" w:rsidRPr="004A08F6">
        <w:rPr>
          <w:rFonts w:ascii="Times New Roman" w:hAnsi="Times New Roman" w:cs="Times New Roman"/>
          <w:sz w:val="24"/>
          <w:szCs w:val="24"/>
        </w:rPr>
        <w:t>penyelesaian</w:t>
      </w:r>
      <w:proofErr w:type="spellEnd"/>
      <w:r w:rsidR="00FE5092" w:rsidRPr="004A08F6">
        <w:rPr>
          <w:rFonts w:ascii="Times New Roman" w:hAnsi="Times New Roman" w:cs="Times New Roman"/>
          <w:sz w:val="24"/>
          <w:szCs w:val="24"/>
        </w:rPr>
        <w:t xml:space="preserve"> </w:t>
      </w:r>
      <w:proofErr w:type="spellStart"/>
      <w:r w:rsidR="00FE5092" w:rsidRPr="004A08F6">
        <w:rPr>
          <w:rFonts w:ascii="Times New Roman" w:hAnsi="Times New Roman" w:cs="Times New Roman"/>
          <w:sz w:val="24"/>
          <w:szCs w:val="24"/>
        </w:rPr>
        <w:t>tindak</w:t>
      </w:r>
      <w:proofErr w:type="spellEnd"/>
      <w:r w:rsidR="00FE5092" w:rsidRPr="004A08F6">
        <w:rPr>
          <w:rFonts w:ascii="Times New Roman" w:hAnsi="Times New Roman" w:cs="Times New Roman"/>
          <w:sz w:val="24"/>
          <w:szCs w:val="24"/>
        </w:rPr>
        <w:t xml:space="preserve"> </w:t>
      </w:r>
      <w:proofErr w:type="spellStart"/>
      <w:r w:rsidR="00FE5092" w:rsidRPr="004A08F6">
        <w:rPr>
          <w:rFonts w:ascii="Times New Roman" w:hAnsi="Times New Roman" w:cs="Times New Roman"/>
          <w:sz w:val="24"/>
          <w:szCs w:val="24"/>
        </w:rPr>
        <w:t>pidana</w:t>
      </w:r>
      <w:proofErr w:type="spellEnd"/>
      <w:r w:rsidR="00FE5092" w:rsidRPr="004A08F6">
        <w:rPr>
          <w:rFonts w:ascii="Times New Roman" w:hAnsi="Times New Roman" w:cs="Times New Roman"/>
          <w:sz w:val="24"/>
          <w:szCs w:val="24"/>
        </w:rPr>
        <w:t xml:space="preserve"> yang </w:t>
      </w:r>
      <w:proofErr w:type="spellStart"/>
      <w:r w:rsidR="00FE5092" w:rsidRPr="004A08F6">
        <w:rPr>
          <w:rFonts w:ascii="Times New Roman" w:hAnsi="Times New Roman" w:cs="Times New Roman"/>
          <w:sz w:val="24"/>
          <w:szCs w:val="24"/>
        </w:rPr>
        <w:t>menekankan</w:t>
      </w:r>
      <w:proofErr w:type="spellEnd"/>
      <w:r w:rsidR="00FE5092" w:rsidRPr="004A08F6">
        <w:rPr>
          <w:rFonts w:ascii="Times New Roman" w:hAnsi="Times New Roman" w:cs="Times New Roman"/>
          <w:sz w:val="24"/>
          <w:szCs w:val="24"/>
        </w:rPr>
        <w:t xml:space="preserve"> pada </w:t>
      </w:r>
      <w:proofErr w:type="spellStart"/>
      <w:r w:rsidR="00FE5092" w:rsidRPr="004A08F6">
        <w:rPr>
          <w:rFonts w:ascii="Times New Roman" w:hAnsi="Times New Roman" w:cs="Times New Roman"/>
          <w:sz w:val="24"/>
          <w:szCs w:val="24"/>
        </w:rPr>
        <w:t>pemulihan</w:t>
      </w:r>
      <w:proofErr w:type="spellEnd"/>
      <w:r w:rsidR="00FE5092" w:rsidRPr="004A08F6">
        <w:rPr>
          <w:rFonts w:ascii="Times New Roman" w:hAnsi="Times New Roman" w:cs="Times New Roman"/>
          <w:sz w:val="24"/>
          <w:szCs w:val="24"/>
        </w:rPr>
        <w:t xml:space="preserve"> </w:t>
      </w:r>
      <w:proofErr w:type="spellStart"/>
      <w:r w:rsidR="00FE5092" w:rsidRPr="004A08F6">
        <w:rPr>
          <w:rFonts w:ascii="Times New Roman" w:hAnsi="Times New Roman" w:cs="Times New Roman"/>
          <w:sz w:val="24"/>
          <w:szCs w:val="24"/>
        </w:rPr>
        <w:t>kerugian</w:t>
      </w:r>
      <w:proofErr w:type="spellEnd"/>
      <w:r w:rsidR="00FE5092" w:rsidRPr="004A08F6">
        <w:rPr>
          <w:rFonts w:ascii="Times New Roman" w:hAnsi="Times New Roman" w:cs="Times New Roman"/>
          <w:sz w:val="24"/>
          <w:szCs w:val="24"/>
        </w:rPr>
        <w:t xml:space="preserve"> korban oleh </w:t>
      </w:r>
      <w:proofErr w:type="spellStart"/>
      <w:r w:rsidR="00FE5092" w:rsidRPr="004A08F6">
        <w:rPr>
          <w:rFonts w:ascii="Times New Roman" w:hAnsi="Times New Roman" w:cs="Times New Roman"/>
          <w:sz w:val="24"/>
          <w:szCs w:val="24"/>
        </w:rPr>
        <w:t>pelaku</w:t>
      </w:r>
      <w:proofErr w:type="spellEnd"/>
      <w:r w:rsidR="00FE5092" w:rsidRPr="004A08F6">
        <w:rPr>
          <w:rFonts w:ascii="Times New Roman" w:hAnsi="Times New Roman" w:cs="Times New Roman"/>
          <w:sz w:val="24"/>
          <w:szCs w:val="24"/>
        </w:rPr>
        <w:t xml:space="preserve"> agar </w:t>
      </w:r>
      <w:proofErr w:type="spellStart"/>
      <w:r w:rsidR="00FE5092" w:rsidRPr="004A08F6">
        <w:rPr>
          <w:rFonts w:ascii="Times New Roman" w:hAnsi="Times New Roman" w:cs="Times New Roman"/>
          <w:sz w:val="24"/>
          <w:szCs w:val="24"/>
        </w:rPr>
        <w:t>tindak</w:t>
      </w:r>
      <w:proofErr w:type="spellEnd"/>
      <w:r w:rsidR="00FE5092" w:rsidRPr="004A08F6">
        <w:rPr>
          <w:rFonts w:ascii="Times New Roman" w:hAnsi="Times New Roman" w:cs="Times New Roman"/>
          <w:sz w:val="24"/>
          <w:szCs w:val="24"/>
        </w:rPr>
        <w:t xml:space="preserve"> </w:t>
      </w:r>
      <w:proofErr w:type="spellStart"/>
      <w:r w:rsidR="00FE5092" w:rsidRPr="004A08F6">
        <w:rPr>
          <w:rFonts w:ascii="Times New Roman" w:hAnsi="Times New Roman" w:cs="Times New Roman"/>
          <w:sz w:val="24"/>
          <w:szCs w:val="24"/>
        </w:rPr>
        <w:t>pidana</w:t>
      </w:r>
      <w:proofErr w:type="spellEnd"/>
      <w:r w:rsidR="00FE5092" w:rsidRPr="004A08F6">
        <w:rPr>
          <w:rFonts w:ascii="Times New Roman" w:hAnsi="Times New Roman" w:cs="Times New Roman"/>
          <w:sz w:val="24"/>
          <w:szCs w:val="24"/>
        </w:rPr>
        <w:t xml:space="preserve"> yang </w:t>
      </w:r>
      <w:proofErr w:type="spellStart"/>
      <w:r w:rsidR="00FE5092" w:rsidRPr="004A08F6">
        <w:rPr>
          <w:rFonts w:ascii="Times New Roman" w:hAnsi="Times New Roman" w:cs="Times New Roman"/>
          <w:sz w:val="24"/>
          <w:szCs w:val="24"/>
        </w:rPr>
        <w:t>diduga</w:t>
      </w:r>
      <w:proofErr w:type="spellEnd"/>
      <w:r w:rsidR="00FE5092" w:rsidRPr="004A08F6">
        <w:rPr>
          <w:rFonts w:ascii="Times New Roman" w:hAnsi="Times New Roman" w:cs="Times New Roman"/>
          <w:sz w:val="24"/>
          <w:szCs w:val="24"/>
        </w:rPr>
        <w:t xml:space="preserve"> </w:t>
      </w:r>
      <w:proofErr w:type="spellStart"/>
      <w:r w:rsidR="00FE5092" w:rsidRPr="004A08F6">
        <w:rPr>
          <w:rFonts w:ascii="Times New Roman" w:hAnsi="Times New Roman" w:cs="Times New Roman"/>
          <w:sz w:val="24"/>
          <w:szCs w:val="24"/>
        </w:rPr>
        <w:t>dilakukan</w:t>
      </w:r>
      <w:proofErr w:type="spellEnd"/>
      <w:r w:rsidR="00FE5092" w:rsidRPr="004A08F6">
        <w:rPr>
          <w:rFonts w:ascii="Times New Roman" w:hAnsi="Times New Roman" w:cs="Times New Roman"/>
          <w:sz w:val="24"/>
          <w:szCs w:val="24"/>
        </w:rPr>
        <w:t xml:space="preserve"> oleh </w:t>
      </w:r>
      <w:proofErr w:type="spellStart"/>
      <w:r w:rsidR="00FE5092" w:rsidRPr="004A08F6">
        <w:rPr>
          <w:rFonts w:ascii="Times New Roman" w:hAnsi="Times New Roman" w:cs="Times New Roman"/>
          <w:sz w:val="24"/>
          <w:szCs w:val="24"/>
        </w:rPr>
        <w:t>pelaku</w:t>
      </w:r>
      <w:proofErr w:type="spellEnd"/>
      <w:r w:rsidR="00FE5092" w:rsidRPr="004A08F6">
        <w:rPr>
          <w:rFonts w:ascii="Times New Roman" w:hAnsi="Times New Roman" w:cs="Times New Roman"/>
          <w:sz w:val="24"/>
          <w:szCs w:val="24"/>
        </w:rPr>
        <w:t xml:space="preserve"> </w:t>
      </w:r>
      <w:proofErr w:type="spellStart"/>
      <w:r w:rsidR="00FE5092" w:rsidRPr="004A08F6">
        <w:rPr>
          <w:rFonts w:ascii="Times New Roman" w:hAnsi="Times New Roman" w:cs="Times New Roman"/>
          <w:sz w:val="24"/>
          <w:szCs w:val="24"/>
        </w:rPr>
        <w:t>tidak</w:t>
      </w:r>
      <w:proofErr w:type="spellEnd"/>
      <w:r w:rsidR="00FE5092" w:rsidRPr="004A08F6">
        <w:rPr>
          <w:rFonts w:ascii="Times New Roman" w:hAnsi="Times New Roman" w:cs="Times New Roman"/>
          <w:sz w:val="24"/>
          <w:szCs w:val="24"/>
        </w:rPr>
        <w:t xml:space="preserve"> </w:t>
      </w:r>
      <w:proofErr w:type="spellStart"/>
      <w:r w:rsidR="00FE5092" w:rsidRPr="004A08F6">
        <w:rPr>
          <w:rFonts w:ascii="Times New Roman" w:hAnsi="Times New Roman" w:cs="Times New Roman"/>
          <w:sz w:val="24"/>
          <w:szCs w:val="24"/>
        </w:rPr>
        <w:t>lagi</w:t>
      </w:r>
      <w:proofErr w:type="spellEnd"/>
      <w:r w:rsidR="00FE5092" w:rsidRPr="004A08F6">
        <w:rPr>
          <w:rFonts w:ascii="Times New Roman" w:hAnsi="Times New Roman" w:cs="Times New Roman"/>
          <w:sz w:val="24"/>
          <w:szCs w:val="24"/>
        </w:rPr>
        <w:t xml:space="preserve"> </w:t>
      </w:r>
      <w:proofErr w:type="spellStart"/>
      <w:r w:rsidR="00FE5092" w:rsidRPr="004A08F6">
        <w:rPr>
          <w:rFonts w:ascii="Times New Roman" w:hAnsi="Times New Roman" w:cs="Times New Roman"/>
          <w:sz w:val="24"/>
          <w:szCs w:val="24"/>
        </w:rPr>
        <w:t>diselesaikan</w:t>
      </w:r>
      <w:proofErr w:type="spellEnd"/>
      <w:r w:rsidR="00FE5092" w:rsidRPr="004A08F6">
        <w:rPr>
          <w:rFonts w:ascii="Times New Roman" w:hAnsi="Times New Roman" w:cs="Times New Roman"/>
          <w:sz w:val="24"/>
          <w:szCs w:val="24"/>
        </w:rPr>
        <w:t xml:space="preserve"> </w:t>
      </w:r>
      <w:proofErr w:type="spellStart"/>
      <w:r w:rsidR="00FE5092" w:rsidRPr="004A08F6">
        <w:rPr>
          <w:rFonts w:ascii="Times New Roman" w:hAnsi="Times New Roman" w:cs="Times New Roman"/>
          <w:sz w:val="24"/>
          <w:szCs w:val="24"/>
        </w:rPr>
        <w:t>melalui</w:t>
      </w:r>
      <w:proofErr w:type="spellEnd"/>
      <w:r w:rsidR="00FE5092" w:rsidRPr="004A08F6">
        <w:rPr>
          <w:rFonts w:ascii="Times New Roman" w:hAnsi="Times New Roman" w:cs="Times New Roman"/>
          <w:sz w:val="24"/>
          <w:szCs w:val="24"/>
        </w:rPr>
        <w:t xml:space="preserve"> proses </w:t>
      </w:r>
      <w:proofErr w:type="spellStart"/>
      <w:r w:rsidR="00FE5092" w:rsidRPr="004A08F6">
        <w:rPr>
          <w:rFonts w:ascii="Times New Roman" w:hAnsi="Times New Roman" w:cs="Times New Roman"/>
          <w:sz w:val="24"/>
          <w:szCs w:val="24"/>
        </w:rPr>
        <w:t>hukum</w:t>
      </w:r>
      <w:proofErr w:type="spellEnd"/>
      <w:r w:rsidR="00FE5092" w:rsidRPr="004A08F6">
        <w:rPr>
          <w:rFonts w:ascii="Times New Roman" w:hAnsi="Times New Roman" w:cs="Times New Roman"/>
          <w:sz w:val="24"/>
          <w:szCs w:val="24"/>
        </w:rPr>
        <w:t xml:space="preserve"> </w:t>
      </w:r>
      <w:proofErr w:type="spellStart"/>
      <w:r w:rsidR="00FE5092" w:rsidRPr="004A08F6">
        <w:rPr>
          <w:rFonts w:ascii="Times New Roman" w:hAnsi="Times New Roman" w:cs="Times New Roman"/>
          <w:sz w:val="24"/>
          <w:szCs w:val="24"/>
        </w:rPr>
        <w:t>lebih</w:t>
      </w:r>
      <w:proofErr w:type="spellEnd"/>
      <w:r w:rsidR="00FE5092" w:rsidRPr="004A08F6">
        <w:rPr>
          <w:rFonts w:ascii="Times New Roman" w:hAnsi="Times New Roman" w:cs="Times New Roman"/>
          <w:sz w:val="24"/>
          <w:szCs w:val="24"/>
        </w:rPr>
        <w:t xml:space="preserve"> </w:t>
      </w:r>
      <w:proofErr w:type="spellStart"/>
      <w:r w:rsidR="00FE5092" w:rsidRPr="004A08F6">
        <w:rPr>
          <w:rFonts w:ascii="Times New Roman" w:hAnsi="Times New Roman" w:cs="Times New Roman"/>
          <w:sz w:val="24"/>
          <w:szCs w:val="24"/>
        </w:rPr>
        <w:t>lanjut</w:t>
      </w:r>
      <w:proofErr w:type="spellEnd"/>
      <w:r w:rsidR="00FE5092" w:rsidRPr="004A08F6">
        <w:rPr>
          <w:rFonts w:ascii="Times New Roman" w:hAnsi="Times New Roman" w:cs="Times New Roman"/>
          <w:sz w:val="24"/>
          <w:szCs w:val="24"/>
        </w:rPr>
        <w:t xml:space="preserve">. </w:t>
      </w:r>
      <w:proofErr w:type="spellStart"/>
      <w:r w:rsidR="00FE5092" w:rsidRPr="003074AD">
        <w:rPr>
          <w:rFonts w:ascii="Times New Roman" w:hAnsi="Times New Roman" w:cs="Times New Roman"/>
          <w:sz w:val="24"/>
          <w:szCs w:val="24"/>
        </w:rPr>
        <w:t>Secara</w:t>
      </w:r>
      <w:proofErr w:type="spellEnd"/>
      <w:r w:rsidR="00FE5092" w:rsidRPr="003074AD">
        <w:rPr>
          <w:rFonts w:ascii="Times New Roman" w:hAnsi="Times New Roman" w:cs="Times New Roman"/>
          <w:sz w:val="24"/>
          <w:szCs w:val="24"/>
        </w:rPr>
        <w:t xml:space="preserve"> </w:t>
      </w:r>
      <w:proofErr w:type="spellStart"/>
      <w:r w:rsidR="00FE5092" w:rsidRPr="003074AD">
        <w:rPr>
          <w:rFonts w:ascii="Times New Roman" w:hAnsi="Times New Roman" w:cs="Times New Roman"/>
          <w:sz w:val="24"/>
          <w:szCs w:val="24"/>
        </w:rPr>
        <w:t>kontekstual</w:t>
      </w:r>
      <w:proofErr w:type="spellEnd"/>
      <w:r w:rsidR="00FE5092" w:rsidRPr="003074AD">
        <w:rPr>
          <w:rFonts w:ascii="Times New Roman" w:hAnsi="Times New Roman" w:cs="Times New Roman"/>
          <w:sz w:val="24"/>
          <w:szCs w:val="24"/>
        </w:rPr>
        <w:t xml:space="preserve">, </w:t>
      </w:r>
      <w:proofErr w:type="spellStart"/>
      <w:r w:rsidR="00FE5092" w:rsidRPr="003074AD">
        <w:rPr>
          <w:rFonts w:ascii="Times New Roman" w:hAnsi="Times New Roman" w:cs="Times New Roman"/>
          <w:sz w:val="24"/>
          <w:szCs w:val="24"/>
        </w:rPr>
        <w:t>landansan</w:t>
      </w:r>
      <w:proofErr w:type="spellEnd"/>
      <w:r w:rsidR="00FE5092" w:rsidRPr="003074AD">
        <w:rPr>
          <w:rFonts w:ascii="Times New Roman" w:hAnsi="Times New Roman" w:cs="Times New Roman"/>
          <w:sz w:val="24"/>
          <w:szCs w:val="24"/>
        </w:rPr>
        <w:t xml:space="preserve"> </w:t>
      </w:r>
      <w:proofErr w:type="spellStart"/>
      <w:r w:rsidR="00FE5092" w:rsidRPr="003074AD">
        <w:rPr>
          <w:rFonts w:ascii="Times New Roman" w:hAnsi="Times New Roman" w:cs="Times New Roman"/>
          <w:sz w:val="24"/>
          <w:szCs w:val="24"/>
        </w:rPr>
        <w:t>filosofisnya</w:t>
      </w:r>
      <w:proofErr w:type="spellEnd"/>
      <w:r w:rsidR="00FE5092" w:rsidRPr="003074AD">
        <w:rPr>
          <w:rFonts w:ascii="Times New Roman" w:hAnsi="Times New Roman" w:cs="Times New Roman"/>
          <w:sz w:val="24"/>
          <w:szCs w:val="24"/>
        </w:rPr>
        <w:t xml:space="preserve"> </w:t>
      </w:r>
      <w:proofErr w:type="spellStart"/>
      <w:r w:rsidR="00FE5092" w:rsidRPr="003074AD">
        <w:rPr>
          <w:rFonts w:ascii="Times New Roman" w:hAnsi="Times New Roman" w:cs="Times New Roman"/>
          <w:sz w:val="24"/>
          <w:szCs w:val="24"/>
        </w:rPr>
        <w:t>adalah</w:t>
      </w:r>
      <w:proofErr w:type="spellEnd"/>
      <w:r w:rsidR="00FE5092" w:rsidRPr="003074AD">
        <w:rPr>
          <w:rFonts w:ascii="Times New Roman" w:hAnsi="Times New Roman" w:cs="Times New Roman"/>
          <w:sz w:val="24"/>
          <w:szCs w:val="24"/>
        </w:rPr>
        <w:t xml:space="preserve"> </w:t>
      </w:r>
      <w:proofErr w:type="spellStart"/>
      <w:r w:rsidR="00FE5092" w:rsidRPr="003074AD">
        <w:rPr>
          <w:rFonts w:ascii="Times New Roman" w:hAnsi="Times New Roman" w:cs="Times New Roman"/>
          <w:sz w:val="24"/>
          <w:szCs w:val="24"/>
        </w:rPr>
        <w:t>penyelesaian</w:t>
      </w:r>
      <w:proofErr w:type="spellEnd"/>
      <w:r w:rsidR="00FE5092" w:rsidRPr="003074AD">
        <w:rPr>
          <w:rFonts w:ascii="Times New Roman" w:hAnsi="Times New Roman" w:cs="Times New Roman"/>
          <w:sz w:val="24"/>
          <w:szCs w:val="24"/>
        </w:rPr>
        <w:t xml:space="preserve"> </w:t>
      </w:r>
      <w:proofErr w:type="spellStart"/>
      <w:r w:rsidR="00FE5092" w:rsidRPr="003074AD">
        <w:rPr>
          <w:rFonts w:ascii="Times New Roman" w:hAnsi="Times New Roman" w:cs="Times New Roman"/>
          <w:sz w:val="24"/>
          <w:szCs w:val="24"/>
        </w:rPr>
        <w:t>suatu</w:t>
      </w:r>
      <w:proofErr w:type="spellEnd"/>
      <w:r w:rsidR="00FE5092" w:rsidRPr="003074AD">
        <w:rPr>
          <w:rFonts w:ascii="Times New Roman" w:hAnsi="Times New Roman" w:cs="Times New Roman"/>
          <w:sz w:val="24"/>
          <w:szCs w:val="24"/>
        </w:rPr>
        <w:t xml:space="preserve"> </w:t>
      </w:r>
      <w:proofErr w:type="spellStart"/>
      <w:r w:rsidR="00FE5092" w:rsidRPr="003074AD">
        <w:rPr>
          <w:rFonts w:ascii="Times New Roman" w:hAnsi="Times New Roman" w:cs="Times New Roman"/>
          <w:sz w:val="24"/>
          <w:szCs w:val="24"/>
        </w:rPr>
        <w:t>tindak</w:t>
      </w:r>
      <w:proofErr w:type="spellEnd"/>
      <w:r w:rsidR="00FE5092" w:rsidRPr="003074AD">
        <w:rPr>
          <w:rFonts w:ascii="Times New Roman" w:hAnsi="Times New Roman" w:cs="Times New Roman"/>
          <w:sz w:val="24"/>
          <w:szCs w:val="24"/>
        </w:rPr>
        <w:t xml:space="preserve"> </w:t>
      </w:r>
      <w:proofErr w:type="spellStart"/>
      <w:r w:rsidR="00FE5092" w:rsidRPr="003074AD">
        <w:rPr>
          <w:rFonts w:ascii="Times New Roman" w:hAnsi="Times New Roman" w:cs="Times New Roman"/>
          <w:sz w:val="24"/>
          <w:szCs w:val="24"/>
        </w:rPr>
        <w:t>pidana</w:t>
      </w:r>
      <w:proofErr w:type="spellEnd"/>
      <w:r w:rsidR="00FE5092" w:rsidRPr="003074AD">
        <w:rPr>
          <w:rFonts w:ascii="Times New Roman" w:hAnsi="Times New Roman" w:cs="Times New Roman"/>
          <w:sz w:val="24"/>
          <w:szCs w:val="24"/>
        </w:rPr>
        <w:t xml:space="preserve"> </w:t>
      </w:r>
      <w:proofErr w:type="spellStart"/>
      <w:r w:rsidR="00FE5092" w:rsidRPr="003074AD">
        <w:rPr>
          <w:rFonts w:ascii="Times New Roman" w:hAnsi="Times New Roman" w:cs="Times New Roman"/>
          <w:sz w:val="24"/>
          <w:szCs w:val="24"/>
        </w:rPr>
        <w:t>melalui</w:t>
      </w:r>
      <w:proofErr w:type="spellEnd"/>
      <w:r w:rsidR="00FE5092" w:rsidRPr="003074AD">
        <w:rPr>
          <w:rFonts w:ascii="Times New Roman" w:hAnsi="Times New Roman" w:cs="Times New Roman"/>
          <w:sz w:val="24"/>
          <w:szCs w:val="24"/>
        </w:rPr>
        <w:t xml:space="preserve"> proses </w:t>
      </w:r>
      <w:proofErr w:type="spellStart"/>
      <w:r w:rsidR="00FE5092" w:rsidRPr="003074AD">
        <w:rPr>
          <w:rFonts w:ascii="Times New Roman" w:hAnsi="Times New Roman" w:cs="Times New Roman"/>
          <w:sz w:val="24"/>
          <w:szCs w:val="24"/>
        </w:rPr>
        <w:t>hukum</w:t>
      </w:r>
      <w:proofErr w:type="spellEnd"/>
      <w:r w:rsidR="00FE5092" w:rsidRPr="003074AD">
        <w:rPr>
          <w:rFonts w:ascii="Times New Roman" w:hAnsi="Times New Roman" w:cs="Times New Roman"/>
          <w:sz w:val="24"/>
          <w:szCs w:val="24"/>
        </w:rPr>
        <w:t xml:space="preserve"> </w:t>
      </w:r>
      <w:proofErr w:type="spellStart"/>
      <w:r w:rsidR="00FE5092" w:rsidRPr="003074AD">
        <w:rPr>
          <w:rFonts w:ascii="Times New Roman" w:hAnsi="Times New Roman" w:cs="Times New Roman"/>
          <w:sz w:val="24"/>
          <w:szCs w:val="24"/>
        </w:rPr>
        <w:t>sampai</w:t>
      </w:r>
      <w:proofErr w:type="spellEnd"/>
      <w:r w:rsidR="00FE5092" w:rsidRPr="003074AD">
        <w:rPr>
          <w:rFonts w:ascii="Times New Roman" w:hAnsi="Times New Roman" w:cs="Times New Roman"/>
          <w:sz w:val="24"/>
          <w:szCs w:val="24"/>
        </w:rPr>
        <w:t xml:space="preserve"> </w:t>
      </w:r>
      <w:proofErr w:type="spellStart"/>
      <w:r w:rsidR="00FE5092" w:rsidRPr="003074AD">
        <w:rPr>
          <w:rFonts w:ascii="Times New Roman" w:hAnsi="Times New Roman" w:cs="Times New Roman"/>
          <w:sz w:val="24"/>
          <w:szCs w:val="24"/>
        </w:rPr>
        <w:t>dengan</w:t>
      </w:r>
      <w:proofErr w:type="spellEnd"/>
      <w:r w:rsidR="00FE5092" w:rsidRPr="003074AD">
        <w:rPr>
          <w:rFonts w:ascii="Times New Roman" w:hAnsi="Times New Roman" w:cs="Times New Roman"/>
          <w:sz w:val="24"/>
          <w:szCs w:val="24"/>
        </w:rPr>
        <w:t xml:space="preserve"> </w:t>
      </w:r>
      <w:proofErr w:type="spellStart"/>
      <w:r w:rsidR="00FE5092" w:rsidRPr="003074AD">
        <w:rPr>
          <w:rFonts w:ascii="Times New Roman" w:hAnsi="Times New Roman" w:cs="Times New Roman"/>
          <w:sz w:val="24"/>
          <w:szCs w:val="24"/>
        </w:rPr>
        <w:t>adanya</w:t>
      </w:r>
      <w:proofErr w:type="spellEnd"/>
      <w:r w:rsidR="00FE5092" w:rsidRPr="003074AD">
        <w:rPr>
          <w:rFonts w:ascii="Times New Roman" w:hAnsi="Times New Roman" w:cs="Times New Roman"/>
          <w:sz w:val="24"/>
          <w:szCs w:val="24"/>
        </w:rPr>
        <w:t xml:space="preserve"> </w:t>
      </w:r>
      <w:proofErr w:type="spellStart"/>
      <w:r w:rsidR="00FE5092" w:rsidRPr="003074AD">
        <w:rPr>
          <w:rFonts w:ascii="Times New Roman" w:hAnsi="Times New Roman" w:cs="Times New Roman"/>
          <w:sz w:val="24"/>
          <w:szCs w:val="24"/>
        </w:rPr>
        <w:t>putusan</w:t>
      </w:r>
      <w:proofErr w:type="spellEnd"/>
      <w:r w:rsidR="00FE5092" w:rsidRPr="003074AD">
        <w:rPr>
          <w:rFonts w:ascii="Times New Roman" w:hAnsi="Times New Roman" w:cs="Times New Roman"/>
          <w:sz w:val="24"/>
          <w:szCs w:val="24"/>
        </w:rPr>
        <w:t xml:space="preserve"> </w:t>
      </w:r>
      <w:proofErr w:type="spellStart"/>
      <w:r w:rsidR="00FE5092" w:rsidRPr="003074AD">
        <w:rPr>
          <w:rFonts w:ascii="Times New Roman" w:hAnsi="Times New Roman" w:cs="Times New Roman"/>
          <w:sz w:val="24"/>
          <w:szCs w:val="24"/>
        </w:rPr>
        <w:t>pengadilan</w:t>
      </w:r>
      <w:proofErr w:type="spellEnd"/>
      <w:r w:rsidR="00FE5092" w:rsidRPr="003074AD">
        <w:rPr>
          <w:rFonts w:ascii="Times New Roman" w:hAnsi="Times New Roman" w:cs="Times New Roman"/>
          <w:sz w:val="24"/>
          <w:szCs w:val="24"/>
        </w:rPr>
        <w:t xml:space="preserve"> yang </w:t>
      </w:r>
      <w:proofErr w:type="spellStart"/>
      <w:r w:rsidR="00FE5092" w:rsidRPr="003074AD">
        <w:rPr>
          <w:rFonts w:ascii="Times New Roman" w:hAnsi="Times New Roman" w:cs="Times New Roman"/>
          <w:sz w:val="24"/>
          <w:szCs w:val="24"/>
        </w:rPr>
        <w:t>berkekuatan</w:t>
      </w:r>
      <w:proofErr w:type="spellEnd"/>
      <w:r w:rsidR="00FE5092" w:rsidRPr="003074AD">
        <w:rPr>
          <w:rFonts w:ascii="Times New Roman" w:hAnsi="Times New Roman" w:cs="Times New Roman"/>
          <w:sz w:val="24"/>
          <w:szCs w:val="24"/>
        </w:rPr>
        <w:t xml:space="preserve"> </w:t>
      </w:r>
      <w:proofErr w:type="spellStart"/>
      <w:r w:rsidR="00FE5092" w:rsidRPr="003074AD">
        <w:rPr>
          <w:rFonts w:ascii="Times New Roman" w:hAnsi="Times New Roman" w:cs="Times New Roman"/>
          <w:sz w:val="24"/>
          <w:szCs w:val="24"/>
        </w:rPr>
        <w:t>hukum</w:t>
      </w:r>
      <w:proofErr w:type="spellEnd"/>
      <w:r w:rsidR="00FE5092" w:rsidRPr="003074AD">
        <w:rPr>
          <w:rFonts w:ascii="Times New Roman" w:hAnsi="Times New Roman" w:cs="Times New Roman"/>
          <w:sz w:val="24"/>
          <w:szCs w:val="24"/>
        </w:rPr>
        <w:t xml:space="preserve"> </w:t>
      </w:r>
      <w:proofErr w:type="spellStart"/>
      <w:r w:rsidR="00FE5092" w:rsidRPr="003074AD">
        <w:rPr>
          <w:rFonts w:ascii="Times New Roman" w:hAnsi="Times New Roman" w:cs="Times New Roman"/>
          <w:sz w:val="24"/>
          <w:szCs w:val="24"/>
        </w:rPr>
        <w:t>tetap</w:t>
      </w:r>
      <w:proofErr w:type="spellEnd"/>
      <w:r w:rsidR="00FE5092" w:rsidRPr="003074AD">
        <w:rPr>
          <w:rFonts w:ascii="Times New Roman" w:hAnsi="Times New Roman" w:cs="Times New Roman"/>
          <w:sz w:val="24"/>
          <w:szCs w:val="24"/>
        </w:rPr>
        <w:t xml:space="preserve"> </w:t>
      </w:r>
      <w:proofErr w:type="spellStart"/>
      <w:r w:rsidR="00FE5092" w:rsidRPr="003074AD">
        <w:rPr>
          <w:rFonts w:ascii="Times New Roman" w:hAnsi="Times New Roman" w:cs="Times New Roman"/>
          <w:sz w:val="24"/>
          <w:szCs w:val="24"/>
        </w:rPr>
        <w:t>terhadap</w:t>
      </w:r>
      <w:proofErr w:type="spellEnd"/>
      <w:r w:rsidR="00FE5092" w:rsidRPr="003074AD">
        <w:rPr>
          <w:rFonts w:ascii="Times New Roman" w:hAnsi="Times New Roman" w:cs="Times New Roman"/>
          <w:sz w:val="24"/>
          <w:szCs w:val="24"/>
        </w:rPr>
        <w:t xml:space="preserve"> </w:t>
      </w:r>
      <w:proofErr w:type="spellStart"/>
      <w:r w:rsidR="00FE5092" w:rsidRPr="003074AD">
        <w:rPr>
          <w:rFonts w:ascii="Times New Roman" w:hAnsi="Times New Roman" w:cs="Times New Roman"/>
          <w:sz w:val="24"/>
          <w:szCs w:val="24"/>
        </w:rPr>
        <w:t>pelaku</w:t>
      </w:r>
      <w:proofErr w:type="spellEnd"/>
      <w:r w:rsidR="00FE5092" w:rsidRPr="003074AD">
        <w:rPr>
          <w:rFonts w:ascii="Times New Roman" w:hAnsi="Times New Roman" w:cs="Times New Roman"/>
          <w:sz w:val="24"/>
          <w:szCs w:val="24"/>
        </w:rPr>
        <w:t xml:space="preserve"> merupakan </w:t>
      </w:r>
      <w:proofErr w:type="spellStart"/>
      <w:r w:rsidR="00FE5092" w:rsidRPr="003074AD">
        <w:rPr>
          <w:rFonts w:ascii="Times New Roman" w:hAnsi="Times New Roman" w:cs="Times New Roman"/>
          <w:i/>
          <w:iCs/>
          <w:sz w:val="24"/>
          <w:szCs w:val="24"/>
        </w:rPr>
        <w:t>ultimum</w:t>
      </w:r>
      <w:proofErr w:type="spellEnd"/>
      <w:r w:rsidR="00FE5092" w:rsidRPr="003074AD">
        <w:rPr>
          <w:rFonts w:ascii="Times New Roman" w:hAnsi="Times New Roman" w:cs="Times New Roman"/>
          <w:i/>
          <w:iCs/>
          <w:sz w:val="24"/>
          <w:szCs w:val="24"/>
        </w:rPr>
        <w:t xml:space="preserve"> </w:t>
      </w:r>
      <w:proofErr w:type="spellStart"/>
      <w:r w:rsidR="00FE5092" w:rsidRPr="003074AD">
        <w:rPr>
          <w:rFonts w:ascii="Times New Roman" w:hAnsi="Times New Roman" w:cs="Times New Roman"/>
          <w:i/>
          <w:iCs/>
          <w:sz w:val="24"/>
          <w:szCs w:val="24"/>
        </w:rPr>
        <w:t>remedium</w:t>
      </w:r>
      <w:proofErr w:type="spellEnd"/>
      <w:r w:rsidR="00FE5092" w:rsidRPr="003074AD">
        <w:rPr>
          <w:rFonts w:ascii="Times New Roman" w:hAnsi="Times New Roman" w:cs="Times New Roman"/>
          <w:sz w:val="24"/>
          <w:szCs w:val="24"/>
        </w:rPr>
        <w:t xml:space="preserve"> </w:t>
      </w:r>
      <w:proofErr w:type="spellStart"/>
      <w:r w:rsidR="00FE5092" w:rsidRPr="003074AD">
        <w:rPr>
          <w:rFonts w:ascii="Times New Roman" w:hAnsi="Times New Roman" w:cs="Times New Roman"/>
          <w:sz w:val="24"/>
          <w:szCs w:val="24"/>
        </w:rPr>
        <w:t>atau</w:t>
      </w:r>
      <w:proofErr w:type="spellEnd"/>
      <w:r w:rsidR="00FE5092" w:rsidRPr="003074AD">
        <w:rPr>
          <w:rFonts w:ascii="Times New Roman" w:hAnsi="Times New Roman" w:cs="Times New Roman"/>
          <w:sz w:val="24"/>
          <w:szCs w:val="24"/>
        </w:rPr>
        <w:t xml:space="preserve"> </w:t>
      </w:r>
      <w:proofErr w:type="spellStart"/>
      <w:r w:rsidR="00FE5092" w:rsidRPr="003074AD">
        <w:rPr>
          <w:rFonts w:ascii="Times New Roman" w:hAnsi="Times New Roman" w:cs="Times New Roman"/>
          <w:sz w:val="24"/>
          <w:szCs w:val="24"/>
        </w:rPr>
        <w:t>pilihan</w:t>
      </w:r>
      <w:proofErr w:type="spellEnd"/>
      <w:r w:rsidR="00FE5092" w:rsidRPr="003074AD">
        <w:rPr>
          <w:rFonts w:ascii="Times New Roman" w:hAnsi="Times New Roman" w:cs="Times New Roman"/>
          <w:sz w:val="24"/>
          <w:szCs w:val="24"/>
        </w:rPr>
        <w:t xml:space="preserve"> </w:t>
      </w:r>
      <w:proofErr w:type="spellStart"/>
      <w:r w:rsidR="00FE5092" w:rsidRPr="003074AD">
        <w:rPr>
          <w:rFonts w:ascii="Times New Roman" w:hAnsi="Times New Roman" w:cs="Times New Roman"/>
          <w:sz w:val="24"/>
          <w:szCs w:val="24"/>
        </w:rPr>
        <w:t>terakhir</w:t>
      </w:r>
      <w:proofErr w:type="spellEnd"/>
      <w:r w:rsidR="00FE5092" w:rsidRPr="003074AD">
        <w:rPr>
          <w:rFonts w:ascii="Times New Roman" w:hAnsi="Times New Roman" w:cs="Times New Roman"/>
          <w:sz w:val="24"/>
          <w:szCs w:val="24"/>
        </w:rPr>
        <w:t xml:space="preserve"> (Kapitan</w:t>
      </w:r>
      <w:r w:rsidR="001B715E" w:rsidRPr="003074AD">
        <w:rPr>
          <w:rFonts w:ascii="Times New Roman" w:hAnsi="Times New Roman" w:cs="Times New Roman"/>
          <w:sz w:val="24"/>
          <w:szCs w:val="24"/>
        </w:rPr>
        <w:t>, 2023)</w:t>
      </w:r>
      <w:r w:rsidR="003074AD" w:rsidRPr="003074AD">
        <w:rPr>
          <w:rFonts w:ascii="Times New Roman" w:hAnsi="Times New Roman" w:cs="Times New Roman"/>
        </w:rPr>
        <w:t>.</w:t>
      </w:r>
    </w:p>
    <w:p w14:paraId="3AA373BC" w14:textId="130E3F13" w:rsidR="00FE5092" w:rsidRDefault="00FE5092" w:rsidP="00460EFA">
      <w:pPr>
        <w:pStyle w:val="ListParagraph"/>
        <w:spacing w:after="0" w:line="240" w:lineRule="auto"/>
        <w:ind w:left="-540" w:firstLine="450"/>
        <w:jc w:val="both"/>
        <w:rPr>
          <w:rFonts w:ascii="Times New Roman" w:hAnsi="Times New Roman" w:cs="Times New Roman"/>
          <w:sz w:val="24"/>
          <w:szCs w:val="24"/>
        </w:rPr>
      </w:pPr>
      <w:proofErr w:type="spellStart"/>
      <w:r w:rsidRPr="004A08F6">
        <w:rPr>
          <w:rFonts w:ascii="Times New Roman" w:hAnsi="Times New Roman" w:cs="Times New Roman"/>
          <w:sz w:val="24"/>
          <w:szCs w:val="24"/>
        </w:rPr>
        <w:t>Kepolisian</w:t>
      </w:r>
      <w:proofErr w:type="spellEnd"/>
      <w:r w:rsidRPr="004A08F6">
        <w:rPr>
          <w:rFonts w:ascii="Times New Roman" w:hAnsi="Times New Roman" w:cs="Times New Roman"/>
          <w:sz w:val="24"/>
          <w:szCs w:val="24"/>
        </w:rPr>
        <w:t xml:space="preserve"> </w:t>
      </w:r>
      <w:proofErr w:type="spellStart"/>
      <w:r w:rsidR="00F31B46">
        <w:rPr>
          <w:rFonts w:ascii="Times New Roman" w:hAnsi="Times New Roman" w:cs="Times New Roman"/>
          <w:sz w:val="24"/>
          <w:szCs w:val="24"/>
        </w:rPr>
        <w:t>untuk</w:t>
      </w:r>
      <w:proofErr w:type="spellEnd"/>
      <w:r w:rsidR="00F31B46">
        <w:rPr>
          <w:rFonts w:ascii="Times New Roman" w:hAnsi="Times New Roman" w:cs="Times New Roman"/>
          <w:sz w:val="24"/>
          <w:szCs w:val="24"/>
        </w:rPr>
        <w:t xml:space="preserve"> </w:t>
      </w:r>
      <w:proofErr w:type="spellStart"/>
      <w:r w:rsidR="00F31B46">
        <w:rPr>
          <w:rFonts w:ascii="Times New Roman" w:hAnsi="Times New Roman" w:cs="Times New Roman"/>
          <w:sz w:val="24"/>
          <w:szCs w:val="24"/>
        </w:rPr>
        <w:t>penyelesaian</w:t>
      </w:r>
      <w:proofErr w:type="spellEnd"/>
      <w:r w:rsidR="00F31B46">
        <w:rPr>
          <w:rFonts w:ascii="Times New Roman" w:hAnsi="Times New Roman" w:cs="Times New Roman"/>
          <w:sz w:val="24"/>
          <w:szCs w:val="24"/>
        </w:rPr>
        <w:t xml:space="preserve"> </w:t>
      </w:r>
      <w:proofErr w:type="spellStart"/>
      <w:r w:rsidR="00F31B46">
        <w:rPr>
          <w:rFonts w:ascii="Times New Roman" w:hAnsi="Times New Roman" w:cs="Times New Roman"/>
          <w:sz w:val="24"/>
          <w:szCs w:val="24"/>
        </w:rPr>
        <w:t>perkara</w:t>
      </w:r>
      <w:proofErr w:type="spellEnd"/>
      <w:r w:rsidR="00F31B46">
        <w:rPr>
          <w:rFonts w:ascii="Times New Roman" w:hAnsi="Times New Roman" w:cs="Times New Roman"/>
          <w:sz w:val="24"/>
          <w:szCs w:val="24"/>
        </w:rPr>
        <w:t xml:space="preserve"> </w:t>
      </w:r>
      <w:proofErr w:type="spellStart"/>
      <w:r w:rsidR="00F31B46">
        <w:rPr>
          <w:rFonts w:ascii="Times New Roman" w:hAnsi="Times New Roman" w:cs="Times New Roman"/>
          <w:sz w:val="24"/>
          <w:szCs w:val="24"/>
        </w:rPr>
        <w:t>pidana</w:t>
      </w:r>
      <w:proofErr w:type="spellEnd"/>
      <w:r w:rsidR="00F31B46">
        <w:rPr>
          <w:rFonts w:ascii="Times New Roman" w:hAnsi="Times New Roman" w:cs="Times New Roman"/>
          <w:sz w:val="24"/>
          <w:szCs w:val="24"/>
        </w:rPr>
        <w:t xml:space="preserve"> </w:t>
      </w:r>
      <w:proofErr w:type="spellStart"/>
      <w:r w:rsidR="00F31B46">
        <w:rPr>
          <w:rFonts w:ascii="Times New Roman" w:hAnsi="Times New Roman" w:cs="Times New Roman"/>
          <w:sz w:val="24"/>
          <w:szCs w:val="24"/>
        </w:rPr>
        <w:t>menggunakan</w:t>
      </w:r>
      <w:proofErr w:type="spellEnd"/>
      <w:r w:rsidR="00F31B46">
        <w:rPr>
          <w:rFonts w:ascii="Times New Roman" w:hAnsi="Times New Roman" w:cs="Times New Roman"/>
          <w:sz w:val="24"/>
          <w:szCs w:val="24"/>
        </w:rPr>
        <w:t xml:space="preserve"> </w:t>
      </w:r>
      <w:proofErr w:type="spellStart"/>
      <w:r w:rsidR="00F31B46">
        <w:rPr>
          <w:rFonts w:ascii="Times New Roman" w:hAnsi="Times New Roman" w:cs="Times New Roman"/>
          <w:sz w:val="24"/>
          <w:szCs w:val="24"/>
        </w:rPr>
        <w:t>keadilan</w:t>
      </w:r>
      <w:proofErr w:type="spellEnd"/>
      <w:r w:rsidR="00F31B46">
        <w:rPr>
          <w:rFonts w:ascii="Times New Roman" w:hAnsi="Times New Roman" w:cs="Times New Roman"/>
          <w:sz w:val="24"/>
          <w:szCs w:val="24"/>
        </w:rPr>
        <w:t xml:space="preserve"> </w:t>
      </w:r>
      <w:proofErr w:type="spellStart"/>
      <w:r w:rsidR="00F31B46">
        <w:rPr>
          <w:rFonts w:ascii="Times New Roman" w:hAnsi="Times New Roman" w:cs="Times New Roman"/>
          <w:sz w:val="24"/>
          <w:szCs w:val="24"/>
        </w:rPr>
        <w:t>restoratif</w:t>
      </w:r>
      <w:proofErr w:type="spellEnd"/>
      <w:r w:rsidR="00F31B4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menerbitkan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Peraturan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Polri</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Nomor</w:t>
      </w:r>
      <w:proofErr w:type="spellEnd"/>
      <w:r w:rsidRPr="004A08F6">
        <w:rPr>
          <w:rFonts w:ascii="Times New Roman" w:hAnsi="Times New Roman" w:cs="Times New Roman"/>
          <w:sz w:val="24"/>
          <w:szCs w:val="24"/>
        </w:rPr>
        <w:t xml:space="preserve">. 8 </w:t>
      </w:r>
      <w:proofErr w:type="spellStart"/>
      <w:r w:rsidRPr="004A08F6">
        <w:rPr>
          <w:rFonts w:ascii="Times New Roman" w:hAnsi="Times New Roman" w:cs="Times New Roman"/>
          <w:sz w:val="24"/>
          <w:szCs w:val="24"/>
        </w:rPr>
        <w:t>Tahun</w:t>
      </w:r>
      <w:proofErr w:type="spellEnd"/>
      <w:r w:rsidRPr="004A08F6">
        <w:rPr>
          <w:rFonts w:ascii="Times New Roman" w:hAnsi="Times New Roman" w:cs="Times New Roman"/>
          <w:sz w:val="24"/>
          <w:szCs w:val="24"/>
        </w:rPr>
        <w:t xml:space="preserve"> 2021 </w:t>
      </w:r>
      <w:proofErr w:type="spellStart"/>
      <w:r w:rsidRPr="004A08F6">
        <w:rPr>
          <w:rFonts w:ascii="Times New Roman" w:hAnsi="Times New Roman" w:cs="Times New Roman"/>
          <w:sz w:val="24"/>
          <w:szCs w:val="24"/>
        </w:rPr>
        <w:t>tentang</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Penanganan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Tindak</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Pidana</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berdasarkan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Keadilan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Restoratif</w:t>
      </w:r>
      <w:proofErr w:type="spellEnd"/>
      <w:r w:rsidR="00DA0567" w:rsidRPr="004A08F6">
        <w:rPr>
          <w:rFonts w:ascii="Times New Roman" w:hAnsi="Times New Roman" w:cs="Times New Roman"/>
          <w:sz w:val="24"/>
          <w:szCs w:val="24"/>
        </w:rPr>
        <w:t xml:space="preserve"> dan </w:t>
      </w:r>
      <w:proofErr w:type="spellStart"/>
      <w:r w:rsidRPr="004A08F6">
        <w:rPr>
          <w:rFonts w:ascii="Times New Roman" w:hAnsi="Times New Roman" w:cs="Times New Roman"/>
          <w:sz w:val="24"/>
          <w:szCs w:val="24"/>
        </w:rPr>
        <w:t>Kejaksaan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menerbitkan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Peraturan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Kejaksaan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Republik</w:t>
      </w:r>
      <w:proofErr w:type="spellEnd"/>
      <w:r w:rsidRPr="004A08F6">
        <w:rPr>
          <w:rFonts w:ascii="Times New Roman" w:hAnsi="Times New Roman" w:cs="Times New Roman"/>
          <w:sz w:val="24"/>
          <w:szCs w:val="24"/>
        </w:rPr>
        <w:t xml:space="preserve"> Indonesia </w:t>
      </w:r>
      <w:proofErr w:type="spellStart"/>
      <w:r w:rsidRPr="004A08F6">
        <w:rPr>
          <w:rFonts w:ascii="Times New Roman" w:hAnsi="Times New Roman" w:cs="Times New Roman"/>
          <w:sz w:val="24"/>
          <w:szCs w:val="24"/>
        </w:rPr>
        <w:t>Nomor</w:t>
      </w:r>
      <w:proofErr w:type="spellEnd"/>
      <w:r w:rsidRPr="004A08F6">
        <w:rPr>
          <w:rFonts w:ascii="Times New Roman" w:hAnsi="Times New Roman" w:cs="Times New Roman"/>
          <w:sz w:val="24"/>
          <w:szCs w:val="24"/>
        </w:rPr>
        <w:t xml:space="preserve">. 15 </w:t>
      </w:r>
      <w:proofErr w:type="spellStart"/>
      <w:r w:rsidRPr="004A08F6">
        <w:rPr>
          <w:rFonts w:ascii="Times New Roman" w:hAnsi="Times New Roman" w:cs="Times New Roman"/>
          <w:sz w:val="24"/>
          <w:szCs w:val="24"/>
        </w:rPr>
        <w:t>Tahun</w:t>
      </w:r>
      <w:proofErr w:type="spellEnd"/>
      <w:r w:rsidRPr="004A08F6">
        <w:rPr>
          <w:rFonts w:ascii="Times New Roman" w:hAnsi="Times New Roman" w:cs="Times New Roman"/>
          <w:sz w:val="24"/>
          <w:szCs w:val="24"/>
        </w:rPr>
        <w:t xml:space="preserve"> 2020 </w:t>
      </w:r>
      <w:proofErr w:type="spellStart"/>
      <w:r w:rsidRPr="004A08F6">
        <w:rPr>
          <w:rFonts w:ascii="Times New Roman" w:hAnsi="Times New Roman" w:cs="Times New Roman"/>
          <w:sz w:val="24"/>
          <w:szCs w:val="24"/>
        </w:rPr>
        <w:t>tentang</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Penghentian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Penuntutan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berdasarkan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Keadilan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Restoratif</w:t>
      </w:r>
      <w:proofErr w:type="spellEnd"/>
      <w:r w:rsidR="00DA0567" w:rsidRPr="004A08F6">
        <w:rPr>
          <w:rFonts w:ascii="Times New Roman" w:hAnsi="Times New Roman" w:cs="Times New Roman"/>
          <w:sz w:val="24"/>
          <w:szCs w:val="24"/>
        </w:rPr>
        <w:t xml:space="preserve">. </w:t>
      </w:r>
      <w:proofErr w:type="spellStart"/>
      <w:r w:rsidR="00DA0567" w:rsidRPr="004A08F6">
        <w:rPr>
          <w:rFonts w:ascii="Times New Roman" w:hAnsi="Times New Roman" w:cs="Times New Roman"/>
          <w:sz w:val="24"/>
          <w:szCs w:val="24"/>
        </w:rPr>
        <w:t>Namun</w:t>
      </w:r>
      <w:proofErr w:type="spellEnd"/>
      <w:r w:rsidR="00615A11">
        <w:rPr>
          <w:rFonts w:ascii="Times New Roman" w:hAnsi="Times New Roman" w:cs="Times New Roman"/>
          <w:sz w:val="24"/>
          <w:szCs w:val="24"/>
        </w:rPr>
        <w:t xml:space="preserve">, </w:t>
      </w:r>
      <w:proofErr w:type="spellStart"/>
      <w:r w:rsidR="0012368E" w:rsidRPr="004A08F6">
        <w:rPr>
          <w:rFonts w:ascii="Times New Roman" w:hAnsi="Times New Roman" w:cs="Times New Roman"/>
          <w:sz w:val="24"/>
          <w:szCs w:val="24"/>
        </w:rPr>
        <w:t>berdasarkan</w:t>
      </w:r>
      <w:proofErr w:type="spellEnd"/>
      <w:r w:rsidR="0012368E" w:rsidRPr="004A08F6">
        <w:rPr>
          <w:rFonts w:ascii="Times New Roman" w:hAnsi="Times New Roman" w:cs="Times New Roman"/>
          <w:sz w:val="24"/>
          <w:szCs w:val="24"/>
        </w:rPr>
        <w:t xml:space="preserve"> </w:t>
      </w:r>
      <w:proofErr w:type="spellStart"/>
      <w:r w:rsidR="0012368E" w:rsidRPr="004A08F6">
        <w:rPr>
          <w:rFonts w:ascii="Times New Roman" w:hAnsi="Times New Roman" w:cs="Times New Roman"/>
          <w:sz w:val="24"/>
          <w:szCs w:val="24"/>
        </w:rPr>
        <w:t>telaah</w:t>
      </w:r>
      <w:proofErr w:type="spellEnd"/>
      <w:r w:rsidR="0012368E" w:rsidRPr="004A08F6">
        <w:rPr>
          <w:rFonts w:ascii="Times New Roman" w:hAnsi="Times New Roman" w:cs="Times New Roman"/>
          <w:sz w:val="24"/>
          <w:szCs w:val="24"/>
        </w:rPr>
        <w:t xml:space="preserve"> </w:t>
      </w:r>
      <w:r w:rsidR="00DA0567" w:rsidRPr="004A08F6">
        <w:rPr>
          <w:rFonts w:ascii="Times New Roman" w:hAnsi="Times New Roman" w:cs="Times New Roman"/>
          <w:sz w:val="24"/>
          <w:szCs w:val="24"/>
        </w:rPr>
        <w:t xml:space="preserve">Para </w:t>
      </w:r>
      <w:proofErr w:type="spellStart"/>
      <w:r w:rsidR="00DA0567" w:rsidRPr="004A08F6">
        <w:rPr>
          <w:rFonts w:ascii="Times New Roman" w:hAnsi="Times New Roman" w:cs="Times New Roman"/>
          <w:sz w:val="24"/>
          <w:szCs w:val="24"/>
        </w:rPr>
        <w:t>Penulis</w:t>
      </w:r>
      <w:proofErr w:type="spellEnd"/>
      <w:r w:rsidR="0012368E" w:rsidRPr="004A08F6">
        <w:rPr>
          <w:rFonts w:ascii="Times New Roman" w:hAnsi="Times New Roman" w:cs="Times New Roman"/>
          <w:sz w:val="24"/>
          <w:szCs w:val="24"/>
        </w:rPr>
        <w:t xml:space="preserve">, </w:t>
      </w:r>
      <w:proofErr w:type="spellStart"/>
      <w:r w:rsidR="00DA0567" w:rsidRPr="004A08F6">
        <w:rPr>
          <w:rFonts w:ascii="Times New Roman" w:hAnsi="Times New Roman" w:cs="Times New Roman"/>
          <w:sz w:val="24"/>
          <w:szCs w:val="24"/>
        </w:rPr>
        <w:t>ditemukan</w:t>
      </w:r>
      <w:proofErr w:type="spellEnd"/>
      <w:r w:rsidR="00DA0567" w:rsidRPr="004A08F6">
        <w:rPr>
          <w:rFonts w:ascii="Times New Roman" w:hAnsi="Times New Roman" w:cs="Times New Roman"/>
          <w:sz w:val="24"/>
          <w:szCs w:val="24"/>
        </w:rPr>
        <w:t xml:space="preserve"> </w:t>
      </w:r>
      <w:proofErr w:type="spellStart"/>
      <w:r w:rsidR="00DA0567" w:rsidRPr="004A08F6">
        <w:rPr>
          <w:rFonts w:ascii="Times New Roman" w:hAnsi="Times New Roman" w:cs="Times New Roman"/>
          <w:sz w:val="24"/>
          <w:szCs w:val="24"/>
        </w:rPr>
        <w:t>disharmonisasi</w:t>
      </w:r>
      <w:proofErr w:type="spellEnd"/>
      <w:r w:rsidR="00DA0567" w:rsidRPr="004A08F6">
        <w:rPr>
          <w:rFonts w:ascii="Times New Roman" w:hAnsi="Times New Roman" w:cs="Times New Roman"/>
          <w:sz w:val="24"/>
          <w:szCs w:val="24"/>
        </w:rPr>
        <w:t xml:space="preserve"> </w:t>
      </w:r>
      <w:proofErr w:type="spellStart"/>
      <w:r w:rsidR="00DA0567" w:rsidRPr="004A08F6">
        <w:rPr>
          <w:rFonts w:ascii="Times New Roman" w:hAnsi="Times New Roman" w:cs="Times New Roman"/>
          <w:sz w:val="24"/>
          <w:szCs w:val="24"/>
        </w:rPr>
        <w:t>antara</w:t>
      </w:r>
      <w:proofErr w:type="spellEnd"/>
      <w:r w:rsidR="00DA0567" w:rsidRPr="004A08F6">
        <w:rPr>
          <w:rFonts w:ascii="Times New Roman" w:hAnsi="Times New Roman" w:cs="Times New Roman"/>
          <w:sz w:val="24"/>
          <w:szCs w:val="24"/>
        </w:rPr>
        <w:t xml:space="preserve"> </w:t>
      </w:r>
      <w:proofErr w:type="spellStart"/>
      <w:r w:rsidR="00DA0567" w:rsidRPr="004A08F6">
        <w:rPr>
          <w:rFonts w:ascii="Times New Roman" w:hAnsi="Times New Roman" w:cs="Times New Roman"/>
          <w:sz w:val="24"/>
          <w:szCs w:val="24"/>
        </w:rPr>
        <w:t>Peraturan</w:t>
      </w:r>
      <w:proofErr w:type="spellEnd"/>
      <w:r w:rsidR="00DA0567" w:rsidRPr="004A08F6">
        <w:rPr>
          <w:rFonts w:ascii="Times New Roman" w:hAnsi="Times New Roman" w:cs="Times New Roman"/>
          <w:sz w:val="24"/>
          <w:szCs w:val="24"/>
        </w:rPr>
        <w:t xml:space="preserve"> </w:t>
      </w:r>
      <w:proofErr w:type="spellStart"/>
      <w:r w:rsidR="00DA0567" w:rsidRPr="004A08F6">
        <w:rPr>
          <w:rFonts w:ascii="Times New Roman" w:hAnsi="Times New Roman" w:cs="Times New Roman"/>
          <w:sz w:val="24"/>
          <w:szCs w:val="24"/>
        </w:rPr>
        <w:t>Polri</w:t>
      </w:r>
      <w:proofErr w:type="spellEnd"/>
      <w:r w:rsidR="00DA0567" w:rsidRPr="004A08F6">
        <w:rPr>
          <w:rFonts w:ascii="Times New Roman" w:hAnsi="Times New Roman" w:cs="Times New Roman"/>
          <w:sz w:val="24"/>
          <w:szCs w:val="24"/>
        </w:rPr>
        <w:t xml:space="preserve"> dan </w:t>
      </w:r>
      <w:proofErr w:type="spellStart"/>
      <w:r w:rsidR="00DA0567" w:rsidRPr="004A08F6">
        <w:rPr>
          <w:rFonts w:ascii="Times New Roman" w:hAnsi="Times New Roman" w:cs="Times New Roman"/>
          <w:sz w:val="24"/>
          <w:szCs w:val="24"/>
        </w:rPr>
        <w:t>Peraturan</w:t>
      </w:r>
      <w:proofErr w:type="spellEnd"/>
      <w:r w:rsidR="00DA0567" w:rsidRPr="004A08F6">
        <w:rPr>
          <w:rFonts w:ascii="Times New Roman" w:hAnsi="Times New Roman" w:cs="Times New Roman"/>
          <w:sz w:val="24"/>
          <w:szCs w:val="24"/>
        </w:rPr>
        <w:t xml:space="preserve"> </w:t>
      </w:r>
      <w:proofErr w:type="spellStart"/>
      <w:r w:rsidR="00DA0567" w:rsidRPr="004A08F6">
        <w:rPr>
          <w:rFonts w:ascii="Times New Roman" w:hAnsi="Times New Roman" w:cs="Times New Roman"/>
          <w:sz w:val="24"/>
          <w:szCs w:val="24"/>
        </w:rPr>
        <w:t>Kejaksaan</w:t>
      </w:r>
      <w:proofErr w:type="spellEnd"/>
      <w:r w:rsidR="00DA0567" w:rsidRPr="004A08F6">
        <w:rPr>
          <w:rFonts w:ascii="Times New Roman" w:hAnsi="Times New Roman" w:cs="Times New Roman"/>
          <w:sz w:val="24"/>
          <w:szCs w:val="24"/>
        </w:rPr>
        <w:t xml:space="preserve"> </w:t>
      </w:r>
      <w:proofErr w:type="spellStart"/>
      <w:r w:rsidR="00615A11">
        <w:rPr>
          <w:rFonts w:ascii="Times New Roman" w:hAnsi="Times New Roman" w:cs="Times New Roman"/>
          <w:sz w:val="24"/>
          <w:szCs w:val="24"/>
        </w:rPr>
        <w:t>tersebut</w:t>
      </w:r>
      <w:proofErr w:type="spellEnd"/>
      <w:r w:rsidR="00DA0567" w:rsidRPr="004A08F6">
        <w:rPr>
          <w:rFonts w:ascii="Times New Roman" w:hAnsi="Times New Roman" w:cs="Times New Roman"/>
          <w:sz w:val="24"/>
          <w:szCs w:val="24"/>
        </w:rPr>
        <w:t>.</w:t>
      </w:r>
    </w:p>
    <w:p w14:paraId="5F28EE56" w14:textId="3C46113C" w:rsidR="009F7C75" w:rsidRPr="009F7C75" w:rsidRDefault="009F7C75" w:rsidP="00460EFA">
      <w:pPr>
        <w:pStyle w:val="ListParagraph"/>
        <w:spacing w:after="0" w:line="240" w:lineRule="auto"/>
        <w:ind w:left="-540" w:firstLine="450"/>
        <w:jc w:val="both"/>
        <w:rPr>
          <w:rFonts w:ascii="Times New Roman" w:hAnsi="Times New Roman" w:cs="Times New Roman"/>
          <w:sz w:val="24"/>
          <w:szCs w:val="24"/>
        </w:rPr>
      </w:pPr>
      <w:proofErr w:type="spellStart"/>
      <w:r w:rsidRPr="009F7C75">
        <w:rPr>
          <w:rFonts w:ascii="Times New Roman" w:hAnsi="Times New Roman" w:cs="Times New Roman"/>
          <w:sz w:val="24"/>
          <w:szCs w:val="24"/>
        </w:rPr>
        <w:t>Disaharmonisasi</w:t>
      </w:r>
      <w:proofErr w:type="spellEnd"/>
      <w:r w:rsidRPr="009F7C75">
        <w:rPr>
          <w:rFonts w:ascii="Times New Roman" w:hAnsi="Times New Roman" w:cs="Times New Roman"/>
          <w:sz w:val="24"/>
          <w:szCs w:val="24"/>
        </w:rPr>
        <w:t xml:space="preserve"> </w:t>
      </w:r>
      <w:proofErr w:type="spellStart"/>
      <w:r w:rsidRPr="009F7C75">
        <w:rPr>
          <w:rFonts w:ascii="Times New Roman" w:hAnsi="Times New Roman" w:cs="Times New Roman"/>
          <w:sz w:val="24"/>
          <w:szCs w:val="24"/>
        </w:rPr>
        <w:t>tersebut</w:t>
      </w:r>
      <w:proofErr w:type="spellEnd"/>
      <w:r w:rsidRPr="009F7C75">
        <w:rPr>
          <w:rFonts w:ascii="Times New Roman" w:hAnsi="Times New Roman" w:cs="Times New Roman"/>
          <w:sz w:val="24"/>
          <w:szCs w:val="24"/>
        </w:rPr>
        <w:t xml:space="preserve"> </w:t>
      </w:r>
      <w:proofErr w:type="spellStart"/>
      <w:r w:rsidRPr="009F7C75">
        <w:rPr>
          <w:rFonts w:ascii="Times New Roman" w:hAnsi="Times New Roman" w:cs="Times New Roman"/>
          <w:sz w:val="24"/>
          <w:szCs w:val="24"/>
        </w:rPr>
        <w:t>akan</w:t>
      </w:r>
      <w:proofErr w:type="spellEnd"/>
      <w:r w:rsidRPr="009F7C75">
        <w:rPr>
          <w:rFonts w:ascii="Times New Roman" w:hAnsi="Times New Roman" w:cs="Times New Roman"/>
          <w:sz w:val="24"/>
          <w:szCs w:val="24"/>
        </w:rPr>
        <w:t xml:space="preserve"> </w:t>
      </w:r>
      <w:proofErr w:type="spellStart"/>
      <w:r w:rsidRPr="009F7C75">
        <w:rPr>
          <w:rFonts w:ascii="Times New Roman" w:hAnsi="Times New Roman" w:cs="Times New Roman"/>
          <w:sz w:val="24"/>
          <w:szCs w:val="24"/>
        </w:rPr>
        <w:t>berdampak</w:t>
      </w:r>
      <w:proofErr w:type="spellEnd"/>
      <w:r w:rsidRPr="009F7C75">
        <w:rPr>
          <w:rFonts w:ascii="Times New Roman" w:hAnsi="Times New Roman" w:cs="Times New Roman"/>
          <w:sz w:val="24"/>
          <w:szCs w:val="24"/>
        </w:rPr>
        <w:t xml:space="preserve"> </w:t>
      </w:r>
      <w:proofErr w:type="spellStart"/>
      <w:r w:rsidRPr="009F7C75">
        <w:rPr>
          <w:rFonts w:ascii="Times New Roman" w:hAnsi="Times New Roman" w:cs="Times New Roman"/>
          <w:sz w:val="24"/>
          <w:szCs w:val="24"/>
        </w:rPr>
        <w:t>kepada</w:t>
      </w:r>
      <w:proofErr w:type="spellEnd"/>
      <w:r w:rsidRPr="009F7C75">
        <w:rPr>
          <w:rFonts w:ascii="Times New Roman" w:hAnsi="Times New Roman" w:cs="Times New Roman"/>
          <w:sz w:val="24"/>
          <w:szCs w:val="24"/>
        </w:rPr>
        <w:t xml:space="preserve"> </w:t>
      </w:r>
      <w:proofErr w:type="spellStart"/>
      <w:r w:rsidRPr="009F7C75">
        <w:rPr>
          <w:rFonts w:ascii="Times New Roman" w:hAnsi="Times New Roman" w:cs="Times New Roman"/>
          <w:sz w:val="24"/>
          <w:szCs w:val="24"/>
        </w:rPr>
        <w:t>penyelesaian</w:t>
      </w:r>
      <w:proofErr w:type="spellEnd"/>
      <w:r w:rsidRPr="009F7C75">
        <w:rPr>
          <w:rFonts w:ascii="Times New Roman" w:hAnsi="Times New Roman" w:cs="Times New Roman"/>
          <w:sz w:val="24"/>
          <w:szCs w:val="24"/>
        </w:rPr>
        <w:t xml:space="preserve"> </w:t>
      </w:r>
      <w:proofErr w:type="spellStart"/>
      <w:r w:rsidRPr="009F7C75">
        <w:rPr>
          <w:rFonts w:ascii="Times New Roman" w:hAnsi="Times New Roman" w:cs="Times New Roman"/>
          <w:sz w:val="24"/>
          <w:szCs w:val="24"/>
        </w:rPr>
        <w:t>perkara</w:t>
      </w:r>
      <w:proofErr w:type="spellEnd"/>
      <w:r w:rsidRPr="009F7C75">
        <w:rPr>
          <w:rFonts w:ascii="Times New Roman" w:hAnsi="Times New Roman" w:cs="Times New Roman"/>
          <w:sz w:val="24"/>
          <w:szCs w:val="24"/>
        </w:rPr>
        <w:t xml:space="preserve"> </w:t>
      </w:r>
      <w:proofErr w:type="spellStart"/>
      <w:r w:rsidRPr="009F7C75">
        <w:rPr>
          <w:rFonts w:ascii="Times New Roman" w:hAnsi="Times New Roman" w:cs="Times New Roman"/>
          <w:sz w:val="24"/>
          <w:szCs w:val="24"/>
        </w:rPr>
        <w:t>pidana</w:t>
      </w:r>
      <w:proofErr w:type="spellEnd"/>
      <w:r w:rsidRPr="009F7C75">
        <w:rPr>
          <w:rFonts w:ascii="Times New Roman" w:hAnsi="Times New Roman" w:cs="Times New Roman"/>
          <w:sz w:val="24"/>
          <w:szCs w:val="24"/>
        </w:rPr>
        <w:t xml:space="preserve"> </w:t>
      </w:r>
      <w:proofErr w:type="spellStart"/>
      <w:r w:rsidRPr="009F7C75">
        <w:rPr>
          <w:rFonts w:ascii="Times New Roman" w:hAnsi="Times New Roman" w:cs="Times New Roman"/>
          <w:sz w:val="24"/>
          <w:szCs w:val="24"/>
        </w:rPr>
        <w:t>meng</w:t>
      </w:r>
      <w:r>
        <w:rPr>
          <w:rFonts w:ascii="Times New Roman" w:hAnsi="Times New Roman" w:cs="Times New Roman"/>
          <w:sz w:val="24"/>
          <w:szCs w:val="24"/>
        </w:rPr>
        <w:t>gunakan</w:t>
      </w:r>
      <w:proofErr w:type="spellEnd"/>
      <w:r>
        <w:rPr>
          <w:rFonts w:ascii="Times New Roman" w:hAnsi="Times New Roman" w:cs="Times New Roman"/>
          <w:sz w:val="24"/>
          <w:szCs w:val="24"/>
        </w:rPr>
        <w:t xml:space="preserve"> </w:t>
      </w:r>
      <w:proofErr w:type="spellStart"/>
      <w:r w:rsidRPr="009F7C75">
        <w:rPr>
          <w:rFonts w:ascii="Times New Roman" w:hAnsi="Times New Roman" w:cs="Times New Roman"/>
          <w:sz w:val="24"/>
          <w:szCs w:val="24"/>
        </w:rPr>
        <w:t>keadilan</w:t>
      </w:r>
      <w:proofErr w:type="spellEnd"/>
      <w:r w:rsidRPr="009F7C75">
        <w:rPr>
          <w:rFonts w:ascii="Times New Roman" w:hAnsi="Times New Roman" w:cs="Times New Roman"/>
          <w:sz w:val="24"/>
          <w:szCs w:val="24"/>
        </w:rPr>
        <w:t xml:space="preserve"> </w:t>
      </w:r>
      <w:proofErr w:type="spellStart"/>
      <w:r w:rsidRPr="009F7C75">
        <w:rPr>
          <w:rFonts w:ascii="Times New Roman" w:hAnsi="Times New Roman" w:cs="Times New Roman"/>
          <w:sz w:val="24"/>
          <w:szCs w:val="24"/>
        </w:rPr>
        <w:t>restoratif</w:t>
      </w:r>
      <w:proofErr w:type="spellEnd"/>
      <w:r w:rsidRPr="009F7C75">
        <w:rPr>
          <w:rFonts w:ascii="Times New Roman" w:hAnsi="Times New Roman" w:cs="Times New Roman"/>
          <w:sz w:val="24"/>
          <w:szCs w:val="24"/>
        </w:rPr>
        <w:t xml:space="preserve"> di </w:t>
      </w:r>
      <w:proofErr w:type="spellStart"/>
      <w:r w:rsidRPr="009F7C75">
        <w:rPr>
          <w:rFonts w:ascii="Times New Roman" w:hAnsi="Times New Roman" w:cs="Times New Roman"/>
          <w:sz w:val="24"/>
          <w:szCs w:val="24"/>
        </w:rPr>
        <w:t>tingkat</w:t>
      </w:r>
      <w:proofErr w:type="spellEnd"/>
      <w:r w:rsidRPr="009F7C75">
        <w:rPr>
          <w:rFonts w:ascii="Times New Roman" w:hAnsi="Times New Roman" w:cs="Times New Roman"/>
          <w:sz w:val="24"/>
          <w:szCs w:val="24"/>
        </w:rPr>
        <w:t xml:space="preserve"> </w:t>
      </w:r>
      <w:proofErr w:type="spellStart"/>
      <w:r w:rsidRPr="009F7C75">
        <w:rPr>
          <w:rFonts w:ascii="Times New Roman" w:hAnsi="Times New Roman" w:cs="Times New Roman"/>
          <w:sz w:val="24"/>
          <w:szCs w:val="24"/>
        </w:rPr>
        <w:t>penyel</w:t>
      </w:r>
      <w:r w:rsidR="00424354">
        <w:rPr>
          <w:rFonts w:ascii="Times New Roman" w:hAnsi="Times New Roman" w:cs="Times New Roman"/>
          <w:sz w:val="24"/>
          <w:szCs w:val="24"/>
        </w:rPr>
        <w:t>i</w:t>
      </w:r>
      <w:r w:rsidRPr="009F7C75">
        <w:rPr>
          <w:rFonts w:ascii="Times New Roman" w:hAnsi="Times New Roman" w:cs="Times New Roman"/>
          <w:sz w:val="24"/>
          <w:szCs w:val="24"/>
        </w:rPr>
        <w:t>dikan</w:t>
      </w:r>
      <w:proofErr w:type="spellEnd"/>
      <w:r w:rsidRPr="009F7C75">
        <w:rPr>
          <w:rFonts w:ascii="Times New Roman" w:hAnsi="Times New Roman" w:cs="Times New Roman"/>
          <w:sz w:val="24"/>
          <w:szCs w:val="24"/>
        </w:rPr>
        <w:t xml:space="preserve"> dan </w:t>
      </w:r>
      <w:proofErr w:type="spellStart"/>
      <w:r w:rsidRPr="009F7C75">
        <w:rPr>
          <w:rFonts w:ascii="Times New Roman" w:hAnsi="Times New Roman" w:cs="Times New Roman"/>
          <w:sz w:val="24"/>
          <w:szCs w:val="24"/>
        </w:rPr>
        <w:t>penyidikan</w:t>
      </w:r>
      <w:proofErr w:type="spellEnd"/>
      <w:r w:rsidRPr="009F7C75">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w:t>
      </w:r>
      <w:r w:rsidR="00424354">
        <w:rPr>
          <w:rFonts w:ascii="Times New Roman" w:hAnsi="Times New Roman" w:cs="Times New Roman"/>
          <w:sz w:val="24"/>
          <w:szCs w:val="24"/>
        </w:rPr>
        <w:t xml:space="preserve">di </w:t>
      </w:r>
      <w:proofErr w:type="spellStart"/>
      <w:r w:rsidR="00424354">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penuntutan</w:t>
      </w:r>
      <w:proofErr w:type="spellEnd"/>
      <w:r>
        <w:rPr>
          <w:rFonts w:ascii="Times New Roman" w:hAnsi="Times New Roman" w:cs="Times New Roman"/>
          <w:sz w:val="24"/>
          <w:szCs w:val="24"/>
        </w:rPr>
        <w:t xml:space="preserve">. </w:t>
      </w:r>
    </w:p>
    <w:p w14:paraId="73F34D0E" w14:textId="3C92552E" w:rsidR="007A3C96" w:rsidRPr="006E2114" w:rsidRDefault="00BD606C" w:rsidP="00460EFA">
      <w:pPr>
        <w:pStyle w:val="ListParagraph"/>
        <w:spacing w:after="0" w:line="240" w:lineRule="auto"/>
        <w:ind w:left="-540" w:firstLine="45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uraian-uraian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sidR="00261695">
        <w:rPr>
          <w:rFonts w:ascii="Times New Roman" w:hAnsi="Times New Roman" w:cs="Times New Roman"/>
          <w:sz w:val="24"/>
          <w:szCs w:val="24"/>
        </w:rPr>
        <w:t>permasalahan</w:t>
      </w:r>
      <w:proofErr w:type="spellEnd"/>
      <w:r w:rsidR="00261695">
        <w:rPr>
          <w:rFonts w:ascii="Times New Roman" w:hAnsi="Times New Roman" w:cs="Times New Roman"/>
          <w:sz w:val="24"/>
          <w:szCs w:val="24"/>
        </w:rPr>
        <w:t xml:space="preserve"> yang </w:t>
      </w:r>
      <w:proofErr w:type="spellStart"/>
      <w:r w:rsidR="00261695">
        <w:rPr>
          <w:rFonts w:ascii="Times New Roman" w:hAnsi="Times New Roman" w:cs="Times New Roman"/>
          <w:sz w:val="24"/>
          <w:szCs w:val="24"/>
        </w:rPr>
        <w:t>akan</w:t>
      </w:r>
      <w:proofErr w:type="spellEnd"/>
      <w:r w:rsidR="00261695">
        <w:rPr>
          <w:rFonts w:ascii="Times New Roman" w:hAnsi="Times New Roman" w:cs="Times New Roman"/>
          <w:sz w:val="24"/>
          <w:szCs w:val="24"/>
        </w:rPr>
        <w:t xml:space="preserve"> </w:t>
      </w:r>
      <w:proofErr w:type="spellStart"/>
      <w:r w:rsidR="00261695">
        <w:rPr>
          <w:rFonts w:ascii="Times New Roman" w:hAnsi="Times New Roman" w:cs="Times New Roman"/>
          <w:sz w:val="24"/>
          <w:szCs w:val="24"/>
        </w:rPr>
        <w:t>dianalisis</w:t>
      </w:r>
      <w:proofErr w:type="spellEnd"/>
      <w:r w:rsidR="00261695">
        <w:rPr>
          <w:rFonts w:ascii="Times New Roman" w:hAnsi="Times New Roman" w:cs="Times New Roman"/>
          <w:sz w:val="24"/>
          <w:szCs w:val="24"/>
        </w:rPr>
        <w:t xml:space="preserve"> oleh Para </w:t>
      </w:r>
      <w:proofErr w:type="spellStart"/>
      <w:r w:rsidR="00261695">
        <w:rPr>
          <w:rFonts w:ascii="Times New Roman" w:hAnsi="Times New Roman" w:cs="Times New Roman"/>
          <w:sz w:val="24"/>
          <w:szCs w:val="24"/>
        </w:rPr>
        <w:t>Penulis</w:t>
      </w:r>
      <w:proofErr w:type="spellEnd"/>
      <w:r w:rsidR="00261695">
        <w:rPr>
          <w:rFonts w:ascii="Times New Roman" w:hAnsi="Times New Roman" w:cs="Times New Roman"/>
          <w:sz w:val="24"/>
          <w:szCs w:val="24"/>
        </w:rPr>
        <w:t xml:space="preserve"> </w:t>
      </w:r>
      <w:proofErr w:type="spellStart"/>
      <w:r w:rsidR="00261695">
        <w:rPr>
          <w:rFonts w:ascii="Times New Roman" w:hAnsi="Times New Roman" w:cs="Times New Roman"/>
          <w:sz w:val="24"/>
          <w:szCs w:val="24"/>
        </w:rPr>
        <w:t>dalam</w:t>
      </w:r>
      <w:proofErr w:type="spellEnd"/>
      <w:r w:rsidR="00261695">
        <w:rPr>
          <w:rFonts w:ascii="Times New Roman" w:hAnsi="Times New Roman" w:cs="Times New Roman"/>
          <w:sz w:val="24"/>
          <w:szCs w:val="24"/>
        </w:rPr>
        <w:t xml:space="preserve"> tulisan </w:t>
      </w:r>
      <w:proofErr w:type="spellStart"/>
      <w:r w:rsidR="00261695">
        <w:rPr>
          <w:rFonts w:ascii="Times New Roman" w:hAnsi="Times New Roman" w:cs="Times New Roman"/>
          <w:sz w:val="24"/>
          <w:szCs w:val="24"/>
        </w:rPr>
        <w:t>ini</w:t>
      </w:r>
      <w:proofErr w:type="spellEnd"/>
      <w:r w:rsidR="00261695">
        <w:rPr>
          <w:rFonts w:ascii="Times New Roman" w:hAnsi="Times New Roman" w:cs="Times New Roman"/>
          <w:sz w:val="24"/>
          <w:szCs w:val="24"/>
        </w:rPr>
        <w:t xml:space="preserve"> </w:t>
      </w:r>
      <w:proofErr w:type="spellStart"/>
      <w:r w:rsidR="00261695">
        <w:rPr>
          <w:rFonts w:ascii="Times New Roman" w:hAnsi="Times New Roman" w:cs="Times New Roman"/>
          <w:sz w:val="24"/>
          <w:szCs w:val="24"/>
        </w:rPr>
        <w:t>adalah</w:t>
      </w:r>
      <w:proofErr w:type="spellEnd"/>
      <w:r w:rsidR="00261695">
        <w:rPr>
          <w:rFonts w:ascii="Times New Roman" w:hAnsi="Times New Roman" w:cs="Times New Roman"/>
          <w:sz w:val="24"/>
          <w:szCs w:val="24"/>
        </w:rPr>
        <w:t xml:space="preserve">: </w:t>
      </w:r>
      <w:proofErr w:type="spellStart"/>
      <w:r w:rsidR="00261695">
        <w:rPr>
          <w:rFonts w:ascii="Times New Roman" w:hAnsi="Times New Roman" w:cs="Times New Roman"/>
          <w:sz w:val="24"/>
          <w:szCs w:val="24"/>
        </w:rPr>
        <w:t>Bagaimanakah</w:t>
      </w:r>
      <w:proofErr w:type="spellEnd"/>
      <w:r w:rsidR="00261695">
        <w:rPr>
          <w:rFonts w:ascii="Times New Roman" w:hAnsi="Times New Roman" w:cs="Times New Roman"/>
          <w:sz w:val="24"/>
          <w:szCs w:val="24"/>
        </w:rPr>
        <w:t xml:space="preserve"> </w:t>
      </w:r>
      <w:proofErr w:type="spellStart"/>
      <w:r w:rsidR="00CB1EB3">
        <w:rPr>
          <w:rFonts w:ascii="Times New Roman" w:hAnsi="Times New Roman" w:cs="Times New Roman"/>
          <w:sz w:val="24"/>
          <w:szCs w:val="24"/>
        </w:rPr>
        <w:t>bentuk</w:t>
      </w:r>
      <w:proofErr w:type="spellEnd"/>
      <w:r w:rsidR="00261695">
        <w:rPr>
          <w:rFonts w:ascii="Times New Roman" w:hAnsi="Times New Roman" w:cs="Times New Roman"/>
          <w:sz w:val="24"/>
          <w:szCs w:val="24"/>
        </w:rPr>
        <w:t xml:space="preserve"> </w:t>
      </w:r>
      <w:proofErr w:type="spellStart"/>
      <w:r w:rsidR="00261695">
        <w:rPr>
          <w:rFonts w:ascii="Times New Roman" w:hAnsi="Times New Roman" w:cs="Times New Roman"/>
          <w:sz w:val="24"/>
          <w:szCs w:val="24"/>
        </w:rPr>
        <w:t>disharmonisasi</w:t>
      </w:r>
      <w:proofErr w:type="spellEnd"/>
      <w:r w:rsidR="00261695">
        <w:rPr>
          <w:rFonts w:ascii="Times New Roman" w:hAnsi="Times New Roman" w:cs="Times New Roman"/>
          <w:sz w:val="24"/>
          <w:szCs w:val="24"/>
        </w:rPr>
        <w:t xml:space="preserve"> </w:t>
      </w:r>
      <w:proofErr w:type="spellStart"/>
      <w:r w:rsidR="00261695">
        <w:rPr>
          <w:rFonts w:ascii="Times New Roman" w:hAnsi="Times New Roman" w:cs="Times New Roman"/>
          <w:sz w:val="24"/>
          <w:szCs w:val="24"/>
        </w:rPr>
        <w:t>penerapan</w:t>
      </w:r>
      <w:proofErr w:type="spellEnd"/>
      <w:r w:rsidR="00261695">
        <w:rPr>
          <w:rFonts w:ascii="Times New Roman" w:hAnsi="Times New Roman" w:cs="Times New Roman"/>
          <w:sz w:val="24"/>
          <w:szCs w:val="24"/>
        </w:rPr>
        <w:t xml:space="preserve"> </w:t>
      </w:r>
      <w:proofErr w:type="spellStart"/>
      <w:r w:rsidR="00261695">
        <w:rPr>
          <w:rFonts w:ascii="Times New Roman" w:hAnsi="Times New Roman" w:cs="Times New Roman"/>
          <w:sz w:val="24"/>
          <w:szCs w:val="24"/>
        </w:rPr>
        <w:t>keadilan</w:t>
      </w:r>
      <w:proofErr w:type="spellEnd"/>
      <w:r w:rsidR="00261695">
        <w:rPr>
          <w:rFonts w:ascii="Times New Roman" w:hAnsi="Times New Roman" w:cs="Times New Roman"/>
          <w:sz w:val="24"/>
          <w:szCs w:val="24"/>
        </w:rPr>
        <w:t xml:space="preserve"> </w:t>
      </w:r>
      <w:proofErr w:type="spellStart"/>
      <w:r w:rsidR="00261695">
        <w:rPr>
          <w:rFonts w:ascii="Times New Roman" w:hAnsi="Times New Roman" w:cs="Times New Roman"/>
          <w:sz w:val="24"/>
          <w:szCs w:val="24"/>
        </w:rPr>
        <w:t>restoratif</w:t>
      </w:r>
      <w:proofErr w:type="spellEnd"/>
      <w:r w:rsidR="00261695">
        <w:rPr>
          <w:rFonts w:ascii="Times New Roman" w:hAnsi="Times New Roman" w:cs="Times New Roman"/>
          <w:sz w:val="24"/>
          <w:szCs w:val="24"/>
        </w:rPr>
        <w:t xml:space="preserve"> </w:t>
      </w:r>
      <w:r w:rsidR="006E2114">
        <w:rPr>
          <w:rFonts w:ascii="Times New Roman" w:hAnsi="Times New Roman" w:cs="Times New Roman"/>
          <w:sz w:val="24"/>
          <w:szCs w:val="24"/>
        </w:rPr>
        <w:t xml:space="preserve">oleh </w:t>
      </w:r>
      <w:proofErr w:type="spellStart"/>
      <w:r w:rsidR="006E2114">
        <w:rPr>
          <w:rFonts w:ascii="Times New Roman" w:hAnsi="Times New Roman" w:cs="Times New Roman"/>
          <w:sz w:val="24"/>
          <w:szCs w:val="24"/>
        </w:rPr>
        <w:t>Kepolisian</w:t>
      </w:r>
      <w:proofErr w:type="spellEnd"/>
      <w:r w:rsidR="006E2114">
        <w:rPr>
          <w:rFonts w:ascii="Times New Roman" w:hAnsi="Times New Roman" w:cs="Times New Roman"/>
          <w:sz w:val="24"/>
          <w:szCs w:val="24"/>
        </w:rPr>
        <w:t xml:space="preserve"> dan </w:t>
      </w:r>
      <w:proofErr w:type="spellStart"/>
      <w:r w:rsidR="006E2114">
        <w:rPr>
          <w:rFonts w:ascii="Times New Roman" w:hAnsi="Times New Roman" w:cs="Times New Roman"/>
          <w:sz w:val="24"/>
          <w:szCs w:val="24"/>
        </w:rPr>
        <w:t>Kejaksaan</w:t>
      </w:r>
      <w:proofErr w:type="spellEnd"/>
      <w:r w:rsidR="006E2114">
        <w:rPr>
          <w:rFonts w:ascii="Times New Roman" w:hAnsi="Times New Roman" w:cs="Times New Roman"/>
          <w:sz w:val="24"/>
          <w:szCs w:val="24"/>
        </w:rPr>
        <w:t xml:space="preserve"> </w:t>
      </w:r>
      <w:proofErr w:type="spellStart"/>
      <w:r w:rsidR="00261695">
        <w:rPr>
          <w:rFonts w:ascii="Times New Roman" w:hAnsi="Times New Roman" w:cs="Times New Roman"/>
          <w:sz w:val="24"/>
          <w:szCs w:val="24"/>
        </w:rPr>
        <w:t>dalam</w:t>
      </w:r>
      <w:proofErr w:type="spellEnd"/>
      <w:r w:rsidR="00261695">
        <w:rPr>
          <w:rFonts w:ascii="Times New Roman" w:hAnsi="Times New Roman" w:cs="Times New Roman"/>
          <w:sz w:val="24"/>
          <w:szCs w:val="24"/>
        </w:rPr>
        <w:t xml:space="preserve"> </w:t>
      </w:r>
      <w:proofErr w:type="spellStart"/>
      <w:r w:rsidR="00261695">
        <w:rPr>
          <w:rFonts w:ascii="Times New Roman" w:hAnsi="Times New Roman" w:cs="Times New Roman"/>
          <w:sz w:val="24"/>
          <w:szCs w:val="24"/>
        </w:rPr>
        <w:t>penyelesaian</w:t>
      </w:r>
      <w:proofErr w:type="spellEnd"/>
      <w:r w:rsidR="00261695">
        <w:rPr>
          <w:rFonts w:ascii="Times New Roman" w:hAnsi="Times New Roman" w:cs="Times New Roman"/>
          <w:sz w:val="24"/>
          <w:szCs w:val="24"/>
        </w:rPr>
        <w:t xml:space="preserve"> </w:t>
      </w:r>
      <w:proofErr w:type="spellStart"/>
      <w:r w:rsidR="00261695">
        <w:rPr>
          <w:rFonts w:ascii="Times New Roman" w:hAnsi="Times New Roman" w:cs="Times New Roman"/>
          <w:sz w:val="24"/>
          <w:szCs w:val="24"/>
        </w:rPr>
        <w:t>perkara</w:t>
      </w:r>
      <w:proofErr w:type="spellEnd"/>
      <w:r w:rsidR="00261695">
        <w:rPr>
          <w:rFonts w:ascii="Times New Roman" w:hAnsi="Times New Roman" w:cs="Times New Roman"/>
          <w:sz w:val="24"/>
          <w:szCs w:val="24"/>
        </w:rPr>
        <w:t xml:space="preserve"> </w:t>
      </w:r>
      <w:proofErr w:type="spellStart"/>
      <w:r w:rsidR="00261695">
        <w:rPr>
          <w:rFonts w:ascii="Times New Roman" w:hAnsi="Times New Roman" w:cs="Times New Roman"/>
          <w:sz w:val="24"/>
          <w:szCs w:val="24"/>
        </w:rPr>
        <w:t>pidana</w:t>
      </w:r>
      <w:proofErr w:type="spellEnd"/>
      <w:r w:rsidR="00261695">
        <w:rPr>
          <w:rFonts w:ascii="Times New Roman" w:hAnsi="Times New Roman" w:cs="Times New Roman"/>
          <w:sz w:val="24"/>
          <w:szCs w:val="24"/>
        </w:rPr>
        <w:t xml:space="preserve">? Tujuan </w:t>
      </w:r>
      <w:proofErr w:type="spellStart"/>
      <w:r w:rsidR="00261695">
        <w:rPr>
          <w:rFonts w:ascii="Times New Roman" w:hAnsi="Times New Roman" w:cs="Times New Roman"/>
          <w:sz w:val="24"/>
          <w:szCs w:val="24"/>
        </w:rPr>
        <w:t>dari</w:t>
      </w:r>
      <w:proofErr w:type="spellEnd"/>
      <w:r w:rsidR="00261695">
        <w:rPr>
          <w:rFonts w:ascii="Times New Roman" w:hAnsi="Times New Roman" w:cs="Times New Roman"/>
          <w:sz w:val="24"/>
          <w:szCs w:val="24"/>
        </w:rPr>
        <w:t xml:space="preserve"> tulisan </w:t>
      </w:r>
      <w:proofErr w:type="spellStart"/>
      <w:r w:rsidR="00261695">
        <w:rPr>
          <w:rFonts w:ascii="Times New Roman" w:hAnsi="Times New Roman" w:cs="Times New Roman"/>
          <w:sz w:val="24"/>
          <w:szCs w:val="24"/>
        </w:rPr>
        <w:t>ini</w:t>
      </w:r>
      <w:proofErr w:type="spellEnd"/>
      <w:r w:rsidR="00261695">
        <w:rPr>
          <w:rFonts w:ascii="Times New Roman" w:hAnsi="Times New Roman" w:cs="Times New Roman"/>
          <w:sz w:val="24"/>
          <w:szCs w:val="24"/>
        </w:rPr>
        <w:t xml:space="preserve"> </w:t>
      </w:r>
      <w:proofErr w:type="spellStart"/>
      <w:r w:rsidR="00261695">
        <w:rPr>
          <w:rFonts w:ascii="Times New Roman" w:hAnsi="Times New Roman" w:cs="Times New Roman"/>
          <w:sz w:val="24"/>
          <w:szCs w:val="24"/>
        </w:rPr>
        <w:t>adalah</w:t>
      </w:r>
      <w:proofErr w:type="spellEnd"/>
      <w:r w:rsidR="00261695">
        <w:rPr>
          <w:rFonts w:ascii="Times New Roman" w:hAnsi="Times New Roman" w:cs="Times New Roman"/>
          <w:sz w:val="24"/>
          <w:szCs w:val="24"/>
        </w:rPr>
        <w:t xml:space="preserve">: </w:t>
      </w:r>
      <w:proofErr w:type="spellStart"/>
      <w:r w:rsidR="00261695">
        <w:rPr>
          <w:rFonts w:ascii="Times New Roman" w:hAnsi="Times New Roman" w:cs="Times New Roman"/>
          <w:sz w:val="24"/>
          <w:szCs w:val="24"/>
        </w:rPr>
        <w:t>untuk</w:t>
      </w:r>
      <w:proofErr w:type="spellEnd"/>
      <w:r w:rsidR="00261695">
        <w:rPr>
          <w:rFonts w:ascii="Times New Roman" w:hAnsi="Times New Roman" w:cs="Times New Roman"/>
          <w:sz w:val="24"/>
          <w:szCs w:val="24"/>
        </w:rPr>
        <w:t xml:space="preserve"> </w:t>
      </w:r>
      <w:proofErr w:type="spellStart"/>
      <w:r w:rsidR="00261695">
        <w:rPr>
          <w:rFonts w:ascii="Times New Roman" w:hAnsi="Times New Roman" w:cs="Times New Roman"/>
          <w:sz w:val="24"/>
          <w:szCs w:val="24"/>
        </w:rPr>
        <w:t>mengetahui</w:t>
      </w:r>
      <w:proofErr w:type="spellEnd"/>
      <w:r w:rsidR="00261695">
        <w:rPr>
          <w:rFonts w:ascii="Times New Roman" w:hAnsi="Times New Roman" w:cs="Times New Roman"/>
          <w:sz w:val="24"/>
          <w:szCs w:val="24"/>
        </w:rPr>
        <w:t xml:space="preserve"> </w:t>
      </w:r>
      <w:proofErr w:type="spellStart"/>
      <w:r w:rsidR="00CB1EB3">
        <w:rPr>
          <w:rFonts w:ascii="Times New Roman" w:hAnsi="Times New Roman" w:cs="Times New Roman"/>
          <w:sz w:val="24"/>
          <w:szCs w:val="24"/>
        </w:rPr>
        <w:t>bentuk</w:t>
      </w:r>
      <w:proofErr w:type="spellEnd"/>
      <w:r w:rsidR="00CB1EB3">
        <w:rPr>
          <w:rFonts w:ascii="Times New Roman" w:hAnsi="Times New Roman" w:cs="Times New Roman"/>
          <w:sz w:val="24"/>
          <w:szCs w:val="24"/>
        </w:rPr>
        <w:t xml:space="preserve"> </w:t>
      </w:r>
      <w:proofErr w:type="spellStart"/>
      <w:r w:rsidR="00261695">
        <w:rPr>
          <w:rFonts w:ascii="Times New Roman" w:hAnsi="Times New Roman" w:cs="Times New Roman"/>
          <w:sz w:val="24"/>
          <w:szCs w:val="24"/>
        </w:rPr>
        <w:t>disharmonisasi</w:t>
      </w:r>
      <w:proofErr w:type="spellEnd"/>
      <w:r w:rsidR="00261695">
        <w:rPr>
          <w:rFonts w:ascii="Times New Roman" w:hAnsi="Times New Roman" w:cs="Times New Roman"/>
          <w:sz w:val="24"/>
          <w:szCs w:val="24"/>
        </w:rPr>
        <w:t xml:space="preserve"> </w:t>
      </w:r>
      <w:proofErr w:type="spellStart"/>
      <w:r w:rsidR="00261695">
        <w:rPr>
          <w:rFonts w:ascii="Times New Roman" w:hAnsi="Times New Roman" w:cs="Times New Roman"/>
          <w:sz w:val="24"/>
          <w:szCs w:val="24"/>
        </w:rPr>
        <w:t>penerapan</w:t>
      </w:r>
      <w:proofErr w:type="spellEnd"/>
      <w:r w:rsidR="00261695">
        <w:rPr>
          <w:rFonts w:ascii="Times New Roman" w:hAnsi="Times New Roman" w:cs="Times New Roman"/>
          <w:sz w:val="24"/>
          <w:szCs w:val="24"/>
        </w:rPr>
        <w:t xml:space="preserve"> </w:t>
      </w:r>
      <w:proofErr w:type="spellStart"/>
      <w:r w:rsidR="00261695">
        <w:rPr>
          <w:rFonts w:ascii="Times New Roman" w:hAnsi="Times New Roman" w:cs="Times New Roman"/>
          <w:sz w:val="24"/>
          <w:szCs w:val="24"/>
        </w:rPr>
        <w:t>keadilan</w:t>
      </w:r>
      <w:proofErr w:type="spellEnd"/>
      <w:r w:rsidR="00261695">
        <w:rPr>
          <w:rFonts w:ascii="Times New Roman" w:hAnsi="Times New Roman" w:cs="Times New Roman"/>
          <w:sz w:val="24"/>
          <w:szCs w:val="24"/>
        </w:rPr>
        <w:t xml:space="preserve"> </w:t>
      </w:r>
      <w:proofErr w:type="spellStart"/>
      <w:r w:rsidR="00261695">
        <w:rPr>
          <w:rFonts w:ascii="Times New Roman" w:hAnsi="Times New Roman" w:cs="Times New Roman"/>
          <w:sz w:val="24"/>
          <w:szCs w:val="24"/>
        </w:rPr>
        <w:t>restoratif</w:t>
      </w:r>
      <w:proofErr w:type="spellEnd"/>
      <w:r w:rsidR="00261695">
        <w:rPr>
          <w:rFonts w:ascii="Times New Roman" w:hAnsi="Times New Roman" w:cs="Times New Roman"/>
          <w:sz w:val="24"/>
          <w:szCs w:val="24"/>
        </w:rPr>
        <w:t xml:space="preserve"> </w:t>
      </w:r>
      <w:r w:rsidR="006E2114">
        <w:rPr>
          <w:rFonts w:ascii="Times New Roman" w:hAnsi="Times New Roman" w:cs="Times New Roman"/>
          <w:sz w:val="24"/>
          <w:szCs w:val="24"/>
        </w:rPr>
        <w:t xml:space="preserve">oleh </w:t>
      </w:r>
      <w:proofErr w:type="spellStart"/>
      <w:r w:rsidR="006E2114">
        <w:rPr>
          <w:rFonts w:ascii="Times New Roman" w:hAnsi="Times New Roman" w:cs="Times New Roman"/>
          <w:sz w:val="24"/>
          <w:szCs w:val="24"/>
        </w:rPr>
        <w:t>Kepolisian</w:t>
      </w:r>
      <w:proofErr w:type="spellEnd"/>
      <w:r w:rsidR="006E2114">
        <w:rPr>
          <w:rFonts w:ascii="Times New Roman" w:hAnsi="Times New Roman" w:cs="Times New Roman"/>
          <w:sz w:val="24"/>
          <w:szCs w:val="24"/>
        </w:rPr>
        <w:t xml:space="preserve"> dan </w:t>
      </w:r>
      <w:proofErr w:type="spellStart"/>
      <w:r w:rsidR="006E2114">
        <w:rPr>
          <w:rFonts w:ascii="Times New Roman" w:hAnsi="Times New Roman" w:cs="Times New Roman"/>
          <w:sz w:val="24"/>
          <w:szCs w:val="24"/>
        </w:rPr>
        <w:t>Kejaksaan</w:t>
      </w:r>
      <w:proofErr w:type="spellEnd"/>
      <w:r w:rsidR="006E2114">
        <w:rPr>
          <w:rFonts w:ascii="Times New Roman" w:hAnsi="Times New Roman" w:cs="Times New Roman"/>
          <w:sz w:val="24"/>
          <w:szCs w:val="24"/>
        </w:rPr>
        <w:t xml:space="preserve"> </w:t>
      </w:r>
      <w:proofErr w:type="spellStart"/>
      <w:r w:rsidR="00261695" w:rsidRPr="006E2114">
        <w:rPr>
          <w:rFonts w:ascii="Times New Roman" w:hAnsi="Times New Roman" w:cs="Times New Roman"/>
          <w:sz w:val="24"/>
          <w:szCs w:val="24"/>
        </w:rPr>
        <w:t>dalam</w:t>
      </w:r>
      <w:proofErr w:type="spellEnd"/>
      <w:r w:rsidR="00261695" w:rsidRPr="006E2114">
        <w:rPr>
          <w:rFonts w:ascii="Times New Roman" w:hAnsi="Times New Roman" w:cs="Times New Roman"/>
          <w:sz w:val="24"/>
          <w:szCs w:val="24"/>
        </w:rPr>
        <w:t xml:space="preserve"> </w:t>
      </w:r>
      <w:proofErr w:type="spellStart"/>
      <w:r w:rsidR="00261695" w:rsidRPr="006E2114">
        <w:rPr>
          <w:rFonts w:ascii="Times New Roman" w:hAnsi="Times New Roman" w:cs="Times New Roman"/>
          <w:sz w:val="24"/>
          <w:szCs w:val="24"/>
        </w:rPr>
        <w:t>penyelesaian</w:t>
      </w:r>
      <w:proofErr w:type="spellEnd"/>
      <w:r w:rsidR="00261695" w:rsidRPr="006E2114">
        <w:rPr>
          <w:rFonts w:ascii="Times New Roman" w:hAnsi="Times New Roman" w:cs="Times New Roman"/>
          <w:sz w:val="24"/>
          <w:szCs w:val="24"/>
        </w:rPr>
        <w:t xml:space="preserve"> </w:t>
      </w:r>
      <w:proofErr w:type="spellStart"/>
      <w:r w:rsidR="00261695" w:rsidRPr="006E2114">
        <w:rPr>
          <w:rFonts w:ascii="Times New Roman" w:hAnsi="Times New Roman" w:cs="Times New Roman"/>
          <w:sz w:val="24"/>
          <w:szCs w:val="24"/>
        </w:rPr>
        <w:t>perkara</w:t>
      </w:r>
      <w:proofErr w:type="spellEnd"/>
      <w:r w:rsidR="00261695" w:rsidRPr="006E2114">
        <w:rPr>
          <w:rFonts w:ascii="Times New Roman" w:hAnsi="Times New Roman" w:cs="Times New Roman"/>
          <w:sz w:val="24"/>
          <w:szCs w:val="24"/>
        </w:rPr>
        <w:t xml:space="preserve"> </w:t>
      </w:r>
      <w:proofErr w:type="spellStart"/>
      <w:r w:rsidR="00261695" w:rsidRPr="006E2114">
        <w:rPr>
          <w:rFonts w:ascii="Times New Roman" w:hAnsi="Times New Roman" w:cs="Times New Roman"/>
          <w:sz w:val="24"/>
          <w:szCs w:val="24"/>
        </w:rPr>
        <w:t>pidana</w:t>
      </w:r>
      <w:proofErr w:type="spellEnd"/>
      <w:r w:rsidR="006E2114" w:rsidRPr="006E2114">
        <w:rPr>
          <w:rFonts w:ascii="Times New Roman" w:hAnsi="Times New Roman" w:cs="Times New Roman"/>
          <w:sz w:val="24"/>
          <w:szCs w:val="24"/>
        </w:rPr>
        <w:t>.</w:t>
      </w:r>
      <w:r w:rsidR="00261695" w:rsidRPr="006E2114">
        <w:rPr>
          <w:rFonts w:ascii="Times New Roman" w:hAnsi="Times New Roman" w:cs="Times New Roman"/>
          <w:sz w:val="24"/>
          <w:szCs w:val="24"/>
        </w:rPr>
        <w:t xml:space="preserve"> </w:t>
      </w:r>
    </w:p>
    <w:p w14:paraId="1E69D45A" w14:textId="77777777" w:rsidR="00261695" w:rsidRPr="00261695" w:rsidRDefault="00261695" w:rsidP="00460EFA">
      <w:pPr>
        <w:pStyle w:val="ListParagraph"/>
        <w:spacing w:after="0" w:line="240" w:lineRule="auto"/>
        <w:ind w:left="-540" w:firstLine="450"/>
        <w:jc w:val="both"/>
        <w:rPr>
          <w:rFonts w:ascii="Times New Roman" w:hAnsi="Times New Roman" w:cs="Times New Roman"/>
          <w:sz w:val="24"/>
          <w:szCs w:val="24"/>
        </w:rPr>
      </w:pPr>
    </w:p>
    <w:p w14:paraId="5178911F" w14:textId="4BD272B4" w:rsidR="00B515F9" w:rsidRPr="004A08F6" w:rsidRDefault="00D50C47" w:rsidP="00460EFA">
      <w:pPr>
        <w:pStyle w:val="ListParagraph"/>
        <w:spacing w:after="0" w:line="240" w:lineRule="auto"/>
        <w:ind w:left="-540"/>
        <w:jc w:val="both"/>
        <w:rPr>
          <w:rFonts w:ascii="Times New Roman" w:hAnsi="Times New Roman" w:cs="Times New Roman"/>
          <w:sz w:val="24"/>
          <w:szCs w:val="24"/>
          <w:lang w:val="id-ID"/>
        </w:rPr>
      </w:pPr>
      <w:r>
        <w:rPr>
          <w:rFonts w:ascii="Times New Roman" w:hAnsi="Times New Roman" w:cs="Times New Roman"/>
          <w:b/>
          <w:bCs/>
          <w:sz w:val="24"/>
          <w:szCs w:val="24"/>
          <w:lang w:val="id-ID"/>
        </w:rPr>
        <w:t>METHOD</w:t>
      </w:r>
    </w:p>
    <w:p w14:paraId="392DF415" w14:textId="113A12F5" w:rsidR="007A3C96" w:rsidRDefault="007A3C96" w:rsidP="00460EFA">
      <w:pPr>
        <w:pStyle w:val="ListParagraph"/>
        <w:spacing w:after="0" w:line="240" w:lineRule="auto"/>
        <w:ind w:left="-540" w:firstLine="450"/>
        <w:jc w:val="both"/>
        <w:rPr>
          <w:rFonts w:ascii="Times New Roman" w:eastAsia="Times New Roman" w:hAnsi="Times New Roman" w:cs="Times New Roman"/>
          <w:b/>
          <w:bCs/>
          <w:sz w:val="24"/>
          <w:szCs w:val="24"/>
          <w:lang w:val="id-ID"/>
        </w:rPr>
      </w:pPr>
      <w:r w:rsidRPr="00261695">
        <w:rPr>
          <w:rFonts w:ascii="Times New Roman" w:hAnsi="Times New Roman" w:cs="Times New Roman"/>
          <w:sz w:val="24"/>
          <w:szCs w:val="24"/>
          <w:lang w:val="id-ID"/>
        </w:rPr>
        <w:t>Metode</w:t>
      </w:r>
      <w:r w:rsidRPr="004A08F6">
        <w:rPr>
          <w:rFonts w:ascii="Times New Roman" w:hAnsi="Times New Roman" w:cs="Times New Roman"/>
          <w:sz w:val="24"/>
          <w:szCs w:val="24"/>
          <w:lang w:val="id-ID"/>
        </w:rPr>
        <w:t xml:space="preserve"> Penelitian yang digunakan oleh Para Penulis adalah metode penelitian </w:t>
      </w:r>
      <w:r w:rsidR="008A7090" w:rsidRPr="004A08F6">
        <w:rPr>
          <w:rFonts w:ascii="Times New Roman" w:hAnsi="Times New Roman" w:cs="Times New Roman"/>
          <w:sz w:val="24"/>
          <w:szCs w:val="24"/>
          <w:lang w:val="id-ID"/>
        </w:rPr>
        <w:t xml:space="preserve">hukum </w:t>
      </w:r>
      <w:r w:rsidRPr="004A08F6">
        <w:rPr>
          <w:rFonts w:ascii="Times New Roman" w:hAnsi="Times New Roman" w:cs="Times New Roman"/>
          <w:sz w:val="24"/>
          <w:szCs w:val="24"/>
          <w:lang w:val="id-ID"/>
        </w:rPr>
        <w:t>normatif</w:t>
      </w:r>
      <w:r w:rsidR="00261695" w:rsidRPr="00261695">
        <w:rPr>
          <w:rFonts w:ascii="Times New Roman" w:hAnsi="Times New Roman" w:cs="Times New Roman"/>
          <w:sz w:val="24"/>
          <w:szCs w:val="24"/>
          <w:lang w:val="id-ID"/>
        </w:rPr>
        <w:t xml:space="preserve"> (</w:t>
      </w:r>
      <w:r w:rsidR="00261695" w:rsidRPr="003074AD">
        <w:rPr>
          <w:rFonts w:ascii="Times New Roman" w:hAnsi="Times New Roman" w:cs="Times New Roman"/>
          <w:sz w:val="24"/>
          <w:szCs w:val="24"/>
          <w:lang w:val="id-ID"/>
        </w:rPr>
        <w:t xml:space="preserve">Marzuki, </w:t>
      </w:r>
      <w:r w:rsidR="00032B08" w:rsidRPr="003074AD">
        <w:rPr>
          <w:rFonts w:ascii="Times New Roman" w:hAnsi="Times New Roman" w:cs="Times New Roman"/>
          <w:sz w:val="24"/>
          <w:szCs w:val="24"/>
          <w:lang w:val="id-ID"/>
        </w:rPr>
        <w:t>2019</w:t>
      </w:r>
      <w:r w:rsidR="00261695" w:rsidRPr="003074AD">
        <w:rPr>
          <w:rFonts w:ascii="Times New Roman" w:hAnsi="Times New Roman" w:cs="Times New Roman"/>
          <w:sz w:val="24"/>
          <w:szCs w:val="24"/>
          <w:lang w:val="id-ID"/>
        </w:rPr>
        <w:t>)</w:t>
      </w:r>
      <w:r w:rsidRPr="003074AD">
        <w:rPr>
          <w:rFonts w:ascii="Times New Roman" w:hAnsi="Times New Roman" w:cs="Times New Roman"/>
          <w:sz w:val="24"/>
          <w:szCs w:val="24"/>
          <w:lang w:val="id-ID"/>
        </w:rPr>
        <w:t>, yaitu penelitian yang  menggunakan  aturan-aturan hukum, prinsip-prinsip hukum, maupun doktrin-doktrin hukum untuk menjawab permasalahan penelitian yang telah dirumuskan sebelumnya. Selain itu Para Penulis juga menggunakan medote pendekatan dalam tulisan ini. Metode pendekatan yang digunakan yakni metode pendekatan perudandang-undangan</w:t>
      </w:r>
      <w:r w:rsidR="008F5400" w:rsidRPr="003074AD">
        <w:rPr>
          <w:rFonts w:ascii="Times New Roman" w:hAnsi="Times New Roman" w:cs="Times New Roman"/>
          <w:sz w:val="24"/>
          <w:szCs w:val="24"/>
          <w:lang w:val="id-ID"/>
        </w:rPr>
        <w:t xml:space="preserve">, </w:t>
      </w:r>
      <w:r w:rsidRPr="003074AD">
        <w:rPr>
          <w:rFonts w:ascii="Times New Roman" w:hAnsi="Times New Roman" w:cs="Times New Roman"/>
          <w:sz w:val="24"/>
          <w:szCs w:val="24"/>
          <w:lang w:val="id-ID"/>
        </w:rPr>
        <w:t xml:space="preserve">metode pendekatan konseptual dan metode pendekatan kasus </w:t>
      </w:r>
      <w:r w:rsidR="00261695" w:rsidRPr="003074AD">
        <w:rPr>
          <w:rFonts w:ascii="Times New Roman" w:hAnsi="Times New Roman" w:cs="Times New Roman"/>
          <w:sz w:val="24"/>
          <w:szCs w:val="24"/>
          <w:lang w:val="id-ID"/>
        </w:rPr>
        <w:t>(</w:t>
      </w:r>
      <w:r w:rsidR="00261695" w:rsidRPr="003074AD">
        <w:rPr>
          <w:rFonts w:ascii="Times New Roman" w:eastAsia="Times New Roman" w:hAnsi="Times New Roman" w:cs="Times New Roman"/>
          <w:sz w:val="24"/>
          <w:szCs w:val="24"/>
          <w:lang w:val="id-ID"/>
        </w:rPr>
        <w:t>Amiruddin &amp; Asikin, 2003</w:t>
      </w:r>
      <w:r w:rsidR="00032B08" w:rsidRPr="003074AD">
        <w:rPr>
          <w:rFonts w:ascii="Times New Roman" w:eastAsia="Times New Roman" w:hAnsi="Times New Roman" w:cs="Times New Roman"/>
          <w:sz w:val="24"/>
          <w:szCs w:val="24"/>
          <w:lang w:val="id-ID"/>
        </w:rPr>
        <w:t>)</w:t>
      </w:r>
    </w:p>
    <w:p w14:paraId="53F5E2F3" w14:textId="77777777" w:rsidR="004F46CE" w:rsidRDefault="004F46CE" w:rsidP="00460EFA">
      <w:pPr>
        <w:pStyle w:val="ListParagraph"/>
        <w:spacing w:after="0" w:line="240" w:lineRule="auto"/>
        <w:ind w:left="-540" w:firstLine="450"/>
        <w:jc w:val="both"/>
        <w:rPr>
          <w:rFonts w:ascii="Times New Roman" w:eastAsia="Times New Roman" w:hAnsi="Times New Roman" w:cs="Times New Roman"/>
          <w:b/>
          <w:bCs/>
          <w:sz w:val="24"/>
          <w:szCs w:val="24"/>
          <w:lang w:val="id-ID"/>
        </w:rPr>
      </w:pPr>
    </w:p>
    <w:p w14:paraId="60B1F724" w14:textId="77777777" w:rsidR="004F46CE" w:rsidRDefault="004F46CE" w:rsidP="00460EFA">
      <w:pPr>
        <w:pStyle w:val="ListParagraph"/>
        <w:spacing w:after="0" w:line="240" w:lineRule="auto"/>
        <w:ind w:left="-540" w:firstLine="450"/>
        <w:jc w:val="both"/>
        <w:rPr>
          <w:rFonts w:ascii="Times New Roman" w:eastAsia="Times New Roman" w:hAnsi="Times New Roman" w:cs="Times New Roman"/>
          <w:sz w:val="20"/>
          <w:szCs w:val="20"/>
          <w:lang w:val="id-ID"/>
        </w:rPr>
      </w:pPr>
    </w:p>
    <w:p w14:paraId="37C5F1BF" w14:textId="77777777" w:rsidR="00B50C96" w:rsidRPr="005E7FD9" w:rsidRDefault="00B50C96" w:rsidP="00460EFA">
      <w:pPr>
        <w:spacing w:after="0" w:line="240" w:lineRule="auto"/>
        <w:jc w:val="both"/>
        <w:rPr>
          <w:rFonts w:ascii="Times New Roman" w:hAnsi="Times New Roman" w:cs="Times New Roman"/>
          <w:b/>
          <w:bCs/>
          <w:sz w:val="24"/>
          <w:szCs w:val="24"/>
          <w:lang w:val="id-ID"/>
        </w:rPr>
      </w:pPr>
    </w:p>
    <w:p w14:paraId="7A0D8150" w14:textId="77777777" w:rsidR="00D50C47" w:rsidRPr="00032B08" w:rsidRDefault="00D50C47" w:rsidP="00460EFA">
      <w:pPr>
        <w:pStyle w:val="ListParagraph"/>
        <w:spacing w:after="0" w:line="240" w:lineRule="auto"/>
        <w:ind w:left="-547" w:firstLine="7"/>
        <w:jc w:val="both"/>
        <w:rPr>
          <w:rFonts w:ascii="Times New Roman" w:hAnsi="Times New Roman" w:cs="Times New Roman"/>
          <w:b/>
          <w:bCs/>
          <w:sz w:val="24"/>
          <w:szCs w:val="24"/>
          <w:shd w:val="clear" w:color="auto" w:fill="FFFFFF"/>
          <w:lang w:val="id-ID"/>
        </w:rPr>
      </w:pPr>
      <w:r w:rsidRPr="00032B08">
        <w:rPr>
          <w:rFonts w:ascii="Times New Roman" w:hAnsi="Times New Roman" w:cs="Times New Roman"/>
          <w:b/>
          <w:bCs/>
          <w:sz w:val="24"/>
          <w:szCs w:val="24"/>
          <w:shd w:val="clear" w:color="auto" w:fill="FFFFFF"/>
          <w:lang w:val="id-ID"/>
        </w:rPr>
        <w:lastRenderedPageBreak/>
        <w:t>RESULTS AND DISCUSSION</w:t>
      </w:r>
    </w:p>
    <w:p w14:paraId="3EF83B05" w14:textId="7E6B6BA4" w:rsidR="0085598B" w:rsidRPr="006D0201" w:rsidRDefault="0002198E" w:rsidP="00460EFA">
      <w:pPr>
        <w:pStyle w:val="ListParagraph"/>
        <w:spacing w:after="0" w:line="240" w:lineRule="auto"/>
        <w:ind w:left="-547" w:firstLine="7"/>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Perbuatan Pidana dan Unsur-unsurnya</w:t>
      </w:r>
    </w:p>
    <w:p w14:paraId="01879711" w14:textId="02AC195B" w:rsidR="007923ED" w:rsidRPr="003074AD" w:rsidRDefault="007923ED" w:rsidP="00460EFA">
      <w:pPr>
        <w:pStyle w:val="ListParagraph"/>
        <w:spacing w:after="0" w:line="240" w:lineRule="auto"/>
        <w:ind w:left="-540" w:firstLine="450"/>
        <w:jc w:val="both"/>
        <w:rPr>
          <w:rFonts w:ascii="Times New Roman" w:hAnsi="Times New Roman" w:cs="Times New Roman"/>
          <w:sz w:val="24"/>
          <w:szCs w:val="24"/>
          <w:lang w:val="id-ID"/>
        </w:rPr>
      </w:pPr>
      <w:r w:rsidRPr="004A08F6">
        <w:rPr>
          <w:rFonts w:ascii="Times New Roman" w:hAnsi="Times New Roman" w:cs="Times New Roman"/>
          <w:sz w:val="24"/>
          <w:szCs w:val="24"/>
          <w:lang w:val="id-ID"/>
        </w:rPr>
        <w:t xml:space="preserve">Istilah tindak pidana berasal dari istilah yang dikenal dalam hukum pidana Belanda yaitu </w:t>
      </w:r>
      <w:r w:rsidRPr="004A08F6">
        <w:rPr>
          <w:rFonts w:ascii="Times New Roman" w:hAnsi="Times New Roman" w:cs="Times New Roman"/>
          <w:i/>
          <w:iCs/>
          <w:sz w:val="24"/>
          <w:szCs w:val="24"/>
          <w:lang w:val="id-ID"/>
        </w:rPr>
        <w:t>strafbaarfeit</w:t>
      </w:r>
      <w:r w:rsidRPr="004A08F6">
        <w:rPr>
          <w:rFonts w:ascii="Times New Roman" w:hAnsi="Times New Roman" w:cs="Times New Roman"/>
          <w:sz w:val="24"/>
          <w:szCs w:val="24"/>
          <w:lang w:val="id-ID"/>
        </w:rPr>
        <w:t xml:space="preserve">. Walaupun istilah ini terdapat dalam </w:t>
      </w:r>
      <w:r w:rsidRPr="004A08F6">
        <w:rPr>
          <w:rFonts w:ascii="Times New Roman" w:hAnsi="Times New Roman" w:cs="Times New Roman"/>
          <w:i/>
          <w:iCs/>
          <w:sz w:val="24"/>
          <w:szCs w:val="24"/>
          <w:shd w:val="clear" w:color="auto" w:fill="FFFFFF"/>
          <w:lang w:val="id-ID"/>
        </w:rPr>
        <w:t>Wetboek van Strafrecht</w:t>
      </w:r>
      <w:r w:rsidRPr="004A08F6">
        <w:rPr>
          <w:rFonts w:ascii="Times New Roman" w:hAnsi="Times New Roman" w:cs="Times New Roman"/>
          <w:sz w:val="24"/>
          <w:szCs w:val="24"/>
          <w:shd w:val="clear" w:color="auto" w:fill="FFFFFF"/>
          <w:lang w:val="id-ID"/>
        </w:rPr>
        <w:t xml:space="preserve"> (</w:t>
      </w:r>
      <w:r w:rsidRPr="004A08F6">
        <w:rPr>
          <w:rFonts w:ascii="Times New Roman" w:hAnsi="Times New Roman" w:cs="Times New Roman"/>
          <w:i/>
          <w:iCs/>
          <w:sz w:val="24"/>
          <w:szCs w:val="24"/>
          <w:shd w:val="clear" w:color="auto" w:fill="FFFFFF"/>
          <w:lang w:val="id-ID"/>
        </w:rPr>
        <w:t>WvS</w:t>
      </w:r>
      <w:r w:rsidRPr="004A08F6">
        <w:rPr>
          <w:rFonts w:ascii="Times New Roman" w:hAnsi="Times New Roman" w:cs="Times New Roman"/>
          <w:sz w:val="24"/>
          <w:szCs w:val="24"/>
          <w:shd w:val="clear" w:color="auto" w:fill="FFFFFF"/>
          <w:lang w:val="id-ID"/>
        </w:rPr>
        <w:t xml:space="preserve">) / Kitab Undang-Undang Hukum Pidana </w:t>
      </w:r>
      <w:r w:rsidRPr="004A08F6">
        <w:rPr>
          <w:rFonts w:ascii="Times New Roman" w:hAnsi="Times New Roman" w:cs="Times New Roman"/>
          <w:sz w:val="24"/>
          <w:szCs w:val="24"/>
          <w:lang w:val="id-ID"/>
        </w:rPr>
        <w:t xml:space="preserve">Belanda, tetapi tidak ada penjelasan resmi tentang apa yang dimaksud dengan </w:t>
      </w:r>
      <w:r w:rsidRPr="004A08F6">
        <w:rPr>
          <w:rFonts w:ascii="Times New Roman" w:hAnsi="Times New Roman" w:cs="Times New Roman"/>
          <w:i/>
          <w:iCs/>
          <w:sz w:val="24"/>
          <w:szCs w:val="24"/>
          <w:lang w:val="id-ID"/>
        </w:rPr>
        <w:t>strafbaarfeit</w:t>
      </w:r>
      <w:r w:rsidRPr="004A08F6">
        <w:rPr>
          <w:rFonts w:ascii="Times New Roman" w:hAnsi="Times New Roman" w:cs="Times New Roman"/>
          <w:sz w:val="24"/>
          <w:szCs w:val="24"/>
          <w:lang w:val="id-ID"/>
        </w:rPr>
        <w:t xml:space="preserve"> itu. Oleh karena itu para ahli hukum berusaha untuk memberikan arti dan isi dari istilah itu. Sayangnya sampai kini belum ada keseragaman pendapat.  Para pakar asing </w:t>
      </w:r>
      <w:r w:rsidR="00424354" w:rsidRPr="004A08F6">
        <w:rPr>
          <w:rFonts w:ascii="Times New Roman" w:hAnsi="Times New Roman" w:cs="Times New Roman"/>
          <w:sz w:val="24"/>
          <w:szCs w:val="24"/>
          <w:lang w:val="id-ID"/>
        </w:rPr>
        <w:t xml:space="preserve">hukum pidana </w:t>
      </w:r>
      <w:r w:rsidRPr="004A08F6">
        <w:rPr>
          <w:rFonts w:ascii="Times New Roman" w:hAnsi="Times New Roman" w:cs="Times New Roman"/>
          <w:sz w:val="24"/>
          <w:szCs w:val="24"/>
          <w:lang w:val="id-ID"/>
        </w:rPr>
        <w:t xml:space="preserve">menggunakan istiah tindak pidana atau perbuatan pidana atau peristiwa pidana, dengan istilah </w:t>
      </w:r>
      <w:r w:rsidRPr="004A08F6">
        <w:rPr>
          <w:rFonts w:ascii="Times New Roman" w:hAnsi="Times New Roman" w:cs="Times New Roman"/>
          <w:i/>
          <w:iCs/>
          <w:sz w:val="24"/>
          <w:szCs w:val="24"/>
          <w:lang w:val="id-ID"/>
        </w:rPr>
        <w:t>strafbaarfei</w:t>
      </w:r>
      <w:r w:rsidRPr="004A08F6">
        <w:rPr>
          <w:rFonts w:ascii="Times New Roman" w:hAnsi="Times New Roman" w:cs="Times New Roman"/>
          <w:sz w:val="24"/>
          <w:szCs w:val="24"/>
          <w:lang w:val="id-ID"/>
        </w:rPr>
        <w:t xml:space="preserve">t adalah peristiwa pidana; </w:t>
      </w:r>
      <w:r w:rsidRPr="003074AD">
        <w:rPr>
          <w:rFonts w:ascii="Times New Roman" w:hAnsi="Times New Roman" w:cs="Times New Roman"/>
          <w:i/>
          <w:iCs/>
          <w:sz w:val="24"/>
          <w:szCs w:val="24"/>
          <w:lang w:val="id-ID"/>
        </w:rPr>
        <w:t>strafbare handlung</w:t>
      </w:r>
      <w:r w:rsidRPr="003074AD">
        <w:rPr>
          <w:rFonts w:ascii="Times New Roman" w:hAnsi="Times New Roman" w:cs="Times New Roman"/>
          <w:sz w:val="24"/>
          <w:szCs w:val="24"/>
          <w:lang w:val="id-ID"/>
        </w:rPr>
        <w:t xml:space="preserve"> diterjemahkan dengan perbuatan pidana, yang digunakan oleh para sarjana hukum pidana jerman; dan </w:t>
      </w:r>
      <w:r w:rsidRPr="003074AD">
        <w:rPr>
          <w:rFonts w:ascii="Times New Roman" w:hAnsi="Times New Roman" w:cs="Times New Roman"/>
          <w:i/>
          <w:iCs/>
          <w:sz w:val="24"/>
          <w:szCs w:val="24"/>
          <w:lang w:val="id-ID"/>
        </w:rPr>
        <w:t>criminal act</w:t>
      </w:r>
      <w:r w:rsidRPr="003074AD">
        <w:rPr>
          <w:rFonts w:ascii="Times New Roman" w:hAnsi="Times New Roman" w:cs="Times New Roman"/>
          <w:sz w:val="24"/>
          <w:szCs w:val="24"/>
          <w:lang w:val="id-ID"/>
        </w:rPr>
        <w:t xml:space="preserve"> diterjemahkan dengan istilah perbuatan kriminal (Wahyuni</w:t>
      </w:r>
      <w:r w:rsidR="00815D81" w:rsidRPr="003074AD">
        <w:rPr>
          <w:rFonts w:ascii="Times New Roman" w:hAnsi="Times New Roman" w:cs="Times New Roman"/>
          <w:sz w:val="24"/>
          <w:szCs w:val="24"/>
          <w:lang w:val="id-ID"/>
        </w:rPr>
        <w:t>,</w:t>
      </w:r>
      <w:r w:rsidRPr="003074AD">
        <w:rPr>
          <w:rFonts w:ascii="Times New Roman" w:hAnsi="Times New Roman" w:cs="Times New Roman"/>
          <w:sz w:val="24"/>
          <w:szCs w:val="24"/>
          <w:lang w:val="id-ID"/>
        </w:rPr>
        <w:t>2017</w:t>
      </w:r>
      <w:r w:rsidR="00815D81" w:rsidRPr="003074AD">
        <w:rPr>
          <w:rFonts w:ascii="Times New Roman" w:hAnsi="Times New Roman" w:cs="Times New Roman"/>
          <w:sz w:val="24"/>
          <w:szCs w:val="24"/>
          <w:lang w:val="id-ID"/>
        </w:rPr>
        <w:t>)</w:t>
      </w:r>
    </w:p>
    <w:p w14:paraId="49BB1D46" w14:textId="19C6B766" w:rsidR="007923ED" w:rsidRPr="003074AD" w:rsidRDefault="007923ED" w:rsidP="00460EFA">
      <w:pPr>
        <w:pStyle w:val="ListParagraph"/>
        <w:spacing w:after="0" w:line="240" w:lineRule="auto"/>
        <w:ind w:left="-540" w:firstLine="450"/>
        <w:jc w:val="both"/>
        <w:rPr>
          <w:rFonts w:ascii="Times New Roman" w:hAnsi="Times New Roman" w:cs="Times New Roman"/>
          <w:sz w:val="24"/>
          <w:szCs w:val="24"/>
          <w:lang w:val="id-ID"/>
        </w:rPr>
      </w:pPr>
      <w:r w:rsidRPr="003074AD">
        <w:rPr>
          <w:rFonts w:ascii="Times New Roman" w:hAnsi="Times New Roman" w:cs="Times New Roman"/>
          <w:sz w:val="24"/>
          <w:szCs w:val="24"/>
          <w:lang w:val="id-ID"/>
        </w:rPr>
        <w:t xml:space="preserve">Adami Chazawi menerjemahkan istilah </w:t>
      </w:r>
      <w:r w:rsidRPr="003074AD">
        <w:rPr>
          <w:rFonts w:ascii="Times New Roman" w:hAnsi="Times New Roman" w:cs="Times New Roman"/>
          <w:i/>
          <w:iCs/>
          <w:sz w:val="24"/>
          <w:szCs w:val="24"/>
          <w:lang w:val="id-ID"/>
        </w:rPr>
        <w:t>strafbaarfeit</w:t>
      </w:r>
      <w:r w:rsidRPr="003074AD">
        <w:rPr>
          <w:rFonts w:ascii="Times New Roman" w:hAnsi="Times New Roman" w:cs="Times New Roman"/>
          <w:sz w:val="24"/>
          <w:szCs w:val="24"/>
          <w:lang w:val="id-ID"/>
        </w:rPr>
        <w:t xml:space="preserve"> dengan sebagai tindak pidana Dengan demikian apa saja perbuatan yang telah dilarang oleh undang-undang yang berlaku serta adanya ancaman pidana bagi pelanggar aturan tersebut maka termasuk dalam katagori tindak pidana</w:t>
      </w:r>
      <w:r w:rsidR="00815D81" w:rsidRPr="003074AD">
        <w:rPr>
          <w:rFonts w:ascii="Times New Roman" w:hAnsi="Times New Roman" w:cs="Times New Roman"/>
          <w:sz w:val="24"/>
          <w:szCs w:val="24"/>
          <w:lang w:val="id-ID"/>
        </w:rPr>
        <w:t xml:space="preserve"> (Chazawi, 2005)</w:t>
      </w:r>
      <w:r w:rsidR="003074AD">
        <w:rPr>
          <w:rFonts w:ascii="Times New Roman" w:hAnsi="Times New Roman" w:cs="Times New Roman"/>
          <w:sz w:val="24"/>
          <w:szCs w:val="24"/>
          <w:lang w:val="id-ID"/>
        </w:rPr>
        <w:t xml:space="preserve"> </w:t>
      </w:r>
      <w:r w:rsidRPr="003074AD">
        <w:rPr>
          <w:rFonts w:ascii="Times New Roman" w:hAnsi="Times New Roman" w:cs="Times New Roman"/>
          <w:sz w:val="24"/>
          <w:szCs w:val="24"/>
          <w:lang w:val="id-ID"/>
        </w:rPr>
        <w:t>sedangkan Moeljatno</w:t>
      </w:r>
      <w:r w:rsidR="006D0201" w:rsidRPr="003074AD">
        <w:rPr>
          <w:rFonts w:ascii="Times New Roman" w:hAnsi="Times New Roman" w:cs="Times New Roman"/>
          <w:sz w:val="24"/>
          <w:szCs w:val="24"/>
          <w:lang w:val="id-ID"/>
        </w:rPr>
        <w:t xml:space="preserve"> </w:t>
      </w:r>
      <w:r w:rsidRPr="003074AD">
        <w:rPr>
          <w:rFonts w:ascii="Times New Roman" w:hAnsi="Times New Roman" w:cs="Times New Roman"/>
          <w:sz w:val="24"/>
          <w:szCs w:val="24"/>
          <w:lang w:val="id-ID"/>
        </w:rPr>
        <w:t xml:space="preserve">menggunakan istilah “perbuatan pidana” untuk mengartikan </w:t>
      </w:r>
      <w:r w:rsidRPr="003074AD">
        <w:rPr>
          <w:rFonts w:ascii="Times New Roman" w:hAnsi="Times New Roman" w:cs="Times New Roman"/>
          <w:i/>
          <w:iCs/>
          <w:sz w:val="24"/>
          <w:szCs w:val="24"/>
          <w:lang w:val="id-ID"/>
        </w:rPr>
        <w:t>strafbaarfeit</w:t>
      </w:r>
      <w:r w:rsidRPr="003074AD">
        <w:rPr>
          <w:rFonts w:ascii="Times New Roman" w:hAnsi="Times New Roman" w:cs="Times New Roman"/>
          <w:sz w:val="24"/>
          <w:szCs w:val="24"/>
          <w:lang w:val="id-ID"/>
        </w:rPr>
        <w:t>, karena menurutnya “kata “perbuatan” lebih lazim digunakan setiap hari. Moeljatno mendefenisikan perbuatan pidana sebagai perbuatan yang dilarang oleh suatu aturan hukum</w:t>
      </w:r>
      <w:r w:rsidR="00424354" w:rsidRPr="003074AD">
        <w:rPr>
          <w:rFonts w:ascii="Times New Roman" w:hAnsi="Times New Roman" w:cs="Times New Roman"/>
          <w:sz w:val="24"/>
          <w:szCs w:val="24"/>
          <w:lang w:val="id-ID"/>
        </w:rPr>
        <w:t>,</w:t>
      </w:r>
      <w:r w:rsidRPr="003074AD">
        <w:rPr>
          <w:rFonts w:ascii="Times New Roman" w:hAnsi="Times New Roman" w:cs="Times New Roman"/>
          <w:sz w:val="24"/>
          <w:szCs w:val="24"/>
          <w:lang w:val="id-ID"/>
        </w:rPr>
        <w:t>larangan mana disertai ancaman (sanksi) yang berupa pidana tertentu, bagi barang siapa yang melanggar larangan tersebut ( Moeljatno</w:t>
      </w:r>
      <w:r w:rsidR="00815D81" w:rsidRPr="003074AD">
        <w:rPr>
          <w:rFonts w:ascii="Times New Roman" w:hAnsi="Times New Roman" w:cs="Times New Roman"/>
          <w:sz w:val="24"/>
          <w:szCs w:val="24"/>
          <w:lang w:val="id-ID"/>
        </w:rPr>
        <w:t xml:space="preserve">, </w:t>
      </w:r>
      <w:r w:rsidRPr="003074AD">
        <w:rPr>
          <w:rFonts w:ascii="Times New Roman" w:hAnsi="Times New Roman" w:cs="Times New Roman"/>
          <w:sz w:val="24"/>
          <w:szCs w:val="24"/>
          <w:lang w:val="id-ID"/>
        </w:rPr>
        <w:t>1987</w:t>
      </w:r>
      <w:r w:rsidR="00815D81" w:rsidRPr="003074AD">
        <w:rPr>
          <w:rFonts w:ascii="Times New Roman" w:hAnsi="Times New Roman" w:cs="Times New Roman"/>
          <w:sz w:val="24"/>
          <w:szCs w:val="24"/>
          <w:lang w:val="id-ID"/>
        </w:rPr>
        <w:t>).</w:t>
      </w:r>
    </w:p>
    <w:p w14:paraId="7C94B28C" w14:textId="77777777" w:rsidR="00DE1163" w:rsidRDefault="006D0201" w:rsidP="00460EFA">
      <w:pPr>
        <w:pStyle w:val="ListParagraph"/>
        <w:spacing w:after="0" w:line="240" w:lineRule="auto"/>
        <w:ind w:left="-540" w:firstLine="450"/>
        <w:jc w:val="both"/>
        <w:rPr>
          <w:rFonts w:ascii="Times New Roman" w:hAnsi="Times New Roman" w:cs="Times New Roman"/>
          <w:sz w:val="24"/>
          <w:szCs w:val="24"/>
          <w:lang w:val="id-ID"/>
        </w:rPr>
      </w:pPr>
      <w:r w:rsidRPr="003074AD">
        <w:rPr>
          <w:rFonts w:ascii="Times New Roman" w:hAnsi="Times New Roman" w:cs="Times New Roman"/>
          <w:sz w:val="24"/>
          <w:szCs w:val="24"/>
          <w:lang w:val="id-ID"/>
        </w:rPr>
        <w:t>Dalam praktiknya tidak ada pembedaan</w:t>
      </w:r>
      <w:r>
        <w:rPr>
          <w:rFonts w:ascii="Times New Roman" w:hAnsi="Times New Roman" w:cs="Times New Roman"/>
          <w:sz w:val="24"/>
          <w:szCs w:val="24"/>
          <w:lang w:val="id-ID"/>
        </w:rPr>
        <w:t xml:space="preserve"> yang tegas antara perbuatan pidana dengan tindak pidana. Menurut Para Penulis kedua istilah tersebut dapat menjadi opsi untuk menterjemahkan istilah </w:t>
      </w:r>
      <w:r w:rsidRPr="004A08F6">
        <w:rPr>
          <w:rFonts w:ascii="Times New Roman" w:hAnsi="Times New Roman" w:cs="Times New Roman"/>
          <w:i/>
          <w:iCs/>
          <w:sz w:val="24"/>
          <w:szCs w:val="24"/>
          <w:lang w:val="id-ID"/>
        </w:rPr>
        <w:t>strafbaarfe</w:t>
      </w:r>
      <w:r w:rsidRPr="00DE1163">
        <w:rPr>
          <w:rFonts w:ascii="Times New Roman" w:hAnsi="Times New Roman" w:cs="Times New Roman"/>
          <w:i/>
          <w:iCs/>
          <w:sz w:val="24"/>
          <w:szCs w:val="24"/>
          <w:lang w:val="id-ID"/>
        </w:rPr>
        <w:t>it</w:t>
      </w:r>
      <w:r w:rsidR="00DE1163">
        <w:rPr>
          <w:rFonts w:ascii="Times New Roman" w:hAnsi="Times New Roman" w:cs="Times New Roman"/>
          <w:sz w:val="24"/>
          <w:szCs w:val="24"/>
          <w:lang w:val="id-ID"/>
        </w:rPr>
        <w:t xml:space="preserve">, sebab sampai saat ini masih terdapat ketidakseragaman dalam penggunaanya dan oleh karena itu Para  Penulis memilih untuk menggunakan istilah perbuatan pidana. </w:t>
      </w:r>
    </w:p>
    <w:p w14:paraId="5AD9BC52" w14:textId="2E987C2E" w:rsidR="0002198E" w:rsidRPr="00DE1163" w:rsidRDefault="00007DA4" w:rsidP="00460EFA">
      <w:pPr>
        <w:pStyle w:val="ListParagraph"/>
        <w:spacing w:after="0" w:line="240" w:lineRule="auto"/>
        <w:ind w:left="-540" w:firstLine="450"/>
        <w:jc w:val="both"/>
        <w:rPr>
          <w:rFonts w:ascii="Times New Roman" w:hAnsi="Times New Roman" w:cs="Times New Roman"/>
          <w:sz w:val="24"/>
          <w:szCs w:val="24"/>
          <w:lang w:val="id-ID"/>
        </w:rPr>
      </w:pPr>
      <w:r w:rsidRPr="00DE1163">
        <w:rPr>
          <w:rFonts w:ascii="Times New Roman" w:hAnsi="Times New Roman" w:cs="Times New Roman"/>
          <w:sz w:val="24"/>
          <w:szCs w:val="24"/>
          <w:lang w:val="id-ID"/>
        </w:rPr>
        <w:t>Soerjono Soekanto</w:t>
      </w:r>
      <w:r w:rsidR="00DE1163" w:rsidRPr="00DE1163">
        <w:rPr>
          <w:rFonts w:ascii="Times New Roman" w:hAnsi="Times New Roman" w:cs="Times New Roman"/>
          <w:sz w:val="24"/>
          <w:szCs w:val="24"/>
          <w:lang w:val="id-ID"/>
        </w:rPr>
        <w:t xml:space="preserve"> dari sudut pandang sosiologi hukum </w:t>
      </w:r>
      <w:r w:rsidR="006D0201" w:rsidRPr="00DE1163">
        <w:rPr>
          <w:rFonts w:ascii="Times New Roman" w:hAnsi="Times New Roman" w:cs="Times New Roman"/>
          <w:sz w:val="24"/>
          <w:szCs w:val="24"/>
          <w:lang w:val="id-ID"/>
        </w:rPr>
        <w:t>menyatakan bahwa perbuatan pidana</w:t>
      </w:r>
      <w:r w:rsidRPr="00DE1163">
        <w:rPr>
          <w:rFonts w:ascii="Times New Roman" w:hAnsi="Times New Roman" w:cs="Times New Roman"/>
          <w:sz w:val="24"/>
          <w:szCs w:val="24"/>
          <w:lang w:val="id-ID"/>
        </w:rPr>
        <w:t xml:space="preserve"> adalah gejala sosial yang senantiasa dihadapi untuk setiap masyarakat di dunia. Apapun usaha untuk menghapuskannya tidak tuntas karena kejahatan itu memang tidak dapat dihapus. Hal itu terutama disebabkan karena tidak semua kebutuhan dasar manusia dapat dipenuhi secara sempurna, lagi pula manusia mempunyai kepentingan yang berbeda-beda yang bahkan dapat berwujud sebagai pertentangan yang prinsipil (</w:t>
      </w:r>
      <w:r w:rsidRPr="003074AD">
        <w:rPr>
          <w:rFonts w:ascii="Times New Roman" w:hAnsi="Times New Roman" w:cs="Times New Roman"/>
          <w:sz w:val="24"/>
          <w:szCs w:val="24"/>
          <w:lang w:val="id-ID"/>
        </w:rPr>
        <w:t>Soekanto, 1999</w:t>
      </w:r>
      <w:r w:rsidR="00815D81" w:rsidRPr="003074AD">
        <w:rPr>
          <w:rFonts w:ascii="Times New Roman" w:hAnsi="Times New Roman" w:cs="Times New Roman"/>
          <w:sz w:val="24"/>
          <w:szCs w:val="24"/>
          <w:lang w:val="id-ID"/>
        </w:rPr>
        <w:t>).</w:t>
      </w:r>
    </w:p>
    <w:p w14:paraId="597725D3" w14:textId="26B6EA75" w:rsidR="001154A1" w:rsidRPr="003074AD" w:rsidRDefault="0002198E" w:rsidP="00815D81">
      <w:pPr>
        <w:pStyle w:val="ListParagraph"/>
        <w:spacing w:after="0" w:line="240" w:lineRule="auto"/>
        <w:ind w:left="-540" w:firstLine="450"/>
        <w:jc w:val="both"/>
        <w:rPr>
          <w:rFonts w:ascii="Times New Roman" w:hAnsi="Times New Roman" w:cs="Times New Roman"/>
          <w:sz w:val="24"/>
          <w:szCs w:val="24"/>
          <w:lang w:val="id-ID"/>
        </w:rPr>
      </w:pPr>
      <w:r>
        <w:rPr>
          <w:rFonts w:ascii="Times New Roman" w:hAnsi="Times New Roman" w:cs="Times New Roman"/>
          <w:sz w:val="24"/>
          <w:szCs w:val="24"/>
          <w:lang w:val="id-ID"/>
        </w:rPr>
        <w:t>Dalam teori hukum pidana</w:t>
      </w:r>
      <w:r w:rsidR="00DE1163">
        <w:rPr>
          <w:rFonts w:ascii="Times New Roman" w:hAnsi="Times New Roman" w:cs="Times New Roman"/>
          <w:sz w:val="24"/>
          <w:szCs w:val="24"/>
          <w:lang w:val="id-ID"/>
        </w:rPr>
        <w:t xml:space="preserve"> sendiri terdapat ajaran tentang unsur-un</w:t>
      </w:r>
      <w:r w:rsidR="00424354">
        <w:rPr>
          <w:rFonts w:ascii="Times New Roman" w:hAnsi="Times New Roman" w:cs="Times New Roman"/>
          <w:sz w:val="24"/>
          <w:szCs w:val="24"/>
          <w:lang w:val="id-ID"/>
        </w:rPr>
        <w:t>sur</w:t>
      </w:r>
      <w:r w:rsidR="00DE1163">
        <w:rPr>
          <w:rFonts w:ascii="Times New Roman" w:hAnsi="Times New Roman" w:cs="Times New Roman"/>
          <w:sz w:val="24"/>
          <w:szCs w:val="24"/>
          <w:lang w:val="id-ID"/>
        </w:rPr>
        <w:t xml:space="preserve"> perbuatan pidana. </w:t>
      </w:r>
      <w:r>
        <w:rPr>
          <w:rFonts w:ascii="Times New Roman" w:hAnsi="Times New Roman" w:cs="Times New Roman"/>
          <w:sz w:val="24"/>
          <w:szCs w:val="24"/>
          <w:lang w:val="id-ID"/>
        </w:rPr>
        <w:t xml:space="preserve">Unsur-unsur perbuatan pidana sering disandingkan dengan istilah elemen-elemen perbuatan pidana. Padahal kenyataanya elemen-elemen perbuatan pidana berbeda dengan unsur-unsur perbuatan pidana. </w:t>
      </w:r>
      <w:r w:rsidR="00DB4E9E" w:rsidRPr="0002198E">
        <w:rPr>
          <w:rFonts w:ascii="Times New Roman" w:hAnsi="Times New Roman" w:cs="Times New Roman"/>
          <w:sz w:val="24"/>
          <w:szCs w:val="24"/>
          <w:lang w:val="id-ID"/>
        </w:rPr>
        <w:t xml:space="preserve">Elemen-elemen dalam suatu perbuatan pidana  </w:t>
      </w:r>
      <w:r>
        <w:rPr>
          <w:rFonts w:ascii="Times New Roman" w:hAnsi="Times New Roman" w:cs="Times New Roman"/>
          <w:sz w:val="24"/>
          <w:szCs w:val="24"/>
          <w:lang w:val="id-ID"/>
        </w:rPr>
        <w:t xml:space="preserve">menurut Eddy O.S Hiariej </w:t>
      </w:r>
      <w:r w:rsidR="00DB4E9E" w:rsidRPr="0002198E">
        <w:rPr>
          <w:rFonts w:ascii="Times New Roman" w:hAnsi="Times New Roman" w:cs="Times New Roman"/>
          <w:sz w:val="24"/>
          <w:szCs w:val="24"/>
          <w:lang w:val="id-ID"/>
        </w:rPr>
        <w:t xml:space="preserve">adalah unsur-unsur yang terdapat dalam suatu perbuatan pidana. Unsur tersebut baik yang tertulis maupun tidak tertulis. Unsur-unsur perbuatan pidana yang tertulis biasa disebut </w:t>
      </w:r>
      <w:r w:rsidR="00DB4E9E" w:rsidRPr="0002198E">
        <w:rPr>
          <w:rFonts w:ascii="Times New Roman" w:hAnsi="Times New Roman" w:cs="Times New Roman"/>
          <w:i/>
          <w:iCs/>
          <w:sz w:val="24"/>
          <w:szCs w:val="24"/>
          <w:lang w:val="id-ID"/>
        </w:rPr>
        <w:t>Bestandeel</w:t>
      </w:r>
      <w:r w:rsidR="00DB4E9E" w:rsidRPr="0002198E">
        <w:rPr>
          <w:rFonts w:ascii="Times New Roman" w:hAnsi="Times New Roman" w:cs="Times New Roman"/>
          <w:sz w:val="24"/>
          <w:szCs w:val="24"/>
          <w:lang w:val="id-ID"/>
        </w:rPr>
        <w:t>. Dengan kata lain, elemen</w:t>
      </w:r>
      <w:r w:rsidR="00767391" w:rsidRPr="0002198E">
        <w:rPr>
          <w:rFonts w:ascii="Times New Roman" w:hAnsi="Times New Roman" w:cs="Times New Roman"/>
          <w:sz w:val="24"/>
          <w:szCs w:val="24"/>
          <w:lang w:val="id-ID"/>
        </w:rPr>
        <w:t xml:space="preserve"> perbuatan pidana meliputi unsur-unsur perbuatan pidana yang tertulis maupun yang </w:t>
      </w:r>
      <w:r w:rsidR="00767391" w:rsidRPr="003074AD">
        <w:rPr>
          <w:rFonts w:ascii="Times New Roman" w:hAnsi="Times New Roman" w:cs="Times New Roman"/>
          <w:sz w:val="24"/>
          <w:szCs w:val="24"/>
          <w:lang w:val="id-ID"/>
        </w:rPr>
        <w:t xml:space="preserve">tidak tertulis sedangkan </w:t>
      </w:r>
      <w:r w:rsidR="00767391" w:rsidRPr="003074AD">
        <w:rPr>
          <w:rFonts w:ascii="Times New Roman" w:hAnsi="Times New Roman" w:cs="Times New Roman"/>
          <w:i/>
          <w:iCs/>
          <w:sz w:val="24"/>
          <w:szCs w:val="24"/>
          <w:lang w:val="id-ID"/>
        </w:rPr>
        <w:t>Bestandeel</w:t>
      </w:r>
      <w:r w:rsidR="00767391" w:rsidRPr="003074AD">
        <w:rPr>
          <w:rFonts w:ascii="Times New Roman" w:hAnsi="Times New Roman" w:cs="Times New Roman"/>
          <w:sz w:val="24"/>
          <w:szCs w:val="24"/>
          <w:lang w:val="id-ID"/>
        </w:rPr>
        <w:t xml:space="preserve"> hanya meliputi unsur perbuatan pidana yang tertulis saja (Hiariej, 2016</w:t>
      </w:r>
      <w:r w:rsidR="00815D81" w:rsidRPr="003074AD">
        <w:rPr>
          <w:rFonts w:ascii="Times New Roman" w:hAnsi="Times New Roman" w:cs="Times New Roman"/>
          <w:sz w:val="24"/>
          <w:szCs w:val="24"/>
          <w:lang w:val="id-ID"/>
        </w:rPr>
        <w:t>).</w:t>
      </w:r>
      <w:r w:rsidR="00767391" w:rsidRPr="003074AD">
        <w:rPr>
          <w:rFonts w:ascii="Times New Roman" w:hAnsi="Times New Roman" w:cs="Times New Roman"/>
          <w:sz w:val="24"/>
          <w:szCs w:val="24"/>
          <w:lang w:val="id-ID"/>
        </w:rPr>
        <w:t xml:space="preserve"> </w:t>
      </w:r>
      <w:r w:rsidR="00815D81" w:rsidRPr="003074AD">
        <w:rPr>
          <w:rFonts w:ascii="Times New Roman" w:hAnsi="Times New Roman" w:cs="Times New Roman"/>
          <w:sz w:val="24"/>
          <w:szCs w:val="24"/>
          <w:lang w:val="id-ID"/>
        </w:rPr>
        <w:t>U</w:t>
      </w:r>
      <w:r w:rsidR="001154A1" w:rsidRPr="003074AD">
        <w:rPr>
          <w:rFonts w:ascii="Times New Roman" w:hAnsi="Times New Roman" w:cs="Times New Roman"/>
          <w:sz w:val="24"/>
          <w:szCs w:val="24"/>
          <w:lang w:val="id-ID"/>
        </w:rPr>
        <w:t>nsur-unsur tindak pidana dapat dibagi menjadi dua unsur yakni unsur</w:t>
      </w:r>
      <w:r w:rsidR="001154A1" w:rsidRPr="00815D81">
        <w:rPr>
          <w:rFonts w:ascii="Times New Roman" w:hAnsi="Times New Roman" w:cs="Times New Roman"/>
          <w:sz w:val="24"/>
          <w:szCs w:val="24"/>
          <w:lang w:val="id-ID"/>
        </w:rPr>
        <w:t xml:space="preserve"> subjektif dan unsur objektif. Yang dimaksud dengan unsur subjektif adalah unsur yang melekat pada diri si pelaku atau yang berhubungan dengan diri si pelaku dan termasuk kedalamnya adalah segala sesuatu yang terkandung di dalam hatinya. Sedang yang dimaksud dengan unsur objektif itu adalah unsur yang ada hubungannya dengan keadaan, </w:t>
      </w:r>
      <w:r w:rsidR="001154A1" w:rsidRPr="00815D81">
        <w:rPr>
          <w:rFonts w:ascii="Times New Roman" w:hAnsi="Times New Roman" w:cs="Times New Roman"/>
          <w:sz w:val="24"/>
          <w:szCs w:val="24"/>
          <w:lang w:val="id-ID"/>
        </w:rPr>
        <w:lastRenderedPageBreak/>
        <w:t xml:space="preserve">yaitu dalam keadaan mana tindakan dari </w:t>
      </w:r>
      <w:r w:rsidR="001154A1" w:rsidRPr="003074AD">
        <w:rPr>
          <w:rFonts w:ascii="Times New Roman" w:hAnsi="Times New Roman" w:cs="Times New Roman"/>
          <w:sz w:val="24"/>
          <w:szCs w:val="24"/>
          <w:lang w:val="id-ID"/>
        </w:rPr>
        <w:t>si pelaku harus dilakukan</w:t>
      </w:r>
      <w:r w:rsidR="00815D81" w:rsidRPr="003074AD">
        <w:rPr>
          <w:rFonts w:ascii="Times New Roman" w:hAnsi="Times New Roman" w:cs="Times New Roman"/>
          <w:sz w:val="24"/>
          <w:szCs w:val="24"/>
          <w:lang w:val="id-ID"/>
        </w:rPr>
        <w:t xml:space="preserve"> (Lamintang &amp; Lamintang, 2014)</w:t>
      </w:r>
      <w:r w:rsidR="001154A1" w:rsidRPr="003074AD">
        <w:rPr>
          <w:rFonts w:ascii="Times New Roman" w:hAnsi="Times New Roman" w:cs="Times New Roman"/>
          <w:sz w:val="24"/>
          <w:szCs w:val="24"/>
          <w:lang w:val="id-ID"/>
        </w:rPr>
        <w:t>.</w:t>
      </w:r>
    </w:p>
    <w:p w14:paraId="26B9142A" w14:textId="28381256" w:rsidR="00767391" w:rsidRPr="003074AD" w:rsidRDefault="00767391" w:rsidP="00460EFA">
      <w:pPr>
        <w:pStyle w:val="ListParagraph"/>
        <w:spacing w:after="0" w:line="240" w:lineRule="auto"/>
        <w:ind w:left="-540" w:firstLine="450"/>
        <w:jc w:val="both"/>
        <w:rPr>
          <w:rFonts w:ascii="Times New Roman" w:hAnsi="Times New Roman" w:cs="Times New Roman"/>
          <w:sz w:val="24"/>
          <w:szCs w:val="24"/>
          <w:lang w:val="id-ID"/>
        </w:rPr>
      </w:pPr>
      <w:r w:rsidRPr="003074AD">
        <w:rPr>
          <w:rFonts w:ascii="Times New Roman" w:hAnsi="Times New Roman" w:cs="Times New Roman"/>
          <w:sz w:val="24"/>
          <w:szCs w:val="24"/>
          <w:lang w:val="id-ID"/>
        </w:rPr>
        <w:t xml:space="preserve">Menurut </w:t>
      </w:r>
      <w:r w:rsidR="00815D81" w:rsidRPr="003074AD">
        <w:rPr>
          <w:rFonts w:ascii="Times New Roman" w:hAnsi="Times New Roman" w:cs="Times New Roman"/>
          <w:sz w:val="24"/>
          <w:szCs w:val="24"/>
          <w:lang w:val="id-ID"/>
        </w:rPr>
        <w:t xml:space="preserve">Mahrus Ali </w:t>
      </w:r>
      <w:r w:rsidRPr="003074AD">
        <w:rPr>
          <w:rFonts w:ascii="Times New Roman" w:hAnsi="Times New Roman" w:cs="Times New Roman"/>
          <w:sz w:val="24"/>
          <w:szCs w:val="24"/>
          <w:lang w:val="id-ID"/>
        </w:rPr>
        <w:t>unsur-unsur perbuatan</w:t>
      </w:r>
      <w:r w:rsidRPr="00962093">
        <w:rPr>
          <w:rFonts w:ascii="Times New Roman" w:hAnsi="Times New Roman" w:cs="Times New Roman"/>
          <w:sz w:val="24"/>
          <w:szCs w:val="24"/>
          <w:lang w:val="id-ID"/>
        </w:rPr>
        <w:t xml:space="preserve"> pidana adalah pertama, </w:t>
      </w:r>
      <w:r w:rsidR="00962093" w:rsidRPr="00962093">
        <w:rPr>
          <w:rFonts w:ascii="Times New Roman" w:hAnsi="Times New Roman" w:cs="Times New Roman"/>
          <w:sz w:val="24"/>
          <w:szCs w:val="24"/>
          <w:lang w:val="id-ID"/>
        </w:rPr>
        <w:t>perbuatan itu berwujud suatu kelakuan baik aktif maupun pasif yang berakibat timbulnya suatu hal atau keadaan yang dilarang oleh hukum. Kedua, kelakuan dan akibat  yang ditimbulkan tersebut harus bersifat melawan hukum baik dalam pengertiannya yang formil maupun materil</w:t>
      </w:r>
      <w:r w:rsidR="00962093">
        <w:rPr>
          <w:rFonts w:ascii="Times New Roman" w:hAnsi="Times New Roman" w:cs="Times New Roman"/>
          <w:sz w:val="24"/>
          <w:szCs w:val="24"/>
          <w:lang w:val="id-ID"/>
        </w:rPr>
        <w:t xml:space="preserve"> dan keempat, adanya hal-</w:t>
      </w:r>
      <w:r w:rsidR="00962093" w:rsidRPr="003074AD">
        <w:rPr>
          <w:rFonts w:ascii="Times New Roman" w:hAnsi="Times New Roman" w:cs="Times New Roman"/>
          <w:sz w:val="24"/>
          <w:szCs w:val="24"/>
          <w:lang w:val="id-ID"/>
        </w:rPr>
        <w:t>hal atau keadaan tertentu yang menyertai terjadinya kelakukan dan akibat yang dilarang oleh hukum</w:t>
      </w:r>
      <w:r w:rsidR="00815D81" w:rsidRPr="003074AD">
        <w:rPr>
          <w:rFonts w:ascii="Times New Roman" w:hAnsi="Times New Roman" w:cs="Times New Roman"/>
          <w:sz w:val="24"/>
          <w:szCs w:val="24"/>
          <w:lang w:val="id-ID"/>
        </w:rPr>
        <w:t xml:space="preserve"> (Ali, 2015)</w:t>
      </w:r>
      <w:r w:rsidR="00962093" w:rsidRPr="003074AD">
        <w:rPr>
          <w:rFonts w:ascii="Times New Roman" w:hAnsi="Times New Roman" w:cs="Times New Roman"/>
          <w:sz w:val="24"/>
          <w:szCs w:val="24"/>
          <w:lang w:val="id-ID"/>
        </w:rPr>
        <w:t>.</w:t>
      </w:r>
    </w:p>
    <w:p w14:paraId="32344B10" w14:textId="3B3D4CFF" w:rsidR="00354920" w:rsidRDefault="001154A1" w:rsidP="00460EFA">
      <w:pPr>
        <w:pStyle w:val="ListParagraph"/>
        <w:spacing w:after="0" w:line="240" w:lineRule="auto"/>
        <w:ind w:left="-540" w:firstLine="45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pengertian elemen-elemen dan unsur-unsur perbuatan pidana yang dikemukakan oleh para ahli hukum pidana di atas, </w:t>
      </w:r>
      <w:r w:rsidR="009D55A7">
        <w:rPr>
          <w:rFonts w:ascii="Times New Roman" w:hAnsi="Times New Roman" w:cs="Times New Roman"/>
          <w:sz w:val="24"/>
          <w:szCs w:val="24"/>
          <w:lang w:val="id-ID"/>
        </w:rPr>
        <w:t xml:space="preserve">menurut </w:t>
      </w:r>
      <w:r>
        <w:rPr>
          <w:rFonts w:ascii="Times New Roman" w:hAnsi="Times New Roman" w:cs="Times New Roman"/>
          <w:sz w:val="24"/>
          <w:szCs w:val="24"/>
          <w:lang w:val="id-ID"/>
        </w:rPr>
        <w:t>Para Penulis</w:t>
      </w:r>
      <w:r w:rsidR="009D55A7">
        <w:rPr>
          <w:rFonts w:ascii="Times New Roman" w:hAnsi="Times New Roman" w:cs="Times New Roman"/>
          <w:sz w:val="24"/>
          <w:szCs w:val="24"/>
          <w:lang w:val="id-ID"/>
        </w:rPr>
        <w:t xml:space="preserve">, </w:t>
      </w:r>
      <w:r>
        <w:rPr>
          <w:rFonts w:ascii="Times New Roman" w:hAnsi="Times New Roman" w:cs="Times New Roman"/>
          <w:sz w:val="24"/>
          <w:szCs w:val="24"/>
          <w:lang w:val="id-ID"/>
        </w:rPr>
        <w:t>unsur-unsur perbuatan pidana prinsipnya dibagi ke</w:t>
      </w:r>
      <w:r w:rsidR="009D55A7">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dalam dua kategori. Pertama unsur-unsur perbuatan pidana yang tertulis secara tegas pada suatu </w:t>
      </w:r>
      <w:r w:rsidR="007B7BFF">
        <w:rPr>
          <w:rFonts w:ascii="Times New Roman" w:hAnsi="Times New Roman" w:cs="Times New Roman"/>
          <w:sz w:val="24"/>
          <w:szCs w:val="24"/>
          <w:lang w:val="id-ID"/>
        </w:rPr>
        <w:t xml:space="preserve">jenis </w:t>
      </w:r>
      <w:r>
        <w:rPr>
          <w:rFonts w:ascii="Times New Roman" w:hAnsi="Times New Roman" w:cs="Times New Roman"/>
          <w:sz w:val="24"/>
          <w:szCs w:val="24"/>
          <w:lang w:val="id-ID"/>
        </w:rPr>
        <w:t>perbuatan pidana dalam undang-undang</w:t>
      </w:r>
      <w:r w:rsidR="007B7BFF">
        <w:rPr>
          <w:rFonts w:ascii="Times New Roman" w:hAnsi="Times New Roman" w:cs="Times New Roman"/>
          <w:sz w:val="24"/>
          <w:szCs w:val="24"/>
          <w:lang w:val="id-ID"/>
        </w:rPr>
        <w:t xml:space="preserve">-undang </w:t>
      </w:r>
      <w:r>
        <w:rPr>
          <w:rFonts w:ascii="Times New Roman" w:hAnsi="Times New Roman" w:cs="Times New Roman"/>
          <w:sz w:val="24"/>
          <w:szCs w:val="24"/>
          <w:lang w:val="id-ID"/>
        </w:rPr>
        <w:t xml:space="preserve">dan kedua, unsur-unsur tindak pidana yang tidak tertulis </w:t>
      </w:r>
      <w:r w:rsidR="007B7BFF">
        <w:rPr>
          <w:rFonts w:ascii="Times New Roman" w:hAnsi="Times New Roman" w:cs="Times New Roman"/>
          <w:sz w:val="24"/>
          <w:szCs w:val="24"/>
          <w:lang w:val="id-ID"/>
        </w:rPr>
        <w:t xml:space="preserve">pada suatu jenis perbuatan pidana dalam undang-undang namun merupakan hal substansial yang harus </w:t>
      </w:r>
      <w:r w:rsidR="009D55A7">
        <w:rPr>
          <w:rFonts w:ascii="Times New Roman" w:hAnsi="Times New Roman" w:cs="Times New Roman"/>
          <w:sz w:val="24"/>
          <w:szCs w:val="24"/>
          <w:lang w:val="id-ID"/>
        </w:rPr>
        <w:t xml:space="preserve">terpenuhi pada diri pelaku </w:t>
      </w:r>
      <w:r w:rsidR="007B7BFF">
        <w:rPr>
          <w:rFonts w:ascii="Times New Roman" w:hAnsi="Times New Roman" w:cs="Times New Roman"/>
          <w:sz w:val="24"/>
          <w:szCs w:val="24"/>
          <w:lang w:val="id-ID"/>
        </w:rPr>
        <w:t xml:space="preserve">agar </w:t>
      </w:r>
      <w:r w:rsidR="009D55A7">
        <w:rPr>
          <w:rFonts w:ascii="Times New Roman" w:hAnsi="Times New Roman" w:cs="Times New Roman"/>
          <w:sz w:val="24"/>
          <w:szCs w:val="24"/>
          <w:lang w:val="id-ID"/>
        </w:rPr>
        <w:t>ia</w:t>
      </w:r>
      <w:r w:rsidR="007B7BFF">
        <w:rPr>
          <w:rFonts w:ascii="Times New Roman" w:hAnsi="Times New Roman" w:cs="Times New Roman"/>
          <w:sz w:val="24"/>
          <w:szCs w:val="24"/>
          <w:lang w:val="id-ID"/>
        </w:rPr>
        <w:t xml:space="preserve"> dapat mempertanggungjawabkan perbuatan, misalkan unsur kesengajaan yang dalam perbuatan-perbuatan pidana tertentu tidak </w:t>
      </w:r>
      <w:r w:rsidR="009D55A7">
        <w:rPr>
          <w:rFonts w:ascii="Times New Roman" w:hAnsi="Times New Roman" w:cs="Times New Roman"/>
          <w:sz w:val="24"/>
          <w:szCs w:val="24"/>
          <w:lang w:val="id-ID"/>
        </w:rPr>
        <w:t>dirumuskan</w:t>
      </w:r>
      <w:r w:rsidR="007B7BFF">
        <w:rPr>
          <w:rFonts w:ascii="Times New Roman" w:hAnsi="Times New Roman" w:cs="Times New Roman"/>
          <w:sz w:val="24"/>
          <w:szCs w:val="24"/>
          <w:lang w:val="id-ID"/>
        </w:rPr>
        <w:t xml:space="preserve"> secara tegas dalam </w:t>
      </w:r>
      <w:r w:rsidR="004D5622">
        <w:rPr>
          <w:rFonts w:ascii="Times New Roman" w:hAnsi="Times New Roman" w:cs="Times New Roman"/>
          <w:sz w:val="24"/>
          <w:szCs w:val="24"/>
          <w:lang w:val="id-ID"/>
        </w:rPr>
        <w:t xml:space="preserve">undang-undang </w:t>
      </w:r>
      <w:r w:rsidR="00F509C6">
        <w:rPr>
          <w:rFonts w:ascii="Times New Roman" w:hAnsi="Times New Roman" w:cs="Times New Roman"/>
          <w:sz w:val="24"/>
          <w:szCs w:val="24"/>
          <w:lang w:val="id-ID"/>
        </w:rPr>
        <w:t xml:space="preserve">tetapi </w:t>
      </w:r>
      <w:r w:rsidR="009D55A7">
        <w:rPr>
          <w:rFonts w:ascii="Times New Roman" w:hAnsi="Times New Roman" w:cs="Times New Roman"/>
          <w:sz w:val="24"/>
          <w:szCs w:val="24"/>
          <w:lang w:val="id-ID"/>
        </w:rPr>
        <w:t>akan terbukti dengan sendirinya</w:t>
      </w:r>
      <w:r w:rsidR="007B7BFF">
        <w:rPr>
          <w:rFonts w:ascii="Times New Roman" w:hAnsi="Times New Roman" w:cs="Times New Roman"/>
          <w:sz w:val="24"/>
          <w:szCs w:val="24"/>
          <w:lang w:val="id-ID"/>
        </w:rPr>
        <w:t xml:space="preserve"> </w:t>
      </w:r>
      <w:r w:rsidR="009D55A7">
        <w:rPr>
          <w:rFonts w:ascii="Times New Roman" w:hAnsi="Times New Roman" w:cs="Times New Roman"/>
          <w:sz w:val="24"/>
          <w:szCs w:val="24"/>
          <w:lang w:val="id-ID"/>
        </w:rPr>
        <w:t>manakala</w:t>
      </w:r>
      <w:r w:rsidR="007B7BFF">
        <w:rPr>
          <w:rFonts w:ascii="Times New Roman" w:hAnsi="Times New Roman" w:cs="Times New Roman"/>
          <w:sz w:val="24"/>
          <w:szCs w:val="24"/>
          <w:lang w:val="id-ID"/>
        </w:rPr>
        <w:t xml:space="preserve"> </w:t>
      </w:r>
      <w:r w:rsidR="009D55A7">
        <w:rPr>
          <w:rFonts w:ascii="Times New Roman" w:hAnsi="Times New Roman" w:cs="Times New Roman"/>
          <w:sz w:val="24"/>
          <w:szCs w:val="24"/>
          <w:lang w:val="id-ID"/>
        </w:rPr>
        <w:t xml:space="preserve">mampu dibuktikan </w:t>
      </w:r>
      <w:r w:rsidR="00F509C6">
        <w:rPr>
          <w:rFonts w:ascii="Times New Roman" w:hAnsi="Times New Roman" w:cs="Times New Roman"/>
          <w:sz w:val="24"/>
          <w:szCs w:val="24"/>
          <w:lang w:val="id-ID"/>
        </w:rPr>
        <w:t xml:space="preserve">unsur-unsur yang tertulis secara tegas </w:t>
      </w:r>
      <w:r w:rsidR="009D55A7">
        <w:rPr>
          <w:rFonts w:ascii="Times New Roman" w:hAnsi="Times New Roman" w:cs="Times New Roman"/>
          <w:sz w:val="24"/>
          <w:szCs w:val="24"/>
          <w:lang w:val="id-ID"/>
        </w:rPr>
        <w:t xml:space="preserve">pada </w:t>
      </w:r>
      <w:r w:rsidR="00F509C6">
        <w:rPr>
          <w:rFonts w:ascii="Times New Roman" w:hAnsi="Times New Roman" w:cs="Times New Roman"/>
          <w:sz w:val="24"/>
          <w:szCs w:val="24"/>
          <w:lang w:val="id-ID"/>
        </w:rPr>
        <w:t xml:space="preserve">rumusan </w:t>
      </w:r>
      <w:r w:rsidR="009D55A7">
        <w:rPr>
          <w:rFonts w:ascii="Times New Roman" w:hAnsi="Times New Roman" w:cs="Times New Roman"/>
          <w:sz w:val="24"/>
          <w:szCs w:val="24"/>
          <w:lang w:val="id-ID"/>
        </w:rPr>
        <w:t>perbuatan pidana dalam undang-undang.</w:t>
      </w:r>
    </w:p>
    <w:p w14:paraId="676DD4E1" w14:textId="77777777" w:rsidR="003074AD" w:rsidRPr="00905C72" w:rsidRDefault="003074AD" w:rsidP="00460EFA">
      <w:pPr>
        <w:pStyle w:val="ListParagraph"/>
        <w:spacing w:after="0" w:line="240" w:lineRule="auto"/>
        <w:ind w:left="-540" w:firstLine="450"/>
        <w:jc w:val="both"/>
        <w:rPr>
          <w:rFonts w:ascii="Times New Roman" w:hAnsi="Times New Roman" w:cs="Times New Roman"/>
          <w:sz w:val="24"/>
          <w:szCs w:val="24"/>
          <w:lang w:val="id-ID"/>
        </w:rPr>
      </w:pPr>
    </w:p>
    <w:p w14:paraId="08F535F2" w14:textId="35F3D89E" w:rsidR="00354920" w:rsidRDefault="00354920" w:rsidP="00460EFA">
      <w:pPr>
        <w:pStyle w:val="ListParagraph"/>
        <w:spacing w:after="0" w:line="240" w:lineRule="auto"/>
        <w:ind w:left="-547" w:firstLine="7"/>
        <w:jc w:val="both"/>
        <w:rPr>
          <w:rFonts w:ascii="Times New Roman" w:hAnsi="Times New Roman" w:cs="Times New Roman"/>
          <w:b/>
          <w:bCs/>
          <w:sz w:val="24"/>
          <w:szCs w:val="24"/>
          <w:lang w:val="id-ID"/>
        </w:rPr>
      </w:pPr>
      <w:r w:rsidRPr="00354920">
        <w:rPr>
          <w:rFonts w:ascii="Times New Roman" w:hAnsi="Times New Roman" w:cs="Times New Roman"/>
          <w:b/>
          <w:bCs/>
          <w:sz w:val="24"/>
          <w:szCs w:val="24"/>
          <w:lang w:val="id-ID"/>
        </w:rPr>
        <w:t>Penyelidikan dan Penyidikan Perkara Pidana</w:t>
      </w:r>
      <w:r w:rsidR="008010ED">
        <w:rPr>
          <w:rFonts w:ascii="Times New Roman" w:hAnsi="Times New Roman" w:cs="Times New Roman"/>
          <w:b/>
          <w:bCs/>
          <w:sz w:val="24"/>
          <w:szCs w:val="24"/>
          <w:lang w:val="id-ID"/>
        </w:rPr>
        <w:t xml:space="preserve"> oleh </w:t>
      </w:r>
      <w:r w:rsidR="00BD3B58">
        <w:rPr>
          <w:rFonts w:ascii="Times New Roman" w:hAnsi="Times New Roman" w:cs="Times New Roman"/>
          <w:b/>
          <w:bCs/>
          <w:sz w:val="24"/>
          <w:szCs w:val="24"/>
          <w:lang w:val="id-ID"/>
        </w:rPr>
        <w:t>Kepolisian</w:t>
      </w:r>
    </w:p>
    <w:p w14:paraId="77FD94BF" w14:textId="4D231CA4" w:rsidR="005A15E6" w:rsidRPr="003074AD" w:rsidRDefault="005A15E6" w:rsidP="00460EFA">
      <w:pPr>
        <w:pStyle w:val="ListParagraph"/>
        <w:spacing w:after="0" w:line="240" w:lineRule="auto"/>
        <w:ind w:left="-540" w:firstLine="450"/>
        <w:jc w:val="both"/>
        <w:rPr>
          <w:rFonts w:ascii="Times New Roman" w:hAnsi="Times New Roman" w:cs="Times New Roman"/>
          <w:sz w:val="24"/>
          <w:szCs w:val="24"/>
          <w:lang w:val="id-ID"/>
        </w:rPr>
      </w:pPr>
      <w:r w:rsidRPr="005A15E6">
        <w:rPr>
          <w:rFonts w:ascii="Times New Roman" w:hAnsi="Times New Roman" w:cs="Times New Roman"/>
          <w:sz w:val="24"/>
          <w:szCs w:val="24"/>
          <w:lang w:val="id-ID"/>
        </w:rPr>
        <w:t xml:space="preserve">Membicarakan hukum pidana seringkali membuat orang membayangkan yang bersifat jahat, kotor, dan penuh tipu daya. Pokoknya ketika orang berbicara tentang hukum pidana, maka yang terbayang adalah penumpasan kejahatan oleh polisi, jaksa, dan hakim. Yang juga terbayang adalah para pelaku kejahatan atau penjahat yang umumnya berasal dari kalangan ekonomi lemah, brutal, dan marginal. Karena itu pada umumnya bersumber dari masalah </w:t>
      </w:r>
      <w:r w:rsidRPr="003074AD">
        <w:rPr>
          <w:rFonts w:ascii="Times New Roman" w:hAnsi="Times New Roman" w:cs="Times New Roman"/>
          <w:sz w:val="24"/>
          <w:szCs w:val="24"/>
          <w:lang w:val="id-ID"/>
        </w:rPr>
        <w:t>kemiskinan (Harefa,</w:t>
      </w:r>
      <w:r w:rsidR="00815D81" w:rsidRPr="003074AD">
        <w:rPr>
          <w:rFonts w:ascii="Times New Roman" w:hAnsi="Times New Roman" w:cs="Times New Roman"/>
          <w:sz w:val="24"/>
          <w:szCs w:val="24"/>
          <w:lang w:val="id-ID"/>
        </w:rPr>
        <w:t xml:space="preserve"> 2019).</w:t>
      </w:r>
    </w:p>
    <w:p w14:paraId="6E8D795C" w14:textId="111D1FDA" w:rsidR="008010ED" w:rsidRDefault="00BD3B58" w:rsidP="00460EFA">
      <w:pPr>
        <w:pStyle w:val="ListParagraph"/>
        <w:spacing w:after="0" w:line="240" w:lineRule="auto"/>
        <w:ind w:left="-540" w:firstLine="450"/>
        <w:jc w:val="both"/>
        <w:rPr>
          <w:rFonts w:ascii="Times New Roman" w:hAnsi="Times New Roman" w:cs="Times New Roman"/>
          <w:sz w:val="24"/>
          <w:szCs w:val="24"/>
          <w:lang w:val="id-ID"/>
        </w:rPr>
      </w:pPr>
      <w:r w:rsidRPr="003074AD">
        <w:rPr>
          <w:rFonts w:ascii="Times New Roman" w:hAnsi="Times New Roman" w:cs="Times New Roman"/>
          <w:sz w:val="24"/>
          <w:szCs w:val="24"/>
          <w:lang w:val="id-ID"/>
        </w:rPr>
        <w:t>Meskipun pesrspektif yang demikian tidak sepenuhnya benar, namun</w:t>
      </w:r>
      <w:r>
        <w:rPr>
          <w:rFonts w:ascii="Times New Roman" w:hAnsi="Times New Roman" w:cs="Times New Roman"/>
          <w:sz w:val="24"/>
          <w:szCs w:val="24"/>
          <w:lang w:val="id-ID"/>
        </w:rPr>
        <w:t xml:space="preserve"> dalam hukum pidana selalu bertalian erat dengan </w:t>
      </w:r>
      <w:r w:rsidRPr="005A15E6">
        <w:rPr>
          <w:rFonts w:ascii="Times New Roman" w:hAnsi="Times New Roman" w:cs="Times New Roman"/>
          <w:sz w:val="24"/>
          <w:szCs w:val="24"/>
          <w:lang w:val="id-ID"/>
        </w:rPr>
        <w:t>polisi, jaksa, dan hakim</w:t>
      </w:r>
      <w:r w:rsidRPr="008010ED">
        <w:rPr>
          <w:rFonts w:ascii="Times New Roman" w:hAnsi="Times New Roman" w:cs="Times New Roman"/>
          <w:sz w:val="24"/>
          <w:szCs w:val="24"/>
          <w:lang w:val="id-ID"/>
        </w:rPr>
        <w:t xml:space="preserve"> </w:t>
      </w:r>
      <w:r>
        <w:rPr>
          <w:rFonts w:ascii="Times New Roman" w:hAnsi="Times New Roman" w:cs="Times New Roman"/>
          <w:sz w:val="24"/>
          <w:szCs w:val="24"/>
          <w:lang w:val="id-ID"/>
        </w:rPr>
        <w:t>yang berfungsi untuk menegakan hukum pidana. Secara eksplisit d</w:t>
      </w:r>
      <w:r w:rsidR="008010ED" w:rsidRPr="008010ED">
        <w:rPr>
          <w:rFonts w:ascii="Times New Roman" w:hAnsi="Times New Roman" w:cs="Times New Roman"/>
          <w:sz w:val="24"/>
          <w:szCs w:val="24"/>
          <w:lang w:val="id-ID"/>
        </w:rPr>
        <w:t xml:space="preserve">alam rangka menegakan hukum pidana materil, </w:t>
      </w:r>
      <w:r>
        <w:rPr>
          <w:rFonts w:ascii="Times New Roman" w:hAnsi="Times New Roman" w:cs="Times New Roman"/>
          <w:sz w:val="24"/>
          <w:szCs w:val="24"/>
          <w:lang w:val="id-ID"/>
        </w:rPr>
        <w:t>Kepolisian</w:t>
      </w:r>
      <w:r w:rsidR="008010ED" w:rsidRPr="008010ED">
        <w:rPr>
          <w:rFonts w:ascii="Times New Roman" w:hAnsi="Times New Roman" w:cs="Times New Roman"/>
          <w:sz w:val="24"/>
          <w:szCs w:val="24"/>
          <w:lang w:val="id-ID"/>
        </w:rPr>
        <w:t xml:space="preserve"> diberikan kewenangan oleh Undang-undang untuk melakukan penyelidikan dan penyidikan atas suatu dugaan tindak pidana. Pengertian penegakan hukum pidana itu sendiri secara teoretis meliputi dua hal; yaitu, penegakan hukum pidana </w:t>
      </w:r>
      <w:r w:rsidR="008010ED" w:rsidRPr="008010ED">
        <w:rPr>
          <w:rFonts w:ascii="Times New Roman" w:hAnsi="Times New Roman" w:cs="Times New Roman"/>
          <w:i/>
          <w:iCs/>
          <w:sz w:val="24"/>
          <w:szCs w:val="24"/>
          <w:lang w:val="id-ID"/>
        </w:rPr>
        <w:t>in abstracto</w:t>
      </w:r>
      <w:r w:rsidR="008010ED" w:rsidRPr="008010ED">
        <w:rPr>
          <w:rFonts w:ascii="Times New Roman" w:hAnsi="Times New Roman" w:cs="Times New Roman"/>
          <w:sz w:val="24"/>
          <w:szCs w:val="24"/>
          <w:lang w:val="id-ID"/>
        </w:rPr>
        <w:t xml:space="preserve"> dan penegakan hukum pidana </w:t>
      </w:r>
      <w:r w:rsidR="008010ED" w:rsidRPr="008010ED">
        <w:rPr>
          <w:rFonts w:ascii="Times New Roman" w:hAnsi="Times New Roman" w:cs="Times New Roman"/>
          <w:i/>
          <w:iCs/>
          <w:sz w:val="24"/>
          <w:szCs w:val="24"/>
          <w:lang w:val="id-ID"/>
        </w:rPr>
        <w:t>in concreto</w:t>
      </w:r>
      <w:r w:rsidR="008010ED" w:rsidRPr="008010ED">
        <w:rPr>
          <w:rFonts w:ascii="Times New Roman" w:hAnsi="Times New Roman" w:cs="Times New Roman"/>
          <w:sz w:val="24"/>
          <w:szCs w:val="24"/>
          <w:lang w:val="id-ID"/>
        </w:rPr>
        <w:t xml:space="preserve">. Penegakan hukum pidana </w:t>
      </w:r>
      <w:r w:rsidR="008010ED" w:rsidRPr="008010ED">
        <w:rPr>
          <w:rFonts w:ascii="Times New Roman" w:hAnsi="Times New Roman" w:cs="Times New Roman"/>
          <w:i/>
          <w:iCs/>
          <w:sz w:val="24"/>
          <w:szCs w:val="24"/>
          <w:lang w:val="id-ID"/>
        </w:rPr>
        <w:t>in abstracto</w:t>
      </w:r>
      <w:r w:rsidR="008010ED" w:rsidRPr="008010ED">
        <w:rPr>
          <w:rFonts w:ascii="Times New Roman" w:hAnsi="Times New Roman" w:cs="Times New Roman"/>
          <w:sz w:val="24"/>
          <w:szCs w:val="24"/>
          <w:lang w:val="id-ID"/>
        </w:rPr>
        <w:t xml:space="preserve"> dikonsepsikan sebagai suatu upaya untuk menanggulangi kejahatan melalui pembentukan aturan-aturan hukum pidana yang melarang suatu aktivitas tertentu. Penegakan hukum dalam konteks ini masih berupa rumusan-rumusan aturan-aturan tertentu (pasal) yang merupakan panduan bagi masyarakat untuk tidak melakukan tindakan-tindakan yang dilarang oleh aturan itu. Singkatnya, penegakan hukum pidana </w:t>
      </w:r>
      <w:r w:rsidR="008010ED" w:rsidRPr="008010ED">
        <w:rPr>
          <w:rFonts w:ascii="Times New Roman" w:hAnsi="Times New Roman" w:cs="Times New Roman"/>
          <w:i/>
          <w:iCs/>
          <w:sz w:val="24"/>
          <w:szCs w:val="24"/>
          <w:lang w:val="id-ID"/>
        </w:rPr>
        <w:t>in abstracto</w:t>
      </w:r>
      <w:r w:rsidR="008010ED" w:rsidRPr="008010ED">
        <w:rPr>
          <w:rFonts w:ascii="Times New Roman" w:hAnsi="Times New Roman" w:cs="Times New Roman"/>
          <w:sz w:val="24"/>
          <w:szCs w:val="24"/>
          <w:lang w:val="id-ID"/>
        </w:rPr>
        <w:t xml:space="preserve"> ini masih belum ditegakkan secara langsung oleh aparat penegak h</w:t>
      </w:r>
      <w:r w:rsidR="00C32BD7">
        <w:rPr>
          <w:rFonts w:ascii="Times New Roman" w:hAnsi="Times New Roman" w:cs="Times New Roman"/>
          <w:sz w:val="24"/>
          <w:szCs w:val="24"/>
          <w:lang w:val="id-ID"/>
        </w:rPr>
        <w:t>u</w:t>
      </w:r>
      <w:r w:rsidR="008010ED" w:rsidRPr="008010ED">
        <w:rPr>
          <w:rFonts w:ascii="Times New Roman" w:hAnsi="Times New Roman" w:cs="Times New Roman"/>
          <w:sz w:val="24"/>
          <w:szCs w:val="24"/>
          <w:lang w:val="id-ID"/>
        </w:rPr>
        <w:t xml:space="preserve">kum. Hal ini berbeda halnya dengan penegakan hukum pidana </w:t>
      </w:r>
      <w:r w:rsidR="008010ED" w:rsidRPr="008010ED">
        <w:rPr>
          <w:rFonts w:ascii="Times New Roman" w:hAnsi="Times New Roman" w:cs="Times New Roman"/>
          <w:i/>
          <w:iCs/>
          <w:sz w:val="24"/>
          <w:szCs w:val="24"/>
          <w:lang w:val="id-ID"/>
        </w:rPr>
        <w:t>in concreto</w:t>
      </w:r>
      <w:r w:rsidR="008010ED" w:rsidRPr="008010ED">
        <w:rPr>
          <w:rFonts w:ascii="Times New Roman" w:hAnsi="Times New Roman" w:cs="Times New Roman"/>
          <w:sz w:val="24"/>
          <w:szCs w:val="24"/>
          <w:lang w:val="id-ID"/>
        </w:rPr>
        <w:t xml:space="preserve"> yang merupakan tindakan konkret aparat penegak hukum untuk menegakkan aturan-aturan hukum pidana yang masih abstrak </w:t>
      </w:r>
      <w:r w:rsidR="008010ED" w:rsidRPr="003074AD">
        <w:rPr>
          <w:rFonts w:ascii="Times New Roman" w:hAnsi="Times New Roman" w:cs="Times New Roman"/>
          <w:sz w:val="24"/>
          <w:szCs w:val="24"/>
          <w:lang w:val="id-ID"/>
        </w:rPr>
        <w:t xml:space="preserve">tersebut (Ali, </w:t>
      </w:r>
      <w:r w:rsidR="005A15E6" w:rsidRPr="003074AD">
        <w:rPr>
          <w:rFonts w:ascii="Times New Roman" w:hAnsi="Times New Roman" w:cs="Times New Roman"/>
          <w:sz w:val="24"/>
          <w:szCs w:val="24"/>
          <w:lang w:val="id-ID"/>
        </w:rPr>
        <w:t>2008)</w:t>
      </w:r>
      <w:r w:rsidR="008010ED" w:rsidRPr="003074AD">
        <w:rPr>
          <w:rFonts w:ascii="Times New Roman" w:hAnsi="Times New Roman" w:cs="Times New Roman"/>
          <w:sz w:val="24"/>
          <w:szCs w:val="24"/>
          <w:lang w:val="id-ID"/>
        </w:rPr>
        <w:t>. Oleh karena itu, penyelidikan dan penyidikan tentang dugaan tindak pidana yang</w:t>
      </w:r>
      <w:r w:rsidR="008010ED" w:rsidRPr="005A15E6">
        <w:rPr>
          <w:rFonts w:ascii="Times New Roman" w:hAnsi="Times New Roman" w:cs="Times New Roman"/>
          <w:sz w:val="24"/>
          <w:szCs w:val="24"/>
          <w:lang w:val="id-ID"/>
        </w:rPr>
        <w:t xml:space="preserve"> dilakukan oleh</w:t>
      </w:r>
      <w:r>
        <w:rPr>
          <w:rFonts w:ascii="Times New Roman" w:hAnsi="Times New Roman" w:cs="Times New Roman"/>
          <w:sz w:val="24"/>
          <w:szCs w:val="24"/>
          <w:lang w:val="id-ID"/>
        </w:rPr>
        <w:t xml:space="preserve"> Kepolisian</w:t>
      </w:r>
      <w:r w:rsidR="008010ED" w:rsidRPr="005A15E6">
        <w:rPr>
          <w:rFonts w:ascii="Times New Roman" w:hAnsi="Times New Roman" w:cs="Times New Roman"/>
          <w:sz w:val="24"/>
          <w:szCs w:val="24"/>
          <w:lang w:val="id-ID"/>
        </w:rPr>
        <w:t xml:space="preserve"> merupakan bagian dari penegakan hukum pidana </w:t>
      </w:r>
      <w:r w:rsidR="008010ED" w:rsidRPr="005A15E6">
        <w:rPr>
          <w:rFonts w:ascii="Times New Roman" w:hAnsi="Times New Roman" w:cs="Times New Roman"/>
          <w:i/>
          <w:iCs/>
          <w:sz w:val="24"/>
          <w:szCs w:val="24"/>
          <w:lang w:val="id-ID"/>
        </w:rPr>
        <w:t>in concreto</w:t>
      </w:r>
      <w:r w:rsidR="008010ED" w:rsidRPr="005A15E6">
        <w:rPr>
          <w:rFonts w:ascii="Times New Roman" w:hAnsi="Times New Roman" w:cs="Times New Roman"/>
          <w:sz w:val="24"/>
          <w:szCs w:val="24"/>
          <w:lang w:val="id-ID"/>
        </w:rPr>
        <w:t xml:space="preserve">, sebab penyelidikan dan penyidikan merupakan tindakan konkret </w:t>
      </w:r>
      <w:r>
        <w:rPr>
          <w:rFonts w:ascii="Times New Roman" w:hAnsi="Times New Roman" w:cs="Times New Roman"/>
          <w:sz w:val="24"/>
          <w:szCs w:val="24"/>
          <w:lang w:val="id-ID"/>
        </w:rPr>
        <w:t>Kepol</w:t>
      </w:r>
      <w:r w:rsidR="00C32BD7">
        <w:rPr>
          <w:rFonts w:ascii="Times New Roman" w:hAnsi="Times New Roman" w:cs="Times New Roman"/>
          <w:sz w:val="24"/>
          <w:szCs w:val="24"/>
          <w:lang w:val="id-ID"/>
        </w:rPr>
        <w:t>i</w:t>
      </w:r>
      <w:r>
        <w:rPr>
          <w:rFonts w:ascii="Times New Roman" w:hAnsi="Times New Roman" w:cs="Times New Roman"/>
          <w:sz w:val="24"/>
          <w:szCs w:val="24"/>
          <w:lang w:val="id-ID"/>
        </w:rPr>
        <w:t xml:space="preserve">sian </w:t>
      </w:r>
      <w:r w:rsidR="008010ED" w:rsidRPr="005A15E6">
        <w:rPr>
          <w:rFonts w:ascii="Times New Roman" w:hAnsi="Times New Roman" w:cs="Times New Roman"/>
          <w:sz w:val="24"/>
          <w:szCs w:val="24"/>
          <w:lang w:val="id-ID"/>
        </w:rPr>
        <w:t>sebagai bagian dari lembaga penegak hukum.</w:t>
      </w:r>
    </w:p>
    <w:p w14:paraId="36AF911A" w14:textId="141E1215" w:rsidR="00BD3B58" w:rsidRDefault="00BD3B58" w:rsidP="00460EFA">
      <w:pPr>
        <w:pStyle w:val="ListParagraph"/>
        <w:spacing w:after="0" w:line="240" w:lineRule="auto"/>
        <w:ind w:left="-540" w:firstLine="45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Penyelidikan yang dilakukan oleh Penyelidik menurut Pasal 1 angka 5 Kitab Undang-Undang Hukum Acara Pidana (KUHAP) adalah serangkaian tindakan </w:t>
      </w:r>
      <w:r>
        <w:rPr>
          <w:rFonts w:ascii="Times New Roman" w:hAnsi="Times New Roman" w:cs="Times New Roman"/>
          <w:sz w:val="24"/>
          <w:szCs w:val="24"/>
          <w:lang w:val="id-ID"/>
        </w:rPr>
        <w:lastRenderedPageBreak/>
        <w:t xml:space="preserve">penyelidik untuk mencari dan menemukan suatu peristiwa yang diduga sebagai tindak pidana guna menentukan dapat atau tidaknya dilakukan penyidikan menurut cara yang diatur dalam undang-undang ini. Sedangkan penyidikan  yang dilakukan oleh Penyidik menurut Pasal 1 angka 2 KUHAP adalah serangkaian tindakan penyidik dalam hal dan menurut cara yang diatur dalam Undang-Undang ini untuk mencari serta mengumpulkan bukti yang dengan bukti itu membuat terang tentang tindak pidana yang terjadi dan guna menemukan tersangkanya. </w:t>
      </w:r>
    </w:p>
    <w:p w14:paraId="35D4471E" w14:textId="607881E8" w:rsidR="00AD5CE3" w:rsidRDefault="00150BD9" w:rsidP="00460EFA">
      <w:pPr>
        <w:pStyle w:val="ListParagraph"/>
        <w:spacing w:after="0" w:line="240" w:lineRule="auto"/>
        <w:ind w:left="-540" w:firstLine="450"/>
        <w:jc w:val="both"/>
        <w:rPr>
          <w:rFonts w:ascii="Times New Roman" w:eastAsia="Times New Roman" w:hAnsi="Times New Roman" w:cs="Times New Roman"/>
          <w:b/>
          <w:bCs/>
          <w:sz w:val="24"/>
          <w:szCs w:val="24"/>
          <w:lang w:val="id-ID"/>
        </w:rPr>
      </w:pPr>
      <w:r>
        <w:rPr>
          <w:rFonts w:ascii="Times New Roman" w:hAnsi="Times New Roman" w:cs="Times New Roman"/>
          <w:sz w:val="24"/>
          <w:szCs w:val="24"/>
          <w:lang w:val="id-ID"/>
        </w:rPr>
        <w:t>Berdasarkan pengertian penyelidikan dan penyidikan di atas, maka dapat disimpulkan bahwa penyelidikan secara prinsip bertujuan untuk menentukan apakah suatu dugaan tindak pidana benar-benar merupakan suatu tindak pidana ataukah bukan sebab terkadang suatu dugaan tindak pidana yang sementara diproses oleh kepolisian lebih kepada tindakan dalam lapangan hukum perdata maupun lapangan hukum administrasi negara dan lain sebagainya. Sedangkan penyidikan prinsipnya telah disimpulkan bahwa dugaan tindak pidana yang sementara diproses benar-benar murni tindak pidana sehingga dilakukan pencarian dan pengumpulan bukti untuk menemukan siapakah yang layak ditetapkan sebagai pelaku/tersangka.</w:t>
      </w:r>
      <w:r w:rsidR="00AD5CE3">
        <w:rPr>
          <w:rFonts w:ascii="Times New Roman" w:hAnsi="Times New Roman" w:cs="Times New Roman"/>
          <w:sz w:val="24"/>
          <w:szCs w:val="24"/>
          <w:lang w:val="id-ID"/>
        </w:rPr>
        <w:t xml:space="preserve"> Penetapan sebagai tersangka dalam tahap penyidikan menimbulkan akibat hukum berupa hak dari tersangka untuk didampingi oleh Penasihat Hukum guna pembelaan dirinya (</w:t>
      </w:r>
      <w:r w:rsidR="00AD5CE3" w:rsidRPr="003074AD">
        <w:rPr>
          <w:rFonts w:ascii="Times New Roman" w:hAnsi="Times New Roman" w:cs="Times New Roman"/>
          <w:sz w:val="24"/>
          <w:szCs w:val="24"/>
          <w:lang w:val="id-ID"/>
        </w:rPr>
        <w:t>Kapitan</w:t>
      </w:r>
      <w:r w:rsidR="00815D81" w:rsidRPr="003074AD">
        <w:rPr>
          <w:rFonts w:ascii="Times New Roman" w:hAnsi="Times New Roman" w:cs="Times New Roman"/>
          <w:sz w:val="24"/>
          <w:szCs w:val="24"/>
          <w:lang w:val="id-ID"/>
        </w:rPr>
        <w:t xml:space="preserve">, </w:t>
      </w:r>
      <w:r w:rsidR="00AD5CE3" w:rsidRPr="003074AD">
        <w:rPr>
          <w:rFonts w:ascii="Times New Roman" w:eastAsia="Times New Roman" w:hAnsi="Times New Roman" w:cs="Times New Roman"/>
          <w:sz w:val="24"/>
          <w:szCs w:val="24"/>
          <w:lang w:val="id-ID"/>
        </w:rPr>
        <w:t>2023)</w:t>
      </w:r>
      <w:r w:rsidR="00FC2630" w:rsidRPr="003074AD">
        <w:rPr>
          <w:rFonts w:ascii="Times New Roman" w:eastAsia="Times New Roman" w:hAnsi="Times New Roman" w:cs="Times New Roman"/>
          <w:sz w:val="24"/>
          <w:szCs w:val="24"/>
          <w:lang w:val="id-ID"/>
        </w:rPr>
        <w:t>.</w:t>
      </w:r>
    </w:p>
    <w:p w14:paraId="5EF8EEF5" w14:textId="77777777" w:rsidR="00AD5CE3" w:rsidRDefault="00AD5CE3" w:rsidP="00460EFA">
      <w:pPr>
        <w:pStyle w:val="ListParagraph"/>
        <w:spacing w:after="0" w:line="240" w:lineRule="auto"/>
        <w:ind w:left="-540" w:firstLine="450"/>
        <w:jc w:val="both"/>
        <w:rPr>
          <w:rFonts w:ascii="Times New Roman" w:eastAsia="Times New Roman" w:hAnsi="Times New Roman" w:cs="Times New Roman"/>
          <w:b/>
          <w:bCs/>
          <w:sz w:val="24"/>
          <w:szCs w:val="24"/>
          <w:lang w:val="id-ID"/>
        </w:rPr>
      </w:pPr>
    </w:p>
    <w:p w14:paraId="44440C4B" w14:textId="64935252" w:rsidR="00AD5CE3" w:rsidRPr="00597F24" w:rsidRDefault="00AD5CE3" w:rsidP="00460EFA">
      <w:pPr>
        <w:pStyle w:val="ListParagraph"/>
        <w:spacing w:after="0" w:line="240" w:lineRule="auto"/>
        <w:ind w:left="-547" w:firstLine="7"/>
        <w:jc w:val="both"/>
        <w:rPr>
          <w:rFonts w:ascii="Times New Roman" w:eastAsia="Times New Roman" w:hAnsi="Times New Roman" w:cs="Times New Roman"/>
          <w:b/>
          <w:bCs/>
          <w:sz w:val="24"/>
          <w:szCs w:val="24"/>
          <w:lang w:val="id-ID"/>
        </w:rPr>
      </w:pPr>
      <w:r>
        <w:rPr>
          <w:rFonts w:ascii="Times New Roman" w:eastAsia="Times New Roman" w:hAnsi="Times New Roman" w:cs="Times New Roman"/>
          <w:b/>
          <w:bCs/>
          <w:sz w:val="24"/>
          <w:szCs w:val="24"/>
          <w:lang w:val="id-ID"/>
        </w:rPr>
        <w:t xml:space="preserve">Penuntutan Perkara </w:t>
      </w:r>
      <w:r w:rsidRPr="00AD5CE3">
        <w:rPr>
          <w:rFonts w:ascii="Times New Roman" w:hAnsi="Times New Roman" w:cs="Times New Roman"/>
          <w:b/>
          <w:bCs/>
          <w:sz w:val="24"/>
          <w:szCs w:val="24"/>
          <w:lang w:val="id-ID"/>
        </w:rPr>
        <w:t>Pidana</w:t>
      </w:r>
      <w:r>
        <w:rPr>
          <w:rFonts w:ascii="Times New Roman" w:eastAsia="Times New Roman" w:hAnsi="Times New Roman" w:cs="Times New Roman"/>
          <w:b/>
          <w:bCs/>
          <w:sz w:val="24"/>
          <w:szCs w:val="24"/>
          <w:lang w:val="id-ID"/>
        </w:rPr>
        <w:t xml:space="preserve"> oleh Kejaksaan</w:t>
      </w:r>
    </w:p>
    <w:p w14:paraId="05397E60" w14:textId="6AD253A9" w:rsidR="00150BD9" w:rsidRPr="003074AD" w:rsidRDefault="00B60641" w:rsidP="00460EFA">
      <w:pPr>
        <w:pStyle w:val="ListParagraph"/>
        <w:spacing w:after="0" w:line="240" w:lineRule="auto"/>
        <w:ind w:left="-540" w:firstLine="450"/>
        <w:jc w:val="both"/>
        <w:rPr>
          <w:rFonts w:ascii="Times New Roman" w:hAnsi="Times New Roman" w:cs="Times New Roman"/>
          <w:sz w:val="24"/>
          <w:szCs w:val="24"/>
          <w:lang w:val="id-ID"/>
        </w:rPr>
      </w:pPr>
      <w:r w:rsidRPr="00B60641">
        <w:rPr>
          <w:rFonts w:ascii="Times New Roman" w:hAnsi="Times New Roman" w:cs="Times New Roman"/>
          <w:color w:val="000000"/>
          <w:sz w:val="24"/>
          <w:szCs w:val="24"/>
          <w:shd w:val="clear" w:color="auto" w:fill="FAFAFA"/>
          <w:lang w:val="id-ID"/>
        </w:rPr>
        <w:t xml:space="preserve">Penuntutan menurut Pasal 1 angka 7 KUHAP adalah </w:t>
      </w:r>
      <w:r w:rsidRPr="00B60641">
        <w:rPr>
          <w:rFonts w:ascii="Times New Roman" w:hAnsi="Times New Roman" w:cs="Times New Roman"/>
          <w:sz w:val="24"/>
          <w:szCs w:val="24"/>
          <w:lang w:val="id-ID"/>
        </w:rPr>
        <w:t>tindakan Penuntut Umum untuk melimpahkan perkara pidana ke Pengadilan Negeri yang berwenang dalam hal dan menurut cara yang diatur dalam undang-undang ini dengan permintaan supaya diperiksa dan diputus oleh hakim di sidang pengadilan</w:t>
      </w:r>
      <w:r>
        <w:rPr>
          <w:rFonts w:ascii="Times New Roman" w:hAnsi="Times New Roman" w:cs="Times New Roman"/>
          <w:sz w:val="24"/>
          <w:szCs w:val="24"/>
          <w:lang w:val="id-ID"/>
        </w:rPr>
        <w:t xml:space="preserve">. Berdasarkan Pasal 1 angka 7 KUHAP yang berwenang untuk melakukan penuntutan adalah Penuntut Umum, artinya </w:t>
      </w:r>
      <w:r w:rsidR="00400437">
        <w:rPr>
          <w:rFonts w:ascii="Times New Roman" w:hAnsi="Times New Roman" w:cs="Times New Roman"/>
          <w:sz w:val="24"/>
          <w:szCs w:val="24"/>
          <w:lang w:val="id-ID"/>
        </w:rPr>
        <w:t xml:space="preserve">terdapat perbedaan antara Jaksa dan Penuntut Umum. Para Penulis sependapat dengan </w:t>
      </w:r>
      <w:r w:rsidR="00FC2630">
        <w:rPr>
          <w:rFonts w:ascii="Times New Roman" w:hAnsi="Times New Roman" w:cs="Times New Roman"/>
          <w:sz w:val="24"/>
          <w:szCs w:val="24"/>
          <w:lang w:val="id-ID"/>
        </w:rPr>
        <w:t xml:space="preserve"> Mahrus Ali </w:t>
      </w:r>
      <w:r>
        <w:rPr>
          <w:rFonts w:ascii="Times New Roman" w:hAnsi="Times New Roman" w:cs="Times New Roman"/>
          <w:sz w:val="24"/>
          <w:szCs w:val="24"/>
          <w:lang w:val="id-ID"/>
        </w:rPr>
        <w:t xml:space="preserve"> </w:t>
      </w:r>
      <w:r w:rsidR="00400437">
        <w:rPr>
          <w:rFonts w:ascii="Times New Roman" w:hAnsi="Times New Roman" w:cs="Times New Roman"/>
          <w:sz w:val="24"/>
          <w:szCs w:val="24"/>
          <w:lang w:val="id-ID"/>
        </w:rPr>
        <w:t xml:space="preserve">yang secara tepat memberi perbedaan Jaksa dan penuntut Umum, ia menyatakan </w:t>
      </w:r>
      <w:r>
        <w:rPr>
          <w:rFonts w:ascii="Times New Roman" w:hAnsi="Times New Roman" w:cs="Times New Roman"/>
          <w:sz w:val="24"/>
          <w:szCs w:val="24"/>
          <w:lang w:val="id-ID"/>
        </w:rPr>
        <w:t>secara sederhana perbedaan Jaksa dan Penuntut Umum dapat dianalogikan s</w:t>
      </w:r>
      <w:r w:rsidR="00400437">
        <w:rPr>
          <w:rFonts w:ascii="Times New Roman" w:hAnsi="Times New Roman" w:cs="Times New Roman"/>
          <w:sz w:val="24"/>
          <w:szCs w:val="24"/>
          <w:lang w:val="id-ID"/>
        </w:rPr>
        <w:t xml:space="preserve">ebagai berikut, bahwa setiap orang yang menggunakan seragam Jaksa (dengan lambang kepangkatan di seragam yang dikenakan) di Kejaksaan adalah Jaksa, mereka akan berubah menjadi Penuntut Umum apabila diberikan tugas oleh Kepala Kejaksaan Negeri sebagai Penuntut Umum dalam perkara tertentu. Mereka akan </w:t>
      </w:r>
      <w:r w:rsidR="00400437" w:rsidRPr="003074AD">
        <w:rPr>
          <w:rFonts w:ascii="Times New Roman" w:hAnsi="Times New Roman" w:cs="Times New Roman"/>
          <w:sz w:val="24"/>
          <w:szCs w:val="24"/>
          <w:lang w:val="id-ID"/>
        </w:rPr>
        <w:t>menjadi Jaksa kembali apabila tidak sedang menjalankan tugas penuntutan dalam perkara tertentu</w:t>
      </w:r>
      <w:r w:rsidR="00FC2630" w:rsidRPr="003074AD">
        <w:rPr>
          <w:rFonts w:ascii="Times New Roman" w:hAnsi="Times New Roman" w:cs="Times New Roman"/>
          <w:sz w:val="24"/>
          <w:szCs w:val="24"/>
          <w:lang w:val="id-ID"/>
        </w:rPr>
        <w:t xml:space="preserve"> (Ali, 2015)</w:t>
      </w:r>
      <w:r w:rsidR="00400437" w:rsidRPr="003074AD">
        <w:rPr>
          <w:rFonts w:ascii="Times New Roman" w:hAnsi="Times New Roman" w:cs="Times New Roman"/>
          <w:sz w:val="24"/>
          <w:szCs w:val="24"/>
          <w:lang w:val="id-ID"/>
        </w:rPr>
        <w:t>.</w:t>
      </w:r>
    </w:p>
    <w:p w14:paraId="36467296" w14:textId="5C7D02B1" w:rsidR="00A11076" w:rsidRPr="006C5C2B" w:rsidRDefault="00A11076" w:rsidP="00460EFA">
      <w:pPr>
        <w:pStyle w:val="ListParagraph"/>
        <w:spacing w:after="0" w:line="240" w:lineRule="auto"/>
        <w:ind w:left="-540" w:firstLine="450"/>
        <w:jc w:val="both"/>
        <w:rPr>
          <w:rFonts w:ascii="Times New Roman" w:hAnsi="Times New Roman" w:cs="Times New Roman"/>
          <w:b/>
          <w:bCs/>
          <w:sz w:val="24"/>
          <w:szCs w:val="24"/>
          <w:lang w:val="id-ID"/>
        </w:rPr>
      </w:pPr>
      <w:r w:rsidRPr="003074AD">
        <w:rPr>
          <w:rFonts w:ascii="Times New Roman" w:hAnsi="Times New Roman" w:cs="Times New Roman"/>
          <w:sz w:val="24"/>
          <w:szCs w:val="24"/>
          <w:lang w:val="id-ID"/>
        </w:rPr>
        <w:t>Tujuan penuntutan adalah untuk mendapat penetapan dari penuntut umum tentang</w:t>
      </w:r>
      <w:r w:rsidRPr="00F20B63">
        <w:rPr>
          <w:rFonts w:ascii="Times New Roman" w:hAnsi="Times New Roman" w:cs="Times New Roman"/>
          <w:sz w:val="24"/>
          <w:szCs w:val="24"/>
          <w:lang w:val="id-ID"/>
        </w:rPr>
        <w:t xml:space="preserve"> adanya alasan cukup untuk menuntut seorang terdakwa di muka hakim. KUHAP tidak menjelaskan kapan suatu penuntutan itu dianggap telah ada, dalam hal ini Moeljatno menjelaskan bahwa, yang dapat dipandang dalam konkretnya sebagai tindakan penuntutan adalah: a. apabila jaksa telah mengirimkan daftar perkara kepada hakim disertai surat tuntutannya. b. apabila terdakwa ditahan dan mengenai tempo penahanan dimintakan perpanjangan kepada hakim sebab apabila sudah lima puluh hari waktu tahanan masih dimintakan perpanjangan secara moril boleh dianggap bahwa jaksa sudah menganggap cukup alasan untuk menuntut. c. apabila dengan salah satu jalan jaksa </w:t>
      </w:r>
      <w:r w:rsidRPr="003074AD">
        <w:rPr>
          <w:rFonts w:ascii="Times New Roman" w:hAnsi="Times New Roman" w:cs="Times New Roman"/>
          <w:sz w:val="24"/>
          <w:szCs w:val="24"/>
          <w:lang w:val="id-ID"/>
        </w:rPr>
        <w:t xml:space="preserve">memberitahukan kepada hakim bahwa ada perkara yang akan diajukan kepadanya. </w:t>
      </w:r>
      <w:r w:rsidR="00F20B63" w:rsidRPr="006C5C2B">
        <w:rPr>
          <w:rFonts w:ascii="Times New Roman" w:hAnsi="Times New Roman" w:cs="Times New Roman"/>
          <w:sz w:val="24"/>
          <w:szCs w:val="24"/>
          <w:lang w:val="id-ID"/>
        </w:rPr>
        <w:t xml:space="preserve">(Muhamad, </w:t>
      </w:r>
      <w:r w:rsidRPr="006C5C2B">
        <w:rPr>
          <w:rFonts w:ascii="Times New Roman" w:hAnsi="Times New Roman" w:cs="Times New Roman"/>
          <w:sz w:val="24"/>
          <w:szCs w:val="24"/>
          <w:lang w:val="id-ID"/>
        </w:rPr>
        <w:t>2007)</w:t>
      </w:r>
    </w:p>
    <w:p w14:paraId="5A595083" w14:textId="4F0BC560" w:rsidR="00F20B63" w:rsidRPr="006C5C2B" w:rsidRDefault="00F20B63" w:rsidP="00460EFA">
      <w:pPr>
        <w:pStyle w:val="ListParagraph"/>
        <w:spacing w:after="0" w:line="240" w:lineRule="auto"/>
        <w:ind w:left="-540" w:firstLine="450"/>
        <w:jc w:val="both"/>
        <w:rPr>
          <w:rFonts w:ascii="Times New Roman" w:hAnsi="Times New Roman" w:cs="Times New Roman"/>
          <w:sz w:val="24"/>
          <w:szCs w:val="24"/>
          <w:lang w:val="id-ID"/>
        </w:rPr>
      </w:pPr>
      <w:r w:rsidRPr="006C5C2B">
        <w:rPr>
          <w:rFonts w:ascii="Times New Roman" w:hAnsi="Times New Roman" w:cs="Times New Roman"/>
          <w:sz w:val="24"/>
          <w:szCs w:val="24"/>
          <w:lang w:val="id-ID"/>
        </w:rPr>
        <w:t xml:space="preserve">Menurut Pasal 14 KUHAP kewenangan dari Penuntut Umum adalah : Menerima dan memeriksa berkas perkara penyidikan dari penyidik atau penyidik pembantu; b. Mengadakan pra penuntutan apabila ada kekurangan pada penyidikan dengan memperhatikan ketentuan Pasal 110 ayat (3) dan ayat (4), dengan memberi petunjuk </w:t>
      </w:r>
      <w:r w:rsidRPr="006C5C2B">
        <w:rPr>
          <w:rFonts w:ascii="Times New Roman" w:hAnsi="Times New Roman" w:cs="Times New Roman"/>
          <w:sz w:val="24"/>
          <w:szCs w:val="24"/>
          <w:lang w:val="id-ID"/>
        </w:rPr>
        <w:lastRenderedPageBreak/>
        <w:t>dalam rangka penyempurnaan penyidikan dari penyidik; c. Memberikan perpanjangan penahanan, melakukan penahanan atau penahanan lanjutan dan atau mengubah status tahanan setelah perkaranya dilimpahkan oleh penyidik; d. Membuat surat dakwaan; e. Melimpahkan perkara ke pengadilan; f. Menyampaikan pemberitahuan kepada terdakwa tentang ketentuan hari dan waktu perkara disidangkan yang disertai surat panggilan, baik kepada terdakwa maupun kepada saksi, untuk datang pada sidang yang telah ditentukan; g. Melakukan penuntutan; h. Menutup perkara demi kepentingan hukum; i. Mengadakan tindakan lain dalam Iingkup tugas dan tanggung jawab sebagai penuntut umum menurut ketentuan undang-undang ini; j. Melaksanakan penetapan hakim.</w:t>
      </w:r>
    </w:p>
    <w:p w14:paraId="5725DDD2" w14:textId="77777777" w:rsidR="00F20B63" w:rsidRPr="006C5C2B" w:rsidRDefault="00F20B63" w:rsidP="00460EFA">
      <w:pPr>
        <w:pStyle w:val="ListParagraph"/>
        <w:spacing w:after="0" w:line="240" w:lineRule="auto"/>
        <w:ind w:left="-540" w:firstLine="450"/>
        <w:jc w:val="both"/>
        <w:rPr>
          <w:rFonts w:ascii="Times New Roman" w:hAnsi="Times New Roman" w:cs="Times New Roman"/>
          <w:sz w:val="24"/>
          <w:szCs w:val="24"/>
          <w:lang w:val="id-ID"/>
        </w:rPr>
      </w:pPr>
    </w:p>
    <w:p w14:paraId="42AAAF3D" w14:textId="4929D313" w:rsidR="00F20B63" w:rsidRPr="00F20B63" w:rsidRDefault="00F20B63" w:rsidP="00460EFA">
      <w:pPr>
        <w:pStyle w:val="ListParagraph"/>
        <w:spacing w:after="0" w:line="240" w:lineRule="auto"/>
        <w:ind w:left="-547" w:firstLine="7"/>
        <w:jc w:val="both"/>
        <w:rPr>
          <w:rFonts w:ascii="Times New Roman" w:hAnsi="Times New Roman" w:cs="Times New Roman"/>
          <w:b/>
          <w:bCs/>
          <w:sz w:val="24"/>
          <w:szCs w:val="24"/>
        </w:rPr>
      </w:pPr>
      <w:proofErr w:type="spellStart"/>
      <w:r w:rsidRPr="00F20B63">
        <w:rPr>
          <w:rFonts w:ascii="Times New Roman" w:hAnsi="Times New Roman" w:cs="Times New Roman"/>
          <w:b/>
          <w:bCs/>
          <w:sz w:val="24"/>
          <w:szCs w:val="24"/>
        </w:rPr>
        <w:t>Keadilan</w:t>
      </w:r>
      <w:proofErr w:type="spellEnd"/>
      <w:r w:rsidRPr="00F20B63">
        <w:rPr>
          <w:rFonts w:ascii="Times New Roman" w:hAnsi="Times New Roman" w:cs="Times New Roman"/>
          <w:b/>
          <w:bCs/>
          <w:sz w:val="24"/>
          <w:szCs w:val="24"/>
        </w:rPr>
        <w:t xml:space="preserve"> </w:t>
      </w:r>
      <w:proofErr w:type="gramStart"/>
      <w:r w:rsidRPr="00F20B63">
        <w:rPr>
          <w:rFonts w:ascii="Times New Roman" w:eastAsia="Times New Roman" w:hAnsi="Times New Roman" w:cs="Times New Roman"/>
          <w:b/>
          <w:bCs/>
          <w:sz w:val="24"/>
          <w:szCs w:val="24"/>
          <w:lang w:val="id-ID"/>
        </w:rPr>
        <w:t>Restoratif</w:t>
      </w:r>
      <w:r w:rsidRPr="00F20B63">
        <w:rPr>
          <w:rFonts w:ascii="Times New Roman" w:hAnsi="Times New Roman" w:cs="Times New Roman"/>
          <w:b/>
          <w:bCs/>
          <w:sz w:val="24"/>
          <w:szCs w:val="24"/>
        </w:rPr>
        <w:t xml:space="preserve"> </w:t>
      </w:r>
      <w:r w:rsidR="001B715E">
        <w:rPr>
          <w:rFonts w:ascii="Times New Roman" w:hAnsi="Times New Roman" w:cs="Times New Roman"/>
          <w:b/>
          <w:bCs/>
          <w:sz w:val="24"/>
          <w:szCs w:val="24"/>
        </w:rPr>
        <w:t xml:space="preserve"> </w:t>
      </w:r>
      <w:proofErr w:type="spellStart"/>
      <w:r w:rsidR="001B715E">
        <w:rPr>
          <w:rFonts w:ascii="Times New Roman" w:hAnsi="Times New Roman" w:cs="Times New Roman"/>
          <w:b/>
          <w:bCs/>
          <w:sz w:val="24"/>
          <w:szCs w:val="24"/>
        </w:rPr>
        <w:t>serta</w:t>
      </w:r>
      <w:proofErr w:type="spellEnd"/>
      <w:proofErr w:type="gramEnd"/>
      <w:r w:rsidR="001B715E">
        <w:rPr>
          <w:rFonts w:ascii="Times New Roman" w:hAnsi="Times New Roman" w:cs="Times New Roman"/>
          <w:b/>
          <w:bCs/>
          <w:sz w:val="24"/>
          <w:szCs w:val="24"/>
        </w:rPr>
        <w:t xml:space="preserve"> </w:t>
      </w:r>
      <w:proofErr w:type="spellStart"/>
      <w:r w:rsidR="00454F28">
        <w:rPr>
          <w:rFonts w:ascii="Times New Roman" w:hAnsi="Times New Roman" w:cs="Times New Roman"/>
          <w:b/>
          <w:bCs/>
          <w:sz w:val="24"/>
          <w:szCs w:val="24"/>
        </w:rPr>
        <w:t>Pengaturannya</w:t>
      </w:r>
      <w:proofErr w:type="spellEnd"/>
      <w:r w:rsidR="00454F28">
        <w:rPr>
          <w:rFonts w:ascii="Times New Roman" w:hAnsi="Times New Roman" w:cs="Times New Roman"/>
          <w:b/>
          <w:bCs/>
          <w:sz w:val="24"/>
          <w:szCs w:val="24"/>
        </w:rPr>
        <w:t xml:space="preserve"> </w:t>
      </w:r>
      <w:r w:rsidR="001B715E">
        <w:rPr>
          <w:rFonts w:ascii="Times New Roman" w:hAnsi="Times New Roman" w:cs="Times New Roman"/>
          <w:b/>
          <w:bCs/>
          <w:sz w:val="24"/>
          <w:szCs w:val="24"/>
        </w:rPr>
        <w:t xml:space="preserve">oleh </w:t>
      </w:r>
      <w:proofErr w:type="spellStart"/>
      <w:r w:rsidR="001B715E">
        <w:rPr>
          <w:rFonts w:ascii="Times New Roman" w:hAnsi="Times New Roman" w:cs="Times New Roman"/>
          <w:b/>
          <w:bCs/>
          <w:sz w:val="24"/>
          <w:szCs w:val="24"/>
        </w:rPr>
        <w:t>Kepolisian</w:t>
      </w:r>
      <w:proofErr w:type="spellEnd"/>
      <w:r w:rsidR="001B715E">
        <w:rPr>
          <w:rFonts w:ascii="Times New Roman" w:hAnsi="Times New Roman" w:cs="Times New Roman"/>
          <w:b/>
          <w:bCs/>
          <w:sz w:val="24"/>
          <w:szCs w:val="24"/>
        </w:rPr>
        <w:t xml:space="preserve"> dan </w:t>
      </w:r>
      <w:proofErr w:type="spellStart"/>
      <w:r w:rsidR="001B715E">
        <w:rPr>
          <w:rFonts w:ascii="Times New Roman" w:hAnsi="Times New Roman" w:cs="Times New Roman"/>
          <w:b/>
          <w:bCs/>
          <w:sz w:val="24"/>
          <w:szCs w:val="24"/>
        </w:rPr>
        <w:t>Kejaksaan</w:t>
      </w:r>
      <w:proofErr w:type="spellEnd"/>
      <w:r w:rsidR="001B715E">
        <w:rPr>
          <w:rFonts w:ascii="Times New Roman" w:hAnsi="Times New Roman" w:cs="Times New Roman"/>
          <w:b/>
          <w:bCs/>
          <w:sz w:val="24"/>
          <w:szCs w:val="24"/>
        </w:rPr>
        <w:t xml:space="preserve"> </w:t>
      </w:r>
      <w:proofErr w:type="spellStart"/>
      <w:r w:rsidR="001B715E">
        <w:rPr>
          <w:rFonts w:ascii="Times New Roman" w:hAnsi="Times New Roman" w:cs="Times New Roman"/>
          <w:b/>
          <w:bCs/>
          <w:sz w:val="24"/>
          <w:szCs w:val="24"/>
        </w:rPr>
        <w:t>dalam</w:t>
      </w:r>
      <w:proofErr w:type="spellEnd"/>
      <w:r w:rsidR="001B715E">
        <w:rPr>
          <w:rFonts w:ascii="Times New Roman" w:hAnsi="Times New Roman" w:cs="Times New Roman"/>
          <w:b/>
          <w:bCs/>
          <w:sz w:val="24"/>
          <w:szCs w:val="24"/>
        </w:rPr>
        <w:t xml:space="preserve"> </w:t>
      </w:r>
      <w:proofErr w:type="spellStart"/>
      <w:r w:rsidR="001E799D">
        <w:rPr>
          <w:rFonts w:ascii="Times New Roman" w:hAnsi="Times New Roman" w:cs="Times New Roman"/>
          <w:b/>
          <w:bCs/>
          <w:sz w:val="24"/>
          <w:szCs w:val="24"/>
        </w:rPr>
        <w:t>P</w:t>
      </w:r>
      <w:r w:rsidR="001B715E">
        <w:rPr>
          <w:rFonts w:ascii="Times New Roman" w:hAnsi="Times New Roman" w:cs="Times New Roman"/>
          <w:b/>
          <w:bCs/>
          <w:sz w:val="24"/>
          <w:szCs w:val="24"/>
        </w:rPr>
        <w:t>enyelesaian</w:t>
      </w:r>
      <w:proofErr w:type="spellEnd"/>
      <w:r w:rsidR="001B715E">
        <w:rPr>
          <w:rFonts w:ascii="Times New Roman" w:hAnsi="Times New Roman" w:cs="Times New Roman"/>
          <w:b/>
          <w:bCs/>
          <w:sz w:val="24"/>
          <w:szCs w:val="24"/>
        </w:rPr>
        <w:t xml:space="preserve"> </w:t>
      </w:r>
      <w:proofErr w:type="spellStart"/>
      <w:r w:rsidR="001B715E">
        <w:rPr>
          <w:rFonts w:ascii="Times New Roman" w:hAnsi="Times New Roman" w:cs="Times New Roman"/>
          <w:b/>
          <w:bCs/>
          <w:sz w:val="24"/>
          <w:szCs w:val="24"/>
        </w:rPr>
        <w:t>Perkara</w:t>
      </w:r>
      <w:proofErr w:type="spellEnd"/>
      <w:r w:rsidR="001B715E">
        <w:rPr>
          <w:rFonts w:ascii="Times New Roman" w:hAnsi="Times New Roman" w:cs="Times New Roman"/>
          <w:b/>
          <w:bCs/>
          <w:sz w:val="24"/>
          <w:szCs w:val="24"/>
        </w:rPr>
        <w:t xml:space="preserve"> </w:t>
      </w:r>
      <w:proofErr w:type="spellStart"/>
      <w:r w:rsidR="001B715E">
        <w:rPr>
          <w:rFonts w:ascii="Times New Roman" w:hAnsi="Times New Roman" w:cs="Times New Roman"/>
          <w:b/>
          <w:bCs/>
          <w:sz w:val="24"/>
          <w:szCs w:val="24"/>
        </w:rPr>
        <w:t>Pidana</w:t>
      </w:r>
      <w:proofErr w:type="spellEnd"/>
    </w:p>
    <w:p w14:paraId="0D04DD16" w14:textId="69F0F90E" w:rsidR="00BD3B58" w:rsidRPr="003074AD" w:rsidRDefault="001B715E" w:rsidP="00460EFA">
      <w:pPr>
        <w:pStyle w:val="ListParagraph"/>
        <w:spacing w:after="0" w:line="240" w:lineRule="auto"/>
        <w:ind w:left="-540" w:firstLine="450"/>
        <w:jc w:val="both"/>
        <w:rPr>
          <w:rFonts w:ascii="Times New Roman" w:hAnsi="Times New Roman" w:cs="Times New Roman"/>
          <w:color w:val="14142B"/>
          <w:spacing w:val="2"/>
          <w:sz w:val="24"/>
          <w:szCs w:val="24"/>
          <w:shd w:val="clear" w:color="auto" w:fill="FFFFFF"/>
        </w:rPr>
      </w:pPr>
      <w:r>
        <w:rPr>
          <w:rFonts w:ascii="Poppins" w:hAnsi="Poppins" w:cs="Poppins"/>
          <w:color w:val="14142B"/>
          <w:spacing w:val="2"/>
          <w:shd w:val="clear" w:color="auto" w:fill="FFFFFF"/>
        </w:rPr>
        <w:t> </w:t>
      </w:r>
      <w:proofErr w:type="spellStart"/>
      <w:r w:rsidRPr="001B715E">
        <w:rPr>
          <w:rFonts w:ascii="Times New Roman" w:hAnsi="Times New Roman" w:cs="Times New Roman"/>
          <w:color w:val="14142B"/>
          <w:spacing w:val="2"/>
          <w:sz w:val="24"/>
          <w:szCs w:val="24"/>
          <w:shd w:val="clear" w:color="auto" w:fill="FFFFFF"/>
        </w:rPr>
        <w:t>Keadilan</w:t>
      </w:r>
      <w:proofErr w:type="spellEnd"/>
      <w:r w:rsidRPr="001B715E">
        <w:rPr>
          <w:rFonts w:ascii="Times New Roman" w:hAnsi="Times New Roman" w:cs="Times New Roman"/>
          <w:color w:val="14142B"/>
          <w:spacing w:val="2"/>
          <w:sz w:val="24"/>
          <w:szCs w:val="24"/>
          <w:shd w:val="clear" w:color="auto" w:fill="FFFFFF"/>
        </w:rPr>
        <w:t xml:space="preserve"> </w:t>
      </w:r>
      <w:proofErr w:type="spellStart"/>
      <w:r w:rsidRPr="001B715E">
        <w:rPr>
          <w:rFonts w:ascii="Times New Roman" w:hAnsi="Times New Roman" w:cs="Times New Roman"/>
          <w:color w:val="14142B"/>
          <w:spacing w:val="2"/>
          <w:sz w:val="24"/>
          <w:szCs w:val="24"/>
          <w:shd w:val="clear" w:color="auto" w:fill="FFFFFF"/>
        </w:rPr>
        <w:t>restoratif</w:t>
      </w:r>
      <w:proofErr w:type="spellEnd"/>
      <w:r w:rsidRPr="001B715E">
        <w:rPr>
          <w:rFonts w:ascii="Times New Roman" w:hAnsi="Times New Roman" w:cs="Times New Roman"/>
          <w:color w:val="14142B"/>
          <w:spacing w:val="2"/>
          <w:sz w:val="24"/>
          <w:szCs w:val="24"/>
          <w:shd w:val="clear" w:color="auto" w:fill="FFFFFF"/>
        </w:rPr>
        <w:t xml:space="preserve"> merupakan </w:t>
      </w:r>
      <w:proofErr w:type="spellStart"/>
      <w:r w:rsidRPr="001B715E">
        <w:rPr>
          <w:rFonts w:ascii="Times New Roman" w:hAnsi="Times New Roman" w:cs="Times New Roman"/>
          <w:color w:val="14142B"/>
          <w:spacing w:val="2"/>
          <w:sz w:val="24"/>
          <w:szCs w:val="24"/>
          <w:shd w:val="clear" w:color="auto" w:fill="FFFFFF"/>
        </w:rPr>
        <w:t>teori</w:t>
      </w:r>
      <w:proofErr w:type="spellEnd"/>
      <w:r w:rsidRPr="001B715E">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keadilan</w:t>
      </w:r>
      <w:proofErr w:type="spellEnd"/>
      <w:r w:rsidRPr="003074AD">
        <w:rPr>
          <w:rFonts w:ascii="Times New Roman" w:hAnsi="Times New Roman" w:cs="Times New Roman"/>
          <w:color w:val="14142B"/>
          <w:spacing w:val="2"/>
          <w:sz w:val="24"/>
          <w:szCs w:val="24"/>
          <w:shd w:val="clear" w:color="auto" w:fill="FFFFFF"/>
        </w:rPr>
        <w:t xml:space="preserve"> yang </w:t>
      </w:r>
      <w:proofErr w:type="spellStart"/>
      <w:r w:rsidRPr="003074AD">
        <w:rPr>
          <w:rFonts w:ascii="Times New Roman" w:hAnsi="Times New Roman" w:cs="Times New Roman"/>
          <w:color w:val="14142B"/>
          <w:spacing w:val="2"/>
          <w:sz w:val="24"/>
          <w:szCs w:val="24"/>
          <w:shd w:val="clear" w:color="auto" w:fill="FFFFFF"/>
        </w:rPr>
        <w:t>menekankan</w:t>
      </w:r>
      <w:proofErr w:type="spellEnd"/>
      <w:r w:rsidRPr="003074AD">
        <w:rPr>
          <w:rFonts w:ascii="Times New Roman" w:hAnsi="Times New Roman" w:cs="Times New Roman"/>
          <w:color w:val="14142B"/>
          <w:spacing w:val="2"/>
          <w:sz w:val="24"/>
          <w:szCs w:val="24"/>
          <w:shd w:val="clear" w:color="auto" w:fill="FFFFFF"/>
        </w:rPr>
        <w:t xml:space="preserve"> pada </w:t>
      </w:r>
      <w:proofErr w:type="spellStart"/>
      <w:r w:rsidRPr="003074AD">
        <w:rPr>
          <w:rFonts w:ascii="Times New Roman" w:hAnsi="Times New Roman" w:cs="Times New Roman"/>
          <w:color w:val="14142B"/>
          <w:spacing w:val="2"/>
          <w:sz w:val="24"/>
          <w:szCs w:val="24"/>
          <w:shd w:val="clear" w:color="auto" w:fill="FFFFFF"/>
        </w:rPr>
        <w:t>pemulihan</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kerugian</w:t>
      </w:r>
      <w:proofErr w:type="spellEnd"/>
      <w:r w:rsidRPr="003074AD">
        <w:rPr>
          <w:rFonts w:ascii="Times New Roman" w:hAnsi="Times New Roman" w:cs="Times New Roman"/>
          <w:color w:val="14142B"/>
          <w:spacing w:val="2"/>
          <w:sz w:val="24"/>
          <w:szCs w:val="24"/>
          <w:shd w:val="clear" w:color="auto" w:fill="FFFFFF"/>
        </w:rPr>
        <w:t xml:space="preserve"> yang </w:t>
      </w:r>
      <w:proofErr w:type="spellStart"/>
      <w:r w:rsidRPr="003074AD">
        <w:rPr>
          <w:rFonts w:ascii="Times New Roman" w:hAnsi="Times New Roman" w:cs="Times New Roman"/>
          <w:color w:val="14142B"/>
          <w:spacing w:val="2"/>
          <w:sz w:val="24"/>
          <w:szCs w:val="24"/>
          <w:shd w:val="clear" w:color="auto" w:fill="FFFFFF"/>
        </w:rPr>
        <w:t>disebabkan</w:t>
      </w:r>
      <w:proofErr w:type="spellEnd"/>
      <w:r w:rsidRPr="003074AD">
        <w:rPr>
          <w:rFonts w:ascii="Times New Roman" w:hAnsi="Times New Roman" w:cs="Times New Roman"/>
          <w:color w:val="14142B"/>
          <w:spacing w:val="2"/>
          <w:sz w:val="24"/>
          <w:szCs w:val="24"/>
          <w:shd w:val="clear" w:color="auto" w:fill="FFFFFF"/>
        </w:rPr>
        <w:t xml:space="preserve"> oleh </w:t>
      </w:r>
      <w:proofErr w:type="spellStart"/>
      <w:r w:rsidRPr="003074AD">
        <w:rPr>
          <w:rFonts w:ascii="Times New Roman" w:hAnsi="Times New Roman" w:cs="Times New Roman"/>
          <w:color w:val="14142B"/>
          <w:spacing w:val="2"/>
          <w:sz w:val="24"/>
          <w:szCs w:val="24"/>
          <w:shd w:val="clear" w:color="auto" w:fill="FFFFFF"/>
        </w:rPr>
        <w:t>perbuatan</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pidana</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Syaputra</w:t>
      </w:r>
      <w:proofErr w:type="spellEnd"/>
      <w:r w:rsidRPr="003074AD">
        <w:rPr>
          <w:rFonts w:ascii="Times New Roman" w:hAnsi="Times New Roman" w:cs="Times New Roman"/>
          <w:color w:val="14142B"/>
          <w:spacing w:val="2"/>
          <w:sz w:val="24"/>
          <w:szCs w:val="24"/>
          <w:shd w:val="clear" w:color="auto" w:fill="FFFFFF"/>
        </w:rPr>
        <w:t xml:space="preserve">, 2021). </w:t>
      </w:r>
      <w:proofErr w:type="spellStart"/>
      <w:r w:rsidRPr="003074AD">
        <w:rPr>
          <w:rFonts w:ascii="Times New Roman" w:hAnsi="Times New Roman" w:cs="Times New Roman"/>
          <w:color w:val="14142B"/>
          <w:spacing w:val="2"/>
          <w:sz w:val="24"/>
          <w:szCs w:val="24"/>
          <w:shd w:val="clear" w:color="auto" w:fill="FFFFFF"/>
        </w:rPr>
        <w:t>Hampir</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senada</w:t>
      </w:r>
      <w:proofErr w:type="spellEnd"/>
      <w:r w:rsidRPr="003074AD">
        <w:rPr>
          <w:rFonts w:ascii="Times New Roman" w:hAnsi="Times New Roman" w:cs="Times New Roman"/>
          <w:color w:val="14142B"/>
          <w:spacing w:val="2"/>
          <w:sz w:val="24"/>
          <w:szCs w:val="24"/>
          <w:shd w:val="clear" w:color="auto" w:fill="FFFFFF"/>
        </w:rPr>
        <w:t xml:space="preserve"> Aryo </w:t>
      </w:r>
      <w:proofErr w:type="spellStart"/>
      <w:r w:rsidRPr="003074AD">
        <w:rPr>
          <w:rFonts w:ascii="Times New Roman" w:hAnsi="Times New Roman" w:cs="Times New Roman"/>
          <w:color w:val="14142B"/>
          <w:spacing w:val="2"/>
          <w:sz w:val="24"/>
          <w:szCs w:val="24"/>
          <w:shd w:val="clear" w:color="auto" w:fill="FFFFFF"/>
        </w:rPr>
        <w:t>Putranto</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Saptohutomo</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menyatakan</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keadilan</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restoratif</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adalah</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suatu</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metode</w:t>
      </w:r>
      <w:proofErr w:type="spellEnd"/>
      <w:r w:rsidRPr="003074AD">
        <w:rPr>
          <w:rFonts w:ascii="Times New Roman" w:hAnsi="Times New Roman" w:cs="Times New Roman"/>
          <w:color w:val="14142B"/>
          <w:spacing w:val="2"/>
          <w:sz w:val="24"/>
          <w:szCs w:val="24"/>
          <w:shd w:val="clear" w:color="auto" w:fill="FFFFFF"/>
        </w:rPr>
        <w:t xml:space="preserve"> yang </w:t>
      </w:r>
      <w:proofErr w:type="spellStart"/>
      <w:r w:rsidRPr="003074AD">
        <w:rPr>
          <w:rFonts w:ascii="Times New Roman" w:hAnsi="Times New Roman" w:cs="Times New Roman"/>
          <w:color w:val="14142B"/>
          <w:spacing w:val="2"/>
          <w:sz w:val="24"/>
          <w:szCs w:val="24"/>
          <w:shd w:val="clear" w:color="auto" w:fill="FFFFFF"/>
        </w:rPr>
        <w:t>secara</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filosofi</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dirancang</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untuk</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menjadi</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suatu</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resolusi</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penyelesaian</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dari</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konflik</w:t>
      </w:r>
      <w:proofErr w:type="spellEnd"/>
      <w:r w:rsidRPr="003074AD">
        <w:rPr>
          <w:rFonts w:ascii="Times New Roman" w:hAnsi="Times New Roman" w:cs="Times New Roman"/>
          <w:color w:val="14142B"/>
          <w:spacing w:val="2"/>
          <w:sz w:val="24"/>
          <w:szCs w:val="24"/>
          <w:shd w:val="clear" w:color="auto" w:fill="FFFFFF"/>
        </w:rPr>
        <w:t xml:space="preserve"> yang </w:t>
      </w:r>
      <w:proofErr w:type="spellStart"/>
      <w:r w:rsidRPr="003074AD">
        <w:rPr>
          <w:rFonts w:ascii="Times New Roman" w:hAnsi="Times New Roman" w:cs="Times New Roman"/>
          <w:color w:val="14142B"/>
          <w:spacing w:val="2"/>
          <w:sz w:val="24"/>
          <w:szCs w:val="24"/>
          <w:shd w:val="clear" w:color="auto" w:fill="FFFFFF"/>
        </w:rPr>
        <w:t>sedang</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terjadi</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dengan</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cara</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memperbaiki</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keadaan</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atau</w:t>
      </w:r>
      <w:proofErr w:type="spellEnd"/>
      <w:r w:rsidRPr="003074AD">
        <w:rPr>
          <w:rFonts w:ascii="Times New Roman" w:hAnsi="Times New Roman" w:cs="Times New Roman"/>
          <w:color w:val="14142B"/>
          <w:spacing w:val="2"/>
          <w:sz w:val="24"/>
          <w:szCs w:val="24"/>
          <w:shd w:val="clear" w:color="auto" w:fill="FFFFFF"/>
        </w:rPr>
        <w:t xml:space="preserve"> pun </w:t>
      </w:r>
      <w:proofErr w:type="spellStart"/>
      <w:r w:rsidRPr="003074AD">
        <w:rPr>
          <w:rFonts w:ascii="Times New Roman" w:hAnsi="Times New Roman" w:cs="Times New Roman"/>
          <w:color w:val="14142B"/>
          <w:spacing w:val="2"/>
          <w:sz w:val="24"/>
          <w:szCs w:val="24"/>
          <w:shd w:val="clear" w:color="auto" w:fill="FFFFFF"/>
        </w:rPr>
        <w:t>kerugian</w:t>
      </w:r>
      <w:proofErr w:type="spellEnd"/>
      <w:r w:rsidRPr="003074AD">
        <w:rPr>
          <w:rFonts w:ascii="Times New Roman" w:hAnsi="Times New Roman" w:cs="Times New Roman"/>
          <w:color w:val="14142B"/>
          <w:spacing w:val="2"/>
          <w:sz w:val="24"/>
          <w:szCs w:val="24"/>
          <w:shd w:val="clear" w:color="auto" w:fill="FFFFFF"/>
        </w:rPr>
        <w:t xml:space="preserve"> yang </w:t>
      </w:r>
      <w:proofErr w:type="spellStart"/>
      <w:r w:rsidRPr="003074AD">
        <w:rPr>
          <w:rFonts w:ascii="Times New Roman" w:hAnsi="Times New Roman" w:cs="Times New Roman"/>
          <w:color w:val="14142B"/>
          <w:spacing w:val="2"/>
          <w:sz w:val="24"/>
          <w:szCs w:val="24"/>
          <w:shd w:val="clear" w:color="auto" w:fill="FFFFFF"/>
        </w:rPr>
        <w:t>ditimbulkan</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dari</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konflik</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tersebut</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Saptohutomo</w:t>
      </w:r>
      <w:proofErr w:type="spellEnd"/>
      <w:r w:rsidRPr="003074AD">
        <w:rPr>
          <w:rFonts w:ascii="Times New Roman" w:hAnsi="Times New Roman" w:cs="Times New Roman"/>
          <w:color w:val="14142B"/>
          <w:spacing w:val="2"/>
          <w:sz w:val="24"/>
          <w:szCs w:val="24"/>
          <w:shd w:val="clear" w:color="auto" w:fill="FFFFFF"/>
        </w:rPr>
        <w:t xml:space="preserve">, 2022). </w:t>
      </w:r>
    </w:p>
    <w:p w14:paraId="3A59253E" w14:textId="7EDA73DB" w:rsidR="005A15E6" w:rsidRPr="003074AD" w:rsidRDefault="001B715E" w:rsidP="00460EFA">
      <w:pPr>
        <w:pStyle w:val="ListParagraph"/>
        <w:spacing w:after="0" w:line="240" w:lineRule="auto"/>
        <w:ind w:left="-540" w:firstLine="450"/>
        <w:jc w:val="both"/>
        <w:rPr>
          <w:rFonts w:ascii="Times New Roman" w:hAnsi="Times New Roman" w:cs="Times New Roman"/>
          <w:color w:val="14142B"/>
          <w:spacing w:val="2"/>
          <w:sz w:val="24"/>
          <w:szCs w:val="24"/>
          <w:shd w:val="clear" w:color="auto" w:fill="FFFFFF"/>
        </w:rPr>
      </w:pPr>
      <w:proofErr w:type="spellStart"/>
      <w:r w:rsidRPr="003074AD">
        <w:rPr>
          <w:rFonts w:ascii="Times New Roman" w:hAnsi="Times New Roman" w:cs="Times New Roman"/>
          <w:color w:val="14142B"/>
          <w:spacing w:val="2"/>
          <w:sz w:val="24"/>
          <w:szCs w:val="24"/>
          <w:shd w:val="clear" w:color="auto" w:fill="FFFFFF"/>
        </w:rPr>
        <w:t>Konsep</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keadilan</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restoratif</w:t>
      </w:r>
      <w:proofErr w:type="spellEnd"/>
      <w:r w:rsidRPr="003074AD">
        <w:rPr>
          <w:rFonts w:ascii="Times New Roman" w:hAnsi="Times New Roman" w:cs="Times New Roman"/>
          <w:color w:val="14142B"/>
          <w:spacing w:val="2"/>
          <w:sz w:val="24"/>
          <w:szCs w:val="24"/>
          <w:shd w:val="clear" w:color="auto" w:fill="FFFFFF"/>
        </w:rPr>
        <w:t xml:space="preserve"> merupakan </w:t>
      </w:r>
      <w:proofErr w:type="spellStart"/>
      <w:r w:rsidRPr="003074AD">
        <w:rPr>
          <w:rFonts w:ascii="Times New Roman" w:hAnsi="Times New Roman" w:cs="Times New Roman"/>
          <w:color w:val="14142B"/>
          <w:spacing w:val="2"/>
          <w:sz w:val="24"/>
          <w:szCs w:val="24"/>
          <w:shd w:val="clear" w:color="auto" w:fill="FFFFFF"/>
        </w:rPr>
        <w:t>perkembangan</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dari</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positisitisme</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ke</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progresif</w:t>
      </w:r>
      <w:proofErr w:type="spellEnd"/>
      <w:r w:rsidRPr="003074AD">
        <w:rPr>
          <w:rFonts w:ascii="Times New Roman" w:hAnsi="Times New Roman" w:cs="Times New Roman"/>
          <w:color w:val="14142B"/>
          <w:spacing w:val="2"/>
          <w:sz w:val="24"/>
          <w:szCs w:val="24"/>
          <w:shd w:val="clear" w:color="auto" w:fill="FFFFFF"/>
        </w:rPr>
        <w:t xml:space="preserve">. Dalam </w:t>
      </w:r>
      <w:proofErr w:type="spellStart"/>
      <w:r w:rsidRPr="003074AD">
        <w:rPr>
          <w:rFonts w:ascii="Times New Roman" w:hAnsi="Times New Roman" w:cs="Times New Roman"/>
          <w:color w:val="14142B"/>
          <w:spacing w:val="2"/>
          <w:sz w:val="24"/>
          <w:szCs w:val="24"/>
          <w:shd w:val="clear" w:color="auto" w:fill="FFFFFF"/>
        </w:rPr>
        <w:t>keadilan</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restoratif</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ini</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semua</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pihak</w:t>
      </w:r>
      <w:proofErr w:type="spellEnd"/>
      <w:r w:rsidRPr="003074AD">
        <w:rPr>
          <w:rFonts w:ascii="Times New Roman" w:hAnsi="Times New Roman" w:cs="Times New Roman"/>
          <w:color w:val="14142B"/>
          <w:spacing w:val="2"/>
          <w:sz w:val="24"/>
          <w:szCs w:val="24"/>
          <w:shd w:val="clear" w:color="auto" w:fill="FFFFFF"/>
        </w:rPr>
        <w:t xml:space="preserve"> yang </w:t>
      </w:r>
      <w:proofErr w:type="spellStart"/>
      <w:r w:rsidRPr="003074AD">
        <w:rPr>
          <w:rFonts w:ascii="Times New Roman" w:hAnsi="Times New Roman" w:cs="Times New Roman"/>
          <w:color w:val="14142B"/>
          <w:spacing w:val="2"/>
          <w:sz w:val="24"/>
          <w:szCs w:val="24"/>
          <w:shd w:val="clear" w:color="auto" w:fill="FFFFFF"/>
        </w:rPr>
        <w:t>terlibat</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dalam</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pelanggaran</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hukum</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memilih</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menyelesaikan</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secara</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bersama-sama</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tanpa</w:t>
      </w:r>
      <w:proofErr w:type="spellEnd"/>
      <w:r w:rsidRPr="003074AD">
        <w:rPr>
          <w:rFonts w:ascii="Times New Roman" w:hAnsi="Times New Roman" w:cs="Times New Roman"/>
          <w:color w:val="14142B"/>
          <w:spacing w:val="2"/>
          <w:sz w:val="24"/>
          <w:szCs w:val="24"/>
          <w:shd w:val="clear" w:color="auto" w:fill="FFFFFF"/>
        </w:rPr>
        <w:t xml:space="preserve"> proses </w:t>
      </w:r>
      <w:proofErr w:type="spellStart"/>
      <w:r w:rsidRPr="003074AD">
        <w:rPr>
          <w:rFonts w:ascii="Times New Roman" w:hAnsi="Times New Roman" w:cs="Times New Roman"/>
          <w:color w:val="14142B"/>
          <w:spacing w:val="2"/>
          <w:sz w:val="24"/>
          <w:szCs w:val="24"/>
          <w:shd w:val="clear" w:color="auto" w:fill="FFFFFF"/>
        </w:rPr>
        <w:t>pengadilan</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Konsep</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ini</w:t>
      </w:r>
      <w:proofErr w:type="spellEnd"/>
      <w:r w:rsidRPr="003074AD">
        <w:rPr>
          <w:rFonts w:ascii="Times New Roman" w:hAnsi="Times New Roman" w:cs="Times New Roman"/>
          <w:color w:val="14142B"/>
          <w:spacing w:val="2"/>
          <w:sz w:val="24"/>
          <w:szCs w:val="24"/>
          <w:shd w:val="clear" w:color="auto" w:fill="FFFFFF"/>
        </w:rPr>
        <w:t xml:space="preserve"> merupakan </w:t>
      </w:r>
      <w:proofErr w:type="spellStart"/>
      <w:r w:rsidRPr="003074AD">
        <w:rPr>
          <w:rFonts w:ascii="Times New Roman" w:hAnsi="Times New Roman" w:cs="Times New Roman"/>
          <w:color w:val="14142B"/>
          <w:spacing w:val="2"/>
          <w:sz w:val="24"/>
          <w:szCs w:val="24"/>
          <w:shd w:val="clear" w:color="auto" w:fill="FFFFFF"/>
        </w:rPr>
        <w:t>metode</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bukan</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putusan</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untuk</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penyelesaian</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suatu</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perkara</w:t>
      </w:r>
      <w:proofErr w:type="spellEnd"/>
      <w:r w:rsidRPr="003074AD">
        <w:rPr>
          <w:rFonts w:ascii="Times New Roman" w:hAnsi="Times New Roman" w:cs="Times New Roman"/>
          <w:color w:val="14142B"/>
          <w:spacing w:val="2"/>
          <w:sz w:val="24"/>
          <w:szCs w:val="24"/>
          <w:shd w:val="clear" w:color="auto" w:fill="FFFFFF"/>
        </w:rPr>
        <w:t xml:space="preserve"> di </w:t>
      </w:r>
      <w:proofErr w:type="spellStart"/>
      <w:r w:rsidRPr="003074AD">
        <w:rPr>
          <w:rFonts w:ascii="Times New Roman" w:hAnsi="Times New Roman" w:cs="Times New Roman"/>
          <w:color w:val="14142B"/>
          <w:spacing w:val="2"/>
          <w:sz w:val="24"/>
          <w:szCs w:val="24"/>
          <w:shd w:val="clear" w:color="auto" w:fill="FFFFFF"/>
        </w:rPr>
        <w:t>luar</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jalur</w:t>
      </w:r>
      <w:proofErr w:type="spellEnd"/>
      <w:r w:rsidRPr="003074AD">
        <w:rPr>
          <w:rFonts w:ascii="Times New Roman" w:hAnsi="Times New Roman" w:cs="Times New Roman"/>
          <w:color w:val="14142B"/>
          <w:spacing w:val="2"/>
          <w:sz w:val="24"/>
          <w:szCs w:val="24"/>
          <w:shd w:val="clear" w:color="auto" w:fill="FFFFFF"/>
        </w:rPr>
        <w:t xml:space="preserve"> </w:t>
      </w:r>
      <w:proofErr w:type="spellStart"/>
      <w:r w:rsidRPr="003074AD">
        <w:rPr>
          <w:rFonts w:ascii="Times New Roman" w:hAnsi="Times New Roman" w:cs="Times New Roman"/>
          <w:color w:val="14142B"/>
          <w:spacing w:val="2"/>
          <w:sz w:val="24"/>
          <w:szCs w:val="24"/>
          <w:shd w:val="clear" w:color="auto" w:fill="FFFFFF"/>
        </w:rPr>
        <w:t>pengadilan</w:t>
      </w:r>
      <w:proofErr w:type="spellEnd"/>
      <w:r w:rsidRPr="003074AD">
        <w:rPr>
          <w:rFonts w:ascii="Times New Roman" w:hAnsi="Times New Roman" w:cs="Times New Roman"/>
          <w:color w:val="14142B"/>
          <w:spacing w:val="2"/>
          <w:sz w:val="24"/>
          <w:szCs w:val="24"/>
          <w:shd w:val="clear" w:color="auto" w:fill="FFFFFF"/>
        </w:rPr>
        <w:t xml:space="preserve"> (Kapitan &amp; Rafael, 2023). </w:t>
      </w:r>
    </w:p>
    <w:p w14:paraId="1A061E72" w14:textId="00C13AB4" w:rsidR="001E799D" w:rsidRDefault="001B715E" w:rsidP="00460EFA">
      <w:pPr>
        <w:pStyle w:val="ListParagraph"/>
        <w:spacing w:after="0" w:line="240" w:lineRule="auto"/>
        <w:ind w:left="-540" w:firstLine="450"/>
        <w:jc w:val="both"/>
        <w:rPr>
          <w:rFonts w:ascii="Times New Roman" w:hAnsi="Times New Roman" w:cs="Times New Roman"/>
          <w:sz w:val="24"/>
          <w:szCs w:val="24"/>
        </w:rPr>
      </w:pPr>
      <w:r w:rsidRPr="001B715E">
        <w:rPr>
          <w:rFonts w:ascii="Times New Roman" w:hAnsi="Times New Roman" w:cs="Times New Roman"/>
          <w:color w:val="14142B"/>
          <w:spacing w:val="2"/>
          <w:sz w:val="24"/>
          <w:szCs w:val="24"/>
          <w:shd w:val="clear" w:color="auto" w:fill="FFFFFF"/>
        </w:rPr>
        <w:t xml:space="preserve">Dalam </w:t>
      </w:r>
      <w:proofErr w:type="spellStart"/>
      <w:r w:rsidRPr="001B715E">
        <w:rPr>
          <w:rFonts w:ascii="Times New Roman" w:hAnsi="Times New Roman" w:cs="Times New Roman"/>
          <w:color w:val="14142B"/>
          <w:spacing w:val="2"/>
          <w:sz w:val="24"/>
          <w:szCs w:val="24"/>
          <w:shd w:val="clear" w:color="auto" w:fill="FFFFFF"/>
        </w:rPr>
        <w:t>konteks</w:t>
      </w:r>
      <w:proofErr w:type="spellEnd"/>
      <w:r w:rsidRPr="001B715E">
        <w:rPr>
          <w:rFonts w:ascii="Times New Roman" w:hAnsi="Times New Roman" w:cs="Times New Roman"/>
          <w:color w:val="14142B"/>
          <w:spacing w:val="2"/>
          <w:sz w:val="24"/>
          <w:szCs w:val="24"/>
          <w:shd w:val="clear" w:color="auto" w:fill="FFFFFF"/>
        </w:rPr>
        <w:t xml:space="preserve"> </w:t>
      </w:r>
      <w:proofErr w:type="spellStart"/>
      <w:r w:rsidRPr="001B715E">
        <w:rPr>
          <w:rFonts w:ascii="Times New Roman" w:hAnsi="Times New Roman" w:cs="Times New Roman"/>
          <w:color w:val="14142B"/>
          <w:spacing w:val="2"/>
          <w:sz w:val="24"/>
          <w:szCs w:val="24"/>
          <w:shd w:val="clear" w:color="auto" w:fill="FFFFFF"/>
        </w:rPr>
        <w:t>penyelesaian</w:t>
      </w:r>
      <w:proofErr w:type="spellEnd"/>
      <w:r w:rsidRPr="001B715E">
        <w:rPr>
          <w:rFonts w:ascii="Times New Roman" w:hAnsi="Times New Roman" w:cs="Times New Roman"/>
          <w:color w:val="14142B"/>
          <w:spacing w:val="2"/>
          <w:sz w:val="24"/>
          <w:szCs w:val="24"/>
          <w:shd w:val="clear" w:color="auto" w:fill="FFFFFF"/>
        </w:rPr>
        <w:t xml:space="preserve"> </w:t>
      </w:r>
      <w:proofErr w:type="spellStart"/>
      <w:r w:rsidRPr="001B715E">
        <w:rPr>
          <w:rFonts w:ascii="Times New Roman" w:hAnsi="Times New Roman" w:cs="Times New Roman"/>
          <w:color w:val="14142B"/>
          <w:spacing w:val="2"/>
          <w:sz w:val="24"/>
          <w:szCs w:val="24"/>
          <w:shd w:val="clear" w:color="auto" w:fill="FFFFFF"/>
        </w:rPr>
        <w:t>perkara</w:t>
      </w:r>
      <w:proofErr w:type="spellEnd"/>
      <w:r w:rsidRPr="001B715E">
        <w:rPr>
          <w:rFonts w:ascii="Times New Roman" w:hAnsi="Times New Roman" w:cs="Times New Roman"/>
          <w:color w:val="14142B"/>
          <w:spacing w:val="2"/>
          <w:sz w:val="24"/>
          <w:szCs w:val="24"/>
          <w:shd w:val="clear" w:color="auto" w:fill="FFFFFF"/>
        </w:rPr>
        <w:t xml:space="preserve"> </w:t>
      </w:r>
      <w:proofErr w:type="spellStart"/>
      <w:r w:rsidRPr="001B715E">
        <w:rPr>
          <w:rFonts w:ascii="Times New Roman" w:hAnsi="Times New Roman" w:cs="Times New Roman"/>
          <w:color w:val="14142B"/>
          <w:spacing w:val="2"/>
          <w:sz w:val="24"/>
          <w:szCs w:val="24"/>
          <w:shd w:val="clear" w:color="auto" w:fill="FFFFFF"/>
        </w:rPr>
        <w:t>pidana</w:t>
      </w:r>
      <w:proofErr w:type="spellEnd"/>
      <w:r w:rsidRPr="001B715E">
        <w:rPr>
          <w:rFonts w:ascii="Times New Roman" w:hAnsi="Times New Roman" w:cs="Times New Roman"/>
          <w:color w:val="14142B"/>
          <w:spacing w:val="2"/>
          <w:sz w:val="24"/>
          <w:szCs w:val="24"/>
          <w:shd w:val="clear" w:color="auto" w:fill="FFFFFF"/>
        </w:rPr>
        <w:t xml:space="preserve"> oleh </w:t>
      </w:r>
      <w:proofErr w:type="spellStart"/>
      <w:r w:rsidRPr="001B715E">
        <w:rPr>
          <w:rFonts w:ascii="Times New Roman" w:hAnsi="Times New Roman" w:cs="Times New Roman"/>
          <w:color w:val="14142B"/>
          <w:spacing w:val="2"/>
          <w:sz w:val="24"/>
          <w:szCs w:val="24"/>
          <w:shd w:val="clear" w:color="auto" w:fill="FFFFFF"/>
        </w:rPr>
        <w:t>Kepolisian</w:t>
      </w:r>
      <w:proofErr w:type="spellEnd"/>
      <w:r w:rsidRPr="001B715E">
        <w:rPr>
          <w:rFonts w:ascii="Times New Roman" w:hAnsi="Times New Roman" w:cs="Times New Roman"/>
          <w:color w:val="14142B"/>
          <w:spacing w:val="2"/>
          <w:sz w:val="24"/>
          <w:szCs w:val="24"/>
          <w:shd w:val="clear" w:color="auto" w:fill="FFFFFF"/>
        </w:rPr>
        <w:t xml:space="preserve"> dan </w:t>
      </w:r>
      <w:proofErr w:type="spellStart"/>
      <w:r w:rsidRPr="001B715E">
        <w:rPr>
          <w:rFonts w:ascii="Times New Roman" w:hAnsi="Times New Roman" w:cs="Times New Roman"/>
          <w:color w:val="14142B"/>
          <w:spacing w:val="2"/>
          <w:sz w:val="24"/>
          <w:szCs w:val="24"/>
          <w:shd w:val="clear" w:color="auto" w:fill="FFFFFF"/>
        </w:rPr>
        <w:t>Kejaksaan</w:t>
      </w:r>
      <w:proofErr w:type="spellEnd"/>
      <w:r w:rsidRPr="001B715E">
        <w:rPr>
          <w:rFonts w:ascii="Times New Roman" w:hAnsi="Times New Roman" w:cs="Times New Roman"/>
          <w:color w:val="14142B"/>
          <w:spacing w:val="2"/>
          <w:sz w:val="24"/>
          <w:szCs w:val="24"/>
          <w:shd w:val="clear" w:color="auto" w:fill="FFFFFF"/>
        </w:rPr>
        <w:t>, du</w:t>
      </w:r>
      <w:r>
        <w:rPr>
          <w:rFonts w:ascii="Times New Roman" w:hAnsi="Times New Roman" w:cs="Times New Roman"/>
          <w:color w:val="14142B"/>
          <w:spacing w:val="2"/>
          <w:sz w:val="24"/>
          <w:szCs w:val="24"/>
          <w:shd w:val="clear" w:color="auto" w:fill="FFFFFF"/>
        </w:rPr>
        <w:t xml:space="preserve">a </w:t>
      </w:r>
      <w:proofErr w:type="spellStart"/>
      <w:r w:rsidR="00460EFA">
        <w:rPr>
          <w:rFonts w:ascii="Times New Roman" w:hAnsi="Times New Roman" w:cs="Times New Roman"/>
          <w:color w:val="14142B"/>
          <w:spacing w:val="2"/>
          <w:sz w:val="24"/>
          <w:szCs w:val="24"/>
          <w:shd w:val="clear" w:color="auto" w:fill="FFFFFF"/>
        </w:rPr>
        <w:t>l</w:t>
      </w:r>
      <w:r>
        <w:rPr>
          <w:rFonts w:ascii="Times New Roman" w:hAnsi="Times New Roman" w:cs="Times New Roman"/>
          <w:color w:val="14142B"/>
          <w:spacing w:val="2"/>
          <w:sz w:val="24"/>
          <w:szCs w:val="24"/>
          <w:shd w:val="clear" w:color="auto" w:fill="FFFFFF"/>
        </w:rPr>
        <w:t>embaga</w:t>
      </w:r>
      <w:proofErr w:type="spellEnd"/>
      <w:r>
        <w:rPr>
          <w:rFonts w:ascii="Times New Roman" w:hAnsi="Times New Roman" w:cs="Times New Roman"/>
          <w:color w:val="14142B"/>
          <w:spacing w:val="2"/>
          <w:sz w:val="24"/>
          <w:szCs w:val="24"/>
          <w:shd w:val="clear" w:color="auto" w:fill="FFFFFF"/>
        </w:rPr>
        <w:t xml:space="preserve"> </w:t>
      </w:r>
      <w:proofErr w:type="spellStart"/>
      <w:r>
        <w:rPr>
          <w:rFonts w:ascii="Times New Roman" w:hAnsi="Times New Roman" w:cs="Times New Roman"/>
          <w:color w:val="14142B"/>
          <w:spacing w:val="2"/>
          <w:sz w:val="24"/>
          <w:szCs w:val="24"/>
          <w:shd w:val="clear" w:color="auto" w:fill="FFFFFF"/>
        </w:rPr>
        <w:t>penegak</w:t>
      </w:r>
      <w:proofErr w:type="spellEnd"/>
      <w:r>
        <w:rPr>
          <w:rFonts w:ascii="Times New Roman" w:hAnsi="Times New Roman" w:cs="Times New Roman"/>
          <w:color w:val="14142B"/>
          <w:spacing w:val="2"/>
          <w:sz w:val="24"/>
          <w:szCs w:val="24"/>
          <w:shd w:val="clear" w:color="auto" w:fill="FFFFFF"/>
        </w:rPr>
        <w:t xml:space="preserve"> </w:t>
      </w:r>
      <w:proofErr w:type="spellStart"/>
      <w:r>
        <w:rPr>
          <w:rFonts w:ascii="Times New Roman" w:hAnsi="Times New Roman" w:cs="Times New Roman"/>
          <w:color w:val="14142B"/>
          <w:spacing w:val="2"/>
          <w:sz w:val="24"/>
          <w:szCs w:val="24"/>
          <w:shd w:val="clear" w:color="auto" w:fill="FFFFFF"/>
        </w:rPr>
        <w:t>hukum</w:t>
      </w:r>
      <w:proofErr w:type="spellEnd"/>
      <w:r>
        <w:rPr>
          <w:rFonts w:ascii="Times New Roman" w:hAnsi="Times New Roman" w:cs="Times New Roman"/>
          <w:color w:val="14142B"/>
          <w:spacing w:val="2"/>
          <w:sz w:val="24"/>
          <w:szCs w:val="24"/>
          <w:shd w:val="clear" w:color="auto" w:fill="FFFFFF"/>
        </w:rPr>
        <w:t xml:space="preserve"> </w:t>
      </w:r>
      <w:proofErr w:type="spellStart"/>
      <w:r>
        <w:rPr>
          <w:rFonts w:ascii="Times New Roman" w:hAnsi="Times New Roman" w:cs="Times New Roman"/>
          <w:color w:val="14142B"/>
          <w:spacing w:val="2"/>
          <w:sz w:val="24"/>
          <w:szCs w:val="24"/>
          <w:shd w:val="clear" w:color="auto" w:fill="FFFFFF"/>
        </w:rPr>
        <w:t>ini</w:t>
      </w:r>
      <w:proofErr w:type="spellEnd"/>
      <w:r>
        <w:rPr>
          <w:rFonts w:ascii="Times New Roman" w:hAnsi="Times New Roman" w:cs="Times New Roman"/>
          <w:color w:val="14142B"/>
          <w:spacing w:val="2"/>
          <w:sz w:val="24"/>
          <w:szCs w:val="24"/>
          <w:shd w:val="clear" w:color="auto" w:fill="FFFFFF"/>
        </w:rPr>
        <w:t xml:space="preserve"> </w:t>
      </w:r>
      <w:proofErr w:type="spellStart"/>
      <w:r>
        <w:rPr>
          <w:rFonts w:ascii="Times New Roman" w:hAnsi="Times New Roman" w:cs="Times New Roman"/>
          <w:color w:val="14142B"/>
          <w:spacing w:val="2"/>
          <w:sz w:val="24"/>
          <w:szCs w:val="24"/>
          <w:shd w:val="clear" w:color="auto" w:fill="FFFFFF"/>
        </w:rPr>
        <w:t>berdasarkan</w:t>
      </w:r>
      <w:proofErr w:type="spellEnd"/>
      <w:r>
        <w:rPr>
          <w:rFonts w:ascii="Times New Roman" w:hAnsi="Times New Roman" w:cs="Times New Roman"/>
          <w:color w:val="14142B"/>
          <w:spacing w:val="2"/>
          <w:sz w:val="24"/>
          <w:szCs w:val="24"/>
          <w:shd w:val="clear" w:color="auto" w:fill="FFFFFF"/>
        </w:rPr>
        <w:t xml:space="preserve"> </w:t>
      </w:r>
      <w:proofErr w:type="spellStart"/>
      <w:r>
        <w:rPr>
          <w:rFonts w:ascii="Times New Roman" w:hAnsi="Times New Roman" w:cs="Times New Roman"/>
          <w:color w:val="14142B"/>
          <w:spacing w:val="2"/>
          <w:sz w:val="24"/>
          <w:szCs w:val="24"/>
          <w:shd w:val="clear" w:color="auto" w:fill="FFFFFF"/>
        </w:rPr>
        <w:t>kewenangan</w:t>
      </w:r>
      <w:proofErr w:type="spellEnd"/>
      <w:r>
        <w:rPr>
          <w:rFonts w:ascii="Times New Roman" w:hAnsi="Times New Roman" w:cs="Times New Roman"/>
          <w:color w:val="14142B"/>
          <w:spacing w:val="2"/>
          <w:sz w:val="24"/>
          <w:szCs w:val="24"/>
          <w:shd w:val="clear" w:color="auto" w:fill="FFFFFF"/>
        </w:rPr>
        <w:t xml:space="preserve"> yang </w:t>
      </w:r>
      <w:proofErr w:type="spellStart"/>
      <w:r>
        <w:rPr>
          <w:rFonts w:ascii="Times New Roman" w:hAnsi="Times New Roman" w:cs="Times New Roman"/>
          <w:color w:val="14142B"/>
          <w:spacing w:val="2"/>
          <w:sz w:val="24"/>
          <w:szCs w:val="24"/>
          <w:shd w:val="clear" w:color="auto" w:fill="FFFFFF"/>
        </w:rPr>
        <w:t>ada</w:t>
      </w:r>
      <w:proofErr w:type="spellEnd"/>
      <w:r>
        <w:rPr>
          <w:rFonts w:ascii="Times New Roman" w:hAnsi="Times New Roman" w:cs="Times New Roman"/>
          <w:color w:val="14142B"/>
          <w:spacing w:val="2"/>
          <w:sz w:val="24"/>
          <w:szCs w:val="24"/>
          <w:shd w:val="clear" w:color="auto" w:fill="FFFFFF"/>
        </w:rPr>
        <w:t xml:space="preserve"> </w:t>
      </w:r>
      <w:proofErr w:type="spellStart"/>
      <w:r>
        <w:rPr>
          <w:rFonts w:ascii="Times New Roman" w:hAnsi="Times New Roman" w:cs="Times New Roman"/>
          <w:color w:val="14142B"/>
          <w:spacing w:val="2"/>
          <w:sz w:val="24"/>
          <w:szCs w:val="24"/>
          <w:shd w:val="clear" w:color="auto" w:fill="FFFFFF"/>
        </w:rPr>
        <w:t>menerbitkan</w:t>
      </w:r>
      <w:proofErr w:type="spellEnd"/>
      <w:r>
        <w:rPr>
          <w:rFonts w:ascii="Times New Roman" w:hAnsi="Times New Roman" w:cs="Times New Roman"/>
          <w:color w:val="14142B"/>
          <w:spacing w:val="2"/>
          <w:sz w:val="24"/>
          <w:szCs w:val="24"/>
          <w:shd w:val="clear" w:color="auto" w:fill="FFFFFF"/>
        </w:rPr>
        <w:t xml:space="preserve"> </w:t>
      </w:r>
      <w:proofErr w:type="spellStart"/>
      <w:r>
        <w:rPr>
          <w:rFonts w:ascii="Times New Roman" w:hAnsi="Times New Roman" w:cs="Times New Roman"/>
          <w:color w:val="14142B"/>
          <w:spacing w:val="2"/>
          <w:sz w:val="24"/>
          <w:szCs w:val="24"/>
          <w:shd w:val="clear" w:color="auto" w:fill="FFFFFF"/>
        </w:rPr>
        <w:t>peraturan</w:t>
      </w:r>
      <w:proofErr w:type="spellEnd"/>
      <w:r>
        <w:rPr>
          <w:rFonts w:ascii="Times New Roman" w:hAnsi="Times New Roman" w:cs="Times New Roman"/>
          <w:color w:val="14142B"/>
          <w:spacing w:val="2"/>
          <w:sz w:val="24"/>
          <w:szCs w:val="24"/>
          <w:shd w:val="clear" w:color="auto" w:fill="FFFFFF"/>
        </w:rPr>
        <w:t xml:space="preserve"> yang </w:t>
      </w:r>
      <w:proofErr w:type="spellStart"/>
      <w:r>
        <w:rPr>
          <w:rFonts w:ascii="Times New Roman" w:hAnsi="Times New Roman" w:cs="Times New Roman"/>
          <w:color w:val="14142B"/>
          <w:spacing w:val="2"/>
          <w:sz w:val="24"/>
          <w:szCs w:val="24"/>
          <w:shd w:val="clear" w:color="auto" w:fill="FFFFFF"/>
        </w:rPr>
        <w:t>m</w:t>
      </w:r>
      <w:r w:rsidR="001E799D">
        <w:rPr>
          <w:rFonts w:ascii="Times New Roman" w:hAnsi="Times New Roman" w:cs="Times New Roman"/>
          <w:color w:val="14142B"/>
          <w:spacing w:val="2"/>
          <w:sz w:val="24"/>
          <w:szCs w:val="24"/>
          <w:shd w:val="clear" w:color="auto" w:fill="FFFFFF"/>
        </w:rPr>
        <w:t>e</w:t>
      </w:r>
      <w:r>
        <w:rPr>
          <w:rFonts w:ascii="Times New Roman" w:hAnsi="Times New Roman" w:cs="Times New Roman"/>
          <w:color w:val="14142B"/>
          <w:spacing w:val="2"/>
          <w:sz w:val="24"/>
          <w:szCs w:val="24"/>
          <w:shd w:val="clear" w:color="auto" w:fill="FFFFFF"/>
        </w:rPr>
        <w:t>njadi</w:t>
      </w:r>
      <w:proofErr w:type="spellEnd"/>
      <w:r>
        <w:rPr>
          <w:rFonts w:ascii="Times New Roman" w:hAnsi="Times New Roman" w:cs="Times New Roman"/>
          <w:color w:val="14142B"/>
          <w:spacing w:val="2"/>
          <w:sz w:val="24"/>
          <w:szCs w:val="24"/>
          <w:shd w:val="clear" w:color="auto" w:fill="FFFFFF"/>
        </w:rPr>
        <w:t xml:space="preserve"> </w:t>
      </w:r>
      <w:proofErr w:type="spellStart"/>
      <w:r>
        <w:rPr>
          <w:rFonts w:ascii="Times New Roman" w:hAnsi="Times New Roman" w:cs="Times New Roman"/>
          <w:color w:val="14142B"/>
          <w:spacing w:val="2"/>
          <w:sz w:val="24"/>
          <w:szCs w:val="24"/>
          <w:shd w:val="clear" w:color="auto" w:fill="FFFFFF"/>
        </w:rPr>
        <w:t>payung</w:t>
      </w:r>
      <w:proofErr w:type="spellEnd"/>
      <w:r>
        <w:rPr>
          <w:rFonts w:ascii="Times New Roman" w:hAnsi="Times New Roman" w:cs="Times New Roman"/>
          <w:color w:val="14142B"/>
          <w:spacing w:val="2"/>
          <w:sz w:val="24"/>
          <w:szCs w:val="24"/>
          <w:shd w:val="clear" w:color="auto" w:fill="FFFFFF"/>
        </w:rPr>
        <w:t xml:space="preserve"> </w:t>
      </w:r>
      <w:proofErr w:type="spellStart"/>
      <w:r>
        <w:rPr>
          <w:rFonts w:ascii="Times New Roman" w:hAnsi="Times New Roman" w:cs="Times New Roman"/>
          <w:color w:val="14142B"/>
          <w:spacing w:val="2"/>
          <w:sz w:val="24"/>
          <w:szCs w:val="24"/>
          <w:shd w:val="clear" w:color="auto" w:fill="FFFFFF"/>
        </w:rPr>
        <w:t>hukum</w:t>
      </w:r>
      <w:proofErr w:type="spellEnd"/>
      <w:r>
        <w:rPr>
          <w:rFonts w:ascii="Times New Roman" w:hAnsi="Times New Roman" w:cs="Times New Roman"/>
          <w:color w:val="14142B"/>
          <w:spacing w:val="2"/>
          <w:sz w:val="24"/>
          <w:szCs w:val="24"/>
          <w:shd w:val="clear" w:color="auto" w:fill="FFFFFF"/>
        </w:rPr>
        <w:t xml:space="preserve"> </w:t>
      </w:r>
      <w:proofErr w:type="spellStart"/>
      <w:r>
        <w:rPr>
          <w:rFonts w:ascii="Times New Roman" w:hAnsi="Times New Roman" w:cs="Times New Roman"/>
          <w:color w:val="14142B"/>
          <w:spacing w:val="2"/>
          <w:sz w:val="24"/>
          <w:szCs w:val="24"/>
          <w:shd w:val="clear" w:color="auto" w:fill="FFFFFF"/>
        </w:rPr>
        <w:t>dalam</w:t>
      </w:r>
      <w:proofErr w:type="spellEnd"/>
      <w:r>
        <w:rPr>
          <w:rFonts w:ascii="Times New Roman" w:hAnsi="Times New Roman" w:cs="Times New Roman"/>
          <w:color w:val="14142B"/>
          <w:spacing w:val="2"/>
          <w:sz w:val="24"/>
          <w:szCs w:val="24"/>
          <w:shd w:val="clear" w:color="auto" w:fill="FFFFFF"/>
        </w:rPr>
        <w:t xml:space="preserve"> </w:t>
      </w:r>
      <w:proofErr w:type="spellStart"/>
      <w:r>
        <w:rPr>
          <w:rFonts w:ascii="Times New Roman" w:hAnsi="Times New Roman" w:cs="Times New Roman"/>
          <w:color w:val="14142B"/>
          <w:spacing w:val="2"/>
          <w:sz w:val="24"/>
          <w:szCs w:val="24"/>
          <w:shd w:val="clear" w:color="auto" w:fill="FFFFFF"/>
        </w:rPr>
        <w:t>p</w:t>
      </w:r>
      <w:r w:rsidR="001E799D">
        <w:rPr>
          <w:rFonts w:ascii="Times New Roman" w:hAnsi="Times New Roman" w:cs="Times New Roman"/>
          <w:color w:val="14142B"/>
          <w:spacing w:val="2"/>
          <w:sz w:val="24"/>
          <w:szCs w:val="24"/>
          <w:shd w:val="clear" w:color="auto" w:fill="FFFFFF"/>
        </w:rPr>
        <w:t>enerapan</w:t>
      </w:r>
      <w:proofErr w:type="spellEnd"/>
      <w:r w:rsidR="001E799D">
        <w:rPr>
          <w:rFonts w:ascii="Times New Roman" w:hAnsi="Times New Roman" w:cs="Times New Roman"/>
          <w:color w:val="14142B"/>
          <w:spacing w:val="2"/>
          <w:sz w:val="24"/>
          <w:szCs w:val="24"/>
          <w:shd w:val="clear" w:color="auto" w:fill="FFFFFF"/>
        </w:rPr>
        <w:t xml:space="preserve"> </w:t>
      </w:r>
      <w:proofErr w:type="spellStart"/>
      <w:r w:rsidR="001E799D">
        <w:rPr>
          <w:rFonts w:ascii="Times New Roman" w:hAnsi="Times New Roman" w:cs="Times New Roman"/>
          <w:color w:val="14142B"/>
          <w:spacing w:val="2"/>
          <w:sz w:val="24"/>
          <w:szCs w:val="24"/>
          <w:shd w:val="clear" w:color="auto" w:fill="FFFFFF"/>
        </w:rPr>
        <w:t>keadilan</w:t>
      </w:r>
      <w:proofErr w:type="spellEnd"/>
      <w:r w:rsidR="001E799D">
        <w:rPr>
          <w:rFonts w:ascii="Times New Roman" w:hAnsi="Times New Roman" w:cs="Times New Roman"/>
          <w:color w:val="14142B"/>
          <w:spacing w:val="2"/>
          <w:sz w:val="24"/>
          <w:szCs w:val="24"/>
          <w:shd w:val="clear" w:color="auto" w:fill="FFFFFF"/>
        </w:rPr>
        <w:t xml:space="preserve"> </w:t>
      </w:r>
      <w:proofErr w:type="spellStart"/>
      <w:r w:rsidR="001E799D">
        <w:rPr>
          <w:rFonts w:ascii="Times New Roman" w:hAnsi="Times New Roman" w:cs="Times New Roman"/>
          <w:color w:val="14142B"/>
          <w:spacing w:val="2"/>
          <w:sz w:val="24"/>
          <w:szCs w:val="24"/>
          <w:shd w:val="clear" w:color="auto" w:fill="FFFFFF"/>
        </w:rPr>
        <w:t>restoratif</w:t>
      </w:r>
      <w:proofErr w:type="spellEnd"/>
      <w:r w:rsidR="001E799D">
        <w:rPr>
          <w:rFonts w:ascii="Times New Roman" w:hAnsi="Times New Roman" w:cs="Times New Roman"/>
          <w:color w:val="14142B"/>
          <w:spacing w:val="2"/>
          <w:sz w:val="24"/>
          <w:szCs w:val="24"/>
          <w:shd w:val="clear" w:color="auto" w:fill="FFFFFF"/>
        </w:rPr>
        <w:t xml:space="preserve"> </w:t>
      </w:r>
      <w:proofErr w:type="spellStart"/>
      <w:r w:rsidR="001E799D">
        <w:rPr>
          <w:rFonts w:ascii="Times New Roman" w:hAnsi="Times New Roman" w:cs="Times New Roman"/>
          <w:color w:val="14142B"/>
          <w:spacing w:val="2"/>
          <w:sz w:val="24"/>
          <w:szCs w:val="24"/>
          <w:shd w:val="clear" w:color="auto" w:fill="FFFFFF"/>
        </w:rPr>
        <w:t>sebagai</w:t>
      </w:r>
      <w:proofErr w:type="spellEnd"/>
      <w:r w:rsidR="001E799D">
        <w:rPr>
          <w:rFonts w:ascii="Times New Roman" w:hAnsi="Times New Roman" w:cs="Times New Roman"/>
          <w:color w:val="14142B"/>
          <w:spacing w:val="2"/>
          <w:sz w:val="24"/>
          <w:szCs w:val="24"/>
          <w:shd w:val="clear" w:color="auto" w:fill="FFFFFF"/>
        </w:rPr>
        <w:t xml:space="preserve"> </w:t>
      </w:r>
      <w:proofErr w:type="spellStart"/>
      <w:r w:rsidR="001E799D">
        <w:rPr>
          <w:rFonts w:ascii="Times New Roman" w:hAnsi="Times New Roman" w:cs="Times New Roman"/>
          <w:color w:val="14142B"/>
          <w:spacing w:val="2"/>
          <w:sz w:val="24"/>
          <w:szCs w:val="24"/>
          <w:shd w:val="clear" w:color="auto" w:fill="FFFFFF"/>
        </w:rPr>
        <w:t>metode</w:t>
      </w:r>
      <w:proofErr w:type="spellEnd"/>
      <w:r w:rsidR="001E799D">
        <w:rPr>
          <w:rFonts w:ascii="Times New Roman" w:hAnsi="Times New Roman" w:cs="Times New Roman"/>
          <w:color w:val="14142B"/>
          <w:spacing w:val="2"/>
          <w:sz w:val="24"/>
          <w:szCs w:val="24"/>
          <w:shd w:val="clear" w:color="auto" w:fill="FFFFFF"/>
        </w:rPr>
        <w:t xml:space="preserve"> </w:t>
      </w:r>
      <w:proofErr w:type="spellStart"/>
      <w:r w:rsidR="001E799D">
        <w:rPr>
          <w:rFonts w:ascii="Times New Roman" w:hAnsi="Times New Roman" w:cs="Times New Roman"/>
          <w:color w:val="14142B"/>
          <w:spacing w:val="2"/>
          <w:sz w:val="24"/>
          <w:szCs w:val="24"/>
          <w:shd w:val="clear" w:color="auto" w:fill="FFFFFF"/>
        </w:rPr>
        <w:t>penyelesaian</w:t>
      </w:r>
      <w:proofErr w:type="spellEnd"/>
      <w:r w:rsidR="001E799D">
        <w:rPr>
          <w:rFonts w:ascii="Times New Roman" w:hAnsi="Times New Roman" w:cs="Times New Roman"/>
          <w:color w:val="14142B"/>
          <w:spacing w:val="2"/>
          <w:sz w:val="24"/>
          <w:szCs w:val="24"/>
          <w:shd w:val="clear" w:color="auto" w:fill="FFFFFF"/>
        </w:rPr>
        <w:t xml:space="preserve"> </w:t>
      </w:r>
      <w:proofErr w:type="spellStart"/>
      <w:r w:rsidR="001E799D">
        <w:rPr>
          <w:rFonts w:ascii="Times New Roman" w:hAnsi="Times New Roman" w:cs="Times New Roman"/>
          <w:color w:val="14142B"/>
          <w:spacing w:val="2"/>
          <w:sz w:val="24"/>
          <w:szCs w:val="24"/>
          <w:shd w:val="clear" w:color="auto" w:fill="FFFFFF"/>
        </w:rPr>
        <w:t>perakara</w:t>
      </w:r>
      <w:proofErr w:type="spellEnd"/>
      <w:r w:rsidR="001E799D">
        <w:rPr>
          <w:rFonts w:ascii="Times New Roman" w:hAnsi="Times New Roman" w:cs="Times New Roman"/>
          <w:color w:val="14142B"/>
          <w:spacing w:val="2"/>
          <w:sz w:val="24"/>
          <w:szCs w:val="24"/>
          <w:shd w:val="clear" w:color="auto" w:fill="FFFFFF"/>
        </w:rPr>
        <w:t xml:space="preserve"> </w:t>
      </w:r>
      <w:proofErr w:type="spellStart"/>
      <w:r w:rsidR="001E799D">
        <w:rPr>
          <w:rFonts w:ascii="Times New Roman" w:hAnsi="Times New Roman" w:cs="Times New Roman"/>
          <w:color w:val="14142B"/>
          <w:spacing w:val="2"/>
          <w:sz w:val="24"/>
          <w:szCs w:val="24"/>
          <w:shd w:val="clear" w:color="auto" w:fill="FFFFFF"/>
        </w:rPr>
        <w:t>pidana</w:t>
      </w:r>
      <w:proofErr w:type="spellEnd"/>
      <w:r w:rsidR="001E799D">
        <w:rPr>
          <w:rFonts w:ascii="Times New Roman" w:hAnsi="Times New Roman" w:cs="Times New Roman"/>
          <w:color w:val="14142B"/>
          <w:spacing w:val="2"/>
          <w:sz w:val="24"/>
          <w:szCs w:val="24"/>
          <w:shd w:val="clear" w:color="auto" w:fill="FFFFFF"/>
        </w:rPr>
        <w:t xml:space="preserve"> di </w:t>
      </w:r>
      <w:proofErr w:type="spellStart"/>
      <w:r w:rsidR="00460EFA">
        <w:rPr>
          <w:rFonts w:ascii="Times New Roman" w:hAnsi="Times New Roman" w:cs="Times New Roman"/>
          <w:color w:val="14142B"/>
          <w:spacing w:val="2"/>
          <w:sz w:val="24"/>
          <w:szCs w:val="24"/>
          <w:shd w:val="clear" w:color="auto" w:fill="FFFFFF"/>
        </w:rPr>
        <w:t>t</w:t>
      </w:r>
      <w:r w:rsidR="001E799D">
        <w:rPr>
          <w:rFonts w:ascii="Times New Roman" w:hAnsi="Times New Roman" w:cs="Times New Roman"/>
          <w:color w:val="14142B"/>
          <w:spacing w:val="2"/>
          <w:sz w:val="24"/>
          <w:szCs w:val="24"/>
          <w:shd w:val="clear" w:color="auto" w:fill="FFFFFF"/>
        </w:rPr>
        <w:t>ingkat</w:t>
      </w:r>
      <w:proofErr w:type="spellEnd"/>
      <w:r w:rsidR="001E799D">
        <w:rPr>
          <w:rFonts w:ascii="Times New Roman" w:hAnsi="Times New Roman" w:cs="Times New Roman"/>
          <w:color w:val="14142B"/>
          <w:spacing w:val="2"/>
          <w:sz w:val="24"/>
          <w:szCs w:val="24"/>
          <w:shd w:val="clear" w:color="auto" w:fill="FFFFFF"/>
        </w:rPr>
        <w:t xml:space="preserve"> </w:t>
      </w:r>
      <w:proofErr w:type="spellStart"/>
      <w:r w:rsidR="001E799D">
        <w:rPr>
          <w:rFonts w:ascii="Times New Roman" w:hAnsi="Times New Roman" w:cs="Times New Roman"/>
          <w:color w:val="14142B"/>
          <w:spacing w:val="2"/>
          <w:sz w:val="24"/>
          <w:szCs w:val="24"/>
          <w:shd w:val="clear" w:color="auto" w:fill="FFFFFF"/>
        </w:rPr>
        <w:t>penyelidikan</w:t>
      </w:r>
      <w:proofErr w:type="spellEnd"/>
      <w:r w:rsidR="001E799D">
        <w:rPr>
          <w:rFonts w:ascii="Times New Roman" w:hAnsi="Times New Roman" w:cs="Times New Roman"/>
          <w:color w:val="14142B"/>
          <w:spacing w:val="2"/>
          <w:sz w:val="24"/>
          <w:szCs w:val="24"/>
          <w:shd w:val="clear" w:color="auto" w:fill="FFFFFF"/>
        </w:rPr>
        <w:t xml:space="preserve">, </w:t>
      </w:r>
      <w:proofErr w:type="spellStart"/>
      <w:r w:rsidR="001E799D">
        <w:rPr>
          <w:rFonts w:ascii="Times New Roman" w:hAnsi="Times New Roman" w:cs="Times New Roman"/>
          <w:color w:val="14142B"/>
          <w:spacing w:val="2"/>
          <w:sz w:val="24"/>
          <w:szCs w:val="24"/>
          <w:shd w:val="clear" w:color="auto" w:fill="FFFFFF"/>
        </w:rPr>
        <w:t>penyidikan</w:t>
      </w:r>
      <w:proofErr w:type="spellEnd"/>
      <w:r w:rsidR="001E799D">
        <w:rPr>
          <w:rFonts w:ascii="Times New Roman" w:hAnsi="Times New Roman" w:cs="Times New Roman"/>
          <w:color w:val="14142B"/>
          <w:spacing w:val="2"/>
          <w:sz w:val="24"/>
          <w:szCs w:val="24"/>
          <w:shd w:val="clear" w:color="auto" w:fill="FFFFFF"/>
        </w:rPr>
        <w:t xml:space="preserve"> dan </w:t>
      </w:r>
      <w:proofErr w:type="spellStart"/>
      <w:r w:rsidR="001E799D">
        <w:rPr>
          <w:rFonts w:ascii="Times New Roman" w:hAnsi="Times New Roman" w:cs="Times New Roman"/>
          <w:color w:val="14142B"/>
          <w:spacing w:val="2"/>
          <w:sz w:val="24"/>
          <w:szCs w:val="24"/>
          <w:shd w:val="clear" w:color="auto" w:fill="FFFFFF"/>
        </w:rPr>
        <w:t>penuntutan</w:t>
      </w:r>
      <w:proofErr w:type="spellEnd"/>
      <w:r w:rsidR="001E799D">
        <w:rPr>
          <w:rFonts w:ascii="Times New Roman" w:hAnsi="Times New Roman" w:cs="Times New Roman"/>
          <w:color w:val="14142B"/>
          <w:spacing w:val="2"/>
          <w:sz w:val="24"/>
          <w:szCs w:val="24"/>
          <w:shd w:val="clear" w:color="auto" w:fill="FFFFFF"/>
        </w:rPr>
        <w:t xml:space="preserve">.  </w:t>
      </w:r>
      <w:proofErr w:type="spellStart"/>
      <w:r w:rsidR="001E799D">
        <w:rPr>
          <w:rFonts w:ascii="Times New Roman" w:hAnsi="Times New Roman" w:cs="Times New Roman"/>
          <w:color w:val="14142B"/>
          <w:spacing w:val="2"/>
          <w:sz w:val="24"/>
          <w:szCs w:val="24"/>
          <w:shd w:val="clear" w:color="auto" w:fill="FFFFFF"/>
        </w:rPr>
        <w:t>Kepolisian</w:t>
      </w:r>
      <w:proofErr w:type="spellEnd"/>
      <w:r w:rsidR="001E799D">
        <w:rPr>
          <w:rFonts w:ascii="Times New Roman" w:hAnsi="Times New Roman" w:cs="Times New Roman"/>
          <w:color w:val="14142B"/>
          <w:spacing w:val="2"/>
          <w:sz w:val="24"/>
          <w:szCs w:val="24"/>
          <w:shd w:val="clear" w:color="auto" w:fill="FFFFFF"/>
        </w:rPr>
        <w:t xml:space="preserve"> </w:t>
      </w:r>
      <w:proofErr w:type="spellStart"/>
      <w:r w:rsidR="001E799D">
        <w:rPr>
          <w:rFonts w:ascii="Times New Roman" w:hAnsi="Times New Roman" w:cs="Times New Roman"/>
          <w:sz w:val="24"/>
          <w:szCs w:val="24"/>
        </w:rPr>
        <w:t>mengaturnya</w:t>
      </w:r>
      <w:proofErr w:type="spellEnd"/>
      <w:r w:rsidR="001E799D">
        <w:rPr>
          <w:rFonts w:ascii="Times New Roman" w:hAnsi="Times New Roman" w:cs="Times New Roman"/>
          <w:sz w:val="24"/>
          <w:szCs w:val="24"/>
        </w:rPr>
        <w:t xml:space="preserve"> </w:t>
      </w:r>
      <w:proofErr w:type="spellStart"/>
      <w:r w:rsidR="001E799D">
        <w:rPr>
          <w:rFonts w:ascii="Times New Roman" w:hAnsi="Times New Roman" w:cs="Times New Roman"/>
          <w:sz w:val="24"/>
          <w:szCs w:val="24"/>
        </w:rPr>
        <w:t>melalui</w:t>
      </w:r>
      <w:proofErr w:type="spellEnd"/>
      <w:r w:rsidR="001E799D" w:rsidRPr="001E799D">
        <w:rPr>
          <w:rFonts w:ascii="Times New Roman" w:hAnsi="Times New Roman" w:cs="Times New Roman"/>
          <w:sz w:val="24"/>
          <w:szCs w:val="24"/>
        </w:rPr>
        <w:t xml:space="preserve"> </w:t>
      </w:r>
      <w:proofErr w:type="spellStart"/>
      <w:r w:rsidR="001E799D" w:rsidRPr="001E799D">
        <w:rPr>
          <w:rFonts w:ascii="Times New Roman" w:hAnsi="Times New Roman" w:cs="Times New Roman"/>
          <w:sz w:val="24"/>
          <w:szCs w:val="24"/>
        </w:rPr>
        <w:t>Peraturan</w:t>
      </w:r>
      <w:proofErr w:type="spellEnd"/>
      <w:r w:rsidR="001E799D" w:rsidRPr="001E799D">
        <w:rPr>
          <w:rFonts w:ascii="Times New Roman" w:hAnsi="Times New Roman" w:cs="Times New Roman"/>
          <w:sz w:val="24"/>
          <w:szCs w:val="24"/>
        </w:rPr>
        <w:t xml:space="preserve"> </w:t>
      </w:r>
      <w:proofErr w:type="spellStart"/>
      <w:r w:rsidR="001E799D" w:rsidRPr="001E799D">
        <w:rPr>
          <w:rFonts w:ascii="Times New Roman" w:hAnsi="Times New Roman" w:cs="Times New Roman"/>
          <w:sz w:val="24"/>
          <w:szCs w:val="24"/>
        </w:rPr>
        <w:t>Polri</w:t>
      </w:r>
      <w:proofErr w:type="spellEnd"/>
      <w:r w:rsidR="001E799D" w:rsidRPr="001E799D">
        <w:rPr>
          <w:rFonts w:ascii="Times New Roman" w:hAnsi="Times New Roman" w:cs="Times New Roman"/>
          <w:sz w:val="24"/>
          <w:szCs w:val="24"/>
        </w:rPr>
        <w:t xml:space="preserve"> </w:t>
      </w:r>
      <w:proofErr w:type="spellStart"/>
      <w:r w:rsidR="001E799D" w:rsidRPr="001E799D">
        <w:rPr>
          <w:rFonts w:ascii="Times New Roman" w:hAnsi="Times New Roman" w:cs="Times New Roman"/>
          <w:sz w:val="24"/>
          <w:szCs w:val="24"/>
        </w:rPr>
        <w:t>Nomor</w:t>
      </w:r>
      <w:proofErr w:type="spellEnd"/>
      <w:r w:rsidR="001E799D" w:rsidRPr="001E799D">
        <w:rPr>
          <w:rFonts w:ascii="Times New Roman" w:hAnsi="Times New Roman" w:cs="Times New Roman"/>
          <w:sz w:val="24"/>
          <w:szCs w:val="24"/>
        </w:rPr>
        <w:t xml:space="preserve">. 8 </w:t>
      </w:r>
      <w:proofErr w:type="spellStart"/>
      <w:r w:rsidR="001E799D" w:rsidRPr="001E799D">
        <w:rPr>
          <w:rFonts w:ascii="Times New Roman" w:hAnsi="Times New Roman" w:cs="Times New Roman"/>
          <w:sz w:val="24"/>
          <w:szCs w:val="24"/>
        </w:rPr>
        <w:t>Tahun</w:t>
      </w:r>
      <w:proofErr w:type="spellEnd"/>
      <w:r w:rsidR="001E799D" w:rsidRPr="001E799D">
        <w:rPr>
          <w:rFonts w:ascii="Times New Roman" w:hAnsi="Times New Roman" w:cs="Times New Roman"/>
          <w:sz w:val="24"/>
          <w:szCs w:val="24"/>
        </w:rPr>
        <w:t xml:space="preserve"> 2021 </w:t>
      </w:r>
      <w:proofErr w:type="spellStart"/>
      <w:r w:rsidR="001E799D" w:rsidRPr="001E799D">
        <w:rPr>
          <w:rFonts w:ascii="Times New Roman" w:hAnsi="Times New Roman" w:cs="Times New Roman"/>
          <w:sz w:val="24"/>
          <w:szCs w:val="24"/>
        </w:rPr>
        <w:t>tentang</w:t>
      </w:r>
      <w:proofErr w:type="spellEnd"/>
      <w:r w:rsidR="001E799D" w:rsidRPr="001E799D">
        <w:rPr>
          <w:rFonts w:ascii="Times New Roman" w:hAnsi="Times New Roman" w:cs="Times New Roman"/>
          <w:sz w:val="24"/>
          <w:szCs w:val="24"/>
        </w:rPr>
        <w:t xml:space="preserve"> </w:t>
      </w:r>
      <w:proofErr w:type="spellStart"/>
      <w:r w:rsidR="001E799D" w:rsidRPr="001E799D">
        <w:rPr>
          <w:rFonts w:ascii="Times New Roman" w:hAnsi="Times New Roman" w:cs="Times New Roman"/>
          <w:sz w:val="24"/>
          <w:szCs w:val="24"/>
        </w:rPr>
        <w:t>Penanganan</w:t>
      </w:r>
      <w:proofErr w:type="spellEnd"/>
      <w:r w:rsidR="001E799D" w:rsidRPr="001E799D">
        <w:rPr>
          <w:rFonts w:ascii="Times New Roman" w:hAnsi="Times New Roman" w:cs="Times New Roman"/>
          <w:sz w:val="24"/>
          <w:szCs w:val="24"/>
        </w:rPr>
        <w:t xml:space="preserve"> </w:t>
      </w:r>
      <w:proofErr w:type="spellStart"/>
      <w:r w:rsidR="001E799D" w:rsidRPr="001E799D">
        <w:rPr>
          <w:rFonts w:ascii="Times New Roman" w:hAnsi="Times New Roman" w:cs="Times New Roman"/>
          <w:sz w:val="24"/>
          <w:szCs w:val="24"/>
        </w:rPr>
        <w:t>Tindak</w:t>
      </w:r>
      <w:proofErr w:type="spellEnd"/>
      <w:r w:rsidR="001E799D" w:rsidRPr="001E799D">
        <w:rPr>
          <w:rFonts w:ascii="Times New Roman" w:hAnsi="Times New Roman" w:cs="Times New Roman"/>
          <w:sz w:val="24"/>
          <w:szCs w:val="24"/>
        </w:rPr>
        <w:t xml:space="preserve"> </w:t>
      </w:r>
      <w:proofErr w:type="spellStart"/>
      <w:r w:rsidR="001E799D" w:rsidRPr="001E799D">
        <w:rPr>
          <w:rFonts w:ascii="Times New Roman" w:hAnsi="Times New Roman" w:cs="Times New Roman"/>
          <w:sz w:val="24"/>
          <w:szCs w:val="24"/>
        </w:rPr>
        <w:t>Pidana</w:t>
      </w:r>
      <w:proofErr w:type="spellEnd"/>
      <w:r w:rsidR="001E799D" w:rsidRPr="001E799D">
        <w:rPr>
          <w:rFonts w:ascii="Times New Roman" w:hAnsi="Times New Roman" w:cs="Times New Roman"/>
          <w:sz w:val="24"/>
          <w:szCs w:val="24"/>
        </w:rPr>
        <w:t xml:space="preserve"> </w:t>
      </w:r>
      <w:proofErr w:type="spellStart"/>
      <w:r w:rsidR="001E799D" w:rsidRPr="001E799D">
        <w:rPr>
          <w:rFonts w:ascii="Times New Roman" w:hAnsi="Times New Roman" w:cs="Times New Roman"/>
          <w:sz w:val="24"/>
          <w:szCs w:val="24"/>
        </w:rPr>
        <w:t>berdasarkan</w:t>
      </w:r>
      <w:proofErr w:type="spellEnd"/>
      <w:r w:rsidR="001E799D" w:rsidRPr="001E799D">
        <w:rPr>
          <w:rFonts w:ascii="Times New Roman" w:hAnsi="Times New Roman" w:cs="Times New Roman"/>
          <w:sz w:val="24"/>
          <w:szCs w:val="24"/>
        </w:rPr>
        <w:t xml:space="preserve"> </w:t>
      </w:r>
      <w:proofErr w:type="spellStart"/>
      <w:r w:rsidR="001E799D" w:rsidRPr="001E799D">
        <w:rPr>
          <w:rFonts w:ascii="Times New Roman" w:hAnsi="Times New Roman" w:cs="Times New Roman"/>
          <w:sz w:val="24"/>
          <w:szCs w:val="24"/>
        </w:rPr>
        <w:t>Keadilan</w:t>
      </w:r>
      <w:proofErr w:type="spellEnd"/>
      <w:r w:rsidR="001E799D" w:rsidRPr="001E799D">
        <w:rPr>
          <w:rFonts w:ascii="Times New Roman" w:hAnsi="Times New Roman" w:cs="Times New Roman"/>
          <w:sz w:val="24"/>
          <w:szCs w:val="24"/>
        </w:rPr>
        <w:t xml:space="preserve"> </w:t>
      </w:r>
      <w:proofErr w:type="spellStart"/>
      <w:r w:rsidR="001E799D" w:rsidRPr="001E799D">
        <w:rPr>
          <w:rFonts w:ascii="Times New Roman" w:hAnsi="Times New Roman" w:cs="Times New Roman"/>
          <w:sz w:val="24"/>
          <w:szCs w:val="24"/>
        </w:rPr>
        <w:t>Restoratif</w:t>
      </w:r>
      <w:proofErr w:type="spellEnd"/>
      <w:r w:rsidR="001E799D" w:rsidRPr="001E799D">
        <w:rPr>
          <w:rFonts w:ascii="Times New Roman" w:hAnsi="Times New Roman" w:cs="Times New Roman"/>
          <w:sz w:val="24"/>
          <w:szCs w:val="24"/>
        </w:rPr>
        <w:t xml:space="preserve"> dan </w:t>
      </w:r>
      <w:proofErr w:type="spellStart"/>
      <w:r w:rsidR="001E799D" w:rsidRPr="001E799D">
        <w:rPr>
          <w:rFonts w:ascii="Times New Roman" w:hAnsi="Times New Roman" w:cs="Times New Roman"/>
          <w:sz w:val="24"/>
          <w:szCs w:val="24"/>
        </w:rPr>
        <w:t>Kejaksaan</w:t>
      </w:r>
      <w:proofErr w:type="spellEnd"/>
      <w:r w:rsidR="001E799D" w:rsidRPr="001E799D">
        <w:rPr>
          <w:rFonts w:ascii="Times New Roman" w:hAnsi="Times New Roman" w:cs="Times New Roman"/>
          <w:sz w:val="24"/>
          <w:szCs w:val="24"/>
        </w:rPr>
        <w:t xml:space="preserve"> </w:t>
      </w:r>
      <w:proofErr w:type="spellStart"/>
      <w:r w:rsidR="001E799D">
        <w:rPr>
          <w:rFonts w:ascii="Times New Roman" w:hAnsi="Times New Roman" w:cs="Times New Roman"/>
          <w:sz w:val="24"/>
          <w:szCs w:val="24"/>
        </w:rPr>
        <w:t>melalui</w:t>
      </w:r>
      <w:proofErr w:type="spellEnd"/>
      <w:r w:rsidR="001E799D" w:rsidRPr="001E799D">
        <w:rPr>
          <w:rFonts w:ascii="Times New Roman" w:hAnsi="Times New Roman" w:cs="Times New Roman"/>
          <w:sz w:val="24"/>
          <w:szCs w:val="24"/>
        </w:rPr>
        <w:t xml:space="preserve"> </w:t>
      </w:r>
      <w:proofErr w:type="spellStart"/>
      <w:r w:rsidR="001E799D" w:rsidRPr="001E799D">
        <w:rPr>
          <w:rFonts w:ascii="Times New Roman" w:hAnsi="Times New Roman" w:cs="Times New Roman"/>
          <w:sz w:val="24"/>
          <w:szCs w:val="24"/>
        </w:rPr>
        <w:t>Peraturan</w:t>
      </w:r>
      <w:proofErr w:type="spellEnd"/>
      <w:r w:rsidR="001E799D" w:rsidRPr="001E799D">
        <w:rPr>
          <w:rFonts w:ascii="Times New Roman" w:hAnsi="Times New Roman" w:cs="Times New Roman"/>
          <w:sz w:val="24"/>
          <w:szCs w:val="24"/>
        </w:rPr>
        <w:t xml:space="preserve"> </w:t>
      </w:r>
      <w:proofErr w:type="spellStart"/>
      <w:r w:rsidR="001E799D" w:rsidRPr="001E799D">
        <w:rPr>
          <w:rFonts w:ascii="Times New Roman" w:hAnsi="Times New Roman" w:cs="Times New Roman"/>
          <w:sz w:val="24"/>
          <w:szCs w:val="24"/>
        </w:rPr>
        <w:t>Kejaksaan</w:t>
      </w:r>
      <w:proofErr w:type="spellEnd"/>
      <w:r w:rsidR="001E799D" w:rsidRPr="001E799D">
        <w:rPr>
          <w:rFonts w:ascii="Times New Roman" w:hAnsi="Times New Roman" w:cs="Times New Roman"/>
          <w:sz w:val="24"/>
          <w:szCs w:val="24"/>
        </w:rPr>
        <w:t xml:space="preserve"> </w:t>
      </w:r>
      <w:proofErr w:type="spellStart"/>
      <w:r w:rsidR="001E799D" w:rsidRPr="001E799D">
        <w:rPr>
          <w:rFonts w:ascii="Times New Roman" w:hAnsi="Times New Roman" w:cs="Times New Roman"/>
          <w:sz w:val="24"/>
          <w:szCs w:val="24"/>
        </w:rPr>
        <w:t>Republik</w:t>
      </w:r>
      <w:proofErr w:type="spellEnd"/>
      <w:r w:rsidR="001E799D" w:rsidRPr="001E799D">
        <w:rPr>
          <w:rFonts w:ascii="Times New Roman" w:hAnsi="Times New Roman" w:cs="Times New Roman"/>
          <w:sz w:val="24"/>
          <w:szCs w:val="24"/>
        </w:rPr>
        <w:t xml:space="preserve"> Indonesia </w:t>
      </w:r>
      <w:proofErr w:type="spellStart"/>
      <w:r w:rsidR="001E799D" w:rsidRPr="001E799D">
        <w:rPr>
          <w:rFonts w:ascii="Times New Roman" w:hAnsi="Times New Roman" w:cs="Times New Roman"/>
          <w:sz w:val="24"/>
          <w:szCs w:val="24"/>
        </w:rPr>
        <w:t>Nomor</w:t>
      </w:r>
      <w:proofErr w:type="spellEnd"/>
      <w:r w:rsidR="001E799D" w:rsidRPr="001E799D">
        <w:rPr>
          <w:rFonts w:ascii="Times New Roman" w:hAnsi="Times New Roman" w:cs="Times New Roman"/>
          <w:sz w:val="24"/>
          <w:szCs w:val="24"/>
        </w:rPr>
        <w:t xml:space="preserve">. 15 </w:t>
      </w:r>
      <w:proofErr w:type="spellStart"/>
      <w:r w:rsidR="001E799D" w:rsidRPr="001E799D">
        <w:rPr>
          <w:rFonts w:ascii="Times New Roman" w:hAnsi="Times New Roman" w:cs="Times New Roman"/>
          <w:sz w:val="24"/>
          <w:szCs w:val="24"/>
        </w:rPr>
        <w:t>Tahun</w:t>
      </w:r>
      <w:proofErr w:type="spellEnd"/>
      <w:r w:rsidR="001E799D" w:rsidRPr="001E799D">
        <w:rPr>
          <w:rFonts w:ascii="Times New Roman" w:hAnsi="Times New Roman" w:cs="Times New Roman"/>
          <w:sz w:val="24"/>
          <w:szCs w:val="24"/>
        </w:rPr>
        <w:t xml:space="preserve"> 2020 </w:t>
      </w:r>
      <w:proofErr w:type="spellStart"/>
      <w:r w:rsidR="001E799D" w:rsidRPr="001E799D">
        <w:rPr>
          <w:rFonts w:ascii="Times New Roman" w:hAnsi="Times New Roman" w:cs="Times New Roman"/>
          <w:sz w:val="24"/>
          <w:szCs w:val="24"/>
        </w:rPr>
        <w:t>tentang</w:t>
      </w:r>
      <w:proofErr w:type="spellEnd"/>
      <w:r w:rsidR="001E799D" w:rsidRPr="001E799D">
        <w:rPr>
          <w:rFonts w:ascii="Times New Roman" w:hAnsi="Times New Roman" w:cs="Times New Roman"/>
          <w:sz w:val="24"/>
          <w:szCs w:val="24"/>
        </w:rPr>
        <w:t xml:space="preserve"> </w:t>
      </w:r>
      <w:proofErr w:type="spellStart"/>
      <w:r w:rsidR="001E799D" w:rsidRPr="001E799D">
        <w:rPr>
          <w:rFonts w:ascii="Times New Roman" w:hAnsi="Times New Roman" w:cs="Times New Roman"/>
          <w:sz w:val="24"/>
          <w:szCs w:val="24"/>
        </w:rPr>
        <w:t>Penghentian</w:t>
      </w:r>
      <w:proofErr w:type="spellEnd"/>
      <w:r w:rsidR="001E799D" w:rsidRPr="001E799D">
        <w:rPr>
          <w:rFonts w:ascii="Times New Roman" w:hAnsi="Times New Roman" w:cs="Times New Roman"/>
          <w:sz w:val="24"/>
          <w:szCs w:val="24"/>
        </w:rPr>
        <w:t xml:space="preserve"> </w:t>
      </w:r>
      <w:proofErr w:type="spellStart"/>
      <w:r w:rsidR="001E799D" w:rsidRPr="001E799D">
        <w:rPr>
          <w:rFonts w:ascii="Times New Roman" w:hAnsi="Times New Roman" w:cs="Times New Roman"/>
          <w:sz w:val="24"/>
          <w:szCs w:val="24"/>
        </w:rPr>
        <w:t>Penuntutan</w:t>
      </w:r>
      <w:proofErr w:type="spellEnd"/>
      <w:r w:rsidR="001E799D" w:rsidRPr="001E799D">
        <w:rPr>
          <w:rFonts w:ascii="Times New Roman" w:hAnsi="Times New Roman" w:cs="Times New Roman"/>
          <w:sz w:val="24"/>
          <w:szCs w:val="24"/>
        </w:rPr>
        <w:t xml:space="preserve"> </w:t>
      </w:r>
      <w:proofErr w:type="spellStart"/>
      <w:r w:rsidR="001E799D" w:rsidRPr="001E799D">
        <w:rPr>
          <w:rFonts w:ascii="Times New Roman" w:hAnsi="Times New Roman" w:cs="Times New Roman"/>
          <w:sz w:val="24"/>
          <w:szCs w:val="24"/>
        </w:rPr>
        <w:t>berdasarkan</w:t>
      </w:r>
      <w:proofErr w:type="spellEnd"/>
      <w:r w:rsidR="001E799D" w:rsidRPr="001E799D">
        <w:rPr>
          <w:rFonts w:ascii="Times New Roman" w:hAnsi="Times New Roman" w:cs="Times New Roman"/>
          <w:sz w:val="24"/>
          <w:szCs w:val="24"/>
        </w:rPr>
        <w:t xml:space="preserve"> </w:t>
      </w:r>
      <w:proofErr w:type="spellStart"/>
      <w:r w:rsidR="001E799D" w:rsidRPr="001E799D">
        <w:rPr>
          <w:rFonts w:ascii="Times New Roman" w:hAnsi="Times New Roman" w:cs="Times New Roman"/>
          <w:sz w:val="24"/>
          <w:szCs w:val="24"/>
        </w:rPr>
        <w:t>Keadilan</w:t>
      </w:r>
      <w:proofErr w:type="spellEnd"/>
      <w:r w:rsidR="001E799D" w:rsidRPr="001E799D">
        <w:rPr>
          <w:rFonts w:ascii="Times New Roman" w:hAnsi="Times New Roman" w:cs="Times New Roman"/>
          <w:sz w:val="24"/>
          <w:szCs w:val="24"/>
        </w:rPr>
        <w:t xml:space="preserve"> </w:t>
      </w:r>
      <w:proofErr w:type="spellStart"/>
      <w:r w:rsidR="001E799D" w:rsidRPr="001E799D">
        <w:rPr>
          <w:rFonts w:ascii="Times New Roman" w:hAnsi="Times New Roman" w:cs="Times New Roman"/>
          <w:sz w:val="24"/>
          <w:szCs w:val="24"/>
        </w:rPr>
        <w:t>Restoratif</w:t>
      </w:r>
      <w:proofErr w:type="spellEnd"/>
      <w:r w:rsidR="001E799D" w:rsidRPr="001E799D">
        <w:rPr>
          <w:rFonts w:ascii="Times New Roman" w:hAnsi="Times New Roman" w:cs="Times New Roman"/>
          <w:sz w:val="24"/>
          <w:szCs w:val="24"/>
        </w:rPr>
        <w:t>.</w:t>
      </w:r>
    </w:p>
    <w:p w14:paraId="59462954" w14:textId="46B76B2A" w:rsidR="001E799D" w:rsidRDefault="001E799D" w:rsidP="00460EFA">
      <w:pPr>
        <w:pStyle w:val="ListParagraph"/>
        <w:spacing w:after="0" w:line="240" w:lineRule="auto"/>
        <w:ind w:left="-540" w:firstLine="450"/>
        <w:jc w:val="both"/>
        <w:rPr>
          <w:rFonts w:ascii="Times New Roman" w:hAnsi="Times New Roman" w:cs="Times New Roman"/>
          <w:sz w:val="24"/>
          <w:szCs w:val="24"/>
        </w:rPr>
      </w:pPr>
      <w:r w:rsidRPr="001E799D">
        <w:rPr>
          <w:rFonts w:ascii="Times New Roman" w:hAnsi="Times New Roman" w:cs="Times New Roman"/>
          <w:sz w:val="24"/>
          <w:szCs w:val="24"/>
        </w:rPr>
        <w:t xml:space="preserve">Dua </w:t>
      </w:r>
      <w:proofErr w:type="spellStart"/>
      <w:r w:rsidRPr="001E799D">
        <w:rPr>
          <w:rFonts w:ascii="Times New Roman" w:hAnsi="Times New Roman" w:cs="Times New Roman"/>
          <w:sz w:val="24"/>
          <w:szCs w:val="24"/>
        </w:rPr>
        <w:t>peraturan</w:t>
      </w:r>
      <w:proofErr w:type="spellEnd"/>
      <w:r w:rsidRPr="001E799D">
        <w:rPr>
          <w:rFonts w:ascii="Times New Roman" w:hAnsi="Times New Roman" w:cs="Times New Roman"/>
          <w:sz w:val="24"/>
          <w:szCs w:val="24"/>
        </w:rPr>
        <w:t xml:space="preserve"> </w:t>
      </w:r>
      <w:proofErr w:type="spellStart"/>
      <w:r w:rsidRPr="001E799D">
        <w:rPr>
          <w:rFonts w:ascii="Times New Roman" w:hAnsi="Times New Roman" w:cs="Times New Roman"/>
          <w:sz w:val="24"/>
          <w:szCs w:val="24"/>
        </w:rPr>
        <w:t>tersebut</w:t>
      </w:r>
      <w:proofErr w:type="spellEnd"/>
      <w:r w:rsidRPr="001E799D">
        <w:rPr>
          <w:rFonts w:ascii="Times New Roman" w:hAnsi="Times New Roman" w:cs="Times New Roman"/>
          <w:sz w:val="24"/>
          <w:szCs w:val="24"/>
        </w:rPr>
        <w:t xml:space="preserve"> </w:t>
      </w:r>
      <w:proofErr w:type="spellStart"/>
      <w:r w:rsidRPr="001E799D">
        <w:rPr>
          <w:rFonts w:ascii="Times New Roman" w:hAnsi="Times New Roman" w:cs="Times New Roman"/>
          <w:sz w:val="24"/>
          <w:szCs w:val="24"/>
        </w:rPr>
        <w:t>menjadi</w:t>
      </w:r>
      <w:proofErr w:type="spellEnd"/>
      <w:r w:rsidRPr="001E799D">
        <w:rPr>
          <w:rFonts w:ascii="Times New Roman" w:hAnsi="Times New Roman" w:cs="Times New Roman"/>
          <w:sz w:val="24"/>
          <w:szCs w:val="24"/>
        </w:rPr>
        <w:t xml:space="preserve"> </w:t>
      </w:r>
      <w:proofErr w:type="spellStart"/>
      <w:r w:rsidRPr="001E799D">
        <w:rPr>
          <w:rFonts w:ascii="Times New Roman" w:hAnsi="Times New Roman" w:cs="Times New Roman"/>
          <w:sz w:val="24"/>
          <w:szCs w:val="24"/>
        </w:rPr>
        <w:t>jembatan</w:t>
      </w:r>
      <w:proofErr w:type="spellEnd"/>
      <w:r w:rsidRPr="001E799D">
        <w:rPr>
          <w:rFonts w:ascii="Times New Roman" w:hAnsi="Times New Roman" w:cs="Times New Roman"/>
          <w:sz w:val="24"/>
          <w:szCs w:val="24"/>
        </w:rPr>
        <w:t xml:space="preserve"> </w:t>
      </w:r>
      <w:proofErr w:type="spellStart"/>
      <w:r w:rsidRPr="001E799D">
        <w:rPr>
          <w:rFonts w:ascii="Times New Roman" w:hAnsi="Times New Roman" w:cs="Times New Roman"/>
          <w:sz w:val="24"/>
          <w:szCs w:val="24"/>
        </w:rPr>
        <w:t>bagi</w:t>
      </w:r>
      <w:proofErr w:type="spellEnd"/>
      <w:r w:rsidRPr="001E799D">
        <w:rPr>
          <w:rFonts w:ascii="Times New Roman" w:hAnsi="Times New Roman" w:cs="Times New Roman"/>
          <w:sz w:val="24"/>
          <w:szCs w:val="24"/>
        </w:rPr>
        <w:t xml:space="preserve"> </w:t>
      </w:r>
      <w:proofErr w:type="spellStart"/>
      <w:r w:rsidRPr="001E799D">
        <w:rPr>
          <w:rFonts w:ascii="Times New Roman" w:hAnsi="Times New Roman" w:cs="Times New Roman"/>
          <w:sz w:val="24"/>
          <w:szCs w:val="24"/>
        </w:rPr>
        <w:t>Kepolisian</w:t>
      </w:r>
      <w:proofErr w:type="spellEnd"/>
      <w:r w:rsidRPr="001E799D">
        <w:rPr>
          <w:rFonts w:ascii="Times New Roman" w:hAnsi="Times New Roman" w:cs="Times New Roman"/>
          <w:sz w:val="24"/>
          <w:szCs w:val="24"/>
        </w:rPr>
        <w:t xml:space="preserve"> dan </w:t>
      </w:r>
      <w:proofErr w:type="spellStart"/>
      <w:r w:rsidRPr="001E799D">
        <w:rPr>
          <w:rFonts w:ascii="Times New Roman" w:hAnsi="Times New Roman" w:cs="Times New Roman"/>
          <w:sz w:val="24"/>
          <w:szCs w:val="24"/>
        </w:rPr>
        <w:t>Kejaksaan</w:t>
      </w:r>
      <w:proofErr w:type="spellEnd"/>
      <w:r w:rsidRPr="001E799D">
        <w:rPr>
          <w:rFonts w:ascii="Times New Roman" w:hAnsi="Times New Roman" w:cs="Times New Roman"/>
          <w:sz w:val="24"/>
          <w:szCs w:val="24"/>
        </w:rPr>
        <w:t xml:space="preserve"> </w:t>
      </w:r>
      <w:proofErr w:type="spellStart"/>
      <w:r w:rsidRPr="001E799D">
        <w:rPr>
          <w:rFonts w:ascii="Times New Roman" w:hAnsi="Times New Roman" w:cs="Times New Roman"/>
          <w:sz w:val="24"/>
          <w:szCs w:val="24"/>
        </w:rPr>
        <w:t>untuk</w:t>
      </w:r>
      <w:proofErr w:type="spellEnd"/>
      <w:r w:rsidRPr="001E799D">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berfokus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pemulihan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1E799D">
        <w:rPr>
          <w:rFonts w:ascii="Times New Roman" w:hAnsi="Times New Roman" w:cs="Times New Roman"/>
          <w:sz w:val="24"/>
          <w:szCs w:val="24"/>
        </w:rPr>
        <w:t>menghentikan</w:t>
      </w:r>
      <w:proofErr w:type="spellEnd"/>
      <w:r w:rsidRPr="001E799D">
        <w:rPr>
          <w:rFonts w:ascii="Times New Roman" w:hAnsi="Times New Roman" w:cs="Times New Roman"/>
          <w:sz w:val="24"/>
          <w:szCs w:val="24"/>
        </w:rPr>
        <w:t xml:space="preserve"> proses </w:t>
      </w:r>
      <w:proofErr w:type="spellStart"/>
      <w:proofErr w:type="gramStart"/>
      <w:r w:rsidRPr="001E799D">
        <w:rPr>
          <w:rFonts w:ascii="Times New Roman" w:hAnsi="Times New Roman" w:cs="Times New Roman"/>
          <w:sz w:val="24"/>
          <w:szCs w:val="24"/>
        </w:rPr>
        <w:t>penyelidikan,penyidikan</w:t>
      </w:r>
      <w:proofErr w:type="spellEnd"/>
      <w:proofErr w:type="gramEnd"/>
      <w:r w:rsidRPr="001E799D">
        <w:rPr>
          <w:rFonts w:ascii="Times New Roman" w:hAnsi="Times New Roman" w:cs="Times New Roman"/>
          <w:sz w:val="24"/>
          <w:szCs w:val="24"/>
        </w:rPr>
        <w:t xml:space="preserve"> dan </w:t>
      </w:r>
      <w:proofErr w:type="spellStart"/>
      <w:r w:rsidRPr="001E799D">
        <w:rPr>
          <w:rFonts w:ascii="Times New Roman" w:hAnsi="Times New Roman" w:cs="Times New Roman"/>
          <w:sz w:val="24"/>
          <w:szCs w:val="24"/>
        </w:rPr>
        <w:t>penuntutan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acara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penghentian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merupakan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dihentikan</w:t>
      </w:r>
      <w:proofErr w:type="spellEnd"/>
      <w:r>
        <w:rPr>
          <w:rFonts w:ascii="Times New Roman" w:hAnsi="Times New Roman" w:cs="Times New Roman"/>
          <w:sz w:val="24"/>
          <w:szCs w:val="24"/>
        </w:rPr>
        <w:t xml:space="preserve"> demi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r w:rsidRPr="001E799D">
        <w:rPr>
          <w:rFonts w:ascii="Times New Roman" w:hAnsi="Times New Roman" w:cs="Times New Roman"/>
          <w:i/>
          <w:iCs/>
          <w:sz w:val="24"/>
          <w:szCs w:val="24"/>
        </w:rPr>
        <w:t>ne bis in idem</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daluarsa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tersangka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meninggal</w:t>
      </w:r>
      <w:proofErr w:type="spellEnd"/>
      <w:r>
        <w:rPr>
          <w:rFonts w:ascii="Times New Roman" w:hAnsi="Times New Roman" w:cs="Times New Roman"/>
          <w:sz w:val="24"/>
          <w:szCs w:val="24"/>
        </w:rPr>
        <w:t xml:space="preserve"> dunia.</w:t>
      </w:r>
    </w:p>
    <w:p w14:paraId="0AEA22C3" w14:textId="77777777" w:rsidR="009F7C75" w:rsidRPr="009F7C75" w:rsidRDefault="009F7C75" w:rsidP="00460EFA">
      <w:pPr>
        <w:pStyle w:val="ListParagraph"/>
        <w:spacing w:after="0" w:line="240" w:lineRule="auto"/>
        <w:ind w:left="-540" w:firstLine="450"/>
        <w:jc w:val="both"/>
        <w:rPr>
          <w:rFonts w:ascii="Times New Roman" w:hAnsi="Times New Roman" w:cs="Times New Roman"/>
          <w:sz w:val="24"/>
          <w:szCs w:val="24"/>
        </w:rPr>
      </w:pPr>
    </w:p>
    <w:p w14:paraId="203EE374" w14:textId="3990267A" w:rsidR="00756770" w:rsidRDefault="00CB1EB3" w:rsidP="00460EFA">
      <w:pPr>
        <w:pStyle w:val="ListParagraph"/>
        <w:spacing w:after="0" w:line="240" w:lineRule="auto"/>
        <w:ind w:left="-547" w:firstLine="7"/>
        <w:jc w:val="both"/>
        <w:rPr>
          <w:rFonts w:ascii="Times New Roman" w:hAnsi="Times New Roman" w:cs="Times New Roman"/>
          <w:b/>
          <w:bCs/>
          <w:sz w:val="24"/>
          <w:szCs w:val="24"/>
        </w:rPr>
      </w:pPr>
      <w:proofErr w:type="spellStart"/>
      <w:r>
        <w:rPr>
          <w:rFonts w:ascii="Times New Roman" w:hAnsi="Times New Roman" w:cs="Times New Roman"/>
          <w:b/>
          <w:bCs/>
          <w:sz w:val="24"/>
          <w:szCs w:val="24"/>
        </w:rPr>
        <w:t>Bentuk</w:t>
      </w:r>
      <w:proofErr w:type="spellEnd"/>
      <w:r>
        <w:rPr>
          <w:rFonts w:ascii="Times New Roman" w:hAnsi="Times New Roman" w:cs="Times New Roman"/>
          <w:b/>
          <w:bCs/>
          <w:sz w:val="24"/>
          <w:szCs w:val="24"/>
        </w:rPr>
        <w:t xml:space="preserve"> </w:t>
      </w:r>
      <w:proofErr w:type="spellStart"/>
      <w:r w:rsidR="001E799D" w:rsidRPr="001E799D">
        <w:rPr>
          <w:rFonts w:ascii="Times New Roman" w:hAnsi="Times New Roman" w:cs="Times New Roman"/>
          <w:b/>
          <w:bCs/>
          <w:sz w:val="24"/>
          <w:szCs w:val="24"/>
        </w:rPr>
        <w:t>Disharmonisasi</w:t>
      </w:r>
      <w:proofErr w:type="spellEnd"/>
      <w:r w:rsidR="001E799D" w:rsidRPr="001E799D">
        <w:rPr>
          <w:rFonts w:ascii="Times New Roman" w:hAnsi="Times New Roman" w:cs="Times New Roman"/>
          <w:b/>
          <w:bCs/>
          <w:sz w:val="24"/>
          <w:szCs w:val="24"/>
        </w:rPr>
        <w:t xml:space="preserve"> </w:t>
      </w:r>
      <w:proofErr w:type="spellStart"/>
      <w:r w:rsidR="001E799D" w:rsidRPr="001E799D">
        <w:rPr>
          <w:rFonts w:ascii="Times New Roman" w:hAnsi="Times New Roman" w:cs="Times New Roman"/>
          <w:b/>
          <w:bCs/>
          <w:sz w:val="24"/>
          <w:szCs w:val="24"/>
        </w:rPr>
        <w:t>Penerapan</w:t>
      </w:r>
      <w:proofErr w:type="spellEnd"/>
      <w:r w:rsidR="001E799D" w:rsidRPr="001E799D">
        <w:rPr>
          <w:rFonts w:ascii="Times New Roman" w:hAnsi="Times New Roman" w:cs="Times New Roman"/>
          <w:b/>
          <w:bCs/>
          <w:sz w:val="24"/>
          <w:szCs w:val="24"/>
        </w:rPr>
        <w:t xml:space="preserve"> </w:t>
      </w:r>
      <w:proofErr w:type="spellStart"/>
      <w:r w:rsidR="001E799D" w:rsidRPr="001E799D">
        <w:rPr>
          <w:rFonts w:ascii="Times New Roman" w:hAnsi="Times New Roman" w:cs="Times New Roman"/>
          <w:b/>
          <w:bCs/>
          <w:sz w:val="24"/>
          <w:szCs w:val="24"/>
        </w:rPr>
        <w:t>Keadilan</w:t>
      </w:r>
      <w:proofErr w:type="spellEnd"/>
      <w:r w:rsidR="001E799D" w:rsidRPr="001E799D">
        <w:rPr>
          <w:rFonts w:ascii="Times New Roman" w:hAnsi="Times New Roman" w:cs="Times New Roman"/>
          <w:b/>
          <w:bCs/>
          <w:sz w:val="24"/>
          <w:szCs w:val="24"/>
        </w:rPr>
        <w:t xml:space="preserve"> </w:t>
      </w:r>
      <w:proofErr w:type="spellStart"/>
      <w:r w:rsidR="001E799D" w:rsidRPr="001E799D">
        <w:rPr>
          <w:rFonts w:ascii="Times New Roman" w:hAnsi="Times New Roman" w:cs="Times New Roman"/>
          <w:b/>
          <w:bCs/>
          <w:sz w:val="24"/>
          <w:szCs w:val="24"/>
        </w:rPr>
        <w:t>Restoratif</w:t>
      </w:r>
      <w:proofErr w:type="spellEnd"/>
      <w:r w:rsidR="001E799D" w:rsidRPr="001E799D">
        <w:rPr>
          <w:rFonts w:ascii="Times New Roman" w:hAnsi="Times New Roman" w:cs="Times New Roman"/>
          <w:b/>
          <w:bCs/>
          <w:sz w:val="24"/>
          <w:szCs w:val="24"/>
        </w:rPr>
        <w:t xml:space="preserve"> oleh </w:t>
      </w:r>
      <w:proofErr w:type="spellStart"/>
      <w:r w:rsidR="009F7C75">
        <w:rPr>
          <w:rFonts w:ascii="Times New Roman" w:hAnsi="Times New Roman" w:cs="Times New Roman"/>
          <w:b/>
          <w:bCs/>
          <w:sz w:val="24"/>
          <w:szCs w:val="24"/>
        </w:rPr>
        <w:t>Kepolisian</w:t>
      </w:r>
      <w:proofErr w:type="spellEnd"/>
      <w:r w:rsidR="009F7C75">
        <w:rPr>
          <w:rFonts w:ascii="Times New Roman" w:hAnsi="Times New Roman" w:cs="Times New Roman"/>
          <w:b/>
          <w:bCs/>
          <w:sz w:val="24"/>
          <w:szCs w:val="24"/>
        </w:rPr>
        <w:t xml:space="preserve"> </w:t>
      </w:r>
      <w:r w:rsidR="001E799D" w:rsidRPr="001E799D">
        <w:rPr>
          <w:rFonts w:ascii="Times New Roman" w:hAnsi="Times New Roman" w:cs="Times New Roman"/>
          <w:b/>
          <w:bCs/>
          <w:sz w:val="24"/>
          <w:szCs w:val="24"/>
        </w:rPr>
        <w:t xml:space="preserve">dan </w:t>
      </w:r>
      <w:proofErr w:type="spellStart"/>
      <w:r w:rsidR="001E799D" w:rsidRPr="001E799D">
        <w:rPr>
          <w:rFonts w:ascii="Times New Roman" w:hAnsi="Times New Roman" w:cs="Times New Roman"/>
          <w:b/>
          <w:bCs/>
          <w:sz w:val="24"/>
          <w:szCs w:val="24"/>
        </w:rPr>
        <w:t>Kejaksaan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dalam</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Penyelesaian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Perkara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Pidana</w:t>
      </w:r>
      <w:proofErr w:type="spellEnd"/>
    </w:p>
    <w:p w14:paraId="27A896A9" w14:textId="77777777" w:rsidR="00756770" w:rsidRPr="004A08F6" w:rsidRDefault="00756770" w:rsidP="00460EFA">
      <w:pPr>
        <w:pStyle w:val="ListParagraph"/>
        <w:spacing w:after="0" w:line="240" w:lineRule="auto"/>
        <w:ind w:left="-540" w:firstLine="450"/>
        <w:jc w:val="both"/>
        <w:rPr>
          <w:rFonts w:ascii="Times New Roman" w:hAnsi="Times New Roman" w:cs="Times New Roman"/>
          <w:sz w:val="24"/>
          <w:szCs w:val="24"/>
        </w:rPr>
      </w:pPr>
      <w:r w:rsidRPr="004A08F6">
        <w:rPr>
          <w:rFonts w:ascii="Times New Roman" w:hAnsi="Times New Roman" w:cs="Times New Roman"/>
          <w:sz w:val="24"/>
          <w:szCs w:val="24"/>
        </w:rPr>
        <w:t xml:space="preserve">Pasal 5 </w:t>
      </w:r>
      <w:proofErr w:type="spellStart"/>
      <w:r w:rsidRPr="004A08F6">
        <w:rPr>
          <w:rFonts w:ascii="Times New Roman" w:hAnsi="Times New Roman" w:cs="Times New Roman"/>
          <w:sz w:val="24"/>
          <w:szCs w:val="24"/>
        </w:rPr>
        <w:t>Peraturan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Kapolri</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tentang</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penerapan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keadilan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restoratif</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memuat</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persyaratan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materil</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suatu</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tindak</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pidana</w:t>
      </w:r>
      <w:proofErr w:type="spellEnd"/>
      <w:r w:rsidRPr="004A08F6">
        <w:rPr>
          <w:rFonts w:ascii="Times New Roman" w:hAnsi="Times New Roman" w:cs="Times New Roman"/>
          <w:sz w:val="24"/>
          <w:szCs w:val="24"/>
        </w:rPr>
        <w:t xml:space="preserve"> yang </w:t>
      </w:r>
      <w:proofErr w:type="spellStart"/>
      <w:r w:rsidRPr="004A08F6">
        <w:rPr>
          <w:rFonts w:ascii="Times New Roman" w:hAnsi="Times New Roman" w:cs="Times New Roman"/>
          <w:sz w:val="24"/>
          <w:szCs w:val="24"/>
        </w:rPr>
        <w:t>dapat</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dihentikan</w:t>
      </w:r>
      <w:proofErr w:type="spellEnd"/>
      <w:r w:rsidRPr="004A08F6">
        <w:rPr>
          <w:rFonts w:ascii="Times New Roman" w:hAnsi="Times New Roman" w:cs="Times New Roman"/>
          <w:sz w:val="24"/>
          <w:szCs w:val="24"/>
        </w:rPr>
        <w:t xml:space="preserve"> proses </w:t>
      </w:r>
      <w:proofErr w:type="spellStart"/>
      <w:r w:rsidRPr="004A08F6">
        <w:rPr>
          <w:rFonts w:ascii="Times New Roman" w:hAnsi="Times New Roman" w:cs="Times New Roman"/>
          <w:sz w:val="24"/>
          <w:szCs w:val="24"/>
        </w:rPr>
        <w:t>penyelidikan</w:t>
      </w:r>
      <w:proofErr w:type="spellEnd"/>
      <w:r w:rsidRPr="004A08F6">
        <w:rPr>
          <w:rFonts w:ascii="Times New Roman" w:hAnsi="Times New Roman" w:cs="Times New Roman"/>
          <w:sz w:val="24"/>
          <w:szCs w:val="24"/>
        </w:rPr>
        <w:t xml:space="preserve"> dan </w:t>
      </w:r>
      <w:proofErr w:type="spellStart"/>
      <w:r w:rsidRPr="004A08F6">
        <w:rPr>
          <w:rFonts w:ascii="Times New Roman" w:hAnsi="Times New Roman" w:cs="Times New Roman"/>
          <w:sz w:val="24"/>
          <w:szCs w:val="24"/>
        </w:rPr>
        <w:t>penyidikannya</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berupa</w:t>
      </w:r>
      <w:proofErr w:type="spellEnd"/>
      <w:r w:rsidRPr="004A08F6">
        <w:rPr>
          <w:rFonts w:ascii="Times New Roman" w:hAnsi="Times New Roman" w:cs="Times New Roman"/>
          <w:sz w:val="24"/>
          <w:szCs w:val="24"/>
        </w:rPr>
        <w:t xml:space="preserve"> : a. </w:t>
      </w:r>
      <w:proofErr w:type="spellStart"/>
      <w:r w:rsidRPr="004A08F6">
        <w:rPr>
          <w:rFonts w:ascii="Times New Roman" w:hAnsi="Times New Roman" w:cs="Times New Roman"/>
          <w:sz w:val="24"/>
          <w:szCs w:val="24"/>
        </w:rPr>
        <w:t>tidak</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menimbulkan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keresahan</w:t>
      </w:r>
      <w:proofErr w:type="spellEnd"/>
      <w:r w:rsidRPr="004A08F6">
        <w:rPr>
          <w:rFonts w:ascii="Times New Roman" w:hAnsi="Times New Roman" w:cs="Times New Roman"/>
          <w:sz w:val="24"/>
          <w:szCs w:val="24"/>
        </w:rPr>
        <w:t xml:space="preserve"> dan/</w:t>
      </w:r>
      <w:proofErr w:type="spellStart"/>
      <w:r w:rsidRPr="004A08F6">
        <w:rPr>
          <w:rFonts w:ascii="Times New Roman" w:hAnsi="Times New Roman" w:cs="Times New Roman"/>
          <w:sz w:val="24"/>
          <w:szCs w:val="24"/>
        </w:rPr>
        <w:t>atau</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penolakan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masyarakat</w:t>
      </w:r>
      <w:proofErr w:type="spellEnd"/>
      <w:r w:rsidRPr="004A08F6">
        <w:rPr>
          <w:rFonts w:ascii="Times New Roman" w:hAnsi="Times New Roman" w:cs="Times New Roman"/>
          <w:sz w:val="24"/>
          <w:szCs w:val="24"/>
        </w:rPr>
        <w:t xml:space="preserve">; b. </w:t>
      </w:r>
      <w:proofErr w:type="spellStart"/>
      <w:r w:rsidRPr="004A08F6">
        <w:rPr>
          <w:rFonts w:ascii="Times New Roman" w:hAnsi="Times New Roman" w:cs="Times New Roman"/>
          <w:sz w:val="24"/>
          <w:szCs w:val="24"/>
        </w:rPr>
        <w:t>tidak</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berdampak</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konflik</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sosial</w:t>
      </w:r>
      <w:proofErr w:type="spellEnd"/>
      <w:r w:rsidRPr="004A08F6">
        <w:rPr>
          <w:rFonts w:ascii="Times New Roman" w:hAnsi="Times New Roman" w:cs="Times New Roman"/>
          <w:sz w:val="24"/>
          <w:szCs w:val="24"/>
        </w:rPr>
        <w:t xml:space="preserve">; c. </w:t>
      </w:r>
      <w:proofErr w:type="spellStart"/>
      <w:r w:rsidRPr="004A08F6">
        <w:rPr>
          <w:rFonts w:ascii="Times New Roman" w:hAnsi="Times New Roman" w:cs="Times New Roman"/>
          <w:sz w:val="24"/>
          <w:szCs w:val="24"/>
        </w:rPr>
        <w:t>tidak</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berpotensi</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memecah</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belah</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bangsa</w:t>
      </w:r>
      <w:proofErr w:type="spellEnd"/>
      <w:r w:rsidRPr="004A08F6">
        <w:rPr>
          <w:rFonts w:ascii="Times New Roman" w:hAnsi="Times New Roman" w:cs="Times New Roman"/>
          <w:sz w:val="24"/>
          <w:szCs w:val="24"/>
        </w:rPr>
        <w:t xml:space="preserve">; d. </w:t>
      </w:r>
      <w:proofErr w:type="spellStart"/>
      <w:r w:rsidRPr="004A08F6">
        <w:rPr>
          <w:rFonts w:ascii="Times New Roman" w:hAnsi="Times New Roman" w:cs="Times New Roman"/>
          <w:sz w:val="24"/>
          <w:szCs w:val="24"/>
        </w:rPr>
        <w:t>tidak</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bersifat</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radikalisme</w:t>
      </w:r>
      <w:proofErr w:type="spellEnd"/>
      <w:r w:rsidRPr="004A08F6">
        <w:rPr>
          <w:rFonts w:ascii="Times New Roman" w:hAnsi="Times New Roman" w:cs="Times New Roman"/>
          <w:sz w:val="24"/>
          <w:szCs w:val="24"/>
        </w:rPr>
        <w:t xml:space="preserve"> dan </w:t>
      </w:r>
      <w:proofErr w:type="spellStart"/>
      <w:r w:rsidRPr="004A08F6">
        <w:rPr>
          <w:rFonts w:ascii="Times New Roman" w:hAnsi="Times New Roman" w:cs="Times New Roman"/>
          <w:sz w:val="24"/>
          <w:szCs w:val="24"/>
        </w:rPr>
        <w:t>separatisme</w:t>
      </w:r>
      <w:proofErr w:type="spellEnd"/>
      <w:r w:rsidRPr="004A08F6">
        <w:rPr>
          <w:rFonts w:ascii="Times New Roman" w:hAnsi="Times New Roman" w:cs="Times New Roman"/>
          <w:sz w:val="24"/>
          <w:szCs w:val="24"/>
        </w:rPr>
        <w:t xml:space="preserve">; e. </w:t>
      </w:r>
      <w:proofErr w:type="spellStart"/>
      <w:r w:rsidRPr="004A08F6">
        <w:rPr>
          <w:rFonts w:ascii="Times New Roman" w:hAnsi="Times New Roman" w:cs="Times New Roman"/>
          <w:sz w:val="24"/>
          <w:szCs w:val="24"/>
        </w:rPr>
        <w:t>bukan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pelaku</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pengulangan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tindak</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pidana</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berdasarkan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putusan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pengadilan</w:t>
      </w:r>
      <w:proofErr w:type="spellEnd"/>
      <w:r w:rsidRPr="004A08F6">
        <w:rPr>
          <w:rFonts w:ascii="Times New Roman" w:hAnsi="Times New Roman" w:cs="Times New Roman"/>
          <w:sz w:val="24"/>
          <w:szCs w:val="24"/>
        </w:rPr>
        <w:t xml:space="preserve">; dan f. </w:t>
      </w:r>
      <w:proofErr w:type="spellStart"/>
      <w:r w:rsidRPr="004A08F6">
        <w:rPr>
          <w:rFonts w:ascii="Times New Roman" w:hAnsi="Times New Roman" w:cs="Times New Roman"/>
          <w:sz w:val="24"/>
          <w:szCs w:val="24"/>
        </w:rPr>
        <w:t>bukan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tindak</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pidana</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terorisme</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tindak</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pidana</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terhadap</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keamanan</w:t>
      </w:r>
      <w:proofErr w:type="spellEnd"/>
      <w:r w:rsidRPr="004A08F6">
        <w:rPr>
          <w:rFonts w:ascii="Times New Roman" w:hAnsi="Times New Roman" w:cs="Times New Roman"/>
          <w:sz w:val="24"/>
          <w:szCs w:val="24"/>
        </w:rPr>
        <w:t xml:space="preserve"> negara,</w:t>
      </w:r>
      <w:r>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tindak</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pidana</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korupsi</w:t>
      </w:r>
      <w:proofErr w:type="spellEnd"/>
      <w:r w:rsidRPr="004A08F6">
        <w:rPr>
          <w:rFonts w:ascii="Times New Roman" w:hAnsi="Times New Roman" w:cs="Times New Roman"/>
          <w:sz w:val="24"/>
          <w:szCs w:val="24"/>
        </w:rPr>
        <w:t xml:space="preserve"> dan </w:t>
      </w:r>
      <w:proofErr w:type="spellStart"/>
      <w:r w:rsidRPr="004A08F6">
        <w:rPr>
          <w:rFonts w:ascii="Times New Roman" w:hAnsi="Times New Roman" w:cs="Times New Roman"/>
          <w:sz w:val="24"/>
          <w:szCs w:val="24"/>
        </w:rPr>
        <w:t>tindak</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pidana</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terhadap</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nyawa</w:t>
      </w:r>
      <w:proofErr w:type="spellEnd"/>
      <w:r w:rsidRPr="004A08F6">
        <w:rPr>
          <w:rFonts w:ascii="Times New Roman" w:hAnsi="Times New Roman" w:cs="Times New Roman"/>
          <w:sz w:val="24"/>
          <w:szCs w:val="24"/>
        </w:rPr>
        <w:t xml:space="preserve"> orang. Pasal 6 </w:t>
      </w:r>
      <w:proofErr w:type="spellStart"/>
      <w:r w:rsidRPr="004A08F6">
        <w:rPr>
          <w:rFonts w:ascii="Times New Roman" w:hAnsi="Times New Roman" w:cs="Times New Roman"/>
          <w:sz w:val="24"/>
          <w:szCs w:val="24"/>
        </w:rPr>
        <w:t>ayat</w:t>
      </w:r>
      <w:proofErr w:type="spellEnd"/>
      <w:r w:rsidRPr="004A08F6">
        <w:rPr>
          <w:rFonts w:ascii="Times New Roman" w:hAnsi="Times New Roman" w:cs="Times New Roman"/>
          <w:sz w:val="24"/>
          <w:szCs w:val="24"/>
        </w:rPr>
        <w:t xml:space="preserve"> (1) </w:t>
      </w:r>
      <w:proofErr w:type="spellStart"/>
      <w:r w:rsidRPr="004A08F6">
        <w:rPr>
          <w:rFonts w:ascii="Times New Roman" w:hAnsi="Times New Roman" w:cs="Times New Roman"/>
          <w:sz w:val="24"/>
          <w:szCs w:val="24"/>
        </w:rPr>
        <w:t>mengatur</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tentang</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persyaratan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formil</w:t>
      </w:r>
      <w:proofErr w:type="spellEnd"/>
      <w:r w:rsidRPr="004A08F6">
        <w:rPr>
          <w:rFonts w:ascii="Times New Roman" w:hAnsi="Times New Roman" w:cs="Times New Roman"/>
          <w:sz w:val="24"/>
          <w:szCs w:val="24"/>
        </w:rPr>
        <w:t xml:space="preserve"> agar </w:t>
      </w:r>
      <w:proofErr w:type="spellStart"/>
      <w:r w:rsidRPr="004A08F6">
        <w:rPr>
          <w:rFonts w:ascii="Times New Roman" w:hAnsi="Times New Roman" w:cs="Times New Roman"/>
          <w:sz w:val="24"/>
          <w:szCs w:val="24"/>
        </w:rPr>
        <w:t>suatu</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tindak</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pidana</w:t>
      </w:r>
      <w:proofErr w:type="spellEnd"/>
      <w:r w:rsidRPr="004A08F6">
        <w:rPr>
          <w:rFonts w:ascii="Times New Roman" w:hAnsi="Times New Roman" w:cs="Times New Roman"/>
          <w:sz w:val="24"/>
          <w:szCs w:val="24"/>
        </w:rPr>
        <w:t xml:space="preserve"> yang </w:t>
      </w:r>
      <w:proofErr w:type="spellStart"/>
      <w:r w:rsidRPr="004A08F6">
        <w:rPr>
          <w:rFonts w:ascii="Times New Roman" w:hAnsi="Times New Roman" w:cs="Times New Roman"/>
          <w:sz w:val="24"/>
          <w:szCs w:val="24"/>
        </w:rPr>
        <w:lastRenderedPageBreak/>
        <w:t>dapat</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dihentikan</w:t>
      </w:r>
      <w:proofErr w:type="spellEnd"/>
      <w:r w:rsidRPr="004A08F6">
        <w:rPr>
          <w:rFonts w:ascii="Times New Roman" w:hAnsi="Times New Roman" w:cs="Times New Roman"/>
          <w:sz w:val="24"/>
          <w:szCs w:val="24"/>
        </w:rPr>
        <w:t xml:space="preserve"> proses </w:t>
      </w:r>
      <w:proofErr w:type="spellStart"/>
      <w:r w:rsidRPr="004A08F6">
        <w:rPr>
          <w:rFonts w:ascii="Times New Roman" w:hAnsi="Times New Roman" w:cs="Times New Roman"/>
          <w:sz w:val="24"/>
          <w:szCs w:val="24"/>
        </w:rPr>
        <w:t>penyelidikan</w:t>
      </w:r>
      <w:proofErr w:type="spellEnd"/>
      <w:r w:rsidRPr="004A08F6">
        <w:rPr>
          <w:rFonts w:ascii="Times New Roman" w:hAnsi="Times New Roman" w:cs="Times New Roman"/>
          <w:sz w:val="24"/>
          <w:szCs w:val="24"/>
        </w:rPr>
        <w:t xml:space="preserve"> dan </w:t>
      </w:r>
      <w:proofErr w:type="spellStart"/>
      <w:r w:rsidRPr="004A08F6">
        <w:rPr>
          <w:rFonts w:ascii="Times New Roman" w:hAnsi="Times New Roman" w:cs="Times New Roman"/>
          <w:sz w:val="24"/>
          <w:szCs w:val="24"/>
        </w:rPr>
        <w:t>penyidikannya</w:t>
      </w:r>
      <w:proofErr w:type="spellEnd"/>
      <w:r w:rsidRPr="004A08F6">
        <w:rPr>
          <w:rFonts w:ascii="Times New Roman" w:hAnsi="Times New Roman" w:cs="Times New Roman"/>
          <w:sz w:val="24"/>
          <w:szCs w:val="24"/>
        </w:rPr>
        <w:t xml:space="preserve"> </w:t>
      </w:r>
      <w:proofErr w:type="spellStart"/>
      <w:proofErr w:type="gramStart"/>
      <w:r w:rsidRPr="004A08F6">
        <w:rPr>
          <w:rFonts w:ascii="Times New Roman" w:hAnsi="Times New Roman" w:cs="Times New Roman"/>
          <w:sz w:val="24"/>
          <w:szCs w:val="24"/>
        </w:rPr>
        <w:t>menetapkan</w:t>
      </w:r>
      <w:proofErr w:type="spellEnd"/>
      <w:r w:rsidRPr="004A08F6">
        <w:rPr>
          <w:rFonts w:ascii="Times New Roman" w:hAnsi="Times New Roman" w:cs="Times New Roman"/>
          <w:sz w:val="24"/>
          <w:szCs w:val="24"/>
        </w:rPr>
        <w:t xml:space="preserve"> :</w:t>
      </w:r>
      <w:proofErr w:type="gramEnd"/>
      <w:r w:rsidRPr="004A08F6">
        <w:rPr>
          <w:rFonts w:ascii="Times New Roman" w:hAnsi="Times New Roman" w:cs="Times New Roman"/>
          <w:sz w:val="24"/>
          <w:szCs w:val="24"/>
        </w:rPr>
        <w:t xml:space="preserve"> (1) : a. </w:t>
      </w:r>
      <w:proofErr w:type="spellStart"/>
      <w:r w:rsidRPr="004A08F6">
        <w:rPr>
          <w:rFonts w:ascii="Times New Roman" w:hAnsi="Times New Roman" w:cs="Times New Roman"/>
          <w:sz w:val="24"/>
          <w:szCs w:val="24"/>
        </w:rPr>
        <w:t>perdamaian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dari</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kedua</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belah</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pihak</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kecuali</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untuk</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tindak</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pidana</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narkoba</w:t>
      </w:r>
      <w:proofErr w:type="spellEnd"/>
      <w:r w:rsidRPr="004A08F6">
        <w:rPr>
          <w:rFonts w:ascii="Times New Roman" w:hAnsi="Times New Roman" w:cs="Times New Roman"/>
          <w:sz w:val="24"/>
          <w:szCs w:val="24"/>
        </w:rPr>
        <w:t xml:space="preserve"> dan; b. </w:t>
      </w:r>
      <w:proofErr w:type="spellStart"/>
      <w:r w:rsidRPr="004A08F6">
        <w:rPr>
          <w:rFonts w:ascii="Times New Roman" w:hAnsi="Times New Roman" w:cs="Times New Roman"/>
          <w:sz w:val="24"/>
          <w:szCs w:val="24"/>
        </w:rPr>
        <w:t>pemenuhan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hak-hak</w:t>
      </w:r>
      <w:proofErr w:type="spellEnd"/>
      <w:r w:rsidRPr="004A08F6">
        <w:rPr>
          <w:rFonts w:ascii="Times New Roman" w:hAnsi="Times New Roman" w:cs="Times New Roman"/>
          <w:sz w:val="24"/>
          <w:szCs w:val="24"/>
        </w:rPr>
        <w:t xml:space="preserve"> korban dan </w:t>
      </w:r>
      <w:proofErr w:type="spellStart"/>
      <w:r w:rsidRPr="004A08F6">
        <w:rPr>
          <w:rFonts w:ascii="Times New Roman" w:hAnsi="Times New Roman" w:cs="Times New Roman"/>
          <w:sz w:val="24"/>
          <w:szCs w:val="24"/>
        </w:rPr>
        <w:t>tanggungjawab</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pelaku</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kecuali</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untuk</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tindak</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pidana</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narkoba</w:t>
      </w:r>
      <w:proofErr w:type="spellEnd"/>
      <w:r w:rsidRPr="004A08F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Sementara</w:t>
      </w:r>
      <w:proofErr w:type="spellEnd"/>
      <w:r w:rsidRPr="004A08F6">
        <w:rPr>
          <w:rFonts w:ascii="Times New Roman" w:hAnsi="Times New Roman" w:cs="Times New Roman"/>
          <w:sz w:val="24"/>
          <w:szCs w:val="24"/>
        </w:rPr>
        <w:t xml:space="preserve"> Pasal 5 </w:t>
      </w:r>
      <w:proofErr w:type="spellStart"/>
      <w:r w:rsidRPr="004A08F6">
        <w:rPr>
          <w:rFonts w:ascii="Times New Roman" w:hAnsi="Times New Roman" w:cs="Times New Roman"/>
          <w:sz w:val="24"/>
          <w:szCs w:val="24"/>
        </w:rPr>
        <w:t>Peraturan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Kejaksaan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tentang</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penerapan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keadilan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restoratif</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menetapkan</w:t>
      </w:r>
      <w:proofErr w:type="spellEnd"/>
      <w:r w:rsidRPr="004A08F6">
        <w:rPr>
          <w:rFonts w:ascii="Times New Roman" w:hAnsi="Times New Roman" w:cs="Times New Roman"/>
          <w:sz w:val="24"/>
          <w:szCs w:val="24"/>
        </w:rPr>
        <w:t xml:space="preserve"> : “ </w:t>
      </w:r>
      <w:proofErr w:type="spellStart"/>
      <w:r w:rsidRPr="004A08F6">
        <w:rPr>
          <w:rFonts w:ascii="Times New Roman" w:hAnsi="Times New Roman" w:cs="Times New Roman"/>
          <w:sz w:val="24"/>
          <w:szCs w:val="24"/>
        </w:rPr>
        <w:t>Perkara</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tindak</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pidana</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dapat</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ditutup</w:t>
      </w:r>
      <w:proofErr w:type="spellEnd"/>
      <w:r w:rsidRPr="004A08F6">
        <w:rPr>
          <w:rFonts w:ascii="Times New Roman" w:hAnsi="Times New Roman" w:cs="Times New Roman"/>
          <w:sz w:val="24"/>
          <w:szCs w:val="24"/>
        </w:rPr>
        <w:t xml:space="preserve"> demi </w:t>
      </w:r>
      <w:proofErr w:type="spellStart"/>
      <w:r w:rsidRPr="004A08F6">
        <w:rPr>
          <w:rFonts w:ascii="Times New Roman" w:hAnsi="Times New Roman" w:cs="Times New Roman"/>
          <w:sz w:val="24"/>
          <w:szCs w:val="24"/>
        </w:rPr>
        <w:t>hukum</w:t>
      </w:r>
      <w:proofErr w:type="spellEnd"/>
      <w:r w:rsidRPr="004A08F6">
        <w:rPr>
          <w:rFonts w:ascii="Times New Roman" w:hAnsi="Times New Roman" w:cs="Times New Roman"/>
          <w:sz w:val="24"/>
          <w:szCs w:val="24"/>
        </w:rPr>
        <w:t xml:space="preserve"> dan </w:t>
      </w:r>
      <w:proofErr w:type="spellStart"/>
      <w:r w:rsidRPr="004A08F6">
        <w:rPr>
          <w:rFonts w:ascii="Times New Roman" w:hAnsi="Times New Roman" w:cs="Times New Roman"/>
          <w:sz w:val="24"/>
          <w:szCs w:val="24"/>
        </w:rPr>
        <w:t>dihentikan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penuntutannya</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berdasarkan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keadilan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restoratif</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dalam</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hal</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terpenuhi</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syarat</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sebagai</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berikut</w:t>
      </w:r>
      <w:proofErr w:type="spellEnd"/>
      <w:r w:rsidRPr="004A08F6">
        <w:rPr>
          <w:rFonts w:ascii="Times New Roman" w:hAnsi="Times New Roman" w:cs="Times New Roman"/>
          <w:sz w:val="24"/>
          <w:szCs w:val="24"/>
        </w:rPr>
        <w:t xml:space="preserve">: a. </w:t>
      </w:r>
      <w:proofErr w:type="spellStart"/>
      <w:r w:rsidRPr="004A08F6">
        <w:rPr>
          <w:rFonts w:ascii="Times New Roman" w:hAnsi="Times New Roman" w:cs="Times New Roman"/>
          <w:sz w:val="24"/>
          <w:szCs w:val="24"/>
        </w:rPr>
        <w:t>tersangka</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baru</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pertama</w:t>
      </w:r>
      <w:proofErr w:type="spellEnd"/>
      <w:r w:rsidRPr="004A08F6">
        <w:rPr>
          <w:rFonts w:ascii="Times New Roman" w:hAnsi="Times New Roman" w:cs="Times New Roman"/>
          <w:sz w:val="24"/>
          <w:szCs w:val="24"/>
        </w:rPr>
        <w:t xml:space="preserve"> kali </w:t>
      </w:r>
      <w:proofErr w:type="spellStart"/>
      <w:r w:rsidRPr="004A08F6">
        <w:rPr>
          <w:rFonts w:ascii="Times New Roman" w:hAnsi="Times New Roman" w:cs="Times New Roman"/>
          <w:sz w:val="24"/>
          <w:szCs w:val="24"/>
        </w:rPr>
        <w:t>melakukan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tindak</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pidana</w:t>
      </w:r>
      <w:proofErr w:type="spellEnd"/>
      <w:r w:rsidRPr="004A08F6">
        <w:rPr>
          <w:rFonts w:ascii="Times New Roman" w:hAnsi="Times New Roman" w:cs="Times New Roman"/>
          <w:sz w:val="24"/>
          <w:szCs w:val="24"/>
        </w:rPr>
        <w:t xml:space="preserve">; b. </w:t>
      </w:r>
      <w:proofErr w:type="spellStart"/>
      <w:r w:rsidRPr="004A08F6">
        <w:rPr>
          <w:rFonts w:ascii="Times New Roman" w:hAnsi="Times New Roman" w:cs="Times New Roman"/>
          <w:sz w:val="24"/>
          <w:szCs w:val="24"/>
        </w:rPr>
        <w:t>tindak</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pidana</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hanya</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diancam</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dengan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pidana</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denda</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atau</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diancam</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dengan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pidana</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penjara</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tidak</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lebih</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dari</w:t>
      </w:r>
      <w:proofErr w:type="spellEnd"/>
      <w:r w:rsidRPr="004A08F6">
        <w:rPr>
          <w:rFonts w:ascii="Times New Roman" w:hAnsi="Times New Roman" w:cs="Times New Roman"/>
          <w:sz w:val="24"/>
          <w:szCs w:val="24"/>
        </w:rPr>
        <w:t xml:space="preserve"> 5 (lima) </w:t>
      </w:r>
      <w:proofErr w:type="spellStart"/>
      <w:r w:rsidRPr="004A08F6">
        <w:rPr>
          <w:rFonts w:ascii="Times New Roman" w:hAnsi="Times New Roman" w:cs="Times New Roman"/>
          <w:sz w:val="24"/>
          <w:szCs w:val="24"/>
        </w:rPr>
        <w:t>tahun</w:t>
      </w:r>
      <w:proofErr w:type="spellEnd"/>
      <w:r w:rsidRPr="004A08F6">
        <w:rPr>
          <w:rFonts w:ascii="Times New Roman" w:hAnsi="Times New Roman" w:cs="Times New Roman"/>
          <w:sz w:val="24"/>
          <w:szCs w:val="24"/>
        </w:rPr>
        <w:t xml:space="preserve">; dan c. </w:t>
      </w:r>
      <w:proofErr w:type="spellStart"/>
      <w:r w:rsidRPr="004A08F6">
        <w:rPr>
          <w:rFonts w:ascii="Times New Roman" w:hAnsi="Times New Roman" w:cs="Times New Roman"/>
          <w:sz w:val="24"/>
          <w:szCs w:val="24"/>
        </w:rPr>
        <w:t>tindak</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pidana</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dilakukan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dengan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nilai</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barang</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bukti</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atau</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nilai</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kerugian</w:t>
      </w:r>
      <w:proofErr w:type="spellEnd"/>
      <w:r w:rsidRPr="004A08F6">
        <w:rPr>
          <w:rFonts w:ascii="Times New Roman" w:hAnsi="Times New Roman" w:cs="Times New Roman"/>
          <w:sz w:val="24"/>
          <w:szCs w:val="24"/>
        </w:rPr>
        <w:t xml:space="preserve"> yang </w:t>
      </w:r>
      <w:proofErr w:type="spellStart"/>
      <w:r w:rsidRPr="004A08F6">
        <w:rPr>
          <w:rFonts w:ascii="Times New Roman" w:hAnsi="Times New Roman" w:cs="Times New Roman"/>
          <w:sz w:val="24"/>
          <w:szCs w:val="24"/>
        </w:rPr>
        <w:t>ditimbulkan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akibat</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dari</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tindak</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pidana</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tidak</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lebih</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dari</w:t>
      </w:r>
      <w:proofErr w:type="spellEnd"/>
      <w:r w:rsidRPr="004A08F6">
        <w:rPr>
          <w:rFonts w:ascii="Times New Roman" w:hAnsi="Times New Roman" w:cs="Times New Roman"/>
          <w:sz w:val="24"/>
          <w:szCs w:val="24"/>
        </w:rPr>
        <w:t xml:space="preserve"> Rp</w:t>
      </w:r>
      <w:r>
        <w:rPr>
          <w:rFonts w:ascii="Times New Roman" w:hAnsi="Times New Roman" w:cs="Times New Roman"/>
          <w:sz w:val="24"/>
          <w:szCs w:val="24"/>
        </w:rPr>
        <w:t>.</w:t>
      </w:r>
      <w:r w:rsidRPr="004A08F6">
        <w:rPr>
          <w:rFonts w:ascii="Times New Roman" w:hAnsi="Times New Roman" w:cs="Times New Roman"/>
          <w:sz w:val="24"/>
          <w:szCs w:val="24"/>
        </w:rPr>
        <w:t xml:space="preserve">2.500.000,00 (dua </w:t>
      </w:r>
      <w:proofErr w:type="spellStart"/>
      <w:r w:rsidRPr="004A08F6">
        <w:rPr>
          <w:rFonts w:ascii="Times New Roman" w:hAnsi="Times New Roman" w:cs="Times New Roman"/>
          <w:sz w:val="24"/>
          <w:szCs w:val="24"/>
        </w:rPr>
        <w:t>juta</w:t>
      </w:r>
      <w:proofErr w:type="spellEnd"/>
      <w:r w:rsidRPr="004A08F6">
        <w:rPr>
          <w:rFonts w:ascii="Times New Roman" w:hAnsi="Times New Roman" w:cs="Times New Roman"/>
          <w:sz w:val="24"/>
          <w:szCs w:val="24"/>
        </w:rPr>
        <w:t xml:space="preserve"> lima ratus </w:t>
      </w:r>
      <w:proofErr w:type="spellStart"/>
      <w:r w:rsidRPr="004A08F6">
        <w:rPr>
          <w:rFonts w:ascii="Times New Roman" w:hAnsi="Times New Roman" w:cs="Times New Roman"/>
          <w:sz w:val="24"/>
          <w:szCs w:val="24"/>
        </w:rPr>
        <w:t>ribu</w:t>
      </w:r>
      <w:proofErr w:type="spellEnd"/>
      <w:r w:rsidRPr="004A08F6">
        <w:rPr>
          <w:rFonts w:ascii="Times New Roman" w:hAnsi="Times New Roman" w:cs="Times New Roman"/>
          <w:sz w:val="24"/>
          <w:szCs w:val="24"/>
        </w:rPr>
        <w:t xml:space="preserve"> rupiah)”.</w:t>
      </w:r>
    </w:p>
    <w:p w14:paraId="449FDC2C" w14:textId="01556C46" w:rsidR="004E415A" w:rsidRDefault="00756770" w:rsidP="00460EFA">
      <w:pPr>
        <w:pStyle w:val="ListParagraph"/>
        <w:spacing w:after="0" w:line="240" w:lineRule="auto"/>
        <w:ind w:left="-540" w:firstLine="450"/>
        <w:jc w:val="both"/>
        <w:rPr>
          <w:rFonts w:ascii="Times New Roman" w:hAnsi="Times New Roman" w:cs="Times New Roman"/>
          <w:sz w:val="24"/>
          <w:szCs w:val="24"/>
        </w:rPr>
      </w:pPr>
      <w:proofErr w:type="spellStart"/>
      <w:r w:rsidRPr="004A08F6">
        <w:rPr>
          <w:rFonts w:ascii="Times New Roman" w:hAnsi="Times New Roman" w:cs="Times New Roman"/>
          <w:sz w:val="24"/>
          <w:szCs w:val="24"/>
        </w:rPr>
        <w:t>Berdasarkan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syarat</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untuk</w:t>
      </w:r>
      <w:proofErr w:type="spellEnd"/>
      <w:r w:rsidRPr="004A08F6">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penghentian</w:t>
      </w:r>
      <w:proofErr w:type="spellEnd"/>
      <w:r w:rsidRPr="004A08F6">
        <w:rPr>
          <w:rFonts w:ascii="Times New Roman" w:hAnsi="Times New Roman" w:cs="Times New Roman"/>
          <w:sz w:val="24"/>
          <w:szCs w:val="24"/>
        </w:rPr>
        <w:t xml:space="preserve"> proses </w:t>
      </w:r>
      <w:proofErr w:type="spellStart"/>
      <w:proofErr w:type="gramStart"/>
      <w:r w:rsidRPr="004A08F6">
        <w:rPr>
          <w:rFonts w:ascii="Times New Roman" w:hAnsi="Times New Roman" w:cs="Times New Roman"/>
          <w:sz w:val="24"/>
          <w:szCs w:val="24"/>
        </w:rPr>
        <w:t>penyelidikan,penyidikan</w:t>
      </w:r>
      <w:proofErr w:type="spellEnd"/>
      <w:proofErr w:type="gramEnd"/>
      <w:r w:rsidR="004E415A">
        <w:rPr>
          <w:rFonts w:ascii="Times New Roman" w:hAnsi="Times New Roman" w:cs="Times New Roman"/>
          <w:sz w:val="24"/>
          <w:szCs w:val="24"/>
        </w:rPr>
        <w:t xml:space="preserve"> oleh </w:t>
      </w:r>
      <w:proofErr w:type="spellStart"/>
      <w:r w:rsidR="004E415A">
        <w:rPr>
          <w:rFonts w:ascii="Times New Roman" w:hAnsi="Times New Roman" w:cs="Times New Roman"/>
          <w:sz w:val="24"/>
          <w:szCs w:val="24"/>
        </w:rPr>
        <w:t>Kepolisian</w:t>
      </w:r>
      <w:proofErr w:type="spellEnd"/>
      <w:r w:rsidR="004E415A">
        <w:rPr>
          <w:rFonts w:ascii="Times New Roman" w:hAnsi="Times New Roman" w:cs="Times New Roman"/>
          <w:sz w:val="24"/>
          <w:szCs w:val="24"/>
        </w:rPr>
        <w:t xml:space="preserve"> </w:t>
      </w:r>
      <w:r w:rsidRPr="004A08F6">
        <w:rPr>
          <w:rFonts w:ascii="Times New Roman" w:hAnsi="Times New Roman" w:cs="Times New Roman"/>
          <w:sz w:val="24"/>
          <w:szCs w:val="24"/>
        </w:rPr>
        <w:t xml:space="preserve"> dan </w:t>
      </w:r>
      <w:proofErr w:type="spellStart"/>
      <w:r w:rsidR="004E415A">
        <w:rPr>
          <w:rFonts w:ascii="Times New Roman" w:hAnsi="Times New Roman" w:cs="Times New Roman"/>
          <w:sz w:val="24"/>
          <w:szCs w:val="24"/>
        </w:rPr>
        <w:t>penghentian</w:t>
      </w:r>
      <w:proofErr w:type="spellEnd"/>
      <w:r w:rsidR="004E415A">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penuntutan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suatu</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perkara</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pidana</w:t>
      </w:r>
      <w:proofErr w:type="spellEnd"/>
      <w:r w:rsidRPr="004A08F6">
        <w:rPr>
          <w:rFonts w:ascii="Times New Roman" w:hAnsi="Times New Roman" w:cs="Times New Roman"/>
          <w:sz w:val="24"/>
          <w:szCs w:val="24"/>
        </w:rPr>
        <w:t xml:space="preserve"> </w:t>
      </w:r>
      <w:r w:rsidR="004E415A">
        <w:rPr>
          <w:rFonts w:ascii="Times New Roman" w:hAnsi="Times New Roman" w:cs="Times New Roman"/>
          <w:sz w:val="24"/>
          <w:szCs w:val="24"/>
        </w:rPr>
        <w:t xml:space="preserve">oleh </w:t>
      </w:r>
      <w:proofErr w:type="spellStart"/>
      <w:r w:rsidR="004E415A">
        <w:rPr>
          <w:rFonts w:ascii="Times New Roman" w:hAnsi="Times New Roman" w:cs="Times New Roman"/>
          <w:sz w:val="24"/>
          <w:szCs w:val="24"/>
        </w:rPr>
        <w:t>Kejaksaan</w:t>
      </w:r>
      <w:proofErr w:type="spellEnd"/>
      <w:r w:rsidR="004E415A">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dalam</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Peraturan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Polri</w:t>
      </w:r>
      <w:proofErr w:type="spellEnd"/>
      <w:r w:rsidRPr="004A08F6">
        <w:rPr>
          <w:rFonts w:ascii="Times New Roman" w:hAnsi="Times New Roman" w:cs="Times New Roman"/>
          <w:sz w:val="24"/>
          <w:szCs w:val="24"/>
        </w:rPr>
        <w:t xml:space="preserve"> dan </w:t>
      </w:r>
      <w:proofErr w:type="spellStart"/>
      <w:r w:rsidRPr="004A08F6">
        <w:rPr>
          <w:rFonts w:ascii="Times New Roman" w:hAnsi="Times New Roman" w:cs="Times New Roman"/>
          <w:sz w:val="24"/>
          <w:szCs w:val="24"/>
        </w:rPr>
        <w:t>Peraturan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Kejaksaan</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tersebut</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maka</w:t>
      </w:r>
      <w:proofErr w:type="spellEnd"/>
      <w:r w:rsidR="00460EFA">
        <w:rPr>
          <w:rFonts w:ascii="Times New Roman" w:hAnsi="Times New Roman" w:cs="Times New Roman"/>
          <w:sz w:val="24"/>
          <w:szCs w:val="24"/>
        </w:rPr>
        <w:t xml:space="preserve"> </w:t>
      </w:r>
      <w:proofErr w:type="spellStart"/>
      <w:r w:rsidR="00460EFA">
        <w:rPr>
          <w:rFonts w:ascii="Times New Roman" w:hAnsi="Times New Roman" w:cs="Times New Roman"/>
          <w:sz w:val="24"/>
          <w:szCs w:val="24"/>
        </w:rPr>
        <w:t>menurut</w:t>
      </w:r>
      <w:proofErr w:type="spellEnd"/>
      <w:r w:rsidR="00460EFA">
        <w:rPr>
          <w:rFonts w:ascii="Times New Roman" w:hAnsi="Times New Roman" w:cs="Times New Roman"/>
          <w:sz w:val="24"/>
          <w:szCs w:val="24"/>
        </w:rPr>
        <w:t xml:space="preserve"> Para </w:t>
      </w:r>
      <w:proofErr w:type="spellStart"/>
      <w:r w:rsidR="00460EFA">
        <w:rPr>
          <w:rFonts w:ascii="Times New Roman" w:hAnsi="Times New Roman" w:cs="Times New Roman"/>
          <w:sz w:val="24"/>
          <w:szCs w:val="24"/>
        </w:rPr>
        <w:t>Penulis</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terdapat</w:t>
      </w:r>
      <w:proofErr w:type="spellEnd"/>
      <w:r w:rsidRPr="004A08F6">
        <w:rPr>
          <w:rFonts w:ascii="Times New Roman" w:hAnsi="Times New Roman" w:cs="Times New Roman"/>
          <w:sz w:val="24"/>
          <w:szCs w:val="24"/>
        </w:rPr>
        <w:t xml:space="preserve"> </w:t>
      </w:r>
      <w:proofErr w:type="spellStart"/>
      <w:r w:rsidRPr="004A08F6">
        <w:rPr>
          <w:rFonts w:ascii="Times New Roman" w:hAnsi="Times New Roman" w:cs="Times New Roman"/>
          <w:sz w:val="24"/>
          <w:szCs w:val="24"/>
        </w:rPr>
        <w:t>disharmonisasi</w:t>
      </w:r>
      <w:proofErr w:type="spellEnd"/>
      <w:r>
        <w:rPr>
          <w:rFonts w:ascii="Times New Roman" w:hAnsi="Times New Roman" w:cs="Times New Roman"/>
          <w:sz w:val="24"/>
          <w:szCs w:val="24"/>
        </w:rPr>
        <w:t xml:space="preserve"> </w:t>
      </w:r>
      <w:r w:rsidRPr="004A08F6">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mengenai</w:t>
      </w:r>
      <w:proofErr w:type="spellEnd"/>
      <w:r w:rsidR="004E415A">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penyelesaian</w:t>
      </w:r>
      <w:proofErr w:type="spellEnd"/>
      <w:r w:rsidR="004E415A">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perkara</w:t>
      </w:r>
      <w:proofErr w:type="spellEnd"/>
      <w:r w:rsidR="004E415A">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pidana</w:t>
      </w:r>
      <w:proofErr w:type="spellEnd"/>
      <w:r w:rsidR="004E415A">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menggunakan</w:t>
      </w:r>
      <w:proofErr w:type="spellEnd"/>
      <w:r w:rsidR="004E415A">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keadilan</w:t>
      </w:r>
      <w:proofErr w:type="spellEnd"/>
      <w:r w:rsidR="004E415A">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restoratif</w:t>
      </w:r>
      <w:proofErr w:type="spellEnd"/>
      <w:r w:rsidR="004E415A">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sehingga</w:t>
      </w:r>
      <w:proofErr w:type="spellEnd"/>
      <w:r w:rsidR="004E415A">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dalam</w:t>
      </w:r>
      <w:proofErr w:type="spellEnd"/>
      <w:r w:rsidR="004E415A">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penerapannya</w:t>
      </w:r>
      <w:proofErr w:type="spellEnd"/>
      <w:r w:rsidR="004E415A">
        <w:rPr>
          <w:rFonts w:ascii="Times New Roman" w:hAnsi="Times New Roman" w:cs="Times New Roman"/>
          <w:sz w:val="24"/>
          <w:szCs w:val="24"/>
        </w:rPr>
        <w:t xml:space="preserve"> oleh </w:t>
      </w:r>
      <w:proofErr w:type="spellStart"/>
      <w:r w:rsidR="004E415A">
        <w:rPr>
          <w:rFonts w:ascii="Times New Roman" w:hAnsi="Times New Roman" w:cs="Times New Roman"/>
          <w:sz w:val="24"/>
          <w:szCs w:val="24"/>
        </w:rPr>
        <w:t>Kepolisian</w:t>
      </w:r>
      <w:proofErr w:type="spellEnd"/>
      <w:r w:rsidR="004E415A">
        <w:rPr>
          <w:rFonts w:ascii="Times New Roman" w:hAnsi="Times New Roman" w:cs="Times New Roman"/>
          <w:sz w:val="24"/>
          <w:szCs w:val="24"/>
        </w:rPr>
        <w:t xml:space="preserve"> dan </w:t>
      </w:r>
      <w:proofErr w:type="spellStart"/>
      <w:r w:rsidR="004E415A">
        <w:rPr>
          <w:rFonts w:ascii="Times New Roman" w:hAnsi="Times New Roman" w:cs="Times New Roman"/>
          <w:sz w:val="24"/>
          <w:szCs w:val="24"/>
        </w:rPr>
        <w:t>Kejaksaan</w:t>
      </w:r>
      <w:proofErr w:type="spellEnd"/>
      <w:r w:rsidR="004E415A">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akan</w:t>
      </w:r>
      <w:proofErr w:type="spellEnd"/>
      <w:r w:rsidR="004E415A">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saling</w:t>
      </w:r>
      <w:proofErr w:type="spellEnd"/>
      <w:r w:rsidR="004E415A">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bertentangan</w:t>
      </w:r>
      <w:proofErr w:type="spellEnd"/>
      <w:r w:rsidR="004E415A">
        <w:rPr>
          <w:rFonts w:ascii="Times New Roman" w:hAnsi="Times New Roman" w:cs="Times New Roman"/>
          <w:sz w:val="24"/>
          <w:szCs w:val="24"/>
        </w:rPr>
        <w:t>/</w:t>
      </w:r>
      <w:proofErr w:type="spellStart"/>
      <w:r w:rsidR="004E415A">
        <w:rPr>
          <w:rFonts w:ascii="Times New Roman" w:hAnsi="Times New Roman" w:cs="Times New Roman"/>
          <w:sz w:val="24"/>
          <w:szCs w:val="24"/>
        </w:rPr>
        <w:t>bertabrakan</w:t>
      </w:r>
      <w:proofErr w:type="spellEnd"/>
      <w:r w:rsidR="004E415A">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Padahal</w:t>
      </w:r>
      <w:proofErr w:type="spellEnd"/>
      <w:r w:rsidR="004E415A">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Kepolisian</w:t>
      </w:r>
      <w:proofErr w:type="spellEnd"/>
      <w:r w:rsidR="004E415A">
        <w:rPr>
          <w:rFonts w:ascii="Times New Roman" w:hAnsi="Times New Roman" w:cs="Times New Roman"/>
          <w:sz w:val="24"/>
          <w:szCs w:val="24"/>
        </w:rPr>
        <w:t xml:space="preserve"> dan </w:t>
      </w:r>
      <w:proofErr w:type="spellStart"/>
      <w:r w:rsidR="004E415A">
        <w:rPr>
          <w:rFonts w:ascii="Times New Roman" w:hAnsi="Times New Roman" w:cs="Times New Roman"/>
          <w:sz w:val="24"/>
          <w:szCs w:val="24"/>
        </w:rPr>
        <w:t>Kejaksaan</w:t>
      </w:r>
      <w:proofErr w:type="spellEnd"/>
      <w:r w:rsidR="004E415A">
        <w:rPr>
          <w:rFonts w:ascii="Times New Roman" w:hAnsi="Times New Roman" w:cs="Times New Roman"/>
          <w:sz w:val="24"/>
          <w:szCs w:val="24"/>
        </w:rPr>
        <w:t xml:space="preserve"> merupakan dua </w:t>
      </w:r>
      <w:proofErr w:type="spellStart"/>
      <w:r w:rsidR="004E415A">
        <w:rPr>
          <w:rFonts w:ascii="Times New Roman" w:hAnsi="Times New Roman" w:cs="Times New Roman"/>
          <w:sz w:val="24"/>
          <w:szCs w:val="24"/>
        </w:rPr>
        <w:t>instansi</w:t>
      </w:r>
      <w:proofErr w:type="spellEnd"/>
      <w:r w:rsidR="004E415A">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penegak</w:t>
      </w:r>
      <w:proofErr w:type="spellEnd"/>
      <w:r w:rsidR="004E415A">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hukum</w:t>
      </w:r>
      <w:proofErr w:type="spellEnd"/>
      <w:r w:rsidR="004E415A">
        <w:rPr>
          <w:rFonts w:ascii="Times New Roman" w:hAnsi="Times New Roman" w:cs="Times New Roman"/>
          <w:sz w:val="24"/>
          <w:szCs w:val="24"/>
        </w:rPr>
        <w:t xml:space="preserve"> yang </w:t>
      </w:r>
      <w:proofErr w:type="spellStart"/>
      <w:r w:rsidR="004E415A">
        <w:rPr>
          <w:rFonts w:ascii="Times New Roman" w:hAnsi="Times New Roman" w:cs="Times New Roman"/>
          <w:sz w:val="24"/>
          <w:szCs w:val="24"/>
        </w:rPr>
        <w:t>saling</w:t>
      </w:r>
      <w:proofErr w:type="spellEnd"/>
      <w:r w:rsidR="004E415A">
        <w:rPr>
          <w:rFonts w:ascii="Times New Roman" w:hAnsi="Times New Roman" w:cs="Times New Roman"/>
          <w:sz w:val="24"/>
          <w:szCs w:val="24"/>
        </w:rPr>
        <w:t xml:space="preserve"> </w:t>
      </w:r>
      <w:proofErr w:type="spellStart"/>
      <w:r w:rsidR="00460EFA">
        <w:rPr>
          <w:rFonts w:ascii="Times New Roman" w:hAnsi="Times New Roman" w:cs="Times New Roman"/>
          <w:sz w:val="24"/>
          <w:szCs w:val="24"/>
        </w:rPr>
        <w:t>t</w:t>
      </w:r>
      <w:r w:rsidR="004E415A">
        <w:rPr>
          <w:rFonts w:ascii="Times New Roman" w:hAnsi="Times New Roman" w:cs="Times New Roman"/>
          <w:sz w:val="24"/>
          <w:szCs w:val="24"/>
        </w:rPr>
        <w:t>erhubung</w:t>
      </w:r>
      <w:proofErr w:type="spellEnd"/>
      <w:r w:rsidR="004E415A">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dalam</w:t>
      </w:r>
      <w:proofErr w:type="spellEnd"/>
      <w:r w:rsidR="004E415A">
        <w:rPr>
          <w:rFonts w:ascii="Times New Roman" w:hAnsi="Times New Roman" w:cs="Times New Roman"/>
          <w:sz w:val="24"/>
          <w:szCs w:val="24"/>
        </w:rPr>
        <w:t xml:space="preserve"> proses </w:t>
      </w:r>
      <w:proofErr w:type="spellStart"/>
      <w:proofErr w:type="gramStart"/>
      <w:r w:rsidR="004E415A">
        <w:rPr>
          <w:rFonts w:ascii="Times New Roman" w:hAnsi="Times New Roman" w:cs="Times New Roman"/>
          <w:sz w:val="24"/>
          <w:szCs w:val="24"/>
        </w:rPr>
        <w:t>penyelidikan,penyidikan</w:t>
      </w:r>
      <w:proofErr w:type="spellEnd"/>
      <w:proofErr w:type="gramEnd"/>
      <w:r w:rsidR="004E415A">
        <w:rPr>
          <w:rFonts w:ascii="Times New Roman" w:hAnsi="Times New Roman" w:cs="Times New Roman"/>
          <w:sz w:val="24"/>
          <w:szCs w:val="24"/>
        </w:rPr>
        <w:t xml:space="preserve"> dan </w:t>
      </w:r>
      <w:proofErr w:type="spellStart"/>
      <w:r w:rsidR="004E415A">
        <w:rPr>
          <w:rFonts w:ascii="Times New Roman" w:hAnsi="Times New Roman" w:cs="Times New Roman"/>
          <w:sz w:val="24"/>
          <w:szCs w:val="24"/>
        </w:rPr>
        <w:t>penuntutan</w:t>
      </w:r>
      <w:proofErr w:type="spellEnd"/>
      <w:r w:rsidR="004E415A">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atas</w:t>
      </w:r>
      <w:proofErr w:type="spellEnd"/>
      <w:r w:rsidR="004E415A">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suatu</w:t>
      </w:r>
      <w:proofErr w:type="spellEnd"/>
      <w:r w:rsidR="004E415A">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perkara</w:t>
      </w:r>
      <w:proofErr w:type="spellEnd"/>
      <w:r w:rsidR="004E415A">
        <w:rPr>
          <w:rFonts w:ascii="Times New Roman" w:hAnsi="Times New Roman" w:cs="Times New Roman"/>
          <w:sz w:val="24"/>
          <w:szCs w:val="24"/>
        </w:rPr>
        <w:t xml:space="preserve"> </w:t>
      </w:r>
      <w:proofErr w:type="spellStart"/>
      <w:r w:rsidR="00460EFA">
        <w:rPr>
          <w:rFonts w:ascii="Times New Roman" w:hAnsi="Times New Roman" w:cs="Times New Roman"/>
          <w:sz w:val="24"/>
          <w:szCs w:val="24"/>
        </w:rPr>
        <w:t>p</w:t>
      </w:r>
      <w:r w:rsidR="004E415A">
        <w:rPr>
          <w:rFonts w:ascii="Times New Roman" w:hAnsi="Times New Roman" w:cs="Times New Roman"/>
          <w:sz w:val="24"/>
          <w:szCs w:val="24"/>
        </w:rPr>
        <w:t>idana</w:t>
      </w:r>
      <w:proofErr w:type="spellEnd"/>
      <w:r w:rsidR="004E415A">
        <w:rPr>
          <w:rFonts w:ascii="Times New Roman" w:hAnsi="Times New Roman" w:cs="Times New Roman"/>
          <w:sz w:val="24"/>
          <w:szCs w:val="24"/>
        </w:rPr>
        <w:t>.</w:t>
      </w:r>
    </w:p>
    <w:p w14:paraId="2818F3EE" w14:textId="45D3FA89" w:rsidR="00CB1EB3" w:rsidRPr="003074AD" w:rsidRDefault="004E415A" w:rsidP="00460EFA">
      <w:pPr>
        <w:pStyle w:val="ListParagraph"/>
        <w:spacing w:after="0" w:line="240" w:lineRule="auto"/>
        <w:ind w:left="-540" w:firstLine="450"/>
        <w:jc w:val="both"/>
        <w:rPr>
          <w:rFonts w:ascii="Times New Roman" w:hAnsi="Times New Roman" w:cs="Times New Roman"/>
          <w:sz w:val="24"/>
          <w:szCs w:val="24"/>
        </w:rPr>
      </w:pP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disharmonisasi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sidR="00460EFA">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Pr>
          <w:rFonts w:ascii="Times New Roman" w:hAnsi="Times New Roman" w:cs="Times New Roman"/>
          <w:b/>
          <w:bCs/>
          <w:sz w:val="24"/>
          <w:szCs w:val="24"/>
        </w:rPr>
        <w:t>p</w:t>
      </w:r>
      <w:r w:rsidR="00756770" w:rsidRPr="004A08F6">
        <w:rPr>
          <w:rFonts w:ascii="Times New Roman" w:hAnsi="Times New Roman" w:cs="Times New Roman"/>
          <w:b/>
          <w:bCs/>
          <w:sz w:val="24"/>
          <w:szCs w:val="24"/>
        </w:rPr>
        <w:t>ertama</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syarat</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materil</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penerapan</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keadilan</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restoratif</w:t>
      </w:r>
      <w:proofErr w:type="spellEnd"/>
      <w:r w:rsidR="00756770">
        <w:rPr>
          <w:rFonts w:ascii="Times New Roman" w:hAnsi="Times New Roman" w:cs="Times New Roman"/>
          <w:sz w:val="24"/>
          <w:szCs w:val="24"/>
        </w:rPr>
        <w:t xml:space="preserve"> oleh </w:t>
      </w:r>
      <w:proofErr w:type="spellStart"/>
      <w:r w:rsidR="00756770">
        <w:rPr>
          <w:rFonts w:ascii="Times New Roman" w:hAnsi="Times New Roman" w:cs="Times New Roman"/>
          <w:sz w:val="24"/>
          <w:szCs w:val="24"/>
        </w:rPr>
        <w:t>Polri</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sesuai</w:t>
      </w:r>
      <w:proofErr w:type="spellEnd"/>
      <w:r w:rsidR="00756770">
        <w:rPr>
          <w:rFonts w:ascii="Times New Roman" w:hAnsi="Times New Roman" w:cs="Times New Roman"/>
          <w:sz w:val="24"/>
          <w:szCs w:val="24"/>
        </w:rPr>
        <w:t xml:space="preserve"> Pasal 5 </w:t>
      </w:r>
      <w:proofErr w:type="spellStart"/>
      <w:r w:rsidR="00756770">
        <w:rPr>
          <w:rFonts w:ascii="Times New Roman" w:hAnsi="Times New Roman" w:cs="Times New Roman"/>
          <w:sz w:val="24"/>
          <w:szCs w:val="24"/>
        </w:rPr>
        <w:t>huruf</w:t>
      </w:r>
      <w:proofErr w:type="spellEnd"/>
      <w:r w:rsidR="00756770">
        <w:rPr>
          <w:rFonts w:ascii="Times New Roman" w:hAnsi="Times New Roman" w:cs="Times New Roman"/>
          <w:sz w:val="24"/>
          <w:szCs w:val="24"/>
        </w:rPr>
        <w:t xml:space="preserve"> e </w:t>
      </w:r>
      <w:proofErr w:type="spellStart"/>
      <w:r w:rsidR="00756770">
        <w:rPr>
          <w:rFonts w:ascii="Times New Roman" w:hAnsi="Times New Roman" w:cs="Times New Roman"/>
          <w:sz w:val="24"/>
          <w:szCs w:val="24"/>
        </w:rPr>
        <w:t>hanya</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ditujukan</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kepada</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perbuatan</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pelaku</w:t>
      </w:r>
      <w:proofErr w:type="spellEnd"/>
      <w:r w:rsidR="00756770">
        <w:rPr>
          <w:rFonts w:ascii="Times New Roman" w:hAnsi="Times New Roman" w:cs="Times New Roman"/>
          <w:sz w:val="24"/>
          <w:szCs w:val="24"/>
        </w:rPr>
        <w:t xml:space="preserve"> yang </w:t>
      </w:r>
      <w:proofErr w:type="spellStart"/>
      <w:r w:rsidR="00756770">
        <w:rPr>
          <w:rFonts w:ascii="Times New Roman" w:hAnsi="Times New Roman" w:cs="Times New Roman"/>
          <w:sz w:val="24"/>
          <w:szCs w:val="24"/>
        </w:rPr>
        <w:t>tidak</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tergolong</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sebagai</w:t>
      </w:r>
      <w:proofErr w:type="spellEnd"/>
      <w:r w:rsidR="00756770">
        <w:rPr>
          <w:rFonts w:ascii="Times New Roman" w:hAnsi="Times New Roman" w:cs="Times New Roman"/>
          <w:sz w:val="24"/>
          <w:szCs w:val="24"/>
        </w:rPr>
        <w:t xml:space="preserve"> </w:t>
      </w:r>
      <w:proofErr w:type="spellStart"/>
      <w:r w:rsidR="00756770" w:rsidRPr="00EA4A9B">
        <w:rPr>
          <w:rFonts w:ascii="Times New Roman" w:hAnsi="Times New Roman" w:cs="Times New Roman"/>
          <w:sz w:val="24"/>
          <w:szCs w:val="24"/>
        </w:rPr>
        <w:t>pengulangan</w:t>
      </w:r>
      <w:proofErr w:type="spellEnd"/>
      <w:r w:rsidR="00756770" w:rsidRPr="00EA4A9B">
        <w:rPr>
          <w:rFonts w:ascii="Times New Roman" w:hAnsi="Times New Roman" w:cs="Times New Roman"/>
          <w:sz w:val="24"/>
          <w:szCs w:val="24"/>
        </w:rPr>
        <w:t xml:space="preserve"> </w:t>
      </w:r>
      <w:proofErr w:type="spellStart"/>
      <w:r w:rsidR="00756770" w:rsidRPr="00EA4A9B">
        <w:rPr>
          <w:rFonts w:ascii="Times New Roman" w:hAnsi="Times New Roman" w:cs="Times New Roman"/>
          <w:sz w:val="24"/>
          <w:szCs w:val="24"/>
        </w:rPr>
        <w:t>tindak</w:t>
      </w:r>
      <w:proofErr w:type="spellEnd"/>
      <w:r w:rsidR="00756770" w:rsidRPr="00EA4A9B">
        <w:rPr>
          <w:rFonts w:ascii="Times New Roman" w:hAnsi="Times New Roman" w:cs="Times New Roman"/>
          <w:sz w:val="24"/>
          <w:szCs w:val="24"/>
        </w:rPr>
        <w:t xml:space="preserve"> </w:t>
      </w:r>
      <w:proofErr w:type="spellStart"/>
      <w:r w:rsidR="00756770" w:rsidRPr="00EA4A9B">
        <w:rPr>
          <w:rFonts w:ascii="Times New Roman" w:hAnsi="Times New Roman" w:cs="Times New Roman"/>
          <w:sz w:val="24"/>
          <w:szCs w:val="24"/>
        </w:rPr>
        <w:t>pidana</w:t>
      </w:r>
      <w:proofErr w:type="spellEnd"/>
      <w:r w:rsidR="00756770" w:rsidRPr="00EA4A9B">
        <w:rPr>
          <w:rFonts w:ascii="Times New Roman" w:hAnsi="Times New Roman" w:cs="Times New Roman"/>
          <w:sz w:val="24"/>
          <w:szCs w:val="24"/>
        </w:rPr>
        <w:t xml:space="preserve"> </w:t>
      </w:r>
      <w:proofErr w:type="spellStart"/>
      <w:r w:rsidR="00756770" w:rsidRPr="00EA4A9B">
        <w:rPr>
          <w:rFonts w:ascii="Times New Roman" w:hAnsi="Times New Roman" w:cs="Times New Roman"/>
          <w:sz w:val="24"/>
          <w:szCs w:val="24"/>
        </w:rPr>
        <w:t>berdasarkan</w:t>
      </w:r>
      <w:proofErr w:type="spellEnd"/>
      <w:r w:rsidR="00756770" w:rsidRPr="00EA4A9B">
        <w:rPr>
          <w:rFonts w:ascii="Times New Roman" w:hAnsi="Times New Roman" w:cs="Times New Roman"/>
          <w:sz w:val="24"/>
          <w:szCs w:val="24"/>
        </w:rPr>
        <w:t xml:space="preserve"> </w:t>
      </w:r>
      <w:proofErr w:type="spellStart"/>
      <w:r w:rsidR="00756770" w:rsidRPr="00EA4A9B">
        <w:rPr>
          <w:rFonts w:ascii="Times New Roman" w:hAnsi="Times New Roman" w:cs="Times New Roman"/>
          <w:sz w:val="24"/>
          <w:szCs w:val="24"/>
        </w:rPr>
        <w:t>putusan</w:t>
      </w:r>
      <w:proofErr w:type="spellEnd"/>
      <w:r w:rsidR="00756770" w:rsidRPr="00EA4A9B">
        <w:rPr>
          <w:rFonts w:ascii="Times New Roman" w:hAnsi="Times New Roman" w:cs="Times New Roman"/>
          <w:sz w:val="24"/>
          <w:szCs w:val="24"/>
        </w:rPr>
        <w:t xml:space="preserve"> </w:t>
      </w:r>
      <w:proofErr w:type="spellStart"/>
      <w:r w:rsidR="00756770" w:rsidRPr="00EA4A9B">
        <w:rPr>
          <w:rFonts w:ascii="Times New Roman" w:hAnsi="Times New Roman" w:cs="Times New Roman"/>
          <w:sz w:val="24"/>
          <w:szCs w:val="24"/>
        </w:rPr>
        <w:t>pengadilan</w:t>
      </w:r>
      <w:proofErr w:type="spellEnd"/>
      <w:r w:rsidR="00756770">
        <w:rPr>
          <w:rFonts w:ascii="Times New Roman" w:hAnsi="Times New Roman" w:cs="Times New Roman"/>
          <w:sz w:val="24"/>
          <w:szCs w:val="24"/>
        </w:rPr>
        <w:t xml:space="preserve">, </w:t>
      </w:r>
      <w:proofErr w:type="spellStart"/>
      <w:r w:rsidR="00756770" w:rsidRPr="00EA4A9B">
        <w:rPr>
          <w:rFonts w:ascii="Times New Roman" w:hAnsi="Times New Roman" w:cs="Times New Roman"/>
          <w:sz w:val="24"/>
          <w:szCs w:val="24"/>
        </w:rPr>
        <w:t>sedangkan</w:t>
      </w:r>
      <w:proofErr w:type="spellEnd"/>
      <w:r w:rsidR="00756770" w:rsidRPr="00EA4A9B">
        <w:rPr>
          <w:rFonts w:ascii="Times New Roman" w:hAnsi="Times New Roman" w:cs="Times New Roman"/>
          <w:sz w:val="24"/>
          <w:szCs w:val="24"/>
        </w:rPr>
        <w:t xml:space="preserve"> Pasal 5 </w:t>
      </w:r>
      <w:proofErr w:type="spellStart"/>
      <w:r w:rsidR="00756770" w:rsidRPr="00EA4A9B">
        <w:rPr>
          <w:rFonts w:ascii="Times New Roman" w:hAnsi="Times New Roman" w:cs="Times New Roman"/>
          <w:sz w:val="24"/>
          <w:szCs w:val="24"/>
        </w:rPr>
        <w:t>huruf</w:t>
      </w:r>
      <w:proofErr w:type="spellEnd"/>
      <w:r w:rsidR="00756770" w:rsidRPr="00EA4A9B">
        <w:rPr>
          <w:rFonts w:ascii="Times New Roman" w:hAnsi="Times New Roman" w:cs="Times New Roman"/>
          <w:sz w:val="24"/>
          <w:szCs w:val="24"/>
        </w:rPr>
        <w:t xml:space="preserve"> a </w:t>
      </w:r>
      <w:proofErr w:type="spellStart"/>
      <w:r w:rsidR="00756770" w:rsidRPr="00EA4A9B">
        <w:rPr>
          <w:rFonts w:ascii="Times New Roman" w:hAnsi="Times New Roman" w:cs="Times New Roman"/>
          <w:sz w:val="24"/>
          <w:szCs w:val="24"/>
        </w:rPr>
        <w:t>Peraturan</w:t>
      </w:r>
      <w:proofErr w:type="spellEnd"/>
      <w:r w:rsidR="00756770" w:rsidRPr="00EA4A9B">
        <w:rPr>
          <w:rFonts w:ascii="Times New Roman" w:hAnsi="Times New Roman" w:cs="Times New Roman"/>
          <w:sz w:val="24"/>
          <w:szCs w:val="24"/>
        </w:rPr>
        <w:t xml:space="preserve"> </w:t>
      </w:r>
      <w:proofErr w:type="spellStart"/>
      <w:r w:rsidR="00756770" w:rsidRPr="00EA4A9B">
        <w:rPr>
          <w:rFonts w:ascii="Times New Roman" w:hAnsi="Times New Roman" w:cs="Times New Roman"/>
          <w:sz w:val="24"/>
          <w:szCs w:val="24"/>
        </w:rPr>
        <w:t>Kejaksaan</w:t>
      </w:r>
      <w:proofErr w:type="spellEnd"/>
      <w:r w:rsidR="00756770" w:rsidRPr="00EA4A9B">
        <w:rPr>
          <w:rFonts w:ascii="Times New Roman" w:hAnsi="Times New Roman" w:cs="Times New Roman"/>
          <w:sz w:val="24"/>
          <w:szCs w:val="24"/>
        </w:rPr>
        <w:t xml:space="preserve"> </w:t>
      </w:r>
      <w:proofErr w:type="spellStart"/>
      <w:r w:rsidR="00756770" w:rsidRPr="00EA4A9B">
        <w:rPr>
          <w:rFonts w:ascii="Times New Roman" w:hAnsi="Times New Roman" w:cs="Times New Roman"/>
          <w:sz w:val="24"/>
          <w:szCs w:val="24"/>
        </w:rPr>
        <w:t>men</w:t>
      </w:r>
      <w:r w:rsidR="00756770">
        <w:rPr>
          <w:rFonts w:ascii="Times New Roman" w:hAnsi="Times New Roman" w:cs="Times New Roman"/>
          <w:sz w:val="24"/>
          <w:szCs w:val="24"/>
        </w:rPr>
        <w:t>s</w:t>
      </w:r>
      <w:r w:rsidR="00756770" w:rsidRPr="00EA4A9B">
        <w:rPr>
          <w:rFonts w:ascii="Times New Roman" w:hAnsi="Times New Roman" w:cs="Times New Roman"/>
          <w:sz w:val="24"/>
          <w:szCs w:val="24"/>
        </w:rPr>
        <w:t>yaratkan</w:t>
      </w:r>
      <w:proofErr w:type="spellEnd"/>
      <w:r w:rsidR="00756770" w:rsidRPr="00EA4A9B">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keadilan</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restoratif</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diterapkan</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apabila</w:t>
      </w:r>
      <w:proofErr w:type="spellEnd"/>
      <w:r w:rsidR="00756770">
        <w:rPr>
          <w:rFonts w:ascii="Times New Roman" w:hAnsi="Times New Roman" w:cs="Times New Roman"/>
          <w:sz w:val="24"/>
          <w:szCs w:val="24"/>
        </w:rPr>
        <w:t xml:space="preserve"> </w:t>
      </w:r>
      <w:proofErr w:type="spellStart"/>
      <w:r w:rsidR="00756770" w:rsidRPr="00EA4A9B">
        <w:rPr>
          <w:rFonts w:ascii="Times New Roman" w:hAnsi="Times New Roman" w:cs="Times New Roman"/>
          <w:sz w:val="24"/>
          <w:szCs w:val="24"/>
        </w:rPr>
        <w:t>tersangka</w:t>
      </w:r>
      <w:proofErr w:type="spellEnd"/>
      <w:r w:rsidR="00756770" w:rsidRPr="00EA4A9B">
        <w:rPr>
          <w:rFonts w:ascii="Times New Roman" w:hAnsi="Times New Roman" w:cs="Times New Roman"/>
          <w:sz w:val="24"/>
          <w:szCs w:val="24"/>
        </w:rPr>
        <w:t xml:space="preserve"> </w:t>
      </w:r>
      <w:proofErr w:type="spellStart"/>
      <w:r w:rsidR="00756770" w:rsidRPr="00EA4A9B">
        <w:rPr>
          <w:rFonts w:ascii="Times New Roman" w:hAnsi="Times New Roman" w:cs="Times New Roman"/>
          <w:sz w:val="24"/>
          <w:szCs w:val="24"/>
        </w:rPr>
        <w:t>baru</w:t>
      </w:r>
      <w:proofErr w:type="spellEnd"/>
      <w:r w:rsidR="00756770" w:rsidRPr="00EA4A9B">
        <w:rPr>
          <w:rFonts w:ascii="Times New Roman" w:hAnsi="Times New Roman" w:cs="Times New Roman"/>
          <w:sz w:val="24"/>
          <w:szCs w:val="24"/>
        </w:rPr>
        <w:t xml:space="preserve"> </w:t>
      </w:r>
      <w:proofErr w:type="spellStart"/>
      <w:r w:rsidR="00756770" w:rsidRPr="00EA4A9B">
        <w:rPr>
          <w:rFonts w:ascii="Times New Roman" w:hAnsi="Times New Roman" w:cs="Times New Roman"/>
          <w:sz w:val="24"/>
          <w:szCs w:val="24"/>
        </w:rPr>
        <w:t>pertama</w:t>
      </w:r>
      <w:proofErr w:type="spellEnd"/>
      <w:r w:rsidR="00756770" w:rsidRPr="00EA4A9B">
        <w:rPr>
          <w:rFonts w:ascii="Times New Roman" w:hAnsi="Times New Roman" w:cs="Times New Roman"/>
          <w:sz w:val="24"/>
          <w:szCs w:val="24"/>
        </w:rPr>
        <w:t xml:space="preserve"> kali </w:t>
      </w:r>
      <w:proofErr w:type="spellStart"/>
      <w:r w:rsidR="00756770" w:rsidRPr="00EA4A9B">
        <w:rPr>
          <w:rFonts w:ascii="Times New Roman" w:hAnsi="Times New Roman" w:cs="Times New Roman"/>
          <w:sz w:val="24"/>
          <w:szCs w:val="24"/>
        </w:rPr>
        <w:t>melakukan</w:t>
      </w:r>
      <w:proofErr w:type="spellEnd"/>
      <w:r w:rsidR="00756770" w:rsidRPr="00EA4A9B">
        <w:rPr>
          <w:rFonts w:ascii="Times New Roman" w:hAnsi="Times New Roman" w:cs="Times New Roman"/>
          <w:sz w:val="24"/>
          <w:szCs w:val="24"/>
        </w:rPr>
        <w:t xml:space="preserve"> </w:t>
      </w:r>
      <w:proofErr w:type="spellStart"/>
      <w:r w:rsidR="00756770" w:rsidRPr="00EA4A9B">
        <w:rPr>
          <w:rFonts w:ascii="Times New Roman" w:hAnsi="Times New Roman" w:cs="Times New Roman"/>
          <w:sz w:val="24"/>
          <w:szCs w:val="24"/>
        </w:rPr>
        <w:t>tindak</w:t>
      </w:r>
      <w:proofErr w:type="spellEnd"/>
      <w:r w:rsidR="00756770" w:rsidRPr="00EA4A9B">
        <w:rPr>
          <w:rFonts w:ascii="Times New Roman" w:hAnsi="Times New Roman" w:cs="Times New Roman"/>
          <w:sz w:val="24"/>
          <w:szCs w:val="24"/>
        </w:rPr>
        <w:t xml:space="preserve"> </w:t>
      </w:r>
      <w:proofErr w:type="spellStart"/>
      <w:r w:rsidR="00756770" w:rsidRPr="00EA4A9B">
        <w:rPr>
          <w:rFonts w:ascii="Times New Roman" w:hAnsi="Times New Roman" w:cs="Times New Roman"/>
          <w:sz w:val="24"/>
          <w:szCs w:val="24"/>
        </w:rPr>
        <w:t>pidana</w:t>
      </w:r>
      <w:proofErr w:type="spellEnd"/>
      <w:r w:rsidR="00756770" w:rsidRPr="00EA4A9B">
        <w:rPr>
          <w:rFonts w:ascii="Times New Roman" w:hAnsi="Times New Roman" w:cs="Times New Roman"/>
          <w:sz w:val="24"/>
          <w:szCs w:val="24"/>
        </w:rPr>
        <w:t>. Antara</w:t>
      </w:r>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konsep</w:t>
      </w:r>
      <w:proofErr w:type="spellEnd"/>
      <w:r w:rsidR="00756770" w:rsidRPr="00EA4A9B">
        <w:rPr>
          <w:rFonts w:ascii="Times New Roman" w:hAnsi="Times New Roman" w:cs="Times New Roman"/>
          <w:sz w:val="24"/>
          <w:szCs w:val="24"/>
        </w:rPr>
        <w:t xml:space="preserve"> </w:t>
      </w:r>
      <w:proofErr w:type="spellStart"/>
      <w:r w:rsidR="00756770" w:rsidRPr="00EA4A9B">
        <w:rPr>
          <w:rFonts w:ascii="Times New Roman" w:hAnsi="Times New Roman" w:cs="Times New Roman"/>
          <w:sz w:val="24"/>
          <w:szCs w:val="24"/>
        </w:rPr>
        <w:t>pengulangan</w:t>
      </w:r>
      <w:proofErr w:type="spellEnd"/>
      <w:r w:rsidR="00756770" w:rsidRPr="00EA4A9B">
        <w:rPr>
          <w:rFonts w:ascii="Times New Roman" w:hAnsi="Times New Roman" w:cs="Times New Roman"/>
          <w:sz w:val="24"/>
          <w:szCs w:val="24"/>
        </w:rPr>
        <w:t xml:space="preserve"> </w:t>
      </w:r>
      <w:proofErr w:type="spellStart"/>
      <w:r w:rsidR="00756770" w:rsidRPr="00EA4A9B">
        <w:rPr>
          <w:rFonts w:ascii="Times New Roman" w:hAnsi="Times New Roman" w:cs="Times New Roman"/>
          <w:sz w:val="24"/>
          <w:szCs w:val="24"/>
        </w:rPr>
        <w:t>tindak</w:t>
      </w:r>
      <w:proofErr w:type="spellEnd"/>
      <w:r w:rsidR="00756770" w:rsidRPr="00EA4A9B">
        <w:rPr>
          <w:rFonts w:ascii="Times New Roman" w:hAnsi="Times New Roman" w:cs="Times New Roman"/>
          <w:sz w:val="24"/>
          <w:szCs w:val="24"/>
        </w:rPr>
        <w:t xml:space="preserve"> </w:t>
      </w:r>
      <w:proofErr w:type="spellStart"/>
      <w:r w:rsidR="00756770" w:rsidRPr="00EA4A9B">
        <w:rPr>
          <w:rFonts w:ascii="Times New Roman" w:hAnsi="Times New Roman" w:cs="Times New Roman"/>
          <w:sz w:val="24"/>
          <w:szCs w:val="24"/>
        </w:rPr>
        <w:t>pidana</w:t>
      </w:r>
      <w:proofErr w:type="spellEnd"/>
      <w:r w:rsidR="00756770" w:rsidRPr="00EA4A9B">
        <w:rPr>
          <w:rFonts w:ascii="Times New Roman" w:hAnsi="Times New Roman" w:cs="Times New Roman"/>
          <w:sz w:val="24"/>
          <w:szCs w:val="24"/>
        </w:rPr>
        <w:t xml:space="preserve"> </w:t>
      </w:r>
      <w:proofErr w:type="spellStart"/>
      <w:r w:rsidR="00756770" w:rsidRPr="00EA4A9B">
        <w:rPr>
          <w:rFonts w:ascii="Times New Roman" w:hAnsi="Times New Roman" w:cs="Times New Roman"/>
          <w:sz w:val="24"/>
          <w:szCs w:val="24"/>
        </w:rPr>
        <w:t>dengan</w:t>
      </w:r>
      <w:proofErr w:type="spellEnd"/>
      <w:r w:rsidR="00756770" w:rsidRPr="00EA4A9B">
        <w:rPr>
          <w:rFonts w:ascii="Times New Roman" w:hAnsi="Times New Roman" w:cs="Times New Roman"/>
          <w:sz w:val="24"/>
          <w:szCs w:val="24"/>
        </w:rPr>
        <w:t xml:space="preserve"> </w:t>
      </w:r>
      <w:proofErr w:type="spellStart"/>
      <w:r w:rsidR="00756770" w:rsidRPr="00EA4A9B">
        <w:rPr>
          <w:rFonts w:ascii="Times New Roman" w:hAnsi="Times New Roman" w:cs="Times New Roman"/>
          <w:sz w:val="24"/>
          <w:szCs w:val="24"/>
        </w:rPr>
        <w:t>pertama</w:t>
      </w:r>
      <w:proofErr w:type="spellEnd"/>
      <w:r w:rsidR="00756770" w:rsidRPr="00EA4A9B">
        <w:rPr>
          <w:rFonts w:ascii="Times New Roman" w:hAnsi="Times New Roman" w:cs="Times New Roman"/>
          <w:sz w:val="24"/>
          <w:szCs w:val="24"/>
        </w:rPr>
        <w:t xml:space="preserve"> kali </w:t>
      </w:r>
      <w:proofErr w:type="spellStart"/>
      <w:r w:rsidR="00756770" w:rsidRPr="00EA4A9B">
        <w:rPr>
          <w:rFonts w:ascii="Times New Roman" w:hAnsi="Times New Roman" w:cs="Times New Roman"/>
          <w:sz w:val="24"/>
          <w:szCs w:val="24"/>
        </w:rPr>
        <w:t>melakukan</w:t>
      </w:r>
      <w:proofErr w:type="spellEnd"/>
      <w:r w:rsidR="00756770" w:rsidRPr="00EA4A9B">
        <w:rPr>
          <w:rFonts w:ascii="Times New Roman" w:hAnsi="Times New Roman" w:cs="Times New Roman"/>
          <w:sz w:val="24"/>
          <w:szCs w:val="24"/>
        </w:rPr>
        <w:t xml:space="preserve"> </w:t>
      </w:r>
      <w:proofErr w:type="spellStart"/>
      <w:r w:rsidR="00756770" w:rsidRPr="00EA4A9B">
        <w:rPr>
          <w:rFonts w:ascii="Times New Roman" w:hAnsi="Times New Roman" w:cs="Times New Roman"/>
          <w:sz w:val="24"/>
          <w:szCs w:val="24"/>
        </w:rPr>
        <w:t>tindak</w:t>
      </w:r>
      <w:proofErr w:type="spellEnd"/>
      <w:r w:rsidR="00756770" w:rsidRPr="00EA4A9B">
        <w:rPr>
          <w:rFonts w:ascii="Times New Roman" w:hAnsi="Times New Roman" w:cs="Times New Roman"/>
          <w:sz w:val="24"/>
          <w:szCs w:val="24"/>
        </w:rPr>
        <w:t xml:space="preserve"> </w:t>
      </w:r>
      <w:proofErr w:type="spellStart"/>
      <w:r w:rsidR="00756770" w:rsidRPr="00EA4A9B">
        <w:rPr>
          <w:rFonts w:ascii="Times New Roman" w:hAnsi="Times New Roman" w:cs="Times New Roman"/>
          <w:sz w:val="24"/>
          <w:szCs w:val="24"/>
        </w:rPr>
        <w:t>pidana</w:t>
      </w:r>
      <w:proofErr w:type="spellEnd"/>
      <w:r w:rsidR="00756770" w:rsidRPr="00EA4A9B">
        <w:rPr>
          <w:rFonts w:ascii="Times New Roman" w:hAnsi="Times New Roman" w:cs="Times New Roman"/>
          <w:sz w:val="24"/>
          <w:szCs w:val="24"/>
        </w:rPr>
        <w:t xml:space="preserve"> merupakan dua </w:t>
      </w:r>
      <w:proofErr w:type="spellStart"/>
      <w:r w:rsidR="00756770">
        <w:rPr>
          <w:rFonts w:ascii="Times New Roman" w:hAnsi="Times New Roman" w:cs="Times New Roman"/>
          <w:sz w:val="24"/>
          <w:szCs w:val="24"/>
        </w:rPr>
        <w:t>hal</w:t>
      </w:r>
      <w:proofErr w:type="spellEnd"/>
      <w:r>
        <w:rPr>
          <w:rFonts w:ascii="Times New Roman" w:hAnsi="Times New Roman" w:cs="Times New Roman"/>
          <w:sz w:val="24"/>
          <w:szCs w:val="24"/>
        </w:rPr>
        <w:t xml:space="preserve"> </w:t>
      </w:r>
      <w:r w:rsidR="00756770" w:rsidRPr="00EA4A9B">
        <w:rPr>
          <w:rFonts w:ascii="Times New Roman" w:hAnsi="Times New Roman" w:cs="Times New Roman"/>
          <w:sz w:val="24"/>
          <w:szCs w:val="24"/>
        </w:rPr>
        <w:t xml:space="preserve">yang </w:t>
      </w:r>
      <w:proofErr w:type="spellStart"/>
      <w:r w:rsidR="00756770" w:rsidRPr="00EA4A9B">
        <w:rPr>
          <w:rFonts w:ascii="Times New Roman" w:hAnsi="Times New Roman" w:cs="Times New Roman"/>
          <w:sz w:val="24"/>
          <w:szCs w:val="24"/>
        </w:rPr>
        <w:t>berbeda</w:t>
      </w:r>
      <w:proofErr w:type="spellEnd"/>
      <w:r w:rsidR="00756770" w:rsidRPr="00EA4A9B">
        <w:rPr>
          <w:rFonts w:ascii="Times New Roman" w:hAnsi="Times New Roman" w:cs="Times New Roman"/>
          <w:sz w:val="24"/>
          <w:szCs w:val="24"/>
        </w:rPr>
        <w:t xml:space="preserve"> </w:t>
      </w:r>
      <w:proofErr w:type="spellStart"/>
      <w:r w:rsidR="00756770" w:rsidRPr="00EA4A9B">
        <w:rPr>
          <w:rFonts w:ascii="Times New Roman" w:hAnsi="Times New Roman" w:cs="Times New Roman"/>
          <w:sz w:val="24"/>
          <w:szCs w:val="24"/>
        </w:rPr>
        <w:t>dalam</w:t>
      </w:r>
      <w:proofErr w:type="spellEnd"/>
      <w:r w:rsidR="00756770" w:rsidRPr="00EA4A9B">
        <w:rPr>
          <w:rFonts w:ascii="Times New Roman" w:hAnsi="Times New Roman" w:cs="Times New Roman"/>
          <w:sz w:val="24"/>
          <w:szCs w:val="24"/>
        </w:rPr>
        <w:t xml:space="preserve"> </w:t>
      </w:r>
      <w:proofErr w:type="spellStart"/>
      <w:r w:rsidR="00756770" w:rsidRPr="00EA4A9B">
        <w:rPr>
          <w:rFonts w:ascii="Times New Roman" w:hAnsi="Times New Roman" w:cs="Times New Roman"/>
          <w:sz w:val="24"/>
          <w:szCs w:val="24"/>
        </w:rPr>
        <w:t>hukum</w:t>
      </w:r>
      <w:proofErr w:type="spellEnd"/>
      <w:r w:rsidR="00756770" w:rsidRPr="00EA4A9B">
        <w:rPr>
          <w:rFonts w:ascii="Times New Roman" w:hAnsi="Times New Roman" w:cs="Times New Roman"/>
          <w:sz w:val="24"/>
          <w:szCs w:val="24"/>
        </w:rPr>
        <w:t xml:space="preserve"> </w:t>
      </w:r>
      <w:proofErr w:type="spellStart"/>
      <w:r w:rsidR="00756770" w:rsidRPr="00EA4A9B">
        <w:rPr>
          <w:rFonts w:ascii="Times New Roman" w:hAnsi="Times New Roman" w:cs="Times New Roman"/>
          <w:sz w:val="24"/>
          <w:szCs w:val="24"/>
        </w:rPr>
        <w:t>pidana</w:t>
      </w:r>
      <w:proofErr w:type="spellEnd"/>
      <w:r w:rsidR="00756770" w:rsidRPr="00EA4A9B">
        <w:rPr>
          <w:rFonts w:ascii="Times New Roman" w:hAnsi="Times New Roman" w:cs="Times New Roman"/>
          <w:sz w:val="24"/>
          <w:szCs w:val="24"/>
        </w:rPr>
        <w:t xml:space="preserve">. </w:t>
      </w:r>
      <w:proofErr w:type="spellStart"/>
      <w:r w:rsidR="00756770" w:rsidRPr="00EA4A9B">
        <w:rPr>
          <w:rFonts w:ascii="Times New Roman" w:hAnsi="Times New Roman" w:cs="Times New Roman"/>
          <w:sz w:val="24"/>
          <w:szCs w:val="24"/>
        </w:rPr>
        <w:t>Pengulangan</w:t>
      </w:r>
      <w:proofErr w:type="spellEnd"/>
      <w:r w:rsidR="00756770" w:rsidRPr="00EA4A9B">
        <w:rPr>
          <w:rFonts w:ascii="Times New Roman" w:hAnsi="Times New Roman" w:cs="Times New Roman"/>
          <w:sz w:val="24"/>
          <w:szCs w:val="24"/>
        </w:rPr>
        <w:t xml:space="preserve"> </w:t>
      </w:r>
      <w:proofErr w:type="spellStart"/>
      <w:r w:rsidR="00756770" w:rsidRPr="00EA4A9B">
        <w:rPr>
          <w:rFonts w:ascii="Times New Roman" w:hAnsi="Times New Roman" w:cs="Times New Roman"/>
          <w:sz w:val="24"/>
          <w:szCs w:val="24"/>
        </w:rPr>
        <w:t>tindak</w:t>
      </w:r>
      <w:proofErr w:type="spellEnd"/>
      <w:r w:rsidR="00756770" w:rsidRPr="00EA4A9B">
        <w:rPr>
          <w:rFonts w:ascii="Times New Roman" w:hAnsi="Times New Roman" w:cs="Times New Roman"/>
          <w:sz w:val="24"/>
          <w:szCs w:val="24"/>
        </w:rPr>
        <w:t xml:space="preserve"> </w:t>
      </w:r>
      <w:proofErr w:type="spellStart"/>
      <w:r w:rsidR="00756770" w:rsidRPr="00EA4A9B">
        <w:rPr>
          <w:rFonts w:ascii="Times New Roman" w:hAnsi="Times New Roman" w:cs="Times New Roman"/>
          <w:sz w:val="24"/>
          <w:szCs w:val="24"/>
        </w:rPr>
        <w:t>pidana</w:t>
      </w:r>
      <w:proofErr w:type="spellEnd"/>
      <w:r w:rsidR="00756770" w:rsidRPr="00EA4A9B">
        <w:rPr>
          <w:rFonts w:ascii="Times New Roman" w:hAnsi="Times New Roman" w:cs="Times New Roman"/>
          <w:sz w:val="24"/>
          <w:szCs w:val="24"/>
        </w:rPr>
        <w:t xml:space="preserve"> </w:t>
      </w:r>
      <w:proofErr w:type="spellStart"/>
      <w:r w:rsidR="00756770" w:rsidRPr="00EA4A9B">
        <w:rPr>
          <w:rFonts w:ascii="Times New Roman" w:hAnsi="Times New Roman" w:cs="Times New Roman"/>
          <w:sz w:val="24"/>
          <w:szCs w:val="24"/>
        </w:rPr>
        <w:t>berarti</w:t>
      </w:r>
      <w:proofErr w:type="spellEnd"/>
      <w:r w:rsidR="00756770" w:rsidRPr="00EA4A9B">
        <w:rPr>
          <w:rFonts w:ascii="Times New Roman" w:hAnsi="Times New Roman" w:cs="Times New Roman"/>
          <w:sz w:val="24"/>
          <w:szCs w:val="24"/>
        </w:rPr>
        <w:t xml:space="preserve"> </w:t>
      </w:r>
      <w:proofErr w:type="spellStart"/>
      <w:r w:rsidR="00756770" w:rsidRPr="00EA4A9B">
        <w:rPr>
          <w:rFonts w:ascii="Times New Roman" w:hAnsi="Times New Roman" w:cs="Times New Roman"/>
          <w:sz w:val="24"/>
          <w:szCs w:val="24"/>
        </w:rPr>
        <w:t>pelaku</w:t>
      </w:r>
      <w:proofErr w:type="spellEnd"/>
      <w:r w:rsidR="00756770" w:rsidRPr="00EA4A9B">
        <w:rPr>
          <w:rFonts w:ascii="Times New Roman" w:hAnsi="Times New Roman" w:cs="Times New Roman"/>
          <w:sz w:val="24"/>
          <w:szCs w:val="24"/>
        </w:rPr>
        <w:t>/</w:t>
      </w:r>
      <w:proofErr w:type="spellStart"/>
      <w:r w:rsidR="00756770" w:rsidRPr="003074AD">
        <w:rPr>
          <w:rFonts w:ascii="Times New Roman" w:hAnsi="Times New Roman" w:cs="Times New Roman"/>
          <w:sz w:val="24"/>
          <w:szCs w:val="24"/>
        </w:rPr>
        <w:t>penjahat</w:t>
      </w:r>
      <w:proofErr w:type="spellEnd"/>
      <w:r w:rsidR="00756770" w:rsidRPr="003074AD">
        <w:rPr>
          <w:rFonts w:ascii="Times New Roman" w:hAnsi="Times New Roman" w:cs="Times New Roman"/>
          <w:sz w:val="24"/>
          <w:szCs w:val="24"/>
        </w:rPr>
        <w:t xml:space="preserve"> yang </w:t>
      </w:r>
      <w:proofErr w:type="spellStart"/>
      <w:r w:rsidR="00756770" w:rsidRPr="003074AD">
        <w:rPr>
          <w:rFonts w:ascii="Times New Roman" w:hAnsi="Times New Roman" w:cs="Times New Roman"/>
          <w:sz w:val="24"/>
          <w:szCs w:val="24"/>
        </w:rPr>
        <w:t>mengulangi</w:t>
      </w:r>
      <w:proofErr w:type="spellEnd"/>
      <w:r w:rsidR="00756770" w:rsidRPr="003074AD">
        <w:rPr>
          <w:rFonts w:ascii="Times New Roman" w:hAnsi="Times New Roman" w:cs="Times New Roman"/>
          <w:sz w:val="24"/>
          <w:szCs w:val="24"/>
        </w:rPr>
        <w:t xml:space="preserve"> </w:t>
      </w:r>
      <w:proofErr w:type="spellStart"/>
      <w:r w:rsidR="00756770" w:rsidRPr="003074AD">
        <w:rPr>
          <w:rFonts w:ascii="Times New Roman" w:hAnsi="Times New Roman" w:cs="Times New Roman"/>
          <w:sz w:val="24"/>
          <w:szCs w:val="24"/>
        </w:rPr>
        <w:t>kejahatan</w:t>
      </w:r>
      <w:proofErr w:type="spellEnd"/>
      <w:r w:rsidR="00756770" w:rsidRPr="003074AD">
        <w:rPr>
          <w:rFonts w:ascii="Times New Roman" w:hAnsi="Times New Roman" w:cs="Times New Roman"/>
          <w:sz w:val="24"/>
          <w:szCs w:val="24"/>
        </w:rPr>
        <w:t xml:space="preserve"> yang </w:t>
      </w:r>
      <w:proofErr w:type="spellStart"/>
      <w:r w:rsidR="00756770" w:rsidRPr="003074AD">
        <w:rPr>
          <w:rFonts w:ascii="Times New Roman" w:hAnsi="Times New Roman" w:cs="Times New Roman"/>
          <w:sz w:val="24"/>
          <w:szCs w:val="24"/>
        </w:rPr>
        <w:t>sama</w:t>
      </w:r>
      <w:proofErr w:type="spellEnd"/>
      <w:r w:rsidR="00756770" w:rsidRPr="003074AD">
        <w:rPr>
          <w:rFonts w:ascii="Times New Roman" w:hAnsi="Times New Roman" w:cs="Times New Roman"/>
          <w:sz w:val="24"/>
          <w:szCs w:val="24"/>
        </w:rPr>
        <w:t xml:space="preserve">, </w:t>
      </w:r>
      <w:proofErr w:type="spellStart"/>
      <w:r w:rsidR="00756770" w:rsidRPr="003074AD">
        <w:rPr>
          <w:rFonts w:ascii="Times New Roman" w:hAnsi="Times New Roman" w:cs="Times New Roman"/>
          <w:sz w:val="24"/>
          <w:szCs w:val="24"/>
        </w:rPr>
        <w:t>meski</w:t>
      </w:r>
      <w:proofErr w:type="spellEnd"/>
      <w:r w:rsidR="00756770" w:rsidRPr="003074AD">
        <w:rPr>
          <w:rFonts w:ascii="Times New Roman" w:hAnsi="Times New Roman" w:cs="Times New Roman"/>
          <w:sz w:val="24"/>
          <w:szCs w:val="24"/>
        </w:rPr>
        <w:t xml:space="preserve"> </w:t>
      </w:r>
      <w:proofErr w:type="spellStart"/>
      <w:r w:rsidR="00756770" w:rsidRPr="003074AD">
        <w:rPr>
          <w:rFonts w:ascii="Times New Roman" w:hAnsi="Times New Roman" w:cs="Times New Roman"/>
          <w:sz w:val="24"/>
          <w:szCs w:val="24"/>
        </w:rPr>
        <w:t>sudah</w:t>
      </w:r>
      <w:proofErr w:type="spellEnd"/>
      <w:r w:rsidR="00756770" w:rsidRPr="003074AD">
        <w:rPr>
          <w:rFonts w:ascii="Times New Roman" w:hAnsi="Times New Roman" w:cs="Times New Roman"/>
          <w:sz w:val="24"/>
          <w:szCs w:val="24"/>
        </w:rPr>
        <w:t xml:space="preserve"> </w:t>
      </w:r>
      <w:proofErr w:type="spellStart"/>
      <w:r w:rsidR="00756770" w:rsidRPr="003074AD">
        <w:rPr>
          <w:rFonts w:ascii="Times New Roman" w:hAnsi="Times New Roman" w:cs="Times New Roman"/>
          <w:sz w:val="24"/>
          <w:szCs w:val="24"/>
        </w:rPr>
        <w:t>pernah</w:t>
      </w:r>
      <w:proofErr w:type="spellEnd"/>
      <w:r w:rsidR="00756770" w:rsidRPr="003074AD">
        <w:rPr>
          <w:rFonts w:ascii="Times New Roman" w:hAnsi="Times New Roman" w:cs="Times New Roman"/>
          <w:sz w:val="24"/>
          <w:szCs w:val="24"/>
        </w:rPr>
        <w:t xml:space="preserve"> </w:t>
      </w:r>
      <w:proofErr w:type="spellStart"/>
      <w:r w:rsidR="00756770" w:rsidRPr="003074AD">
        <w:rPr>
          <w:rFonts w:ascii="Times New Roman" w:hAnsi="Times New Roman" w:cs="Times New Roman"/>
          <w:sz w:val="24"/>
          <w:szCs w:val="24"/>
        </w:rPr>
        <w:t>dijatuhi</w:t>
      </w:r>
      <w:proofErr w:type="spellEnd"/>
      <w:r w:rsidR="00756770" w:rsidRPr="003074AD">
        <w:rPr>
          <w:rFonts w:ascii="Times New Roman" w:hAnsi="Times New Roman" w:cs="Times New Roman"/>
          <w:sz w:val="24"/>
          <w:szCs w:val="24"/>
        </w:rPr>
        <w:t xml:space="preserve"> </w:t>
      </w:r>
      <w:proofErr w:type="spellStart"/>
      <w:r w:rsidR="00756770" w:rsidRPr="003074AD">
        <w:rPr>
          <w:rFonts w:ascii="Times New Roman" w:hAnsi="Times New Roman" w:cs="Times New Roman"/>
          <w:sz w:val="24"/>
          <w:szCs w:val="24"/>
        </w:rPr>
        <w:t>hukuman</w:t>
      </w:r>
      <w:proofErr w:type="spellEnd"/>
      <w:r w:rsidR="00756770" w:rsidRPr="003074AD">
        <w:rPr>
          <w:rFonts w:ascii="Times New Roman" w:hAnsi="Times New Roman" w:cs="Times New Roman"/>
          <w:sz w:val="24"/>
          <w:szCs w:val="24"/>
        </w:rPr>
        <w:t xml:space="preserve"> (</w:t>
      </w:r>
      <w:proofErr w:type="spellStart"/>
      <w:r w:rsidR="00756770" w:rsidRPr="003074AD">
        <w:rPr>
          <w:rFonts w:ascii="Times New Roman" w:hAnsi="Times New Roman" w:cs="Times New Roman"/>
          <w:sz w:val="24"/>
          <w:szCs w:val="24"/>
        </w:rPr>
        <w:t>Chazawi</w:t>
      </w:r>
      <w:proofErr w:type="spellEnd"/>
      <w:r w:rsidR="00756770" w:rsidRPr="003074AD">
        <w:rPr>
          <w:rFonts w:ascii="Times New Roman" w:hAnsi="Times New Roman" w:cs="Times New Roman"/>
          <w:sz w:val="24"/>
          <w:szCs w:val="24"/>
        </w:rPr>
        <w:t xml:space="preserve">, </w:t>
      </w:r>
      <w:r w:rsidR="009F62AA" w:rsidRPr="003074AD">
        <w:rPr>
          <w:rFonts w:ascii="Times New Roman" w:hAnsi="Times New Roman" w:cs="Times New Roman"/>
          <w:sz w:val="24"/>
          <w:szCs w:val="24"/>
        </w:rPr>
        <w:t>2022).</w:t>
      </w:r>
    </w:p>
    <w:p w14:paraId="7916A33E" w14:textId="0C4A386D" w:rsidR="004E415A" w:rsidRDefault="00756770" w:rsidP="00460EFA">
      <w:pPr>
        <w:pStyle w:val="ListParagraph"/>
        <w:spacing w:after="0" w:line="240" w:lineRule="auto"/>
        <w:ind w:left="-540" w:firstLine="450"/>
        <w:jc w:val="both"/>
      </w:pPr>
      <w:r w:rsidRPr="00EA4A9B">
        <w:rPr>
          <w:rFonts w:ascii="Times New Roman" w:hAnsi="Times New Roman" w:cs="Times New Roman"/>
          <w:sz w:val="24"/>
          <w:szCs w:val="24"/>
        </w:rPr>
        <w:t xml:space="preserve"> </w:t>
      </w:r>
      <w:r w:rsidR="004E415A">
        <w:rPr>
          <w:rFonts w:ascii="Times New Roman" w:hAnsi="Times New Roman" w:cs="Times New Roman"/>
          <w:sz w:val="24"/>
          <w:szCs w:val="24"/>
        </w:rPr>
        <w:t xml:space="preserve">Para </w:t>
      </w:r>
      <w:proofErr w:type="spellStart"/>
      <w:r w:rsidR="004E415A">
        <w:rPr>
          <w:rFonts w:ascii="Times New Roman" w:hAnsi="Times New Roman" w:cs="Times New Roman"/>
          <w:sz w:val="24"/>
          <w:szCs w:val="24"/>
        </w:rPr>
        <w:t>Penulis</w:t>
      </w:r>
      <w:proofErr w:type="spellEnd"/>
      <w:r w:rsidR="004E415A">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memberikan</w:t>
      </w:r>
      <w:proofErr w:type="spellEnd"/>
      <w:r w:rsidR="004E415A">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ilustrasi</w:t>
      </w:r>
      <w:proofErr w:type="spellEnd"/>
      <w:r w:rsidR="00460EFA">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sebagai</w:t>
      </w:r>
      <w:proofErr w:type="spellEnd"/>
      <w:r w:rsidR="004E415A">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berikut</w:t>
      </w:r>
      <w:proofErr w:type="spellEnd"/>
      <w:r w:rsidR="004E415A">
        <w:rPr>
          <w:rFonts w:ascii="Times New Roman" w:hAnsi="Times New Roman" w:cs="Times New Roman"/>
          <w:sz w:val="24"/>
          <w:szCs w:val="24"/>
        </w:rPr>
        <w:t>,</w:t>
      </w:r>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si</w:t>
      </w:r>
      <w:proofErr w:type="spellEnd"/>
      <w:r w:rsidRPr="00EA4A9B">
        <w:rPr>
          <w:rFonts w:ascii="Times New Roman" w:hAnsi="Times New Roman" w:cs="Times New Roman"/>
          <w:sz w:val="24"/>
          <w:szCs w:val="24"/>
        </w:rPr>
        <w:t xml:space="preserve"> A </w:t>
      </w:r>
      <w:proofErr w:type="spellStart"/>
      <w:r w:rsidRPr="00EA4A9B">
        <w:rPr>
          <w:rFonts w:ascii="Times New Roman" w:hAnsi="Times New Roman" w:cs="Times New Roman"/>
          <w:sz w:val="24"/>
          <w:szCs w:val="24"/>
        </w:rPr>
        <w:t>pernah</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dihukum</w:t>
      </w:r>
      <w:proofErr w:type="spellEnd"/>
      <w:r w:rsidRPr="00EA4A9B">
        <w:rPr>
          <w:rFonts w:ascii="Times New Roman" w:hAnsi="Times New Roman" w:cs="Times New Roman"/>
          <w:sz w:val="24"/>
          <w:szCs w:val="24"/>
        </w:rPr>
        <w:t xml:space="preserve"> oleh </w:t>
      </w:r>
      <w:proofErr w:type="spellStart"/>
      <w:r w:rsidRPr="00EA4A9B">
        <w:rPr>
          <w:rFonts w:ascii="Times New Roman" w:hAnsi="Times New Roman" w:cs="Times New Roman"/>
          <w:sz w:val="24"/>
          <w:szCs w:val="24"/>
        </w:rPr>
        <w:t>pengadilan</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karena</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melakukan</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tindak</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pidana</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pemalsuan</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surat</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namun</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setelah</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menjalani</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hukuman</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ia</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kembali</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melakukan</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tindak</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pidana</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pemalsuan</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surat</w:t>
      </w:r>
      <w:proofErr w:type="spellEnd"/>
      <w:r w:rsidR="004E415A">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ini</w:t>
      </w:r>
      <w:proofErr w:type="spellEnd"/>
      <w:r w:rsidR="004E415A">
        <w:rPr>
          <w:rFonts w:ascii="Times New Roman" w:hAnsi="Times New Roman" w:cs="Times New Roman"/>
          <w:sz w:val="24"/>
          <w:szCs w:val="24"/>
        </w:rPr>
        <w:t xml:space="preserve"> merupakan </w:t>
      </w:r>
      <w:proofErr w:type="spellStart"/>
      <w:r w:rsidR="004E415A">
        <w:rPr>
          <w:rFonts w:ascii="Times New Roman" w:hAnsi="Times New Roman" w:cs="Times New Roman"/>
          <w:sz w:val="24"/>
          <w:szCs w:val="24"/>
        </w:rPr>
        <w:t>pengulangan</w:t>
      </w:r>
      <w:proofErr w:type="spellEnd"/>
      <w:r w:rsidR="004E415A">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tindak</w:t>
      </w:r>
      <w:proofErr w:type="spellEnd"/>
      <w:r w:rsidR="004E415A">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pidana</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Sementara</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konsep</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baru</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pertama</w:t>
      </w:r>
      <w:proofErr w:type="spellEnd"/>
      <w:r w:rsidRPr="00EA4A9B">
        <w:rPr>
          <w:rFonts w:ascii="Times New Roman" w:hAnsi="Times New Roman" w:cs="Times New Roman"/>
          <w:sz w:val="24"/>
          <w:szCs w:val="24"/>
        </w:rPr>
        <w:t xml:space="preserve"> kali </w:t>
      </w:r>
      <w:proofErr w:type="spellStart"/>
      <w:r w:rsidRPr="00EA4A9B">
        <w:rPr>
          <w:rFonts w:ascii="Times New Roman" w:hAnsi="Times New Roman" w:cs="Times New Roman"/>
          <w:sz w:val="24"/>
          <w:szCs w:val="24"/>
        </w:rPr>
        <w:t>melakukan</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tindak</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pidana</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lebih</w:t>
      </w:r>
      <w:proofErr w:type="spellEnd"/>
      <w:r w:rsidRPr="00EA4A9B">
        <w:rPr>
          <w:rFonts w:ascii="Times New Roman" w:hAnsi="Times New Roman" w:cs="Times New Roman"/>
          <w:sz w:val="24"/>
          <w:szCs w:val="24"/>
        </w:rPr>
        <w:t xml:space="preserve"> </w:t>
      </w:r>
      <w:proofErr w:type="spellStart"/>
      <w:proofErr w:type="gramStart"/>
      <w:r w:rsidRPr="00EA4A9B">
        <w:rPr>
          <w:rFonts w:ascii="Times New Roman" w:hAnsi="Times New Roman" w:cs="Times New Roman"/>
          <w:sz w:val="24"/>
          <w:szCs w:val="24"/>
        </w:rPr>
        <w:t>luas</w:t>
      </w:r>
      <w:r w:rsidR="00460EFA">
        <w:rPr>
          <w:rFonts w:ascii="Times New Roman" w:hAnsi="Times New Roman" w:cs="Times New Roman"/>
          <w:sz w:val="24"/>
          <w:szCs w:val="24"/>
        </w:rPr>
        <w:t>,</w:t>
      </w:r>
      <w:r w:rsidRPr="00EA4A9B">
        <w:rPr>
          <w:rFonts w:ascii="Times New Roman" w:hAnsi="Times New Roman" w:cs="Times New Roman"/>
          <w:sz w:val="24"/>
          <w:szCs w:val="24"/>
        </w:rPr>
        <w:t>sebab</w:t>
      </w:r>
      <w:proofErr w:type="spellEnd"/>
      <w:proofErr w:type="gram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konsep</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ini</w:t>
      </w:r>
      <w:proofErr w:type="spellEnd"/>
      <w:r w:rsidRPr="00EA4A9B">
        <w:rPr>
          <w:rFonts w:ascii="Times New Roman" w:hAnsi="Times New Roman" w:cs="Times New Roman"/>
          <w:sz w:val="24"/>
          <w:szCs w:val="24"/>
        </w:rPr>
        <w:t xml:space="preserve"> </w:t>
      </w:r>
      <w:proofErr w:type="spellStart"/>
      <w:r w:rsidR="00460EFA">
        <w:rPr>
          <w:rFonts w:ascii="Times New Roman" w:hAnsi="Times New Roman" w:cs="Times New Roman"/>
          <w:sz w:val="24"/>
          <w:szCs w:val="24"/>
        </w:rPr>
        <w:t>tidak</w:t>
      </w:r>
      <w:proofErr w:type="spellEnd"/>
      <w:r w:rsidR="00460EFA">
        <w:rPr>
          <w:rFonts w:ascii="Times New Roman" w:hAnsi="Times New Roman" w:cs="Times New Roman"/>
          <w:sz w:val="24"/>
          <w:szCs w:val="24"/>
        </w:rPr>
        <w:t xml:space="preserve"> </w:t>
      </w:r>
      <w:proofErr w:type="spellStart"/>
      <w:r w:rsidR="00460EFA">
        <w:rPr>
          <w:rFonts w:ascii="Times New Roman" w:hAnsi="Times New Roman" w:cs="Times New Roman"/>
          <w:sz w:val="24"/>
          <w:szCs w:val="24"/>
        </w:rPr>
        <w:t>mensyaratkan</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tindak</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pidana</w:t>
      </w:r>
      <w:proofErr w:type="spellEnd"/>
      <w:r w:rsidRPr="00EA4A9B">
        <w:rPr>
          <w:rFonts w:ascii="Times New Roman" w:hAnsi="Times New Roman" w:cs="Times New Roman"/>
          <w:sz w:val="24"/>
          <w:szCs w:val="24"/>
        </w:rPr>
        <w:t xml:space="preserve"> yang </w:t>
      </w:r>
      <w:proofErr w:type="spellStart"/>
      <w:r w:rsidRPr="00EA4A9B">
        <w:rPr>
          <w:rFonts w:ascii="Times New Roman" w:hAnsi="Times New Roman" w:cs="Times New Roman"/>
          <w:sz w:val="24"/>
          <w:szCs w:val="24"/>
        </w:rPr>
        <w:t>dilakukan</w:t>
      </w:r>
      <w:proofErr w:type="spellEnd"/>
      <w:r w:rsidRPr="00EA4A9B">
        <w:rPr>
          <w:rFonts w:ascii="Times New Roman" w:hAnsi="Times New Roman" w:cs="Times New Roman"/>
          <w:sz w:val="24"/>
          <w:szCs w:val="24"/>
        </w:rPr>
        <w:t xml:space="preserve"> oleh </w:t>
      </w:r>
      <w:proofErr w:type="spellStart"/>
      <w:r w:rsidRPr="00EA4A9B">
        <w:rPr>
          <w:rFonts w:ascii="Times New Roman" w:hAnsi="Times New Roman" w:cs="Times New Roman"/>
          <w:sz w:val="24"/>
          <w:szCs w:val="24"/>
        </w:rPr>
        <w:t>pelaku</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sama</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dengan</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tindak</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pidana</w:t>
      </w:r>
      <w:proofErr w:type="spellEnd"/>
      <w:r w:rsidRPr="00EA4A9B">
        <w:rPr>
          <w:rFonts w:ascii="Times New Roman" w:hAnsi="Times New Roman" w:cs="Times New Roman"/>
          <w:sz w:val="24"/>
          <w:szCs w:val="24"/>
        </w:rPr>
        <w:t xml:space="preserve"> yang </w:t>
      </w:r>
      <w:proofErr w:type="spellStart"/>
      <w:r w:rsidRPr="00EA4A9B">
        <w:rPr>
          <w:rFonts w:ascii="Times New Roman" w:hAnsi="Times New Roman" w:cs="Times New Roman"/>
          <w:sz w:val="24"/>
          <w:szCs w:val="24"/>
        </w:rPr>
        <w:t>sebelumnya</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ia</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lakukan</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Contoh</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si</w:t>
      </w:r>
      <w:proofErr w:type="spellEnd"/>
      <w:r w:rsidRPr="00EA4A9B">
        <w:rPr>
          <w:rFonts w:ascii="Times New Roman" w:hAnsi="Times New Roman" w:cs="Times New Roman"/>
          <w:sz w:val="24"/>
          <w:szCs w:val="24"/>
        </w:rPr>
        <w:t xml:space="preserve"> A </w:t>
      </w:r>
      <w:proofErr w:type="spellStart"/>
      <w:r w:rsidRPr="00EA4A9B">
        <w:rPr>
          <w:rFonts w:ascii="Times New Roman" w:hAnsi="Times New Roman" w:cs="Times New Roman"/>
          <w:sz w:val="24"/>
          <w:szCs w:val="24"/>
        </w:rPr>
        <w:t>pernah</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dihukum</w:t>
      </w:r>
      <w:proofErr w:type="spellEnd"/>
      <w:r w:rsidRPr="00EA4A9B">
        <w:rPr>
          <w:rFonts w:ascii="Times New Roman" w:hAnsi="Times New Roman" w:cs="Times New Roman"/>
          <w:sz w:val="24"/>
          <w:szCs w:val="24"/>
        </w:rPr>
        <w:t xml:space="preserve"> oleh </w:t>
      </w:r>
      <w:proofErr w:type="spellStart"/>
      <w:r w:rsidRPr="00EA4A9B">
        <w:rPr>
          <w:rFonts w:ascii="Times New Roman" w:hAnsi="Times New Roman" w:cs="Times New Roman"/>
          <w:sz w:val="24"/>
          <w:szCs w:val="24"/>
        </w:rPr>
        <w:t>pengadilan</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karena</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melakukan</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tindak</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pidana</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pemalsuan</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surat</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namun</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setelah</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menjalani</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hukuman</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ia</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kembali</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terlibat</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tindak</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pidana</w:t>
      </w:r>
      <w:proofErr w:type="spellEnd"/>
      <w:r w:rsidRPr="00EA4A9B">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pencemaran</w:t>
      </w:r>
      <w:proofErr w:type="spellEnd"/>
      <w:r w:rsidR="004E415A">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nama</w:t>
      </w:r>
      <w:proofErr w:type="spellEnd"/>
      <w:r w:rsidR="004E415A">
        <w:rPr>
          <w:rFonts w:ascii="Times New Roman" w:hAnsi="Times New Roman" w:cs="Times New Roman"/>
          <w:sz w:val="24"/>
          <w:szCs w:val="24"/>
        </w:rPr>
        <w:t xml:space="preserve"> </w:t>
      </w:r>
      <w:proofErr w:type="spellStart"/>
      <w:r w:rsidR="004E415A">
        <w:rPr>
          <w:rFonts w:ascii="Times New Roman" w:hAnsi="Times New Roman" w:cs="Times New Roman"/>
          <w:sz w:val="24"/>
          <w:szCs w:val="24"/>
        </w:rPr>
        <w:t>baik</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ataupun</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tidak</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pidana</w:t>
      </w:r>
      <w:proofErr w:type="spellEnd"/>
      <w:r w:rsidRPr="00EA4A9B">
        <w:rPr>
          <w:rFonts w:ascii="Times New Roman" w:hAnsi="Times New Roman" w:cs="Times New Roman"/>
          <w:sz w:val="24"/>
          <w:szCs w:val="24"/>
        </w:rPr>
        <w:t xml:space="preserve"> </w:t>
      </w:r>
      <w:r>
        <w:rPr>
          <w:rFonts w:ascii="Times New Roman" w:hAnsi="Times New Roman" w:cs="Times New Roman"/>
          <w:sz w:val="24"/>
          <w:szCs w:val="24"/>
        </w:rPr>
        <w:t xml:space="preserve">lain </w:t>
      </w:r>
      <w:r w:rsidRPr="00EA4A9B">
        <w:rPr>
          <w:rFonts w:ascii="Times New Roman" w:hAnsi="Times New Roman" w:cs="Times New Roman"/>
          <w:sz w:val="24"/>
          <w:szCs w:val="24"/>
        </w:rPr>
        <w:t xml:space="preserve">yang </w:t>
      </w:r>
      <w:proofErr w:type="spellStart"/>
      <w:r w:rsidRPr="00EA4A9B">
        <w:rPr>
          <w:rFonts w:ascii="Times New Roman" w:hAnsi="Times New Roman" w:cs="Times New Roman"/>
          <w:sz w:val="24"/>
          <w:szCs w:val="24"/>
        </w:rPr>
        <w:t>kualifikasinya</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berbeda</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dengan</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tindak</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pidana</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pemalsuan</w:t>
      </w:r>
      <w:proofErr w:type="spellEnd"/>
      <w:r w:rsidRPr="00EA4A9B">
        <w:rPr>
          <w:rFonts w:ascii="Times New Roman" w:hAnsi="Times New Roman" w:cs="Times New Roman"/>
          <w:sz w:val="24"/>
          <w:szCs w:val="24"/>
        </w:rPr>
        <w:t xml:space="preserve"> </w:t>
      </w:r>
      <w:proofErr w:type="spellStart"/>
      <w:r w:rsidRPr="00EA4A9B">
        <w:rPr>
          <w:rFonts w:ascii="Times New Roman" w:hAnsi="Times New Roman" w:cs="Times New Roman"/>
          <w:sz w:val="24"/>
          <w:szCs w:val="24"/>
        </w:rPr>
        <w:t>surat</w:t>
      </w:r>
      <w:proofErr w:type="spellEnd"/>
      <w:r>
        <w:t xml:space="preserve">. </w:t>
      </w:r>
    </w:p>
    <w:p w14:paraId="0B6A5F9D" w14:textId="77777777" w:rsidR="00CB1EB3" w:rsidRDefault="00756770" w:rsidP="00460EFA">
      <w:pPr>
        <w:pStyle w:val="ListParagraph"/>
        <w:spacing w:after="0" w:line="240" w:lineRule="auto"/>
        <w:ind w:left="-540" w:firstLine="450"/>
        <w:jc w:val="both"/>
        <w:rPr>
          <w:rFonts w:ascii="Times New Roman" w:hAnsi="Times New Roman" w:cs="Times New Roman"/>
          <w:sz w:val="24"/>
          <w:szCs w:val="24"/>
        </w:rPr>
      </w:pPr>
      <w:proofErr w:type="spellStart"/>
      <w:r w:rsidRPr="00F31B46">
        <w:rPr>
          <w:rFonts w:ascii="Times New Roman" w:hAnsi="Times New Roman" w:cs="Times New Roman"/>
          <w:b/>
          <w:bCs/>
          <w:sz w:val="24"/>
          <w:szCs w:val="24"/>
        </w:rPr>
        <w:t>Kedua</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baik</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syarat</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materil</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maupun</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syarat</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formil</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dalam</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Peraturan</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Polri</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tidak</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memberikan</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batasan</w:t>
      </w:r>
      <w:proofErr w:type="spellEnd"/>
      <w:r w:rsidRPr="00F31B46">
        <w:rPr>
          <w:rFonts w:ascii="Times New Roman" w:hAnsi="Times New Roman" w:cs="Times New Roman"/>
          <w:sz w:val="24"/>
          <w:szCs w:val="24"/>
        </w:rPr>
        <w:t xml:space="preserve"> yang </w:t>
      </w:r>
      <w:proofErr w:type="spellStart"/>
      <w:r w:rsidRPr="00F31B46">
        <w:rPr>
          <w:rFonts w:ascii="Times New Roman" w:hAnsi="Times New Roman" w:cs="Times New Roman"/>
          <w:sz w:val="24"/>
          <w:szCs w:val="24"/>
        </w:rPr>
        <w:t>signifikan</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tentang</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ancaman</w:t>
      </w:r>
      <w:proofErr w:type="spellEnd"/>
      <w:r w:rsidRPr="00F31B46">
        <w:rPr>
          <w:rFonts w:ascii="Times New Roman" w:hAnsi="Times New Roman" w:cs="Times New Roman"/>
          <w:sz w:val="24"/>
          <w:szCs w:val="24"/>
        </w:rPr>
        <w:t xml:space="preserve"> </w:t>
      </w:r>
      <w:proofErr w:type="spellStart"/>
      <w:r>
        <w:rPr>
          <w:rFonts w:ascii="Times New Roman" w:hAnsi="Times New Roman" w:cs="Times New Roman"/>
          <w:sz w:val="24"/>
          <w:szCs w:val="24"/>
        </w:rPr>
        <w:t>hukuman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r w:rsidRPr="00F31B46">
        <w:rPr>
          <w:rFonts w:ascii="Times New Roman" w:hAnsi="Times New Roman" w:cs="Times New Roman"/>
          <w:sz w:val="24"/>
          <w:szCs w:val="24"/>
        </w:rPr>
        <w:t xml:space="preserve">yang </w:t>
      </w:r>
      <w:proofErr w:type="spellStart"/>
      <w:r w:rsidRPr="00F31B46">
        <w:rPr>
          <w:rFonts w:ascii="Times New Roman" w:hAnsi="Times New Roman" w:cs="Times New Roman"/>
          <w:sz w:val="24"/>
          <w:szCs w:val="24"/>
        </w:rPr>
        <w:t>dapat</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diselesaikan</w:t>
      </w:r>
      <w:proofErr w:type="spellEnd"/>
      <w:r w:rsidRPr="00F31B46">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keadilan</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restoratif</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sementara</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dalam</w:t>
      </w:r>
      <w:proofErr w:type="spellEnd"/>
      <w:r w:rsidRPr="00F31B46">
        <w:rPr>
          <w:rFonts w:ascii="Times New Roman" w:hAnsi="Times New Roman" w:cs="Times New Roman"/>
          <w:sz w:val="24"/>
          <w:szCs w:val="24"/>
        </w:rPr>
        <w:t xml:space="preserve"> Pasal 5 </w:t>
      </w:r>
      <w:proofErr w:type="spellStart"/>
      <w:r w:rsidRPr="00F31B46">
        <w:rPr>
          <w:rFonts w:ascii="Times New Roman" w:hAnsi="Times New Roman" w:cs="Times New Roman"/>
          <w:sz w:val="24"/>
          <w:szCs w:val="24"/>
        </w:rPr>
        <w:t>huruf</w:t>
      </w:r>
      <w:proofErr w:type="spellEnd"/>
      <w:r w:rsidRPr="00F31B46">
        <w:rPr>
          <w:rFonts w:ascii="Times New Roman" w:hAnsi="Times New Roman" w:cs="Times New Roman"/>
          <w:sz w:val="24"/>
          <w:szCs w:val="24"/>
        </w:rPr>
        <w:t xml:space="preserve"> b </w:t>
      </w:r>
      <w:proofErr w:type="spellStart"/>
      <w:r w:rsidRPr="00F31B46">
        <w:rPr>
          <w:rFonts w:ascii="Times New Roman" w:hAnsi="Times New Roman" w:cs="Times New Roman"/>
          <w:sz w:val="24"/>
          <w:szCs w:val="24"/>
        </w:rPr>
        <w:t>Peraturan</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Kejaksaan</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secara</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eksplisit</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menetapkan</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tindak</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pidana</w:t>
      </w:r>
      <w:proofErr w:type="spellEnd"/>
      <w:r w:rsidRPr="00F31B46">
        <w:rPr>
          <w:rFonts w:ascii="Times New Roman" w:hAnsi="Times New Roman" w:cs="Times New Roman"/>
          <w:sz w:val="24"/>
          <w:szCs w:val="24"/>
        </w:rPr>
        <w:t xml:space="preserve"> yang </w:t>
      </w:r>
      <w:proofErr w:type="spellStart"/>
      <w:r w:rsidRPr="00F31B46">
        <w:rPr>
          <w:rFonts w:ascii="Times New Roman" w:hAnsi="Times New Roman" w:cs="Times New Roman"/>
          <w:sz w:val="24"/>
          <w:szCs w:val="24"/>
        </w:rPr>
        <w:t>dapat</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ditutup</w:t>
      </w:r>
      <w:proofErr w:type="spellEnd"/>
      <w:r w:rsidRPr="00F31B46">
        <w:rPr>
          <w:rFonts w:ascii="Times New Roman" w:hAnsi="Times New Roman" w:cs="Times New Roman"/>
          <w:sz w:val="24"/>
          <w:szCs w:val="24"/>
        </w:rPr>
        <w:t xml:space="preserve"> demi </w:t>
      </w:r>
      <w:proofErr w:type="spellStart"/>
      <w:r w:rsidRPr="00F31B46">
        <w:rPr>
          <w:rFonts w:ascii="Times New Roman" w:hAnsi="Times New Roman" w:cs="Times New Roman"/>
          <w:sz w:val="24"/>
          <w:szCs w:val="24"/>
        </w:rPr>
        <w:t>hukum</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atau</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dihentikan</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penuntutannya</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adalah</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tindak</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pidana</w:t>
      </w:r>
      <w:proofErr w:type="spellEnd"/>
      <w:r w:rsidRPr="00F31B46">
        <w:rPr>
          <w:rFonts w:ascii="Times New Roman" w:hAnsi="Times New Roman" w:cs="Times New Roman"/>
          <w:sz w:val="24"/>
          <w:szCs w:val="24"/>
        </w:rPr>
        <w:t xml:space="preserve"> yang </w:t>
      </w:r>
      <w:proofErr w:type="spellStart"/>
      <w:r w:rsidRPr="00F31B46">
        <w:rPr>
          <w:rFonts w:ascii="Times New Roman" w:hAnsi="Times New Roman" w:cs="Times New Roman"/>
          <w:sz w:val="24"/>
          <w:szCs w:val="24"/>
        </w:rPr>
        <w:t>hanya</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diancam</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dengan</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pidana</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denda</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atau</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diancam</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dengan</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pidana</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penjara</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tidak</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lebih</w:t>
      </w:r>
      <w:proofErr w:type="spellEnd"/>
      <w:r w:rsidRPr="00F31B46">
        <w:rPr>
          <w:rFonts w:ascii="Times New Roman" w:hAnsi="Times New Roman" w:cs="Times New Roman"/>
          <w:sz w:val="24"/>
          <w:szCs w:val="24"/>
        </w:rPr>
        <w:t xml:space="preserve"> </w:t>
      </w:r>
      <w:proofErr w:type="spellStart"/>
      <w:r w:rsidRPr="00F31B46">
        <w:rPr>
          <w:rFonts w:ascii="Times New Roman" w:hAnsi="Times New Roman" w:cs="Times New Roman"/>
          <w:sz w:val="24"/>
          <w:szCs w:val="24"/>
        </w:rPr>
        <w:t>dari</w:t>
      </w:r>
      <w:proofErr w:type="spellEnd"/>
      <w:r w:rsidRPr="00F31B46">
        <w:rPr>
          <w:rFonts w:ascii="Times New Roman" w:hAnsi="Times New Roman" w:cs="Times New Roman"/>
          <w:sz w:val="24"/>
          <w:szCs w:val="24"/>
        </w:rPr>
        <w:t xml:space="preserve"> 5 (lima) </w:t>
      </w:r>
      <w:proofErr w:type="spellStart"/>
      <w:r w:rsidRPr="00F31B46">
        <w:rPr>
          <w:rFonts w:ascii="Times New Roman" w:hAnsi="Times New Roman" w:cs="Times New Roman"/>
          <w:sz w:val="24"/>
          <w:szCs w:val="24"/>
        </w:rPr>
        <w:t>tahun</w:t>
      </w:r>
      <w:proofErr w:type="spellEnd"/>
      <w:r w:rsidR="00CB1EB3">
        <w:rPr>
          <w:rFonts w:ascii="Times New Roman" w:hAnsi="Times New Roman" w:cs="Times New Roman"/>
          <w:sz w:val="24"/>
          <w:szCs w:val="24"/>
        </w:rPr>
        <w:t xml:space="preserve">. </w:t>
      </w:r>
      <w:proofErr w:type="spellStart"/>
      <w:r w:rsidR="00CB1EB3">
        <w:rPr>
          <w:rFonts w:ascii="Times New Roman" w:hAnsi="Times New Roman" w:cs="Times New Roman"/>
          <w:sz w:val="24"/>
          <w:szCs w:val="24"/>
        </w:rPr>
        <w:t>Perbedaan</w:t>
      </w:r>
      <w:proofErr w:type="spellEnd"/>
      <w:r w:rsidR="00CB1EB3">
        <w:rPr>
          <w:rFonts w:ascii="Times New Roman" w:hAnsi="Times New Roman" w:cs="Times New Roman"/>
          <w:sz w:val="24"/>
          <w:szCs w:val="24"/>
        </w:rPr>
        <w:t xml:space="preserve"> </w:t>
      </w:r>
      <w:proofErr w:type="spellStart"/>
      <w:r w:rsidR="00CB1EB3">
        <w:rPr>
          <w:rFonts w:ascii="Times New Roman" w:hAnsi="Times New Roman" w:cs="Times New Roman"/>
          <w:sz w:val="24"/>
          <w:szCs w:val="24"/>
        </w:rPr>
        <w:t>ini</w:t>
      </w:r>
      <w:proofErr w:type="spellEnd"/>
      <w:r w:rsidR="00CB1EB3">
        <w:rPr>
          <w:rFonts w:ascii="Times New Roman" w:hAnsi="Times New Roman" w:cs="Times New Roman"/>
          <w:sz w:val="24"/>
          <w:szCs w:val="24"/>
        </w:rPr>
        <w:t xml:space="preserve"> sangat </w:t>
      </w:r>
      <w:proofErr w:type="spellStart"/>
      <w:r w:rsidR="00CB1EB3">
        <w:rPr>
          <w:rFonts w:ascii="Times New Roman" w:hAnsi="Times New Roman" w:cs="Times New Roman"/>
          <w:sz w:val="24"/>
          <w:szCs w:val="24"/>
        </w:rPr>
        <w:t>krusial</w:t>
      </w:r>
      <w:proofErr w:type="spellEnd"/>
      <w:r w:rsidR="00CB1EB3">
        <w:rPr>
          <w:rFonts w:ascii="Times New Roman" w:hAnsi="Times New Roman" w:cs="Times New Roman"/>
          <w:sz w:val="24"/>
          <w:szCs w:val="24"/>
        </w:rPr>
        <w:t xml:space="preserve"> </w:t>
      </w:r>
      <w:proofErr w:type="spellStart"/>
      <w:r w:rsidR="00CB1EB3">
        <w:rPr>
          <w:rFonts w:ascii="Times New Roman" w:hAnsi="Times New Roman" w:cs="Times New Roman"/>
          <w:sz w:val="24"/>
          <w:szCs w:val="24"/>
        </w:rPr>
        <w:t>dalam</w:t>
      </w:r>
      <w:proofErr w:type="spellEnd"/>
      <w:r w:rsidR="00CB1EB3">
        <w:rPr>
          <w:rFonts w:ascii="Times New Roman" w:hAnsi="Times New Roman" w:cs="Times New Roman"/>
          <w:sz w:val="24"/>
          <w:szCs w:val="24"/>
        </w:rPr>
        <w:t xml:space="preserve"> proses </w:t>
      </w:r>
      <w:proofErr w:type="spellStart"/>
      <w:r w:rsidR="00CB1EB3">
        <w:rPr>
          <w:rFonts w:ascii="Times New Roman" w:hAnsi="Times New Roman" w:cs="Times New Roman"/>
          <w:sz w:val="24"/>
          <w:szCs w:val="24"/>
        </w:rPr>
        <w:t>penyelesaian</w:t>
      </w:r>
      <w:proofErr w:type="spellEnd"/>
      <w:r w:rsidR="00CB1EB3">
        <w:rPr>
          <w:rFonts w:ascii="Times New Roman" w:hAnsi="Times New Roman" w:cs="Times New Roman"/>
          <w:sz w:val="24"/>
          <w:szCs w:val="24"/>
        </w:rPr>
        <w:t xml:space="preserve"> </w:t>
      </w:r>
      <w:proofErr w:type="spellStart"/>
      <w:r w:rsidR="00CB1EB3">
        <w:rPr>
          <w:rFonts w:ascii="Times New Roman" w:hAnsi="Times New Roman" w:cs="Times New Roman"/>
          <w:sz w:val="24"/>
          <w:szCs w:val="24"/>
        </w:rPr>
        <w:t>perkara</w:t>
      </w:r>
      <w:proofErr w:type="spellEnd"/>
      <w:r w:rsidR="00CB1EB3">
        <w:rPr>
          <w:rFonts w:ascii="Times New Roman" w:hAnsi="Times New Roman" w:cs="Times New Roman"/>
          <w:sz w:val="24"/>
          <w:szCs w:val="24"/>
        </w:rPr>
        <w:t xml:space="preserve"> </w:t>
      </w:r>
      <w:proofErr w:type="spellStart"/>
      <w:r w:rsidR="00CB1EB3">
        <w:rPr>
          <w:rFonts w:ascii="Times New Roman" w:hAnsi="Times New Roman" w:cs="Times New Roman"/>
          <w:sz w:val="24"/>
          <w:szCs w:val="24"/>
        </w:rPr>
        <w:t>pidana</w:t>
      </w:r>
      <w:proofErr w:type="spellEnd"/>
      <w:r w:rsidR="00CB1EB3">
        <w:rPr>
          <w:rFonts w:ascii="Times New Roman" w:hAnsi="Times New Roman" w:cs="Times New Roman"/>
          <w:sz w:val="24"/>
          <w:szCs w:val="24"/>
        </w:rPr>
        <w:t xml:space="preserve"> </w:t>
      </w:r>
      <w:proofErr w:type="spellStart"/>
      <w:r w:rsidR="00CB1EB3">
        <w:rPr>
          <w:rFonts w:ascii="Times New Roman" w:hAnsi="Times New Roman" w:cs="Times New Roman"/>
          <w:sz w:val="24"/>
          <w:szCs w:val="24"/>
        </w:rPr>
        <w:t>menggunakan</w:t>
      </w:r>
      <w:proofErr w:type="spellEnd"/>
      <w:r w:rsidR="00CB1EB3">
        <w:rPr>
          <w:rFonts w:ascii="Times New Roman" w:hAnsi="Times New Roman" w:cs="Times New Roman"/>
          <w:sz w:val="24"/>
          <w:szCs w:val="24"/>
        </w:rPr>
        <w:t xml:space="preserve"> </w:t>
      </w:r>
      <w:proofErr w:type="spellStart"/>
      <w:r w:rsidR="00CB1EB3">
        <w:rPr>
          <w:rFonts w:ascii="Times New Roman" w:hAnsi="Times New Roman" w:cs="Times New Roman"/>
          <w:sz w:val="24"/>
          <w:szCs w:val="24"/>
        </w:rPr>
        <w:t>keadilan</w:t>
      </w:r>
      <w:proofErr w:type="spellEnd"/>
      <w:r w:rsidR="00CB1EB3">
        <w:rPr>
          <w:rFonts w:ascii="Times New Roman" w:hAnsi="Times New Roman" w:cs="Times New Roman"/>
          <w:sz w:val="24"/>
          <w:szCs w:val="24"/>
        </w:rPr>
        <w:t xml:space="preserve"> </w:t>
      </w:r>
      <w:proofErr w:type="spellStart"/>
      <w:r w:rsidR="00CB1EB3">
        <w:rPr>
          <w:rFonts w:ascii="Times New Roman" w:hAnsi="Times New Roman" w:cs="Times New Roman"/>
          <w:sz w:val="24"/>
          <w:szCs w:val="24"/>
        </w:rPr>
        <w:t>restoratif</w:t>
      </w:r>
      <w:proofErr w:type="spellEnd"/>
      <w:r w:rsidR="00CB1EB3">
        <w:rPr>
          <w:rFonts w:ascii="Times New Roman" w:hAnsi="Times New Roman" w:cs="Times New Roman"/>
          <w:sz w:val="24"/>
          <w:szCs w:val="24"/>
        </w:rPr>
        <w:t xml:space="preserve"> oleh </w:t>
      </w:r>
      <w:proofErr w:type="spellStart"/>
      <w:r w:rsidR="00CB1EB3">
        <w:rPr>
          <w:rFonts w:ascii="Times New Roman" w:hAnsi="Times New Roman" w:cs="Times New Roman"/>
          <w:sz w:val="24"/>
          <w:szCs w:val="24"/>
        </w:rPr>
        <w:t>Kepolisian</w:t>
      </w:r>
      <w:proofErr w:type="spellEnd"/>
      <w:r w:rsidR="00CB1EB3">
        <w:rPr>
          <w:rFonts w:ascii="Times New Roman" w:hAnsi="Times New Roman" w:cs="Times New Roman"/>
          <w:sz w:val="24"/>
          <w:szCs w:val="24"/>
        </w:rPr>
        <w:t xml:space="preserve"> dan </w:t>
      </w:r>
      <w:proofErr w:type="spellStart"/>
      <w:r w:rsidR="00CB1EB3">
        <w:rPr>
          <w:rFonts w:ascii="Times New Roman" w:hAnsi="Times New Roman" w:cs="Times New Roman"/>
          <w:sz w:val="24"/>
          <w:szCs w:val="24"/>
        </w:rPr>
        <w:t>Kejaksaan</w:t>
      </w:r>
      <w:proofErr w:type="spellEnd"/>
      <w:r w:rsidR="00CB1EB3">
        <w:rPr>
          <w:rFonts w:ascii="Times New Roman" w:hAnsi="Times New Roman" w:cs="Times New Roman"/>
          <w:sz w:val="24"/>
          <w:szCs w:val="24"/>
        </w:rPr>
        <w:t xml:space="preserve">, </w:t>
      </w:r>
      <w:proofErr w:type="spellStart"/>
      <w:r w:rsidR="00CB1EB3">
        <w:rPr>
          <w:rFonts w:ascii="Times New Roman" w:hAnsi="Times New Roman" w:cs="Times New Roman"/>
          <w:sz w:val="24"/>
          <w:szCs w:val="24"/>
        </w:rPr>
        <w:t>sebab</w:t>
      </w:r>
      <w:proofErr w:type="spellEnd"/>
      <w:r w:rsidR="00CB1EB3">
        <w:rPr>
          <w:rFonts w:ascii="Times New Roman" w:hAnsi="Times New Roman" w:cs="Times New Roman"/>
          <w:sz w:val="24"/>
          <w:szCs w:val="24"/>
        </w:rPr>
        <w:t xml:space="preserve"> </w:t>
      </w:r>
      <w:proofErr w:type="spellStart"/>
      <w:r w:rsidR="00CB1EB3">
        <w:rPr>
          <w:rFonts w:ascii="Times New Roman" w:hAnsi="Times New Roman" w:cs="Times New Roman"/>
          <w:sz w:val="24"/>
          <w:szCs w:val="24"/>
        </w:rPr>
        <w:t>baik</w:t>
      </w:r>
      <w:proofErr w:type="spellEnd"/>
      <w:r w:rsidR="00CB1EB3">
        <w:rPr>
          <w:rFonts w:ascii="Times New Roman" w:hAnsi="Times New Roman" w:cs="Times New Roman"/>
          <w:sz w:val="24"/>
          <w:szCs w:val="24"/>
        </w:rPr>
        <w:t xml:space="preserve"> </w:t>
      </w:r>
      <w:proofErr w:type="spellStart"/>
      <w:r w:rsidR="00CB1EB3">
        <w:rPr>
          <w:rFonts w:ascii="Times New Roman" w:hAnsi="Times New Roman" w:cs="Times New Roman"/>
          <w:sz w:val="24"/>
          <w:szCs w:val="24"/>
        </w:rPr>
        <w:t>Kepolisian</w:t>
      </w:r>
      <w:proofErr w:type="spellEnd"/>
      <w:r w:rsidR="00CB1EB3">
        <w:rPr>
          <w:rFonts w:ascii="Times New Roman" w:hAnsi="Times New Roman" w:cs="Times New Roman"/>
          <w:sz w:val="24"/>
          <w:szCs w:val="24"/>
        </w:rPr>
        <w:t xml:space="preserve"> </w:t>
      </w:r>
      <w:proofErr w:type="spellStart"/>
      <w:r w:rsidR="00CB1EB3">
        <w:rPr>
          <w:rFonts w:ascii="Times New Roman" w:hAnsi="Times New Roman" w:cs="Times New Roman"/>
          <w:sz w:val="24"/>
          <w:szCs w:val="24"/>
        </w:rPr>
        <w:t>maupun</w:t>
      </w:r>
      <w:proofErr w:type="spellEnd"/>
      <w:r w:rsidR="00CB1EB3">
        <w:rPr>
          <w:rFonts w:ascii="Times New Roman" w:hAnsi="Times New Roman" w:cs="Times New Roman"/>
          <w:sz w:val="24"/>
          <w:szCs w:val="24"/>
        </w:rPr>
        <w:t xml:space="preserve"> </w:t>
      </w:r>
      <w:proofErr w:type="spellStart"/>
      <w:r w:rsidR="00CB1EB3">
        <w:rPr>
          <w:rFonts w:ascii="Times New Roman" w:hAnsi="Times New Roman" w:cs="Times New Roman"/>
          <w:sz w:val="24"/>
          <w:szCs w:val="24"/>
        </w:rPr>
        <w:lastRenderedPageBreak/>
        <w:t>Kejaksaan</w:t>
      </w:r>
      <w:proofErr w:type="spellEnd"/>
      <w:r w:rsidR="00CB1EB3">
        <w:rPr>
          <w:rFonts w:ascii="Times New Roman" w:hAnsi="Times New Roman" w:cs="Times New Roman"/>
          <w:sz w:val="24"/>
          <w:szCs w:val="24"/>
        </w:rPr>
        <w:t xml:space="preserve"> </w:t>
      </w:r>
      <w:proofErr w:type="spellStart"/>
      <w:r w:rsidR="00CB1EB3">
        <w:rPr>
          <w:rFonts w:ascii="Times New Roman" w:hAnsi="Times New Roman" w:cs="Times New Roman"/>
          <w:sz w:val="24"/>
          <w:szCs w:val="24"/>
        </w:rPr>
        <w:t>tunduk</w:t>
      </w:r>
      <w:proofErr w:type="spellEnd"/>
      <w:r w:rsidR="00CB1EB3">
        <w:rPr>
          <w:rFonts w:ascii="Times New Roman" w:hAnsi="Times New Roman" w:cs="Times New Roman"/>
          <w:sz w:val="24"/>
          <w:szCs w:val="24"/>
        </w:rPr>
        <w:t xml:space="preserve"> pada </w:t>
      </w:r>
      <w:proofErr w:type="spellStart"/>
      <w:r w:rsidR="00CB1EB3">
        <w:rPr>
          <w:rFonts w:ascii="Times New Roman" w:hAnsi="Times New Roman" w:cs="Times New Roman"/>
          <w:sz w:val="24"/>
          <w:szCs w:val="24"/>
        </w:rPr>
        <w:t>hukum</w:t>
      </w:r>
      <w:proofErr w:type="spellEnd"/>
      <w:r w:rsidR="00CB1EB3">
        <w:rPr>
          <w:rFonts w:ascii="Times New Roman" w:hAnsi="Times New Roman" w:cs="Times New Roman"/>
          <w:sz w:val="24"/>
          <w:szCs w:val="24"/>
        </w:rPr>
        <w:t xml:space="preserve"> acara yang </w:t>
      </w:r>
      <w:proofErr w:type="spellStart"/>
      <w:r w:rsidR="00CB1EB3">
        <w:rPr>
          <w:rFonts w:ascii="Times New Roman" w:hAnsi="Times New Roman" w:cs="Times New Roman"/>
          <w:sz w:val="24"/>
          <w:szCs w:val="24"/>
        </w:rPr>
        <w:t>sama</w:t>
      </w:r>
      <w:proofErr w:type="spellEnd"/>
      <w:r w:rsidR="00CB1EB3">
        <w:rPr>
          <w:rFonts w:ascii="Times New Roman" w:hAnsi="Times New Roman" w:cs="Times New Roman"/>
          <w:sz w:val="24"/>
          <w:szCs w:val="24"/>
        </w:rPr>
        <w:t xml:space="preserve">, </w:t>
      </w:r>
      <w:proofErr w:type="spellStart"/>
      <w:r w:rsidR="00CB1EB3">
        <w:rPr>
          <w:rFonts w:ascii="Times New Roman" w:hAnsi="Times New Roman" w:cs="Times New Roman"/>
          <w:sz w:val="24"/>
          <w:szCs w:val="24"/>
        </w:rPr>
        <w:t>yaitu</w:t>
      </w:r>
      <w:proofErr w:type="spellEnd"/>
      <w:r w:rsidR="00CB1EB3">
        <w:rPr>
          <w:rFonts w:ascii="Times New Roman" w:hAnsi="Times New Roman" w:cs="Times New Roman"/>
          <w:sz w:val="24"/>
          <w:szCs w:val="24"/>
        </w:rPr>
        <w:t xml:space="preserve"> Kitab </w:t>
      </w:r>
      <w:proofErr w:type="spellStart"/>
      <w:r w:rsidR="00CB1EB3">
        <w:rPr>
          <w:rFonts w:ascii="Times New Roman" w:hAnsi="Times New Roman" w:cs="Times New Roman"/>
          <w:sz w:val="24"/>
          <w:szCs w:val="24"/>
        </w:rPr>
        <w:t>Undang-Undang</w:t>
      </w:r>
      <w:proofErr w:type="spellEnd"/>
      <w:r w:rsidR="00CB1EB3">
        <w:rPr>
          <w:rFonts w:ascii="Times New Roman" w:hAnsi="Times New Roman" w:cs="Times New Roman"/>
          <w:sz w:val="24"/>
          <w:szCs w:val="24"/>
        </w:rPr>
        <w:t xml:space="preserve"> Hukum Acara </w:t>
      </w:r>
      <w:proofErr w:type="spellStart"/>
      <w:r w:rsidR="00CB1EB3">
        <w:rPr>
          <w:rFonts w:ascii="Times New Roman" w:hAnsi="Times New Roman" w:cs="Times New Roman"/>
          <w:sz w:val="24"/>
          <w:szCs w:val="24"/>
        </w:rPr>
        <w:t>Pidana</w:t>
      </w:r>
      <w:proofErr w:type="spellEnd"/>
      <w:r w:rsidR="00CB1EB3">
        <w:rPr>
          <w:rFonts w:ascii="Times New Roman" w:hAnsi="Times New Roman" w:cs="Times New Roman"/>
          <w:sz w:val="24"/>
          <w:szCs w:val="24"/>
        </w:rPr>
        <w:t>.</w:t>
      </w:r>
      <w:r>
        <w:rPr>
          <w:rFonts w:ascii="Times New Roman" w:hAnsi="Times New Roman" w:cs="Times New Roman"/>
          <w:sz w:val="24"/>
          <w:szCs w:val="24"/>
        </w:rPr>
        <w:t xml:space="preserve"> </w:t>
      </w:r>
    </w:p>
    <w:p w14:paraId="1A6D4D53" w14:textId="7A6D303D" w:rsidR="00460EFA" w:rsidRPr="003074AD" w:rsidRDefault="00CB1EB3" w:rsidP="003074AD">
      <w:pPr>
        <w:pStyle w:val="ListParagraph"/>
        <w:spacing w:after="0" w:line="240" w:lineRule="auto"/>
        <w:ind w:left="-540" w:firstLine="450"/>
        <w:jc w:val="both"/>
        <w:rPr>
          <w:rFonts w:ascii="Times New Roman" w:hAnsi="Times New Roman" w:cs="Times New Roman"/>
          <w:sz w:val="24"/>
          <w:szCs w:val="24"/>
        </w:rPr>
      </w:pPr>
      <w:proofErr w:type="spellStart"/>
      <w:r>
        <w:rPr>
          <w:rFonts w:ascii="Times New Roman" w:hAnsi="Times New Roman" w:cs="Times New Roman"/>
          <w:b/>
          <w:bCs/>
          <w:sz w:val="24"/>
          <w:szCs w:val="24"/>
        </w:rPr>
        <w:t>K</w:t>
      </w:r>
      <w:r w:rsidR="00756770" w:rsidRPr="00F31B46">
        <w:rPr>
          <w:rFonts w:ascii="Times New Roman" w:hAnsi="Times New Roman" w:cs="Times New Roman"/>
          <w:b/>
          <w:bCs/>
          <w:sz w:val="24"/>
          <w:szCs w:val="24"/>
        </w:rPr>
        <w:t>etiga</w:t>
      </w:r>
      <w:proofErr w:type="spellEnd"/>
      <w:r w:rsidR="00756770" w:rsidRPr="00615A11">
        <w:rPr>
          <w:rFonts w:ascii="Times New Roman" w:hAnsi="Times New Roman" w:cs="Times New Roman"/>
          <w:sz w:val="24"/>
          <w:szCs w:val="24"/>
        </w:rPr>
        <w:t>,</w:t>
      </w:r>
      <w:r w:rsidR="00756770">
        <w:rPr>
          <w:rFonts w:ascii="Times New Roman" w:hAnsi="Times New Roman" w:cs="Times New Roman"/>
          <w:b/>
          <w:bCs/>
          <w:sz w:val="24"/>
          <w:szCs w:val="24"/>
        </w:rPr>
        <w:t xml:space="preserve"> </w:t>
      </w:r>
      <w:r w:rsidR="00756770" w:rsidRPr="00F31B46">
        <w:rPr>
          <w:rFonts w:ascii="Times New Roman" w:hAnsi="Times New Roman" w:cs="Times New Roman"/>
          <w:sz w:val="24"/>
          <w:szCs w:val="24"/>
        </w:rPr>
        <w:t xml:space="preserve">Pasal 5 </w:t>
      </w:r>
      <w:proofErr w:type="spellStart"/>
      <w:r w:rsidR="00756770" w:rsidRPr="00F31B46">
        <w:rPr>
          <w:rFonts w:ascii="Times New Roman" w:hAnsi="Times New Roman" w:cs="Times New Roman"/>
          <w:sz w:val="24"/>
          <w:szCs w:val="24"/>
        </w:rPr>
        <w:t>huruf</w:t>
      </w:r>
      <w:proofErr w:type="spellEnd"/>
      <w:r w:rsidR="00756770" w:rsidRPr="00F31B46">
        <w:rPr>
          <w:rFonts w:ascii="Times New Roman" w:hAnsi="Times New Roman" w:cs="Times New Roman"/>
          <w:sz w:val="24"/>
          <w:szCs w:val="24"/>
        </w:rPr>
        <w:t xml:space="preserve">   c </w:t>
      </w:r>
      <w:proofErr w:type="spellStart"/>
      <w:r w:rsidR="00756770" w:rsidRPr="00F31B46">
        <w:rPr>
          <w:rFonts w:ascii="Times New Roman" w:hAnsi="Times New Roman" w:cs="Times New Roman"/>
          <w:sz w:val="24"/>
          <w:szCs w:val="24"/>
        </w:rPr>
        <w:t>Peraturan</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Kejaksaan</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memberikan</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batasan</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bahwa</w:t>
      </w:r>
      <w:proofErr w:type="spellEnd"/>
      <w:r w:rsidR="00756770">
        <w:rPr>
          <w:rFonts w:ascii="Times New Roman" w:hAnsi="Times New Roman" w:cs="Times New Roman"/>
          <w:sz w:val="24"/>
          <w:szCs w:val="24"/>
        </w:rPr>
        <w:t xml:space="preserve"> </w:t>
      </w:r>
      <w:proofErr w:type="spellStart"/>
      <w:r w:rsidR="00756770" w:rsidRPr="00F31B46">
        <w:rPr>
          <w:rFonts w:ascii="Times New Roman" w:hAnsi="Times New Roman" w:cs="Times New Roman"/>
          <w:sz w:val="24"/>
          <w:szCs w:val="24"/>
        </w:rPr>
        <w:t>tindak</w:t>
      </w:r>
      <w:proofErr w:type="spellEnd"/>
      <w:r w:rsidR="00756770" w:rsidRPr="00F31B46">
        <w:rPr>
          <w:rFonts w:ascii="Times New Roman" w:hAnsi="Times New Roman" w:cs="Times New Roman"/>
          <w:sz w:val="24"/>
          <w:szCs w:val="24"/>
        </w:rPr>
        <w:t xml:space="preserve"> </w:t>
      </w:r>
      <w:proofErr w:type="spellStart"/>
      <w:r w:rsidR="00756770" w:rsidRPr="00F31B46">
        <w:rPr>
          <w:rFonts w:ascii="Times New Roman" w:hAnsi="Times New Roman" w:cs="Times New Roman"/>
          <w:sz w:val="24"/>
          <w:szCs w:val="24"/>
        </w:rPr>
        <w:t>pidana</w:t>
      </w:r>
      <w:proofErr w:type="spellEnd"/>
      <w:r w:rsidR="00756770" w:rsidRPr="00F31B46">
        <w:rPr>
          <w:rFonts w:ascii="Times New Roman" w:hAnsi="Times New Roman" w:cs="Times New Roman"/>
          <w:sz w:val="24"/>
          <w:szCs w:val="24"/>
        </w:rPr>
        <w:t xml:space="preserve"> </w:t>
      </w:r>
      <w:r w:rsidR="00756770">
        <w:rPr>
          <w:rFonts w:ascii="Times New Roman" w:hAnsi="Times New Roman" w:cs="Times New Roman"/>
          <w:sz w:val="24"/>
          <w:szCs w:val="24"/>
        </w:rPr>
        <w:t xml:space="preserve">yang </w:t>
      </w:r>
      <w:proofErr w:type="spellStart"/>
      <w:r w:rsidR="00756770">
        <w:rPr>
          <w:rFonts w:ascii="Times New Roman" w:hAnsi="Times New Roman" w:cs="Times New Roman"/>
          <w:sz w:val="24"/>
          <w:szCs w:val="24"/>
        </w:rPr>
        <w:t>dapat</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diselesaikan</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menggunakan</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keadilan</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restoratif</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haruslah</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tindak</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pidana</w:t>
      </w:r>
      <w:proofErr w:type="spellEnd"/>
      <w:r w:rsidR="00756770">
        <w:rPr>
          <w:rFonts w:ascii="Times New Roman" w:hAnsi="Times New Roman" w:cs="Times New Roman"/>
          <w:sz w:val="24"/>
          <w:szCs w:val="24"/>
        </w:rPr>
        <w:t xml:space="preserve"> </w:t>
      </w:r>
      <w:proofErr w:type="spellStart"/>
      <w:r w:rsidR="00756770" w:rsidRPr="00F31B46">
        <w:rPr>
          <w:rFonts w:ascii="Times New Roman" w:hAnsi="Times New Roman" w:cs="Times New Roman"/>
          <w:sz w:val="24"/>
          <w:szCs w:val="24"/>
        </w:rPr>
        <w:t>dengan</w:t>
      </w:r>
      <w:proofErr w:type="spellEnd"/>
      <w:r w:rsidR="00756770" w:rsidRPr="00F31B46">
        <w:rPr>
          <w:rFonts w:ascii="Times New Roman" w:hAnsi="Times New Roman" w:cs="Times New Roman"/>
          <w:sz w:val="24"/>
          <w:szCs w:val="24"/>
        </w:rPr>
        <w:t xml:space="preserve"> </w:t>
      </w:r>
      <w:proofErr w:type="spellStart"/>
      <w:r w:rsidR="00756770" w:rsidRPr="00F31B46">
        <w:rPr>
          <w:rFonts w:ascii="Times New Roman" w:hAnsi="Times New Roman" w:cs="Times New Roman"/>
          <w:sz w:val="24"/>
          <w:szCs w:val="24"/>
        </w:rPr>
        <w:t>nilai</w:t>
      </w:r>
      <w:proofErr w:type="spellEnd"/>
      <w:r w:rsidR="00756770" w:rsidRPr="00F31B46">
        <w:rPr>
          <w:rFonts w:ascii="Times New Roman" w:hAnsi="Times New Roman" w:cs="Times New Roman"/>
          <w:sz w:val="24"/>
          <w:szCs w:val="24"/>
        </w:rPr>
        <w:t xml:space="preserve"> </w:t>
      </w:r>
      <w:proofErr w:type="spellStart"/>
      <w:r w:rsidR="00756770" w:rsidRPr="00F31B46">
        <w:rPr>
          <w:rFonts w:ascii="Times New Roman" w:hAnsi="Times New Roman" w:cs="Times New Roman"/>
          <w:sz w:val="24"/>
          <w:szCs w:val="24"/>
        </w:rPr>
        <w:t>barang</w:t>
      </w:r>
      <w:proofErr w:type="spellEnd"/>
      <w:r w:rsidR="00756770" w:rsidRPr="00F31B46">
        <w:rPr>
          <w:rFonts w:ascii="Times New Roman" w:hAnsi="Times New Roman" w:cs="Times New Roman"/>
          <w:sz w:val="24"/>
          <w:szCs w:val="24"/>
        </w:rPr>
        <w:t xml:space="preserve"> </w:t>
      </w:r>
      <w:proofErr w:type="spellStart"/>
      <w:r w:rsidR="00756770" w:rsidRPr="00F31B46">
        <w:rPr>
          <w:rFonts w:ascii="Times New Roman" w:hAnsi="Times New Roman" w:cs="Times New Roman"/>
          <w:sz w:val="24"/>
          <w:szCs w:val="24"/>
        </w:rPr>
        <w:t>bukti</w:t>
      </w:r>
      <w:proofErr w:type="spellEnd"/>
      <w:r w:rsidR="00756770" w:rsidRPr="00F31B46">
        <w:rPr>
          <w:rFonts w:ascii="Times New Roman" w:hAnsi="Times New Roman" w:cs="Times New Roman"/>
          <w:sz w:val="24"/>
          <w:szCs w:val="24"/>
        </w:rPr>
        <w:t xml:space="preserve"> </w:t>
      </w:r>
      <w:proofErr w:type="spellStart"/>
      <w:r w:rsidR="00756770" w:rsidRPr="00F31B46">
        <w:rPr>
          <w:rFonts w:ascii="Times New Roman" w:hAnsi="Times New Roman" w:cs="Times New Roman"/>
          <w:sz w:val="24"/>
          <w:szCs w:val="24"/>
        </w:rPr>
        <w:t>atau</w:t>
      </w:r>
      <w:proofErr w:type="spellEnd"/>
      <w:r w:rsidR="00756770" w:rsidRPr="00F31B46">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tidak</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pidana</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tersebut</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mengakibatkan</w:t>
      </w:r>
      <w:proofErr w:type="spellEnd"/>
      <w:r w:rsidR="00756770">
        <w:rPr>
          <w:rFonts w:ascii="Times New Roman" w:hAnsi="Times New Roman" w:cs="Times New Roman"/>
          <w:sz w:val="24"/>
          <w:szCs w:val="24"/>
        </w:rPr>
        <w:t xml:space="preserve"> </w:t>
      </w:r>
      <w:proofErr w:type="spellStart"/>
      <w:r w:rsidR="00756770" w:rsidRPr="00F31B46">
        <w:rPr>
          <w:rFonts w:ascii="Times New Roman" w:hAnsi="Times New Roman" w:cs="Times New Roman"/>
          <w:sz w:val="24"/>
          <w:szCs w:val="24"/>
        </w:rPr>
        <w:t>nilai</w:t>
      </w:r>
      <w:proofErr w:type="spellEnd"/>
      <w:r w:rsidR="00756770" w:rsidRPr="00F31B46">
        <w:rPr>
          <w:rFonts w:ascii="Times New Roman" w:hAnsi="Times New Roman" w:cs="Times New Roman"/>
          <w:sz w:val="24"/>
          <w:szCs w:val="24"/>
        </w:rPr>
        <w:t xml:space="preserve"> </w:t>
      </w:r>
      <w:proofErr w:type="spellStart"/>
      <w:r w:rsidR="00756770" w:rsidRPr="00F31B46">
        <w:rPr>
          <w:rFonts w:ascii="Times New Roman" w:hAnsi="Times New Roman" w:cs="Times New Roman"/>
          <w:sz w:val="24"/>
          <w:szCs w:val="24"/>
        </w:rPr>
        <w:t>kerugian</w:t>
      </w:r>
      <w:proofErr w:type="spellEnd"/>
      <w:r w:rsidR="00756770" w:rsidRPr="00F31B46">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bagi</w:t>
      </w:r>
      <w:proofErr w:type="spellEnd"/>
      <w:r w:rsidR="00756770">
        <w:rPr>
          <w:rFonts w:ascii="Times New Roman" w:hAnsi="Times New Roman" w:cs="Times New Roman"/>
          <w:sz w:val="24"/>
          <w:szCs w:val="24"/>
        </w:rPr>
        <w:t xml:space="preserve"> korban </w:t>
      </w:r>
      <w:proofErr w:type="spellStart"/>
      <w:r w:rsidR="00756770" w:rsidRPr="00F31B46">
        <w:rPr>
          <w:rFonts w:ascii="Times New Roman" w:hAnsi="Times New Roman" w:cs="Times New Roman"/>
          <w:sz w:val="24"/>
          <w:szCs w:val="24"/>
        </w:rPr>
        <w:t>tidak</w:t>
      </w:r>
      <w:proofErr w:type="spellEnd"/>
      <w:r w:rsidR="00756770" w:rsidRPr="00F31B46">
        <w:rPr>
          <w:rFonts w:ascii="Times New Roman" w:hAnsi="Times New Roman" w:cs="Times New Roman"/>
          <w:sz w:val="24"/>
          <w:szCs w:val="24"/>
        </w:rPr>
        <w:t xml:space="preserve"> </w:t>
      </w:r>
      <w:proofErr w:type="spellStart"/>
      <w:r w:rsidR="00756770" w:rsidRPr="00F31B46">
        <w:rPr>
          <w:rFonts w:ascii="Times New Roman" w:hAnsi="Times New Roman" w:cs="Times New Roman"/>
          <w:sz w:val="24"/>
          <w:szCs w:val="24"/>
        </w:rPr>
        <w:t>lebih</w:t>
      </w:r>
      <w:proofErr w:type="spellEnd"/>
      <w:r w:rsidR="00756770" w:rsidRPr="00F31B46">
        <w:rPr>
          <w:rFonts w:ascii="Times New Roman" w:hAnsi="Times New Roman" w:cs="Times New Roman"/>
          <w:sz w:val="24"/>
          <w:szCs w:val="24"/>
        </w:rPr>
        <w:t xml:space="preserve"> </w:t>
      </w:r>
      <w:proofErr w:type="spellStart"/>
      <w:r w:rsidR="00756770" w:rsidRPr="00F31B46">
        <w:rPr>
          <w:rFonts w:ascii="Times New Roman" w:hAnsi="Times New Roman" w:cs="Times New Roman"/>
          <w:sz w:val="24"/>
          <w:szCs w:val="24"/>
        </w:rPr>
        <w:t>dari</w:t>
      </w:r>
      <w:proofErr w:type="spellEnd"/>
      <w:r w:rsidR="00756770" w:rsidRPr="00F31B46">
        <w:rPr>
          <w:rFonts w:ascii="Times New Roman" w:hAnsi="Times New Roman" w:cs="Times New Roman"/>
          <w:sz w:val="24"/>
          <w:szCs w:val="24"/>
        </w:rPr>
        <w:t xml:space="preserve"> Rp.2.500.000,00 (dua </w:t>
      </w:r>
      <w:proofErr w:type="spellStart"/>
      <w:r w:rsidR="00756770" w:rsidRPr="00F31B46">
        <w:rPr>
          <w:rFonts w:ascii="Times New Roman" w:hAnsi="Times New Roman" w:cs="Times New Roman"/>
          <w:sz w:val="24"/>
          <w:szCs w:val="24"/>
        </w:rPr>
        <w:t>juta</w:t>
      </w:r>
      <w:proofErr w:type="spellEnd"/>
      <w:r w:rsidR="00756770" w:rsidRPr="00F31B46">
        <w:rPr>
          <w:rFonts w:ascii="Times New Roman" w:hAnsi="Times New Roman" w:cs="Times New Roman"/>
          <w:sz w:val="24"/>
          <w:szCs w:val="24"/>
        </w:rPr>
        <w:t xml:space="preserve"> lima ratus </w:t>
      </w:r>
      <w:proofErr w:type="spellStart"/>
      <w:r w:rsidR="00756770" w:rsidRPr="00F31B46">
        <w:rPr>
          <w:rFonts w:ascii="Times New Roman" w:hAnsi="Times New Roman" w:cs="Times New Roman"/>
          <w:sz w:val="24"/>
          <w:szCs w:val="24"/>
        </w:rPr>
        <w:t>ribu</w:t>
      </w:r>
      <w:proofErr w:type="spellEnd"/>
      <w:r w:rsidR="00756770" w:rsidRPr="00F31B46">
        <w:rPr>
          <w:rFonts w:ascii="Times New Roman" w:hAnsi="Times New Roman" w:cs="Times New Roman"/>
          <w:sz w:val="24"/>
          <w:szCs w:val="24"/>
        </w:rPr>
        <w:t xml:space="preserve"> rupiah).</w:t>
      </w:r>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Pembatasan</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nilai</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kerugian</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ini</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tidak</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disyaratkan</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dalam</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Peraturan</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Polri</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sehingga</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penerapan</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keadilan</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restoratif</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dalam</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penyelesaian</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perkara</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pidana</w:t>
      </w:r>
      <w:proofErr w:type="spellEnd"/>
      <w:r w:rsidR="00756770">
        <w:rPr>
          <w:rFonts w:ascii="Times New Roman" w:hAnsi="Times New Roman" w:cs="Times New Roman"/>
          <w:sz w:val="24"/>
          <w:szCs w:val="24"/>
        </w:rPr>
        <w:t xml:space="preserve"> oleh </w:t>
      </w:r>
      <w:proofErr w:type="spellStart"/>
      <w:r w:rsidR="00756770">
        <w:rPr>
          <w:rFonts w:ascii="Times New Roman" w:hAnsi="Times New Roman" w:cs="Times New Roman"/>
          <w:sz w:val="24"/>
          <w:szCs w:val="24"/>
        </w:rPr>
        <w:t>Kepolisian</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dapat</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diterapkan</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terhadap</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tindak</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pidana</w:t>
      </w:r>
      <w:proofErr w:type="spellEnd"/>
      <w:r w:rsidR="00756770">
        <w:rPr>
          <w:rFonts w:ascii="Times New Roman" w:hAnsi="Times New Roman" w:cs="Times New Roman"/>
          <w:sz w:val="24"/>
          <w:szCs w:val="24"/>
        </w:rPr>
        <w:t xml:space="preserve"> yang </w:t>
      </w:r>
      <w:proofErr w:type="spellStart"/>
      <w:r w:rsidR="00756770">
        <w:rPr>
          <w:rFonts w:ascii="Times New Roman" w:hAnsi="Times New Roman" w:cs="Times New Roman"/>
          <w:sz w:val="24"/>
          <w:szCs w:val="24"/>
        </w:rPr>
        <w:t>nilai</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kerugian</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korbannya</w:t>
      </w:r>
      <w:proofErr w:type="spellEnd"/>
      <w:r w:rsidR="00756770">
        <w:rPr>
          <w:rFonts w:ascii="Times New Roman" w:hAnsi="Times New Roman" w:cs="Times New Roman"/>
          <w:sz w:val="24"/>
          <w:szCs w:val="24"/>
        </w:rPr>
        <w:t xml:space="preserve"> </w:t>
      </w:r>
      <w:proofErr w:type="spellStart"/>
      <w:r w:rsidR="00756770">
        <w:rPr>
          <w:rFonts w:ascii="Times New Roman" w:hAnsi="Times New Roman" w:cs="Times New Roman"/>
          <w:sz w:val="24"/>
          <w:szCs w:val="24"/>
        </w:rPr>
        <w:t>melebihi</w:t>
      </w:r>
      <w:proofErr w:type="spellEnd"/>
      <w:r w:rsidR="00756770">
        <w:rPr>
          <w:rFonts w:ascii="Times New Roman" w:hAnsi="Times New Roman" w:cs="Times New Roman"/>
          <w:sz w:val="24"/>
          <w:szCs w:val="24"/>
        </w:rPr>
        <w:t xml:space="preserve"> </w:t>
      </w:r>
      <w:r w:rsidR="00756770" w:rsidRPr="00F31B46">
        <w:rPr>
          <w:rFonts w:ascii="Times New Roman" w:hAnsi="Times New Roman" w:cs="Times New Roman"/>
          <w:sz w:val="24"/>
          <w:szCs w:val="24"/>
        </w:rPr>
        <w:t xml:space="preserve">Rp.2.500.000,00 (dua </w:t>
      </w:r>
      <w:proofErr w:type="spellStart"/>
      <w:r w:rsidR="00756770" w:rsidRPr="00F31B46">
        <w:rPr>
          <w:rFonts w:ascii="Times New Roman" w:hAnsi="Times New Roman" w:cs="Times New Roman"/>
          <w:sz w:val="24"/>
          <w:szCs w:val="24"/>
        </w:rPr>
        <w:t>juta</w:t>
      </w:r>
      <w:proofErr w:type="spellEnd"/>
      <w:r w:rsidR="00756770" w:rsidRPr="00F31B46">
        <w:rPr>
          <w:rFonts w:ascii="Times New Roman" w:hAnsi="Times New Roman" w:cs="Times New Roman"/>
          <w:sz w:val="24"/>
          <w:szCs w:val="24"/>
        </w:rPr>
        <w:t xml:space="preserve"> lima ratus </w:t>
      </w:r>
      <w:proofErr w:type="spellStart"/>
      <w:r w:rsidR="00756770" w:rsidRPr="00F31B46">
        <w:rPr>
          <w:rFonts w:ascii="Times New Roman" w:hAnsi="Times New Roman" w:cs="Times New Roman"/>
          <w:sz w:val="24"/>
          <w:szCs w:val="24"/>
        </w:rPr>
        <w:t>ribu</w:t>
      </w:r>
      <w:proofErr w:type="spellEnd"/>
      <w:r w:rsidR="00756770" w:rsidRPr="00F31B46">
        <w:rPr>
          <w:rFonts w:ascii="Times New Roman" w:hAnsi="Times New Roman" w:cs="Times New Roman"/>
          <w:sz w:val="24"/>
          <w:szCs w:val="24"/>
        </w:rPr>
        <w:t xml:space="preserve"> rupiah)</w:t>
      </w:r>
      <w:r w:rsidR="00756770">
        <w:rPr>
          <w:rFonts w:ascii="Times New Roman" w:hAnsi="Times New Roman" w:cs="Times New Roman"/>
          <w:sz w:val="24"/>
          <w:szCs w:val="24"/>
        </w:rPr>
        <w:t xml:space="preserve">. </w:t>
      </w:r>
    </w:p>
    <w:p w14:paraId="3E63A5CB" w14:textId="77777777" w:rsidR="005E7FD9" w:rsidRPr="005E7FD9" w:rsidRDefault="005E7FD9" w:rsidP="00460EFA">
      <w:pPr>
        <w:pStyle w:val="ListParagraph"/>
        <w:spacing w:after="0" w:line="240" w:lineRule="auto"/>
        <w:ind w:left="-540" w:firstLine="450"/>
        <w:jc w:val="both"/>
        <w:rPr>
          <w:rFonts w:ascii="Times New Roman" w:hAnsi="Times New Roman" w:cs="Times New Roman"/>
          <w:sz w:val="24"/>
          <w:szCs w:val="24"/>
        </w:rPr>
      </w:pPr>
    </w:p>
    <w:p w14:paraId="5C7B50A6" w14:textId="46D5FC27" w:rsidR="00D13E20" w:rsidRPr="00D50C47" w:rsidRDefault="00D50C47" w:rsidP="00460EFA">
      <w:pPr>
        <w:pStyle w:val="ListParagraph"/>
        <w:spacing w:after="0" w:line="240" w:lineRule="auto"/>
        <w:ind w:left="-547" w:firstLine="7"/>
        <w:jc w:val="both"/>
        <w:rPr>
          <w:rFonts w:ascii="Times New Roman" w:hAnsi="Times New Roman" w:cs="Times New Roman"/>
          <w:b/>
          <w:bCs/>
          <w:sz w:val="24"/>
          <w:szCs w:val="24"/>
          <w:lang w:val="id-ID"/>
        </w:rPr>
      </w:pPr>
      <w:r w:rsidRPr="00B60641">
        <w:rPr>
          <w:rFonts w:ascii="Times New Roman" w:hAnsi="Times New Roman" w:cs="Times New Roman"/>
          <w:b/>
          <w:bCs/>
          <w:sz w:val="24"/>
          <w:szCs w:val="24"/>
          <w:shd w:val="clear" w:color="auto" w:fill="FFFFFF"/>
          <w:lang w:val="id-ID"/>
        </w:rPr>
        <w:t>CONCLUSION</w:t>
      </w:r>
    </w:p>
    <w:p w14:paraId="6770BD76" w14:textId="567386D7" w:rsidR="00F35A4F" w:rsidRPr="00F35A4F" w:rsidRDefault="00D50C47" w:rsidP="00460EFA">
      <w:pPr>
        <w:pStyle w:val="ListParagraph"/>
        <w:spacing w:after="0" w:line="240" w:lineRule="auto"/>
        <w:ind w:left="-540" w:firstLine="450"/>
        <w:jc w:val="both"/>
        <w:rPr>
          <w:rFonts w:ascii="Times New Roman" w:hAnsi="Times New Roman" w:cs="Times New Roman"/>
          <w:sz w:val="24"/>
          <w:szCs w:val="24"/>
          <w:lang w:val="id-ID"/>
        </w:rPr>
      </w:pPr>
      <w:r>
        <w:rPr>
          <w:rFonts w:ascii="Times New Roman" w:hAnsi="Times New Roman" w:cs="Times New Roman"/>
          <w:bCs/>
          <w:sz w:val="24"/>
          <w:szCs w:val="24"/>
          <w:lang w:val="id-ID"/>
        </w:rPr>
        <w:t>B</w:t>
      </w:r>
      <w:r w:rsidR="005E30B0" w:rsidRPr="00D50C47">
        <w:rPr>
          <w:rFonts w:ascii="Times New Roman" w:hAnsi="Times New Roman" w:cs="Times New Roman"/>
          <w:bCs/>
          <w:sz w:val="24"/>
          <w:szCs w:val="24"/>
          <w:lang w:val="id-ID"/>
        </w:rPr>
        <w:t xml:space="preserve">erdasarkan uraian-uraian di atas, maka </w:t>
      </w:r>
      <w:r w:rsidR="005E7FD9">
        <w:rPr>
          <w:rFonts w:ascii="Times New Roman" w:hAnsi="Times New Roman" w:cs="Times New Roman"/>
          <w:sz w:val="24"/>
          <w:szCs w:val="24"/>
          <w:lang w:val="id-ID"/>
        </w:rPr>
        <w:t>dapat disimpulkan oleh Para Penulis bahwa bentuk disharmonisasi penerapan keadilan restoratif dalam penyelesaian perkara pidana oleh Kepolisian dan Kejaksaan</w:t>
      </w:r>
      <w:r w:rsidR="00F35A4F">
        <w:rPr>
          <w:rFonts w:ascii="Times New Roman" w:hAnsi="Times New Roman" w:cs="Times New Roman"/>
          <w:sz w:val="24"/>
          <w:szCs w:val="24"/>
          <w:lang w:val="id-ID"/>
        </w:rPr>
        <w:t xml:space="preserve"> adalah, </w:t>
      </w:r>
      <w:r w:rsidR="00F35A4F" w:rsidRPr="00F35A4F">
        <w:rPr>
          <w:rFonts w:ascii="Times New Roman" w:hAnsi="Times New Roman" w:cs="Times New Roman"/>
          <w:b/>
          <w:bCs/>
          <w:sz w:val="24"/>
          <w:szCs w:val="24"/>
          <w:lang w:val="id-ID"/>
        </w:rPr>
        <w:t>pertama</w:t>
      </w:r>
      <w:r w:rsidR="00F35A4F">
        <w:rPr>
          <w:rFonts w:ascii="Times New Roman" w:hAnsi="Times New Roman" w:cs="Times New Roman"/>
          <w:sz w:val="24"/>
          <w:szCs w:val="24"/>
          <w:lang w:val="id-ID"/>
        </w:rPr>
        <w:t xml:space="preserve">, </w:t>
      </w:r>
      <w:r w:rsidR="00F35A4F" w:rsidRPr="00F35A4F">
        <w:rPr>
          <w:rFonts w:ascii="Times New Roman" w:hAnsi="Times New Roman" w:cs="Times New Roman"/>
          <w:sz w:val="24"/>
          <w:szCs w:val="24"/>
          <w:lang w:val="id-ID"/>
        </w:rPr>
        <w:t xml:space="preserve">penerapan keadilan restoratif oleh </w:t>
      </w:r>
      <w:r w:rsidR="00460EFA">
        <w:rPr>
          <w:rFonts w:ascii="Times New Roman" w:hAnsi="Times New Roman" w:cs="Times New Roman"/>
          <w:sz w:val="24"/>
          <w:szCs w:val="24"/>
          <w:lang w:val="id-ID"/>
        </w:rPr>
        <w:t>Kepolisian</w:t>
      </w:r>
      <w:r w:rsidR="00F35A4F" w:rsidRPr="00F35A4F">
        <w:rPr>
          <w:rFonts w:ascii="Times New Roman" w:hAnsi="Times New Roman" w:cs="Times New Roman"/>
          <w:sz w:val="24"/>
          <w:szCs w:val="24"/>
          <w:lang w:val="id-ID"/>
        </w:rPr>
        <w:t xml:space="preserve"> hanya ditujukan kepada perbuatan pelaku yang tidak tergolong sebagai pengulangan tindak pidana berdasarkan putusan pengadilan, sedangkan Kejaksaan mensyaratkan keadilan restoratif diterapkan apabila tersangka baru pertama kali melakukan tindak pidana</w:t>
      </w:r>
      <w:r w:rsidR="00F35A4F">
        <w:rPr>
          <w:rFonts w:ascii="Times New Roman" w:hAnsi="Times New Roman" w:cs="Times New Roman"/>
          <w:sz w:val="24"/>
          <w:szCs w:val="24"/>
          <w:lang w:val="id-ID"/>
        </w:rPr>
        <w:t xml:space="preserve">. </w:t>
      </w:r>
      <w:r w:rsidR="00F35A4F" w:rsidRPr="00F35A4F">
        <w:rPr>
          <w:rFonts w:ascii="Times New Roman" w:hAnsi="Times New Roman" w:cs="Times New Roman"/>
          <w:b/>
          <w:bCs/>
          <w:sz w:val="24"/>
          <w:szCs w:val="24"/>
          <w:lang w:val="id-ID"/>
        </w:rPr>
        <w:t>Kedua</w:t>
      </w:r>
      <w:r w:rsidR="00F35A4F">
        <w:rPr>
          <w:rFonts w:ascii="Times New Roman" w:hAnsi="Times New Roman" w:cs="Times New Roman"/>
          <w:sz w:val="24"/>
          <w:szCs w:val="24"/>
          <w:lang w:val="id-ID"/>
        </w:rPr>
        <w:t xml:space="preserve">, Kepolisian </w:t>
      </w:r>
      <w:r w:rsidR="00460EFA">
        <w:rPr>
          <w:rFonts w:ascii="Times New Roman" w:hAnsi="Times New Roman" w:cs="Times New Roman"/>
          <w:sz w:val="24"/>
          <w:szCs w:val="24"/>
          <w:lang w:val="id-ID"/>
        </w:rPr>
        <w:t xml:space="preserve">secara eksplisit </w:t>
      </w:r>
      <w:r w:rsidR="00F35A4F">
        <w:rPr>
          <w:rFonts w:ascii="Times New Roman" w:hAnsi="Times New Roman" w:cs="Times New Roman"/>
          <w:sz w:val="24"/>
          <w:szCs w:val="24"/>
          <w:lang w:val="id-ID"/>
        </w:rPr>
        <w:t xml:space="preserve">tidak </w:t>
      </w:r>
      <w:r w:rsidR="00F35A4F" w:rsidRPr="00F35A4F">
        <w:rPr>
          <w:rFonts w:ascii="Times New Roman" w:hAnsi="Times New Roman" w:cs="Times New Roman"/>
          <w:sz w:val="24"/>
          <w:szCs w:val="24"/>
          <w:lang w:val="id-ID"/>
        </w:rPr>
        <w:t>memberikan batasan tentang ancaman hukuman dari tindak pidana yang dapat diselesaikan melalui penerapan keadilan restoratif, sementara Kejaksaan secara eksplisit menetapkan tindak pidana yang dapat ditutup demi hukum atau dihentikan penuntutannya adalah  tindak pidana yang hanya diancam dengan pidana denda atau diancam dengan pidana penjara tidak lebih dari 5 (lima) tahun</w:t>
      </w:r>
      <w:r w:rsidR="00F35A4F">
        <w:rPr>
          <w:rFonts w:ascii="Times New Roman" w:hAnsi="Times New Roman" w:cs="Times New Roman"/>
          <w:sz w:val="24"/>
          <w:szCs w:val="24"/>
          <w:lang w:val="id-ID"/>
        </w:rPr>
        <w:t xml:space="preserve"> dan </w:t>
      </w:r>
      <w:r w:rsidR="00F35A4F" w:rsidRPr="00F35A4F">
        <w:rPr>
          <w:rFonts w:ascii="Times New Roman" w:hAnsi="Times New Roman" w:cs="Times New Roman"/>
          <w:b/>
          <w:bCs/>
          <w:sz w:val="24"/>
          <w:szCs w:val="24"/>
          <w:lang w:val="id-ID"/>
        </w:rPr>
        <w:t>ketiga</w:t>
      </w:r>
      <w:r w:rsidR="00F35A4F">
        <w:rPr>
          <w:rFonts w:ascii="Times New Roman" w:hAnsi="Times New Roman" w:cs="Times New Roman"/>
          <w:sz w:val="24"/>
          <w:szCs w:val="24"/>
          <w:lang w:val="id-ID"/>
        </w:rPr>
        <w:t xml:space="preserve">, </w:t>
      </w:r>
      <w:r w:rsidR="00F35A4F" w:rsidRPr="00F35A4F">
        <w:rPr>
          <w:rFonts w:ascii="Times New Roman" w:hAnsi="Times New Roman" w:cs="Times New Roman"/>
          <w:sz w:val="24"/>
          <w:szCs w:val="24"/>
          <w:lang w:val="id-ID"/>
        </w:rPr>
        <w:t>Kejaksaan memberikan batasan bahwa tindak pidana yang dapat diselesaikan menggunakan keadilan restoratif haruslah tindak pidana dengan nilai barang bukti atau tidak pidana tersebut mengakibatkan nilai kerugian bagi korban tidak lebih dari Rp.2.500.000,00 (dua juta lima ratus ribu rupiah)</w:t>
      </w:r>
      <w:r w:rsidR="00F35A4F">
        <w:rPr>
          <w:rFonts w:ascii="Times New Roman" w:hAnsi="Times New Roman" w:cs="Times New Roman"/>
          <w:sz w:val="24"/>
          <w:szCs w:val="24"/>
          <w:lang w:val="id-ID"/>
        </w:rPr>
        <w:t xml:space="preserve"> sementara Kepolisian tidak memberikan batasan tentang nilai barang bukti dan nilai kerugian yang dialami oleh  korban sebagai syarat penghentian proses hukum di tahap penyelidikan dan penyidikan menggunakan keadilan restoratif.</w:t>
      </w:r>
    </w:p>
    <w:p w14:paraId="5DD9DCD6" w14:textId="3A3635F8" w:rsidR="003226D9" w:rsidRPr="00F35A4F" w:rsidRDefault="00595D8B" w:rsidP="00460EFA">
      <w:pPr>
        <w:pStyle w:val="ListParagraph"/>
        <w:spacing w:after="0" w:line="240" w:lineRule="auto"/>
        <w:ind w:left="-547" w:firstLine="547"/>
        <w:jc w:val="both"/>
        <w:rPr>
          <w:rFonts w:ascii="Times New Roman" w:hAnsi="Times New Roman" w:cs="Times New Roman"/>
          <w:sz w:val="24"/>
          <w:szCs w:val="24"/>
          <w:lang w:val="id-ID"/>
        </w:rPr>
      </w:pPr>
      <w:r w:rsidRPr="004A08F6">
        <w:rPr>
          <w:rFonts w:ascii="Times New Roman" w:hAnsi="Times New Roman" w:cs="Times New Roman"/>
          <w:bCs/>
          <w:sz w:val="24"/>
          <w:szCs w:val="24"/>
          <w:lang w:val="id-ID"/>
        </w:rPr>
        <w:t xml:space="preserve">Saran dalam tulisan ini adalah : </w:t>
      </w:r>
      <w:r w:rsidR="00F35A4F">
        <w:rPr>
          <w:rFonts w:ascii="Times New Roman" w:hAnsi="Times New Roman" w:cs="Times New Roman"/>
          <w:bCs/>
          <w:sz w:val="24"/>
          <w:szCs w:val="24"/>
          <w:lang w:val="id-ID"/>
        </w:rPr>
        <w:t xml:space="preserve">perlu dilakukan revisi dan penyesuaian penerapan keadilan restoratif dalam </w:t>
      </w:r>
      <w:r w:rsidR="00F35A4F" w:rsidRPr="00F35A4F">
        <w:rPr>
          <w:rFonts w:ascii="Times New Roman" w:hAnsi="Times New Roman" w:cs="Times New Roman"/>
          <w:sz w:val="24"/>
          <w:szCs w:val="24"/>
          <w:lang w:val="id-ID"/>
        </w:rPr>
        <w:t>Peraturan Polri Nomor. 8 Tahun 2021 tentang Penanganan Tindak Pidana berdasarkan Keadilan Restoratif Peraturan Kejaksaan Republik Indonesia Nomor. 15 Tahun 2020 tentang Penghentian Penuntutan berdasarkan Keadilan Restoratif</w:t>
      </w:r>
      <w:r w:rsidR="00F35A4F">
        <w:rPr>
          <w:rFonts w:ascii="Times New Roman" w:hAnsi="Times New Roman" w:cs="Times New Roman"/>
          <w:sz w:val="24"/>
          <w:szCs w:val="24"/>
          <w:lang w:val="id-ID"/>
        </w:rPr>
        <w:t xml:space="preserve"> agar diperoleh kepastian hukum penyelesaian tindak pidana dengan menggunakan keadilan restoratif. </w:t>
      </w:r>
    </w:p>
    <w:p w14:paraId="5376A247" w14:textId="77777777" w:rsidR="003226D9" w:rsidRPr="004A08F6" w:rsidRDefault="003226D9" w:rsidP="00460EFA">
      <w:pPr>
        <w:pStyle w:val="ListParagraph"/>
        <w:spacing w:after="0" w:line="240" w:lineRule="auto"/>
        <w:ind w:left="-547" w:firstLine="547"/>
        <w:jc w:val="both"/>
        <w:rPr>
          <w:rFonts w:ascii="Times New Roman" w:hAnsi="Times New Roman" w:cs="Times New Roman"/>
          <w:sz w:val="24"/>
          <w:szCs w:val="24"/>
          <w:lang w:val="id-ID"/>
        </w:rPr>
      </w:pPr>
    </w:p>
    <w:p w14:paraId="6EA3C95C" w14:textId="77777777" w:rsidR="003226D9" w:rsidRPr="004A08F6" w:rsidRDefault="003226D9" w:rsidP="00460EFA">
      <w:pPr>
        <w:pStyle w:val="ListParagraph"/>
        <w:spacing w:after="0" w:line="240" w:lineRule="auto"/>
        <w:ind w:left="-547" w:firstLine="547"/>
        <w:jc w:val="both"/>
        <w:rPr>
          <w:rFonts w:ascii="Times New Roman" w:hAnsi="Times New Roman" w:cs="Times New Roman"/>
          <w:sz w:val="24"/>
          <w:szCs w:val="24"/>
          <w:lang w:val="id-ID"/>
        </w:rPr>
      </w:pPr>
    </w:p>
    <w:p w14:paraId="2E85A3F1" w14:textId="77777777" w:rsidR="003226D9" w:rsidRPr="004A08F6" w:rsidRDefault="003226D9" w:rsidP="00460EFA">
      <w:pPr>
        <w:pStyle w:val="ListParagraph"/>
        <w:spacing w:after="0" w:line="240" w:lineRule="auto"/>
        <w:ind w:left="-547" w:firstLine="547"/>
        <w:jc w:val="both"/>
        <w:rPr>
          <w:rFonts w:ascii="Times New Roman" w:hAnsi="Times New Roman" w:cs="Times New Roman"/>
          <w:sz w:val="24"/>
          <w:szCs w:val="24"/>
          <w:lang w:val="id-ID"/>
        </w:rPr>
      </w:pPr>
    </w:p>
    <w:p w14:paraId="0D2FAB60" w14:textId="77777777" w:rsidR="003226D9" w:rsidRPr="004A08F6" w:rsidRDefault="003226D9" w:rsidP="00460EFA">
      <w:pPr>
        <w:pStyle w:val="ListParagraph"/>
        <w:spacing w:after="0" w:line="240" w:lineRule="auto"/>
        <w:ind w:left="-547" w:firstLine="547"/>
        <w:jc w:val="both"/>
        <w:rPr>
          <w:rFonts w:ascii="Times New Roman" w:hAnsi="Times New Roman" w:cs="Times New Roman"/>
          <w:sz w:val="24"/>
          <w:szCs w:val="24"/>
          <w:lang w:val="id-ID"/>
        </w:rPr>
      </w:pPr>
    </w:p>
    <w:p w14:paraId="1A856800" w14:textId="77777777" w:rsidR="003226D9" w:rsidRPr="004A08F6" w:rsidRDefault="003226D9" w:rsidP="00460EFA">
      <w:pPr>
        <w:pStyle w:val="ListParagraph"/>
        <w:spacing w:after="0" w:line="240" w:lineRule="auto"/>
        <w:ind w:left="-547" w:firstLine="547"/>
        <w:jc w:val="both"/>
        <w:rPr>
          <w:rFonts w:ascii="Times New Roman" w:hAnsi="Times New Roman" w:cs="Times New Roman"/>
          <w:sz w:val="24"/>
          <w:szCs w:val="24"/>
          <w:lang w:val="id-ID"/>
        </w:rPr>
      </w:pPr>
    </w:p>
    <w:p w14:paraId="391151C9" w14:textId="77777777" w:rsidR="003226D9" w:rsidRPr="004A08F6" w:rsidRDefault="003226D9" w:rsidP="00460EFA">
      <w:pPr>
        <w:pStyle w:val="ListParagraph"/>
        <w:spacing w:after="0" w:line="240" w:lineRule="auto"/>
        <w:ind w:left="-547" w:firstLine="547"/>
        <w:jc w:val="both"/>
        <w:rPr>
          <w:rFonts w:ascii="Times New Roman" w:hAnsi="Times New Roman" w:cs="Times New Roman"/>
          <w:sz w:val="24"/>
          <w:szCs w:val="24"/>
          <w:lang w:val="id-ID"/>
        </w:rPr>
      </w:pPr>
    </w:p>
    <w:p w14:paraId="62AEA731" w14:textId="77777777" w:rsidR="003226D9" w:rsidRPr="004A08F6" w:rsidRDefault="003226D9" w:rsidP="00460EFA">
      <w:pPr>
        <w:pStyle w:val="ListParagraph"/>
        <w:spacing w:after="0" w:line="240" w:lineRule="auto"/>
        <w:ind w:left="-547" w:firstLine="547"/>
        <w:jc w:val="both"/>
        <w:rPr>
          <w:rFonts w:ascii="Times New Roman" w:hAnsi="Times New Roman" w:cs="Times New Roman"/>
          <w:sz w:val="24"/>
          <w:szCs w:val="24"/>
          <w:lang w:val="id-ID"/>
        </w:rPr>
      </w:pPr>
    </w:p>
    <w:p w14:paraId="7B35174F" w14:textId="77777777" w:rsidR="003226D9" w:rsidRPr="004A08F6" w:rsidRDefault="003226D9" w:rsidP="00460EFA">
      <w:pPr>
        <w:pStyle w:val="ListParagraph"/>
        <w:spacing w:after="0" w:line="240" w:lineRule="auto"/>
        <w:ind w:left="-547" w:firstLine="547"/>
        <w:jc w:val="both"/>
        <w:rPr>
          <w:rFonts w:ascii="Times New Roman" w:hAnsi="Times New Roman" w:cs="Times New Roman"/>
          <w:sz w:val="24"/>
          <w:szCs w:val="24"/>
          <w:lang w:val="id-ID"/>
        </w:rPr>
      </w:pPr>
    </w:p>
    <w:p w14:paraId="39DA05B8" w14:textId="77777777" w:rsidR="003226D9" w:rsidRPr="004A08F6" w:rsidRDefault="003226D9" w:rsidP="00460EFA">
      <w:pPr>
        <w:pStyle w:val="ListParagraph"/>
        <w:spacing w:after="0" w:line="240" w:lineRule="auto"/>
        <w:ind w:left="-547" w:firstLine="547"/>
        <w:jc w:val="both"/>
        <w:rPr>
          <w:rFonts w:ascii="Times New Roman" w:hAnsi="Times New Roman" w:cs="Times New Roman"/>
          <w:sz w:val="24"/>
          <w:szCs w:val="24"/>
          <w:lang w:val="id-ID"/>
        </w:rPr>
      </w:pPr>
    </w:p>
    <w:p w14:paraId="13F428D0" w14:textId="77777777" w:rsidR="003226D9" w:rsidRPr="004A08F6" w:rsidRDefault="003226D9" w:rsidP="00460EFA">
      <w:pPr>
        <w:pStyle w:val="ListParagraph"/>
        <w:spacing w:after="0" w:line="240" w:lineRule="auto"/>
        <w:ind w:left="-547" w:firstLine="547"/>
        <w:jc w:val="both"/>
        <w:rPr>
          <w:rFonts w:ascii="Times New Roman" w:hAnsi="Times New Roman" w:cs="Times New Roman"/>
          <w:sz w:val="24"/>
          <w:szCs w:val="24"/>
          <w:lang w:val="id-ID"/>
        </w:rPr>
      </w:pPr>
    </w:p>
    <w:p w14:paraId="41BB37A6" w14:textId="77777777" w:rsidR="003226D9" w:rsidRPr="004A08F6" w:rsidRDefault="003226D9" w:rsidP="00460EFA">
      <w:pPr>
        <w:pStyle w:val="ListParagraph"/>
        <w:spacing w:after="0" w:line="240" w:lineRule="auto"/>
        <w:ind w:left="-547" w:firstLine="547"/>
        <w:jc w:val="both"/>
        <w:rPr>
          <w:rFonts w:ascii="Times New Roman" w:hAnsi="Times New Roman" w:cs="Times New Roman"/>
          <w:sz w:val="24"/>
          <w:szCs w:val="24"/>
          <w:lang w:val="id-ID"/>
        </w:rPr>
      </w:pPr>
    </w:p>
    <w:p w14:paraId="6EAE5618" w14:textId="77777777" w:rsidR="003226D9" w:rsidRPr="004A08F6" w:rsidRDefault="003226D9" w:rsidP="00460EFA">
      <w:pPr>
        <w:pStyle w:val="ListParagraph"/>
        <w:spacing w:after="0" w:line="240" w:lineRule="auto"/>
        <w:ind w:left="-547" w:firstLine="547"/>
        <w:jc w:val="both"/>
        <w:rPr>
          <w:rFonts w:ascii="Times New Roman" w:hAnsi="Times New Roman" w:cs="Times New Roman"/>
          <w:sz w:val="24"/>
          <w:szCs w:val="24"/>
          <w:lang w:val="id-ID"/>
        </w:rPr>
      </w:pPr>
    </w:p>
    <w:p w14:paraId="6271A64C" w14:textId="77777777" w:rsidR="00460EFA" w:rsidRPr="009F62AA" w:rsidRDefault="00460EFA" w:rsidP="009F62AA">
      <w:pPr>
        <w:spacing w:after="0" w:line="240" w:lineRule="auto"/>
        <w:jc w:val="both"/>
        <w:rPr>
          <w:rFonts w:ascii="Times New Roman" w:hAnsi="Times New Roman" w:cs="Times New Roman"/>
          <w:sz w:val="24"/>
          <w:szCs w:val="24"/>
          <w:lang w:val="id-ID"/>
        </w:rPr>
      </w:pPr>
    </w:p>
    <w:p w14:paraId="1BAEEAD4" w14:textId="77777777" w:rsidR="00460EFA" w:rsidRPr="004A08F6" w:rsidRDefault="00460EFA" w:rsidP="00460EFA">
      <w:pPr>
        <w:pStyle w:val="ListParagraph"/>
        <w:spacing w:after="0" w:line="240" w:lineRule="auto"/>
        <w:ind w:left="-547" w:firstLine="547"/>
        <w:jc w:val="both"/>
        <w:rPr>
          <w:rFonts w:ascii="Times New Roman" w:hAnsi="Times New Roman" w:cs="Times New Roman"/>
          <w:sz w:val="24"/>
          <w:szCs w:val="24"/>
          <w:lang w:val="id-ID"/>
        </w:rPr>
      </w:pPr>
    </w:p>
    <w:p w14:paraId="35771C3B" w14:textId="063ECCD4" w:rsidR="003226D9" w:rsidRPr="004A08F6" w:rsidRDefault="00A77DAC" w:rsidP="003074AD">
      <w:pPr>
        <w:pStyle w:val="ListParagraph"/>
        <w:spacing w:after="0" w:line="240" w:lineRule="auto"/>
        <w:ind w:left="-547" w:firstLine="547"/>
        <w:jc w:val="both"/>
        <w:rPr>
          <w:rFonts w:ascii="Times New Roman" w:hAnsi="Times New Roman" w:cs="Times New Roman"/>
          <w:b/>
          <w:bCs/>
          <w:sz w:val="24"/>
          <w:szCs w:val="24"/>
          <w:lang w:val="id-ID"/>
        </w:rPr>
      </w:pPr>
      <w:r w:rsidRPr="004A08F6">
        <w:rPr>
          <w:rFonts w:ascii="Times New Roman" w:hAnsi="Times New Roman" w:cs="Times New Roman"/>
          <w:b/>
          <w:bCs/>
          <w:sz w:val="24"/>
          <w:szCs w:val="24"/>
          <w:lang w:val="id-ID"/>
        </w:rPr>
        <w:t>DAFTAR PUSTAKA</w:t>
      </w:r>
    </w:p>
    <w:p w14:paraId="17F16626" w14:textId="77777777" w:rsidR="003226D9" w:rsidRPr="004A08F6" w:rsidRDefault="003226D9" w:rsidP="00460EFA">
      <w:pPr>
        <w:pStyle w:val="ListParagraph"/>
        <w:spacing w:after="0" w:line="240" w:lineRule="auto"/>
        <w:ind w:left="-547" w:firstLine="547"/>
        <w:jc w:val="both"/>
        <w:rPr>
          <w:rFonts w:ascii="Times New Roman" w:hAnsi="Times New Roman" w:cs="Times New Roman"/>
          <w:sz w:val="24"/>
          <w:szCs w:val="24"/>
          <w:lang w:val="id-ID"/>
        </w:rPr>
      </w:pPr>
    </w:p>
    <w:p w14:paraId="17A8031E" w14:textId="77777777" w:rsidR="003074AD" w:rsidRPr="00E33C22" w:rsidRDefault="003074AD" w:rsidP="003074AD">
      <w:pPr>
        <w:pStyle w:val="ListParagraph"/>
        <w:spacing w:after="0" w:line="240" w:lineRule="auto"/>
        <w:ind w:left="0"/>
        <w:jc w:val="both"/>
        <w:rPr>
          <w:rFonts w:ascii="Times New Roman" w:hAnsi="Times New Roman" w:cs="Times New Roman"/>
          <w:sz w:val="24"/>
          <w:szCs w:val="24"/>
          <w:lang w:val="id-ID"/>
        </w:rPr>
      </w:pPr>
      <w:r w:rsidRPr="00E33C22">
        <w:rPr>
          <w:rFonts w:ascii="Times New Roman" w:hAnsi="Times New Roman" w:cs="Times New Roman"/>
          <w:sz w:val="24"/>
          <w:szCs w:val="24"/>
          <w:lang w:val="id-ID"/>
        </w:rPr>
        <w:t>Ali Mahrus, 2015, Dasar-Dasar Hukum Acara Pidana, Malang:Setara Press, 5</w:t>
      </w:r>
      <w:r>
        <w:rPr>
          <w:rFonts w:ascii="Times New Roman" w:hAnsi="Times New Roman" w:cs="Times New Roman"/>
          <w:sz w:val="24"/>
          <w:szCs w:val="24"/>
          <w:lang w:val="id-ID"/>
        </w:rPr>
        <w:t>.</w:t>
      </w:r>
    </w:p>
    <w:p w14:paraId="238C65B3" w14:textId="77777777" w:rsidR="003074AD" w:rsidRPr="00E33C22" w:rsidRDefault="003074AD" w:rsidP="003074AD">
      <w:pPr>
        <w:pStyle w:val="ListParagraph"/>
        <w:spacing w:after="0" w:line="240" w:lineRule="auto"/>
        <w:ind w:hanging="720"/>
        <w:jc w:val="both"/>
        <w:rPr>
          <w:rFonts w:ascii="Times New Roman" w:hAnsi="Times New Roman" w:cs="Times New Roman"/>
          <w:sz w:val="24"/>
          <w:szCs w:val="24"/>
          <w:lang w:val="id-ID"/>
        </w:rPr>
      </w:pPr>
      <w:r w:rsidRPr="00E33C22">
        <w:rPr>
          <w:rFonts w:ascii="Times New Roman" w:hAnsi="Times New Roman" w:cs="Times New Roman"/>
          <w:sz w:val="24"/>
          <w:szCs w:val="24"/>
          <w:lang w:val="id-ID"/>
        </w:rPr>
        <w:t xml:space="preserve">Ali Mahrus, Penegakan Hukum Pidana Yang Optimal (Perspektif Analisis Ekonomi Atas Hukum), Jurnal Hukum Ius Quia Iustum </w:t>
      </w:r>
      <w:r w:rsidR="00000000">
        <w:fldChar w:fldCharType="begin"/>
      </w:r>
      <w:r w:rsidR="00000000" w:rsidRPr="009D6990">
        <w:rPr>
          <w:lang w:val="id-ID"/>
        </w:rPr>
        <w:instrText>HYPERLINK "https://www.neliti.com/id/journals/jurnal-hukum-ius-quia-iustum" \o "Jurnal yang diterbitkan oleh Universitas Islam Indonesia"</w:instrText>
      </w:r>
      <w:r w:rsidR="00000000">
        <w:fldChar w:fldCharType="separate"/>
      </w:r>
      <w:r w:rsidRPr="00E33C22">
        <w:rPr>
          <w:rStyle w:val="Hyperlink"/>
          <w:rFonts w:ascii="Times New Roman" w:hAnsi="Times New Roman" w:cs="Times New Roman"/>
          <w:color w:val="auto"/>
          <w:spacing w:val="-3"/>
          <w:sz w:val="24"/>
          <w:szCs w:val="24"/>
          <w:u w:val="none"/>
          <w:shd w:val="clear" w:color="auto" w:fill="F5F6FF"/>
          <w:lang w:val="id-ID"/>
        </w:rPr>
        <w:t xml:space="preserve">Ius </w:t>
      </w:r>
      <w:r w:rsidR="00000000">
        <w:rPr>
          <w:rStyle w:val="Hyperlink"/>
          <w:rFonts w:ascii="Times New Roman" w:hAnsi="Times New Roman" w:cs="Times New Roman"/>
          <w:color w:val="auto"/>
          <w:spacing w:val="-3"/>
          <w:sz w:val="24"/>
          <w:szCs w:val="24"/>
          <w:u w:val="none"/>
          <w:shd w:val="clear" w:color="auto" w:fill="F5F6FF"/>
          <w:lang w:val="id-ID"/>
        </w:rPr>
        <w:fldChar w:fldCharType="end"/>
      </w:r>
      <w:r w:rsidRPr="00E33C22">
        <w:rPr>
          <w:rFonts w:ascii="Times New Roman" w:hAnsi="Times New Roman" w:cs="Times New Roman"/>
          <w:sz w:val="24"/>
          <w:szCs w:val="24"/>
          <w:lang w:val="id-ID"/>
        </w:rPr>
        <w:t>, Fakultas Hukum UII,  2:15, (2008), 223</w:t>
      </w:r>
      <w:r>
        <w:rPr>
          <w:rFonts w:ascii="Times New Roman" w:hAnsi="Times New Roman" w:cs="Times New Roman"/>
          <w:sz w:val="24"/>
          <w:szCs w:val="24"/>
          <w:lang w:val="id-ID"/>
        </w:rPr>
        <w:t>.</w:t>
      </w:r>
    </w:p>
    <w:p w14:paraId="5C2648A9" w14:textId="77777777" w:rsidR="003074AD" w:rsidRPr="00E33C22" w:rsidRDefault="003074AD" w:rsidP="003074AD">
      <w:pPr>
        <w:pStyle w:val="ListParagraph"/>
        <w:spacing w:after="0" w:line="240" w:lineRule="auto"/>
        <w:ind w:left="0"/>
        <w:jc w:val="both"/>
        <w:rPr>
          <w:rFonts w:ascii="Times New Roman" w:hAnsi="Times New Roman" w:cs="Times New Roman"/>
          <w:sz w:val="24"/>
          <w:szCs w:val="24"/>
          <w:lang w:val="id-ID"/>
        </w:rPr>
      </w:pPr>
      <w:r w:rsidRPr="00E33C22">
        <w:rPr>
          <w:rFonts w:ascii="Times New Roman" w:hAnsi="Times New Roman" w:cs="Times New Roman"/>
          <w:sz w:val="24"/>
          <w:szCs w:val="24"/>
          <w:lang w:val="id-ID"/>
        </w:rPr>
        <w:t>Ali Marhrus, 2015, Dasar-Dasar Hukum Pidana, Jakarta:Sinar Grafika, 100</w:t>
      </w:r>
      <w:r>
        <w:rPr>
          <w:rFonts w:ascii="Times New Roman" w:hAnsi="Times New Roman" w:cs="Times New Roman"/>
          <w:sz w:val="24"/>
          <w:szCs w:val="24"/>
          <w:lang w:val="id-ID"/>
        </w:rPr>
        <w:t>.</w:t>
      </w:r>
    </w:p>
    <w:p w14:paraId="43BE63EB" w14:textId="77777777" w:rsidR="003074AD" w:rsidRPr="00E33C22" w:rsidRDefault="003074AD" w:rsidP="003074AD">
      <w:pPr>
        <w:pStyle w:val="ListParagraph"/>
        <w:spacing w:after="0" w:line="240" w:lineRule="auto"/>
        <w:ind w:hanging="720"/>
        <w:jc w:val="both"/>
        <w:rPr>
          <w:rFonts w:ascii="Times New Roman" w:eastAsia="Times New Roman" w:hAnsi="Times New Roman" w:cs="Times New Roman"/>
          <w:sz w:val="24"/>
          <w:szCs w:val="24"/>
          <w:lang w:val="id-ID"/>
        </w:rPr>
      </w:pPr>
      <w:r w:rsidRPr="00E33C22">
        <w:rPr>
          <w:rFonts w:ascii="Times New Roman" w:hAnsi="Times New Roman" w:cs="Times New Roman"/>
          <w:sz w:val="24"/>
          <w:szCs w:val="24"/>
          <w:lang w:val="id-ID"/>
        </w:rPr>
        <w:t>Amiruddin</w:t>
      </w:r>
      <w:r w:rsidRPr="00E33C22">
        <w:rPr>
          <w:rFonts w:ascii="Times New Roman" w:eastAsia="Times New Roman" w:hAnsi="Times New Roman" w:cs="Times New Roman"/>
          <w:sz w:val="24"/>
          <w:szCs w:val="24"/>
          <w:lang w:val="id-ID"/>
        </w:rPr>
        <w:t xml:space="preserve">. &amp; Asikin  Zainal, 2003, Pengantar  Metode Penelitian Hukum. </w:t>
      </w:r>
      <w:r w:rsidRPr="00E33C22">
        <w:rPr>
          <w:rFonts w:ascii="Times New Roman" w:hAnsi="Times New Roman" w:cs="Times New Roman"/>
          <w:sz w:val="24"/>
          <w:szCs w:val="24"/>
          <w:lang w:val="id-ID"/>
        </w:rPr>
        <w:t>Mataram</w:t>
      </w:r>
      <w:r w:rsidRPr="00E33C22">
        <w:rPr>
          <w:rFonts w:ascii="Times New Roman" w:eastAsia="Times New Roman" w:hAnsi="Times New Roman" w:cs="Times New Roman"/>
          <w:sz w:val="24"/>
          <w:szCs w:val="24"/>
          <w:lang w:val="id-ID"/>
        </w:rPr>
        <w:t>: PT.Raja Grafindo,</w:t>
      </w:r>
      <w:r>
        <w:rPr>
          <w:rFonts w:ascii="Times New Roman" w:eastAsia="Times New Roman" w:hAnsi="Times New Roman" w:cs="Times New Roman"/>
          <w:sz w:val="24"/>
          <w:szCs w:val="24"/>
          <w:lang w:val="id-ID"/>
        </w:rPr>
        <w:t xml:space="preserve"> </w:t>
      </w:r>
      <w:r w:rsidRPr="00E33C22">
        <w:rPr>
          <w:rFonts w:ascii="Times New Roman" w:eastAsia="Times New Roman" w:hAnsi="Times New Roman" w:cs="Times New Roman"/>
          <w:sz w:val="24"/>
          <w:szCs w:val="24"/>
          <w:lang w:val="id-ID"/>
        </w:rPr>
        <w:t>23</w:t>
      </w:r>
      <w:r>
        <w:rPr>
          <w:rFonts w:ascii="Times New Roman" w:eastAsia="Times New Roman" w:hAnsi="Times New Roman" w:cs="Times New Roman"/>
          <w:sz w:val="24"/>
          <w:szCs w:val="24"/>
          <w:lang w:val="id-ID"/>
        </w:rPr>
        <w:t>.</w:t>
      </w:r>
    </w:p>
    <w:p w14:paraId="7A0C171E" w14:textId="77777777" w:rsidR="003074AD" w:rsidRPr="00E33C22" w:rsidRDefault="003074AD" w:rsidP="003074AD">
      <w:pPr>
        <w:pStyle w:val="ListParagraph"/>
        <w:spacing w:after="0" w:line="240" w:lineRule="auto"/>
        <w:ind w:hanging="720"/>
        <w:jc w:val="both"/>
        <w:rPr>
          <w:rFonts w:ascii="Times New Roman" w:hAnsi="Times New Roman" w:cs="Times New Roman"/>
          <w:sz w:val="24"/>
          <w:szCs w:val="24"/>
        </w:rPr>
      </w:pPr>
      <w:proofErr w:type="spellStart"/>
      <w:r w:rsidRPr="00E33C22">
        <w:rPr>
          <w:rFonts w:ascii="Times New Roman" w:hAnsi="Times New Roman" w:cs="Times New Roman"/>
          <w:sz w:val="24"/>
          <w:szCs w:val="24"/>
        </w:rPr>
        <w:t>Chazawi</w:t>
      </w:r>
      <w:proofErr w:type="spellEnd"/>
      <w:r w:rsidRPr="00E33C22">
        <w:rPr>
          <w:rFonts w:ascii="Times New Roman" w:hAnsi="Times New Roman" w:cs="Times New Roman"/>
          <w:sz w:val="24"/>
          <w:szCs w:val="24"/>
        </w:rPr>
        <w:t xml:space="preserve"> Adami, 2002, Pelajaran Hukum </w:t>
      </w:r>
      <w:proofErr w:type="spellStart"/>
      <w:r w:rsidRPr="00E33C22">
        <w:rPr>
          <w:rFonts w:ascii="Times New Roman" w:hAnsi="Times New Roman" w:cs="Times New Roman"/>
          <w:sz w:val="24"/>
          <w:szCs w:val="24"/>
        </w:rPr>
        <w:t>Pidana</w:t>
      </w:r>
      <w:proofErr w:type="spellEnd"/>
      <w:r w:rsidRPr="00E33C22">
        <w:rPr>
          <w:rFonts w:ascii="Times New Roman" w:hAnsi="Times New Roman" w:cs="Times New Roman"/>
          <w:sz w:val="24"/>
          <w:szCs w:val="24"/>
        </w:rPr>
        <w:t xml:space="preserve"> Bagian 2, </w:t>
      </w:r>
      <w:proofErr w:type="spellStart"/>
      <w:proofErr w:type="gramStart"/>
      <w:r w:rsidRPr="00E33C22">
        <w:rPr>
          <w:rFonts w:ascii="Times New Roman" w:hAnsi="Times New Roman" w:cs="Times New Roman"/>
          <w:sz w:val="24"/>
          <w:szCs w:val="24"/>
        </w:rPr>
        <w:t>Jakarta:Raja</w:t>
      </w:r>
      <w:proofErr w:type="spellEnd"/>
      <w:proofErr w:type="gramEnd"/>
      <w:r w:rsidRPr="00E33C22">
        <w:rPr>
          <w:rFonts w:ascii="Times New Roman" w:hAnsi="Times New Roman" w:cs="Times New Roman"/>
          <w:sz w:val="24"/>
          <w:szCs w:val="24"/>
        </w:rPr>
        <w:t xml:space="preserve"> </w:t>
      </w:r>
      <w:proofErr w:type="spellStart"/>
      <w:r w:rsidRPr="00E33C22">
        <w:rPr>
          <w:rFonts w:ascii="Times New Roman" w:hAnsi="Times New Roman" w:cs="Times New Roman"/>
          <w:sz w:val="24"/>
          <w:szCs w:val="24"/>
        </w:rPr>
        <w:t>Grafindo</w:t>
      </w:r>
      <w:proofErr w:type="spellEnd"/>
      <w:r w:rsidRPr="00E33C22">
        <w:rPr>
          <w:rFonts w:ascii="Times New Roman" w:hAnsi="Times New Roman" w:cs="Times New Roman"/>
          <w:sz w:val="24"/>
          <w:szCs w:val="24"/>
        </w:rPr>
        <w:t xml:space="preserve"> </w:t>
      </w:r>
      <w:r w:rsidRPr="00E33C22">
        <w:rPr>
          <w:rFonts w:ascii="Times New Roman" w:hAnsi="Times New Roman" w:cs="Times New Roman"/>
          <w:sz w:val="24"/>
          <w:szCs w:val="24"/>
          <w:lang w:val="id-ID"/>
        </w:rPr>
        <w:t>Persada</w:t>
      </w:r>
      <w:r w:rsidRPr="00E33C22">
        <w:rPr>
          <w:rFonts w:ascii="Times New Roman" w:hAnsi="Times New Roman" w:cs="Times New Roman"/>
          <w:sz w:val="24"/>
          <w:szCs w:val="24"/>
        </w:rPr>
        <w:t>, 5</w:t>
      </w:r>
      <w:r>
        <w:rPr>
          <w:rFonts w:ascii="Times New Roman" w:hAnsi="Times New Roman" w:cs="Times New Roman"/>
          <w:sz w:val="24"/>
          <w:szCs w:val="24"/>
        </w:rPr>
        <w:t>.</w:t>
      </w:r>
    </w:p>
    <w:p w14:paraId="3CDFD78E" w14:textId="77777777" w:rsidR="003074AD" w:rsidRPr="00E33C22" w:rsidRDefault="003074AD" w:rsidP="003074AD">
      <w:pPr>
        <w:pStyle w:val="ListParagraph"/>
        <w:spacing w:after="0" w:line="240" w:lineRule="auto"/>
        <w:ind w:hanging="720"/>
        <w:jc w:val="both"/>
        <w:rPr>
          <w:rFonts w:ascii="Times New Roman" w:hAnsi="Times New Roman" w:cs="Times New Roman"/>
          <w:sz w:val="24"/>
          <w:szCs w:val="24"/>
          <w:lang w:val="id-ID"/>
        </w:rPr>
      </w:pPr>
      <w:r w:rsidRPr="00E33C22">
        <w:rPr>
          <w:rFonts w:ascii="Times New Roman" w:hAnsi="Times New Roman" w:cs="Times New Roman"/>
          <w:sz w:val="24"/>
          <w:szCs w:val="24"/>
          <w:lang w:val="id-ID"/>
        </w:rPr>
        <w:t>Chazawi Adami,2005</w:t>
      </w:r>
      <w:r>
        <w:rPr>
          <w:rFonts w:ascii="Times New Roman" w:hAnsi="Times New Roman" w:cs="Times New Roman"/>
          <w:sz w:val="24"/>
          <w:szCs w:val="24"/>
          <w:lang w:val="id-ID"/>
        </w:rPr>
        <w:t xml:space="preserve">, </w:t>
      </w:r>
      <w:r w:rsidRPr="00E33C22">
        <w:rPr>
          <w:rFonts w:ascii="Times New Roman" w:hAnsi="Times New Roman" w:cs="Times New Roman"/>
          <w:sz w:val="24"/>
          <w:szCs w:val="24"/>
          <w:lang w:val="id-ID"/>
        </w:rPr>
        <w:t>Pelajaran Hukum Pidana Bagian 1 “Stelsel Pidana, Tindak Pidana, Teori-teori Pemidanaan, Batas Berlakunya Hukum Pidana, Jakarta: P.T Raja Grafindo, 70</w:t>
      </w:r>
      <w:r>
        <w:rPr>
          <w:rFonts w:ascii="Times New Roman" w:hAnsi="Times New Roman" w:cs="Times New Roman"/>
          <w:sz w:val="24"/>
          <w:szCs w:val="24"/>
          <w:lang w:val="id-ID"/>
        </w:rPr>
        <w:t>.</w:t>
      </w:r>
    </w:p>
    <w:p w14:paraId="725D2D96" w14:textId="77777777" w:rsidR="003074AD" w:rsidRPr="00E33C22" w:rsidRDefault="003074AD" w:rsidP="003074AD">
      <w:pPr>
        <w:pStyle w:val="ListParagraph"/>
        <w:spacing w:after="0" w:line="240" w:lineRule="auto"/>
        <w:ind w:hanging="720"/>
        <w:jc w:val="both"/>
        <w:rPr>
          <w:rFonts w:ascii="Times New Roman" w:eastAsia="Times New Roman" w:hAnsi="Times New Roman" w:cs="Times New Roman"/>
          <w:sz w:val="24"/>
          <w:szCs w:val="24"/>
          <w:lang w:val="id-ID"/>
        </w:rPr>
      </w:pPr>
      <w:r w:rsidRPr="00E33C22">
        <w:rPr>
          <w:rFonts w:ascii="Times New Roman" w:eastAsia="Times New Roman" w:hAnsi="Times New Roman" w:cs="Times New Roman"/>
          <w:sz w:val="24"/>
          <w:szCs w:val="24"/>
          <w:lang w:val="id-ID"/>
        </w:rPr>
        <w:t xml:space="preserve">Dr. Wahyuni Fitri, S.H., M.H, 2017, Dasar-Dasar Hukum di Pidana Indonesia, </w:t>
      </w:r>
      <w:r w:rsidRPr="00E33C22">
        <w:rPr>
          <w:rFonts w:ascii="Times New Roman" w:hAnsi="Times New Roman" w:cs="Times New Roman"/>
          <w:sz w:val="24"/>
          <w:szCs w:val="24"/>
          <w:lang w:val="id-ID"/>
        </w:rPr>
        <w:t>Tanggerang</w:t>
      </w:r>
      <w:r w:rsidRPr="00E33C22">
        <w:rPr>
          <w:rFonts w:ascii="Times New Roman" w:eastAsia="Times New Roman" w:hAnsi="Times New Roman" w:cs="Times New Roman"/>
          <w:sz w:val="24"/>
          <w:szCs w:val="24"/>
          <w:lang w:val="id-ID"/>
        </w:rPr>
        <w:t xml:space="preserve"> Selatan:PT.Nusantara Persada Utama, 35</w:t>
      </w:r>
      <w:r>
        <w:rPr>
          <w:rFonts w:ascii="Times New Roman" w:eastAsia="Times New Roman" w:hAnsi="Times New Roman" w:cs="Times New Roman"/>
          <w:sz w:val="24"/>
          <w:szCs w:val="24"/>
          <w:lang w:val="id-ID"/>
        </w:rPr>
        <w:t>.</w:t>
      </w:r>
    </w:p>
    <w:p w14:paraId="7BAACCDF" w14:textId="77777777" w:rsidR="003074AD" w:rsidRPr="00E33C22" w:rsidRDefault="003074AD" w:rsidP="003074AD">
      <w:pPr>
        <w:pStyle w:val="ListParagraph"/>
        <w:spacing w:after="0" w:line="240" w:lineRule="auto"/>
        <w:ind w:hanging="720"/>
        <w:jc w:val="both"/>
        <w:rPr>
          <w:rFonts w:ascii="Times New Roman" w:hAnsi="Times New Roman" w:cs="Times New Roman"/>
          <w:sz w:val="24"/>
          <w:szCs w:val="24"/>
          <w:lang w:val="id-ID"/>
        </w:rPr>
      </w:pPr>
      <w:r w:rsidRPr="00E33C22">
        <w:rPr>
          <w:rFonts w:ascii="Times New Roman" w:hAnsi="Times New Roman" w:cs="Times New Roman"/>
          <w:sz w:val="24"/>
          <w:szCs w:val="24"/>
          <w:lang w:val="id-ID"/>
        </w:rPr>
        <w:t>Drs. Lamintang P.A.F,S.H &amp; Lamintang Franciscus Theojunior, S.I.Kom., S.H., M.H, 2014, Dasar-Dasar Hukum Pidana di Indonesia, Jakarta:Sinar Grafika, 192</w:t>
      </w:r>
      <w:r>
        <w:rPr>
          <w:rFonts w:ascii="Times New Roman" w:hAnsi="Times New Roman" w:cs="Times New Roman"/>
          <w:sz w:val="24"/>
          <w:szCs w:val="24"/>
          <w:lang w:val="id-ID"/>
        </w:rPr>
        <w:t>.</w:t>
      </w:r>
    </w:p>
    <w:p w14:paraId="6282911A" w14:textId="77777777" w:rsidR="003074AD" w:rsidRPr="00E33C22" w:rsidRDefault="003074AD" w:rsidP="003074AD">
      <w:pPr>
        <w:pStyle w:val="ListParagraph"/>
        <w:spacing w:after="0" w:line="240" w:lineRule="auto"/>
        <w:ind w:hanging="720"/>
        <w:jc w:val="both"/>
        <w:rPr>
          <w:rFonts w:ascii="Times New Roman" w:hAnsi="Times New Roman" w:cs="Times New Roman"/>
          <w:sz w:val="24"/>
          <w:szCs w:val="24"/>
          <w:lang w:val="id-ID"/>
        </w:rPr>
      </w:pPr>
      <w:r w:rsidRPr="00E33C22">
        <w:rPr>
          <w:rFonts w:ascii="Times New Roman" w:hAnsi="Times New Roman" w:cs="Times New Roman"/>
          <w:sz w:val="24"/>
          <w:szCs w:val="24"/>
          <w:lang w:val="id-ID"/>
        </w:rPr>
        <w:t>Harefa Safaruddin, Penegakan Hukum terhadap Tindak Pidana di Indonesia melalui Hukum Pidana Positif dan Hukum Pidana Islam, Jurnal University of Bengkulu Law Journal, Universitas Bengkulu, 4:1, (2019), 36-37</w:t>
      </w:r>
      <w:r>
        <w:rPr>
          <w:rFonts w:ascii="Times New Roman" w:hAnsi="Times New Roman" w:cs="Times New Roman"/>
          <w:sz w:val="24"/>
          <w:szCs w:val="24"/>
          <w:lang w:val="id-ID"/>
        </w:rPr>
        <w:t>.</w:t>
      </w:r>
    </w:p>
    <w:p w14:paraId="460589A8" w14:textId="77777777" w:rsidR="003074AD" w:rsidRPr="00E33C22" w:rsidRDefault="003074AD" w:rsidP="003074AD">
      <w:pPr>
        <w:pStyle w:val="ListParagraph"/>
        <w:spacing w:after="0" w:line="240" w:lineRule="auto"/>
        <w:ind w:hanging="720"/>
        <w:jc w:val="both"/>
        <w:rPr>
          <w:rFonts w:ascii="Times New Roman" w:hAnsi="Times New Roman" w:cs="Times New Roman"/>
          <w:sz w:val="24"/>
          <w:szCs w:val="24"/>
          <w:lang w:val="id-ID"/>
        </w:rPr>
      </w:pPr>
      <w:r w:rsidRPr="00E33C22">
        <w:rPr>
          <w:rFonts w:ascii="Times New Roman" w:hAnsi="Times New Roman" w:cs="Times New Roman"/>
          <w:sz w:val="24"/>
          <w:szCs w:val="24"/>
          <w:lang w:val="id-ID"/>
        </w:rPr>
        <w:t>Hiariej Eddy O.S, 2016, Prinsip-Prinsip Hukum Pidana edisi revisi, Yogyakarta:Cahaya Atma Pustaka, 129</w:t>
      </w:r>
      <w:r>
        <w:rPr>
          <w:rFonts w:ascii="Times New Roman" w:hAnsi="Times New Roman" w:cs="Times New Roman"/>
          <w:sz w:val="24"/>
          <w:szCs w:val="24"/>
          <w:lang w:val="id-ID"/>
        </w:rPr>
        <w:t>.</w:t>
      </w:r>
    </w:p>
    <w:p w14:paraId="5D7ECB7F" w14:textId="77777777" w:rsidR="003074AD" w:rsidRPr="00E33C22" w:rsidRDefault="003074AD" w:rsidP="003074AD">
      <w:pPr>
        <w:pStyle w:val="ListParagraph"/>
        <w:spacing w:after="0" w:line="240" w:lineRule="auto"/>
        <w:ind w:hanging="720"/>
        <w:jc w:val="both"/>
        <w:rPr>
          <w:rFonts w:ascii="Times New Roman" w:hAnsi="Times New Roman" w:cs="Times New Roman"/>
          <w:sz w:val="24"/>
          <w:szCs w:val="24"/>
        </w:rPr>
      </w:pPr>
      <w:r w:rsidRPr="00E33C22">
        <w:rPr>
          <w:rFonts w:ascii="Times New Roman" w:hAnsi="Times New Roman" w:cs="Times New Roman"/>
          <w:sz w:val="24"/>
          <w:szCs w:val="24"/>
        </w:rPr>
        <w:t xml:space="preserve">Kapitan </w:t>
      </w:r>
      <w:r w:rsidRPr="00E33C22">
        <w:rPr>
          <w:rFonts w:ascii="Times New Roman" w:hAnsi="Times New Roman" w:cs="Times New Roman"/>
          <w:sz w:val="24"/>
          <w:szCs w:val="24"/>
          <w:lang w:val="id-ID"/>
        </w:rPr>
        <w:t>Rian</w:t>
      </w:r>
      <w:r w:rsidRPr="00E33C22">
        <w:rPr>
          <w:rFonts w:ascii="Times New Roman" w:hAnsi="Times New Roman" w:cs="Times New Roman"/>
          <w:sz w:val="24"/>
          <w:szCs w:val="24"/>
        </w:rPr>
        <w:t xml:space="preserve"> Van Frits &amp; Rafael </w:t>
      </w:r>
      <w:proofErr w:type="spellStart"/>
      <w:r w:rsidRPr="00E33C22">
        <w:rPr>
          <w:rFonts w:ascii="Times New Roman" w:hAnsi="Times New Roman" w:cs="Times New Roman"/>
          <w:sz w:val="24"/>
          <w:szCs w:val="24"/>
        </w:rPr>
        <w:t>Tontci</w:t>
      </w:r>
      <w:proofErr w:type="spellEnd"/>
      <w:r w:rsidRPr="00E33C22">
        <w:rPr>
          <w:rFonts w:ascii="Times New Roman" w:hAnsi="Times New Roman" w:cs="Times New Roman"/>
          <w:sz w:val="24"/>
          <w:szCs w:val="24"/>
        </w:rPr>
        <w:t xml:space="preserve"> Christian, Harapan vs </w:t>
      </w:r>
      <w:proofErr w:type="spellStart"/>
      <w:r w:rsidRPr="00E33C22">
        <w:rPr>
          <w:rFonts w:ascii="Times New Roman" w:hAnsi="Times New Roman" w:cs="Times New Roman"/>
          <w:sz w:val="24"/>
          <w:szCs w:val="24"/>
        </w:rPr>
        <w:t>Kenyataan</w:t>
      </w:r>
      <w:proofErr w:type="spellEnd"/>
      <w:r w:rsidRPr="00E33C22">
        <w:rPr>
          <w:rFonts w:ascii="Times New Roman" w:hAnsi="Times New Roman" w:cs="Times New Roman"/>
          <w:sz w:val="24"/>
          <w:szCs w:val="24"/>
        </w:rPr>
        <w:t xml:space="preserve"> </w:t>
      </w:r>
      <w:proofErr w:type="spellStart"/>
      <w:r w:rsidRPr="00E33C22">
        <w:rPr>
          <w:rFonts w:ascii="Times New Roman" w:hAnsi="Times New Roman" w:cs="Times New Roman"/>
          <w:sz w:val="24"/>
          <w:szCs w:val="24"/>
        </w:rPr>
        <w:t>Restoratif</w:t>
      </w:r>
      <w:proofErr w:type="spellEnd"/>
      <w:r w:rsidRPr="00E33C22">
        <w:rPr>
          <w:rFonts w:ascii="Times New Roman" w:hAnsi="Times New Roman" w:cs="Times New Roman"/>
          <w:sz w:val="24"/>
          <w:szCs w:val="24"/>
        </w:rPr>
        <w:t xml:space="preserve"> </w:t>
      </w:r>
      <w:r w:rsidRPr="00E33C22">
        <w:rPr>
          <w:rFonts w:ascii="Times New Roman" w:hAnsi="Times New Roman" w:cs="Times New Roman"/>
          <w:sz w:val="24"/>
          <w:szCs w:val="24"/>
          <w:lang w:val="id-ID"/>
        </w:rPr>
        <w:t>Justice</w:t>
      </w:r>
      <w:r w:rsidRPr="00E33C22">
        <w:rPr>
          <w:rFonts w:ascii="Times New Roman" w:hAnsi="Times New Roman" w:cs="Times New Roman"/>
          <w:sz w:val="24"/>
          <w:szCs w:val="24"/>
        </w:rPr>
        <w:t xml:space="preserve"> </w:t>
      </w:r>
      <w:proofErr w:type="spellStart"/>
      <w:r w:rsidRPr="00E33C22">
        <w:rPr>
          <w:rFonts w:ascii="Times New Roman" w:hAnsi="Times New Roman" w:cs="Times New Roman"/>
          <w:sz w:val="24"/>
          <w:szCs w:val="24"/>
        </w:rPr>
        <w:t>dalam</w:t>
      </w:r>
      <w:proofErr w:type="spellEnd"/>
      <w:r w:rsidRPr="00E33C22">
        <w:rPr>
          <w:rFonts w:ascii="Times New Roman" w:hAnsi="Times New Roman" w:cs="Times New Roman"/>
          <w:sz w:val="24"/>
          <w:szCs w:val="24"/>
        </w:rPr>
        <w:t xml:space="preserve"> </w:t>
      </w:r>
      <w:proofErr w:type="spellStart"/>
      <w:r w:rsidRPr="00E33C22">
        <w:rPr>
          <w:rFonts w:ascii="Times New Roman" w:hAnsi="Times New Roman" w:cs="Times New Roman"/>
          <w:sz w:val="24"/>
          <w:szCs w:val="24"/>
        </w:rPr>
        <w:t>Tindak</w:t>
      </w:r>
      <w:proofErr w:type="spellEnd"/>
      <w:r w:rsidRPr="00E33C22">
        <w:rPr>
          <w:rFonts w:ascii="Times New Roman" w:hAnsi="Times New Roman" w:cs="Times New Roman"/>
          <w:sz w:val="24"/>
          <w:szCs w:val="24"/>
        </w:rPr>
        <w:t xml:space="preserve"> </w:t>
      </w:r>
      <w:proofErr w:type="spellStart"/>
      <w:r w:rsidRPr="00E33C22">
        <w:rPr>
          <w:rFonts w:ascii="Times New Roman" w:hAnsi="Times New Roman" w:cs="Times New Roman"/>
          <w:sz w:val="24"/>
          <w:szCs w:val="24"/>
        </w:rPr>
        <w:t>Pidana</w:t>
      </w:r>
      <w:proofErr w:type="spellEnd"/>
      <w:r w:rsidRPr="00E33C22">
        <w:rPr>
          <w:rFonts w:ascii="Times New Roman" w:hAnsi="Times New Roman" w:cs="Times New Roman"/>
          <w:sz w:val="24"/>
          <w:szCs w:val="24"/>
        </w:rPr>
        <w:t xml:space="preserve"> </w:t>
      </w:r>
      <w:proofErr w:type="spellStart"/>
      <w:r w:rsidRPr="00E33C22">
        <w:rPr>
          <w:rFonts w:ascii="Times New Roman" w:hAnsi="Times New Roman" w:cs="Times New Roman"/>
          <w:sz w:val="24"/>
          <w:szCs w:val="24"/>
        </w:rPr>
        <w:t>Pemalsuan</w:t>
      </w:r>
      <w:proofErr w:type="spellEnd"/>
      <w:r w:rsidRPr="00E33C22">
        <w:rPr>
          <w:rFonts w:ascii="Times New Roman" w:hAnsi="Times New Roman" w:cs="Times New Roman"/>
          <w:sz w:val="24"/>
          <w:szCs w:val="24"/>
        </w:rPr>
        <w:t xml:space="preserve"> Surat, </w:t>
      </w:r>
      <w:proofErr w:type="spellStart"/>
      <w:r w:rsidRPr="00E33C22">
        <w:rPr>
          <w:rFonts w:ascii="Times New Roman" w:hAnsi="Times New Roman" w:cs="Times New Roman"/>
          <w:sz w:val="24"/>
          <w:szCs w:val="24"/>
        </w:rPr>
        <w:t>Iblam</w:t>
      </w:r>
      <w:proofErr w:type="spellEnd"/>
      <w:r w:rsidRPr="00E33C22">
        <w:rPr>
          <w:rFonts w:ascii="Times New Roman" w:hAnsi="Times New Roman" w:cs="Times New Roman"/>
          <w:sz w:val="24"/>
          <w:szCs w:val="24"/>
        </w:rPr>
        <w:t xml:space="preserve"> Law Review, STIH </w:t>
      </w:r>
      <w:proofErr w:type="spellStart"/>
      <w:r w:rsidRPr="00E33C22">
        <w:rPr>
          <w:rFonts w:ascii="Times New Roman" w:hAnsi="Times New Roman" w:cs="Times New Roman"/>
          <w:sz w:val="24"/>
          <w:szCs w:val="24"/>
        </w:rPr>
        <w:t>Iblam</w:t>
      </w:r>
      <w:proofErr w:type="spellEnd"/>
      <w:r w:rsidRPr="00E33C22">
        <w:rPr>
          <w:rFonts w:ascii="Times New Roman" w:hAnsi="Times New Roman" w:cs="Times New Roman"/>
          <w:sz w:val="24"/>
          <w:szCs w:val="24"/>
        </w:rPr>
        <w:t>, 3:3, (2023), 282</w:t>
      </w:r>
      <w:r>
        <w:rPr>
          <w:rFonts w:ascii="Times New Roman" w:hAnsi="Times New Roman" w:cs="Times New Roman"/>
          <w:sz w:val="24"/>
          <w:szCs w:val="24"/>
        </w:rPr>
        <w:t>.</w:t>
      </w:r>
    </w:p>
    <w:p w14:paraId="64519C54" w14:textId="77777777" w:rsidR="003074AD" w:rsidRPr="00E33C22" w:rsidRDefault="003074AD" w:rsidP="003074AD">
      <w:pPr>
        <w:pStyle w:val="ListParagraph"/>
        <w:spacing w:after="0" w:line="240" w:lineRule="auto"/>
        <w:ind w:hanging="720"/>
        <w:jc w:val="both"/>
        <w:rPr>
          <w:rFonts w:ascii="Times New Roman" w:hAnsi="Times New Roman" w:cs="Times New Roman"/>
          <w:sz w:val="24"/>
          <w:szCs w:val="24"/>
          <w:lang w:val="id-ID"/>
        </w:rPr>
      </w:pPr>
      <w:r w:rsidRPr="00E33C22">
        <w:rPr>
          <w:rFonts w:ascii="Times New Roman" w:hAnsi="Times New Roman" w:cs="Times New Roman"/>
          <w:sz w:val="24"/>
          <w:szCs w:val="24"/>
          <w:lang w:val="id-ID"/>
        </w:rPr>
        <w:t xml:space="preserve">Kapitan Rian Van Frits, Restoratif Justice dan Tindak Pidana pemalsuan Surat, artikel dalam : </w:t>
      </w:r>
      <w:hyperlink r:id="rId9" w:history="1">
        <w:r w:rsidRPr="00E33C22">
          <w:rPr>
            <w:rStyle w:val="Hyperlink"/>
            <w:rFonts w:ascii="Times New Roman" w:hAnsi="Times New Roman" w:cs="Times New Roman"/>
            <w:sz w:val="24"/>
            <w:szCs w:val="24"/>
            <w:lang w:val="id-ID"/>
          </w:rPr>
          <w:t>https://www.wartatimor.com/opini/93110278638/rian-van-frits-</w:t>
        </w:r>
        <w:r w:rsidRPr="00E33C22">
          <w:rPr>
            <w:lang w:val="id-ID"/>
          </w:rPr>
          <w:t>kapitan</w:t>
        </w:r>
        <w:r w:rsidRPr="00E33C22">
          <w:rPr>
            <w:rStyle w:val="Hyperlink"/>
            <w:rFonts w:ascii="Times New Roman" w:hAnsi="Times New Roman" w:cs="Times New Roman"/>
            <w:sz w:val="24"/>
            <w:szCs w:val="24"/>
            <w:lang w:val="id-ID"/>
          </w:rPr>
          <w:t>-shmh-restorative-justice-dan-tindak-pidana-pemalsuan-surat</w:t>
        </w:r>
      </w:hyperlink>
      <w:r w:rsidRPr="00E33C22">
        <w:rPr>
          <w:rFonts w:ascii="Times New Roman" w:hAnsi="Times New Roman" w:cs="Times New Roman"/>
          <w:sz w:val="24"/>
          <w:szCs w:val="24"/>
          <w:lang w:val="id-ID"/>
        </w:rPr>
        <w:t>, diakses pada tanggal 08 Maret 2024.</w:t>
      </w:r>
    </w:p>
    <w:p w14:paraId="29E73083" w14:textId="77777777" w:rsidR="003074AD" w:rsidRPr="00E33C22" w:rsidRDefault="003074AD" w:rsidP="003074AD">
      <w:pPr>
        <w:pStyle w:val="ListParagraph"/>
        <w:spacing w:after="0" w:line="240" w:lineRule="auto"/>
        <w:ind w:hanging="720"/>
        <w:jc w:val="both"/>
        <w:rPr>
          <w:rFonts w:ascii="Times New Roman" w:hAnsi="Times New Roman" w:cs="Times New Roman"/>
          <w:sz w:val="24"/>
          <w:szCs w:val="24"/>
          <w:lang w:val="id-ID"/>
        </w:rPr>
      </w:pPr>
      <w:r w:rsidRPr="00E33C22">
        <w:rPr>
          <w:rFonts w:ascii="Times New Roman" w:hAnsi="Times New Roman" w:cs="Times New Roman"/>
          <w:sz w:val="24"/>
          <w:szCs w:val="24"/>
          <w:lang w:val="id-ID"/>
        </w:rPr>
        <w:t>Kapitan Rian Van Frits, Tanggung Jawab Penyidik dan Penuntut Umum atas Putusan Bebas dan Lepas dalam Tindak Pidana Korupsi, Iblam Law Review, STIH Iblam, 3:2 (2023), 159-160.</w:t>
      </w:r>
    </w:p>
    <w:p w14:paraId="253CDDF2" w14:textId="77777777" w:rsidR="003074AD" w:rsidRPr="00E33C22" w:rsidRDefault="003074AD" w:rsidP="003074AD">
      <w:pPr>
        <w:pStyle w:val="ListParagraph"/>
        <w:spacing w:after="0" w:line="240" w:lineRule="auto"/>
        <w:ind w:hanging="720"/>
        <w:jc w:val="both"/>
        <w:rPr>
          <w:rFonts w:ascii="Times New Roman" w:eastAsia="Times New Roman" w:hAnsi="Times New Roman" w:cs="Times New Roman"/>
          <w:sz w:val="24"/>
          <w:szCs w:val="24"/>
          <w:lang w:val="id-ID"/>
        </w:rPr>
      </w:pPr>
      <w:r w:rsidRPr="00E33C22">
        <w:rPr>
          <w:rFonts w:ascii="Times New Roman" w:hAnsi="Times New Roman" w:cs="Times New Roman"/>
          <w:sz w:val="24"/>
          <w:szCs w:val="24"/>
          <w:lang w:val="id-ID"/>
        </w:rPr>
        <w:t xml:space="preserve">Kapitan Rian Van Frits, </w:t>
      </w:r>
      <w:r w:rsidRPr="00E33C22">
        <w:rPr>
          <w:rFonts w:ascii="Times New Roman" w:eastAsia="Times New Roman" w:hAnsi="Times New Roman" w:cs="Times New Roman"/>
          <w:sz w:val="24"/>
          <w:szCs w:val="24"/>
          <w:lang w:val="id-ID"/>
        </w:rPr>
        <w:t xml:space="preserve">Urgensi Pendampingan Oleh Advokat Dalam Penyidikan Perkara </w:t>
      </w:r>
      <w:r w:rsidRPr="00E33C22">
        <w:rPr>
          <w:rFonts w:ascii="Times New Roman" w:hAnsi="Times New Roman" w:cs="Times New Roman"/>
          <w:sz w:val="24"/>
          <w:szCs w:val="24"/>
          <w:lang w:val="id-ID"/>
        </w:rPr>
        <w:t>Pidana</w:t>
      </w:r>
      <w:r w:rsidRPr="00E33C22">
        <w:rPr>
          <w:rFonts w:ascii="Times New Roman" w:eastAsia="Times New Roman" w:hAnsi="Times New Roman" w:cs="Times New Roman"/>
          <w:sz w:val="24"/>
          <w:szCs w:val="24"/>
          <w:lang w:val="id-ID"/>
        </w:rPr>
        <w:t xml:space="preserve">  (Studi Terhadap Penyidikan Tindak Pidana Pembunuhan Ibu Dan Anak Di Kota  Kupang), Jurnal Cahaya Mandalika,</w:t>
      </w:r>
      <w:r w:rsidRPr="00E33C22">
        <w:rPr>
          <w:rFonts w:ascii="Times New Roman" w:hAnsi="Times New Roman" w:cs="Times New Roman"/>
          <w:sz w:val="24"/>
          <w:szCs w:val="24"/>
          <w:lang w:val="id-ID"/>
        </w:rPr>
        <w:t xml:space="preserve"> Institut Penelitian dan Pengembangan Mandalika Indonesia</w:t>
      </w:r>
      <w:r w:rsidRPr="00E33C22">
        <w:rPr>
          <w:rFonts w:ascii="Times New Roman" w:eastAsia="Times New Roman" w:hAnsi="Times New Roman" w:cs="Times New Roman"/>
          <w:sz w:val="24"/>
          <w:szCs w:val="24"/>
          <w:lang w:val="id-ID"/>
        </w:rPr>
        <w:t>, 4:2, (2023),</w:t>
      </w:r>
      <w:r>
        <w:rPr>
          <w:rFonts w:ascii="Times New Roman" w:eastAsia="Times New Roman" w:hAnsi="Times New Roman" w:cs="Times New Roman"/>
          <w:sz w:val="24"/>
          <w:szCs w:val="24"/>
          <w:lang w:val="id-ID"/>
        </w:rPr>
        <w:t xml:space="preserve"> </w:t>
      </w:r>
      <w:r w:rsidRPr="00E33C22">
        <w:rPr>
          <w:rFonts w:ascii="Times New Roman" w:eastAsia="Times New Roman" w:hAnsi="Times New Roman" w:cs="Times New Roman"/>
          <w:sz w:val="24"/>
          <w:szCs w:val="24"/>
          <w:lang w:val="id-ID"/>
        </w:rPr>
        <w:t>944</w:t>
      </w:r>
      <w:r>
        <w:rPr>
          <w:rFonts w:ascii="Times New Roman" w:eastAsia="Times New Roman" w:hAnsi="Times New Roman" w:cs="Times New Roman"/>
          <w:sz w:val="24"/>
          <w:szCs w:val="24"/>
          <w:lang w:val="id-ID"/>
        </w:rPr>
        <w:t>.</w:t>
      </w:r>
    </w:p>
    <w:p w14:paraId="2B1B43EA" w14:textId="77777777" w:rsidR="003074AD" w:rsidRPr="00E33C22" w:rsidRDefault="003074AD" w:rsidP="003074AD">
      <w:pPr>
        <w:pStyle w:val="ListParagraph"/>
        <w:spacing w:after="0" w:line="240" w:lineRule="auto"/>
        <w:ind w:hanging="720"/>
        <w:jc w:val="both"/>
        <w:rPr>
          <w:rFonts w:ascii="Times New Roman" w:hAnsi="Times New Roman" w:cs="Times New Roman"/>
          <w:sz w:val="24"/>
          <w:szCs w:val="24"/>
          <w:lang w:val="id-ID"/>
        </w:rPr>
      </w:pPr>
      <w:r w:rsidRPr="00E33C22">
        <w:rPr>
          <w:rFonts w:ascii="Times New Roman" w:hAnsi="Times New Roman" w:cs="Times New Roman"/>
          <w:sz w:val="24"/>
          <w:szCs w:val="24"/>
          <w:lang w:val="id-ID"/>
        </w:rPr>
        <w:t>Marzuki Peter Mahmud, 2019, Penelitian Hukum, Jakarta:Kencana Prenada Media Group, 33</w:t>
      </w:r>
      <w:r>
        <w:rPr>
          <w:rFonts w:ascii="Times New Roman" w:hAnsi="Times New Roman" w:cs="Times New Roman"/>
          <w:sz w:val="24"/>
          <w:szCs w:val="24"/>
          <w:lang w:val="id-ID"/>
        </w:rPr>
        <w:t>.</w:t>
      </w:r>
    </w:p>
    <w:p w14:paraId="500927EC" w14:textId="77777777" w:rsidR="003074AD" w:rsidRPr="00E33C22" w:rsidRDefault="003074AD" w:rsidP="003074AD">
      <w:pPr>
        <w:pStyle w:val="ListParagraph"/>
        <w:spacing w:after="0" w:line="240" w:lineRule="auto"/>
        <w:ind w:left="450" w:hanging="450"/>
        <w:jc w:val="both"/>
        <w:rPr>
          <w:rFonts w:ascii="Times New Roman" w:hAnsi="Times New Roman" w:cs="Times New Roman"/>
          <w:sz w:val="24"/>
          <w:szCs w:val="24"/>
          <w:lang w:val="id-ID"/>
        </w:rPr>
      </w:pPr>
      <w:r w:rsidRPr="00E33C22">
        <w:rPr>
          <w:rFonts w:ascii="Times New Roman" w:hAnsi="Times New Roman" w:cs="Times New Roman"/>
          <w:sz w:val="24"/>
          <w:szCs w:val="24"/>
          <w:lang w:val="id-ID"/>
        </w:rPr>
        <w:t>Moeljatno</w:t>
      </w:r>
      <w:r>
        <w:rPr>
          <w:rFonts w:ascii="Times New Roman" w:hAnsi="Times New Roman" w:cs="Times New Roman"/>
          <w:sz w:val="24"/>
          <w:szCs w:val="24"/>
          <w:lang w:val="id-ID"/>
        </w:rPr>
        <w:t xml:space="preserve">, </w:t>
      </w:r>
      <w:r w:rsidRPr="00E33C22">
        <w:rPr>
          <w:rFonts w:ascii="Times New Roman" w:hAnsi="Times New Roman" w:cs="Times New Roman"/>
          <w:sz w:val="24"/>
          <w:szCs w:val="24"/>
          <w:lang w:val="id-ID"/>
        </w:rPr>
        <w:t>1987</w:t>
      </w:r>
      <w:r>
        <w:rPr>
          <w:rFonts w:ascii="Times New Roman" w:hAnsi="Times New Roman" w:cs="Times New Roman"/>
          <w:sz w:val="24"/>
          <w:szCs w:val="24"/>
          <w:lang w:val="id-ID"/>
        </w:rPr>
        <w:t xml:space="preserve">, </w:t>
      </w:r>
      <w:r w:rsidRPr="00E33C22">
        <w:rPr>
          <w:rFonts w:ascii="Times New Roman" w:hAnsi="Times New Roman" w:cs="Times New Roman"/>
          <w:sz w:val="24"/>
          <w:szCs w:val="24"/>
          <w:lang w:val="id-ID"/>
        </w:rPr>
        <w:t xml:space="preserve">Asas-Asas Hukum Pidana, </w:t>
      </w:r>
      <w:r>
        <w:rPr>
          <w:rFonts w:ascii="Times New Roman" w:hAnsi="Times New Roman" w:cs="Times New Roman"/>
          <w:sz w:val="24"/>
          <w:szCs w:val="24"/>
          <w:lang w:val="id-ID"/>
        </w:rPr>
        <w:t>Jakarta:</w:t>
      </w:r>
      <w:r w:rsidRPr="00E33C22">
        <w:rPr>
          <w:rFonts w:ascii="Times New Roman" w:hAnsi="Times New Roman" w:cs="Times New Roman"/>
          <w:sz w:val="24"/>
          <w:szCs w:val="24"/>
          <w:lang w:val="id-ID"/>
        </w:rPr>
        <w:t>PT.Bina Askara</w:t>
      </w:r>
      <w:r>
        <w:rPr>
          <w:rFonts w:ascii="Times New Roman" w:hAnsi="Times New Roman" w:cs="Times New Roman"/>
          <w:sz w:val="24"/>
          <w:szCs w:val="24"/>
          <w:lang w:val="id-ID"/>
        </w:rPr>
        <w:t>,</w:t>
      </w:r>
      <w:r w:rsidRPr="00E33C22">
        <w:rPr>
          <w:rFonts w:ascii="Times New Roman" w:hAnsi="Times New Roman" w:cs="Times New Roman"/>
          <w:sz w:val="24"/>
          <w:szCs w:val="24"/>
          <w:lang w:val="id-ID"/>
        </w:rPr>
        <w:t xml:space="preserve"> 1</w:t>
      </w:r>
      <w:r>
        <w:rPr>
          <w:rFonts w:ascii="Times New Roman" w:hAnsi="Times New Roman" w:cs="Times New Roman"/>
          <w:sz w:val="24"/>
          <w:szCs w:val="24"/>
          <w:lang w:val="id-ID"/>
        </w:rPr>
        <w:t>.</w:t>
      </w:r>
    </w:p>
    <w:p w14:paraId="0A4D6041" w14:textId="77777777" w:rsidR="003074AD" w:rsidRPr="00E33C22" w:rsidRDefault="003074AD" w:rsidP="003074AD">
      <w:pPr>
        <w:pStyle w:val="ListParagraph"/>
        <w:spacing w:after="0" w:line="240" w:lineRule="auto"/>
        <w:ind w:hanging="720"/>
        <w:jc w:val="both"/>
        <w:rPr>
          <w:rFonts w:ascii="Times New Roman" w:hAnsi="Times New Roman" w:cs="Times New Roman"/>
          <w:sz w:val="24"/>
          <w:szCs w:val="24"/>
        </w:rPr>
      </w:pPr>
      <w:r w:rsidRPr="00E33C22">
        <w:rPr>
          <w:rFonts w:ascii="Times New Roman" w:hAnsi="Times New Roman" w:cs="Times New Roman"/>
          <w:sz w:val="24"/>
          <w:szCs w:val="24"/>
        </w:rPr>
        <w:t xml:space="preserve">Muhamad Rusli, 2007. Hukum Acara </w:t>
      </w:r>
      <w:proofErr w:type="spellStart"/>
      <w:r w:rsidRPr="00E33C22">
        <w:rPr>
          <w:rFonts w:ascii="Times New Roman" w:hAnsi="Times New Roman" w:cs="Times New Roman"/>
          <w:sz w:val="24"/>
          <w:szCs w:val="24"/>
        </w:rPr>
        <w:t>Pidana</w:t>
      </w:r>
      <w:proofErr w:type="spellEnd"/>
      <w:r w:rsidRPr="00E33C22">
        <w:rPr>
          <w:rFonts w:ascii="Times New Roman" w:hAnsi="Times New Roman" w:cs="Times New Roman"/>
          <w:sz w:val="24"/>
          <w:szCs w:val="24"/>
        </w:rPr>
        <w:t xml:space="preserve"> </w:t>
      </w:r>
      <w:proofErr w:type="spellStart"/>
      <w:r w:rsidRPr="00E33C22">
        <w:rPr>
          <w:rFonts w:ascii="Times New Roman" w:hAnsi="Times New Roman" w:cs="Times New Roman"/>
          <w:sz w:val="24"/>
          <w:szCs w:val="24"/>
        </w:rPr>
        <w:t>Kontemporer</w:t>
      </w:r>
      <w:proofErr w:type="spellEnd"/>
      <w:r w:rsidRPr="00E33C22">
        <w:rPr>
          <w:rFonts w:ascii="Times New Roman" w:hAnsi="Times New Roman" w:cs="Times New Roman"/>
          <w:sz w:val="24"/>
          <w:szCs w:val="24"/>
        </w:rPr>
        <w:t xml:space="preserve">. PT. Citra Aditya Bakti. Bandung. Kitab </w:t>
      </w:r>
      <w:proofErr w:type="spellStart"/>
      <w:r w:rsidRPr="00E33C22">
        <w:rPr>
          <w:rFonts w:ascii="Times New Roman" w:hAnsi="Times New Roman" w:cs="Times New Roman"/>
          <w:sz w:val="24"/>
          <w:szCs w:val="24"/>
        </w:rPr>
        <w:t>Undang-Undang</w:t>
      </w:r>
      <w:proofErr w:type="spellEnd"/>
      <w:r w:rsidRPr="00E33C22">
        <w:rPr>
          <w:rFonts w:ascii="Times New Roman" w:hAnsi="Times New Roman" w:cs="Times New Roman"/>
          <w:sz w:val="24"/>
          <w:szCs w:val="24"/>
        </w:rPr>
        <w:t xml:space="preserve"> Hukum </w:t>
      </w:r>
      <w:proofErr w:type="spellStart"/>
      <w:r w:rsidRPr="00E33C22">
        <w:rPr>
          <w:rFonts w:ascii="Times New Roman" w:hAnsi="Times New Roman" w:cs="Times New Roman"/>
          <w:sz w:val="24"/>
          <w:szCs w:val="24"/>
        </w:rPr>
        <w:t>Pidana</w:t>
      </w:r>
      <w:proofErr w:type="spellEnd"/>
      <w:r w:rsidRPr="00E33C22">
        <w:rPr>
          <w:rFonts w:ascii="Times New Roman" w:hAnsi="Times New Roman" w:cs="Times New Roman"/>
          <w:sz w:val="24"/>
          <w:szCs w:val="24"/>
        </w:rPr>
        <w:t>, 76</w:t>
      </w:r>
      <w:r>
        <w:rPr>
          <w:rFonts w:ascii="Times New Roman" w:hAnsi="Times New Roman" w:cs="Times New Roman"/>
          <w:sz w:val="24"/>
          <w:szCs w:val="24"/>
        </w:rPr>
        <w:t>.</w:t>
      </w:r>
    </w:p>
    <w:p w14:paraId="55725715" w14:textId="77777777" w:rsidR="003074AD" w:rsidRPr="00E33C22" w:rsidRDefault="003074AD" w:rsidP="003074AD">
      <w:pPr>
        <w:pStyle w:val="ListParagraph"/>
        <w:spacing w:after="0" w:line="240" w:lineRule="auto"/>
        <w:ind w:left="450" w:hanging="450"/>
        <w:jc w:val="both"/>
        <w:rPr>
          <w:rFonts w:ascii="Times New Roman" w:hAnsi="Times New Roman" w:cs="Times New Roman"/>
          <w:sz w:val="24"/>
          <w:szCs w:val="24"/>
          <w:lang w:val="id-ID"/>
        </w:rPr>
      </w:pPr>
      <w:r w:rsidRPr="00E33C22">
        <w:rPr>
          <w:rFonts w:ascii="Times New Roman" w:hAnsi="Times New Roman" w:cs="Times New Roman"/>
          <w:sz w:val="24"/>
          <w:szCs w:val="24"/>
          <w:lang w:val="id-ID"/>
        </w:rPr>
        <w:t>Soekanto Soerjono, 1999, Pokok Pokok Sosiologi Hukum, cet 9, Jakarta: Raja Grafindo Persada, 14.</w:t>
      </w:r>
    </w:p>
    <w:p w14:paraId="1E83A6AF" w14:textId="77777777" w:rsidR="003074AD" w:rsidRPr="00E33C22" w:rsidRDefault="003074AD" w:rsidP="003074AD">
      <w:pPr>
        <w:pStyle w:val="ListParagraph"/>
        <w:spacing w:after="0" w:line="240" w:lineRule="auto"/>
        <w:ind w:hanging="720"/>
        <w:jc w:val="both"/>
        <w:rPr>
          <w:rFonts w:ascii="Times New Roman" w:hAnsi="Times New Roman" w:cs="Times New Roman"/>
          <w:sz w:val="24"/>
          <w:szCs w:val="24"/>
        </w:rPr>
      </w:pPr>
      <w:proofErr w:type="spellStart"/>
      <w:r w:rsidRPr="00E33C22">
        <w:rPr>
          <w:rFonts w:ascii="Times New Roman" w:hAnsi="Times New Roman" w:cs="Times New Roman"/>
          <w:sz w:val="24"/>
          <w:szCs w:val="24"/>
          <w:shd w:val="clear" w:color="auto" w:fill="FFFFFF"/>
        </w:rPr>
        <w:lastRenderedPageBreak/>
        <w:t>Suptohutomo</w:t>
      </w:r>
      <w:proofErr w:type="spellEnd"/>
      <w:r w:rsidRPr="00E33C22">
        <w:rPr>
          <w:rFonts w:ascii="Times New Roman" w:hAnsi="Times New Roman" w:cs="Times New Roman"/>
          <w:sz w:val="24"/>
          <w:szCs w:val="24"/>
          <w:shd w:val="clear" w:color="auto" w:fill="FFFFFF"/>
        </w:rPr>
        <w:t xml:space="preserve"> Aryo </w:t>
      </w:r>
      <w:proofErr w:type="spellStart"/>
      <w:r w:rsidRPr="00E33C22">
        <w:rPr>
          <w:rFonts w:ascii="Times New Roman" w:hAnsi="Times New Roman" w:cs="Times New Roman"/>
          <w:sz w:val="24"/>
          <w:szCs w:val="24"/>
          <w:shd w:val="clear" w:color="auto" w:fill="FFFFFF"/>
        </w:rPr>
        <w:t>Putranto</w:t>
      </w:r>
      <w:proofErr w:type="spellEnd"/>
      <w:r w:rsidRPr="00E33C22">
        <w:rPr>
          <w:rFonts w:ascii="Times New Roman" w:hAnsi="Times New Roman" w:cs="Times New Roman"/>
          <w:sz w:val="24"/>
          <w:szCs w:val="24"/>
          <w:shd w:val="clear" w:color="auto" w:fill="FFFFFF"/>
        </w:rPr>
        <w:t xml:space="preserve">, Restorative Justice, </w:t>
      </w:r>
      <w:proofErr w:type="spellStart"/>
      <w:r w:rsidRPr="00E33C22">
        <w:rPr>
          <w:rFonts w:ascii="Times New Roman" w:hAnsi="Times New Roman" w:cs="Times New Roman"/>
          <w:sz w:val="24"/>
          <w:szCs w:val="24"/>
          <w:shd w:val="clear" w:color="auto" w:fill="FFFFFF"/>
        </w:rPr>
        <w:t>Pengertian</w:t>
      </w:r>
      <w:proofErr w:type="spellEnd"/>
      <w:r w:rsidRPr="00E33C22">
        <w:rPr>
          <w:rFonts w:ascii="Times New Roman" w:hAnsi="Times New Roman" w:cs="Times New Roman"/>
          <w:sz w:val="24"/>
          <w:szCs w:val="24"/>
          <w:shd w:val="clear" w:color="auto" w:fill="FFFFFF"/>
        </w:rPr>
        <w:t xml:space="preserve"> dan </w:t>
      </w:r>
      <w:proofErr w:type="spellStart"/>
      <w:r w:rsidRPr="00E33C22">
        <w:rPr>
          <w:rFonts w:ascii="Times New Roman" w:hAnsi="Times New Roman" w:cs="Times New Roman"/>
          <w:sz w:val="24"/>
          <w:szCs w:val="24"/>
          <w:shd w:val="clear" w:color="auto" w:fill="FFFFFF"/>
        </w:rPr>
        <w:t>Penerapannya</w:t>
      </w:r>
      <w:proofErr w:type="spellEnd"/>
      <w:r w:rsidRPr="00E33C22">
        <w:rPr>
          <w:rFonts w:ascii="Times New Roman" w:hAnsi="Times New Roman" w:cs="Times New Roman"/>
          <w:sz w:val="24"/>
          <w:szCs w:val="24"/>
          <w:shd w:val="clear" w:color="auto" w:fill="FFFFFF"/>
        </w:rPr>
        <w:t xml:space="preserve">, </w:t>
      </w:r>
      <w:proofErr w:type="spellStart"/>
      <w:proofErr w:type="gramStart"/>
      <w:r w:rsidRPr="00E33C22">
        <w:rPr>
          <w:rFonts w:ascii="Times New Roman" w:hAnsi="Times New Roman" w:cs="Times New Roman"/>
          <w:sz w:val="24"/>
          <w:szCs w:val="24"/>
          <w:shd w:val="clear" w:color="auto" w:fill="FFFFFF"/>
        </w:rPr>
        <w:t>artikel</w:t>
      </w:r>
      <w:proofErr w:type="spellEnd"/>
      <w:r w:rsidRPr="00E33C22">
        <w:rPr>
          <w:rFonts w:ascii="Times New Roman" w:hAnsi="Times New Roman" w:cs="Times New Roman"/>
          <w:sz w:val="24"/>
          <w:szCs w:val="24"/>
          <w:lang w:val="id-ID"/>
        </w:rPr>
        <w:t>dalam</w:t>
      </w:r>
      <w:r w:rsidRPr="00E33C22">
        <w:rPr>
          <w:rFonts w:ascii="Times New Roman" w:hAnsi="Times New Roman" w:cs="Times New Roman"/>
          <w:sz w:val="24"/>
          <w:szCs w:val="24"/>
          <w:shd w:val="clear" w:color="auto" w:fill="FFFFFF"/>
        </w:rPr>
        <w:t>:https://nasional.kompas.com/read/2022/02/15/12443411/restorative-justice-pengertian-</w:t>
      </w:r>
      <w:r w:rsidRPr="00B74A88">
        <w:rPr>
          <w:rFonts w:ascii="Times New Roman" w:hAnsi="Times New Roman" w:cs="Times New Roman"/>
          <w:sz w:val="24"/>
          <w:szCs w:val="24"/>
          <w:lang w:val="id-ID"/>
        </w:rPr>
        <w:t>dan</w:t>
      </w:r>
      <w:r w:rsidRPr="00E33C22">
        <w:rPr>
          <w:rFonts w:ascii="Times New Roman" w:hAnsi="Times New Roman" w:cs="Times New Roman"/>
          <w:sz w:val="24"/>
          <w:szCs w:val="24"/>
          <w:shd w:val="clear" w:color="auto" w:fill="FFFFFF"/>
        </w:rPr>
        <w:t>-</w:t>
      </w:r>
      <w:proofErr w:type="spellStart"/>
      <w:r w:rsidRPr="00E33C22">
        <w:rPr>
          <w:rFonts w:ascii="Times New Roman" w:hAnsi="Times New Roman" w:cs="Times New Roman"/>
          <w:sz w:val="24"/>
          <w:szCs w:val="24"/>
          <w:shd w:val="clear" w:color="auto" w:fill="FFFFFF"/>
        </w:rPr>
        <w:t>penerapannya-dalam-hukum-di-indonesia?page</w:t>
      </w:r>
      <w:proofErr w:type="spellEnd"/>
      <w:r w:rsidRPr="00E33C22">
        <w:rPr>
          <w:rFonts w:ascii="Times New Roman" w:hAnsi="Times New Roman" w:cs="Times New Roman"/>
          <w:sz w:val="24"/>
          <w:szCs w:val="24"/>
          <w:shd w:val="clear" w:color="auto" w:fill="FFFFFF"/>
        </w:rPr>
        <w:t>=all</w:t>
      </w:r>
      <w:proofErr w:type="gramEnd"/>
      <w:r w:rsidRPr="00E33C22">
        <w:rPr>
          <w:rFonts w:ascii="Times New Roman" w:hAnsi="Times New Roman" w:cs="Times New Roman"/>
          <w:sz w:val="24"/>
          <w:szCs w:val="24"/>
          <w:shd w:val="clear" w:color="auto" w:fill="FFFFFF"/>
        </w:rPr>
        <w:t>,</w:t>
      </w:r>
      <w:r w:rsidRPr="00E33C22">
        <w:rPr>
          <w:rFonts w:ascii="Times New Roman" w:hAnsi="Times New Roman" w:cs="Times New Roman"/>
          <w:sz w:val="24"/>
          <w:szCs w:val="24"/>
        </w:rPr>
        <w:t xml:space="preserve"> </w:t>
      </w:r>
      <w:proofErr w:type="spellStart"/>
      <w:r w:rsidRPr="00E33C22">
        <w:rPr>
          <w:rFonts w:ascii="Times New Roman" w:hAnsi="Times New Roman" w:cs="Times New Roman"/>
          <w:sz w:val="24"/>
          <w:szCs w:val="24"/>
        </w:rPr>
        <w:t>diakses</w:t>
      </w:r>
      <w:proofErr w:type="spellEnd"/>
      <w:r w:rsidRPr="00E33C22">
        <w:rPr>
          <w:rFonts w:ascii="Times New Roman" w:hAnsi="Times New Roman" w:cs="Times New Roman"/>
          <w:sz w:val="24"/>
          <w:szCs w:val="24"/>
        </w:rPr>
        <w:t xml:space="preserve"> pada </w:t>
      </w:r>
      <w:proofErr w:type="spellStart"/>
      <w:r w:rsidRPr="00E33C22">
        <w:rPr>
          <w:rFonts w:ascii="Times New Roman" w:hAnsi="Times New Roman" w:cs="Times New Roman"/>
          <w:sz w:val="24"/>
          <w:szCs w:val="24"/>
        </w:rPr>
        <w:t>tanggal</w:t>
      </w:r>
      <w:proofErr w:type="spellEnd"/>
      <w:r w:rsidRPr="00E33C22">
        <w:rPr>
          <w:rFonts w:ascii="Times New Roman" w:hAnsi="Times New Roman" w:cs="Times New Roman"/>
          <w:sz w:val="24"/>
          <w:szCs w:val="24"/>
        </w:rPr>
        <w:t xml:space="preserve"> 08 Maret 2024.</w:t>
      </w:r>
    </w:p>
    <w:p w14:paraId="3B9E4A30" w14:textId="77777777" w:rsidR="003074AD" w:rsidRPr="00E33C22" w:rsidRDefault="003074AD" w:rsidP="003074AD">
      <w:pPr>
        <w:pStyle w:val="ListParagraph"/>
        <w:spacing w:after="0" w:line="240" w:lineRule="auto"/>
        <w:ind w:hanging="720"/>
        <w:jc w:val="both"/>
        <w:rPr>
          <w:rFonts w:ascii="Times New Roman" w:hAnsi="Times New Roman" w:cs="Times New Roman"/>
          <w:sz w:val="24"/>
          <w:szCs w:val="24"/>
          <w:shd w:val="clear" w:color="auto" w:fill="FFFFFF"/>
        </w:rPr>
      </w:pPr>
      <w:proofErr w:type="spellStart"/>
      <w:r w:rsidRPr="00E33C22">
        <w:rPr>
          <w:rFonts w:ascii="Times New Roman" w:hAnsi="Times New Roman" w:cs="Times New Roman"/>
          <w:sz w:val="24"/>
          <w:szCs w:val="24"/>
          <w:shd w:val="clear" w:color="auto" w:fill="FFFFFF"/>
        </w:rPr>
        <w:t>Syaputra</w:t>
      </w:r>
      <w:proofErr w:type="spellEnd"/>
      <w:r w:rsidRPr="00E33C22">
        <w:rPr>
          <w:rFonts w:ascii="Times New Roman" w:hAnsi="Times New Roman" w:cs="Times New Roman"/>
          <w:sz w:val="24"/>
          <w:szCs w:val="24"/>
          <w:shd w:val="clear" w:color="auto" w:fill="FFFFFF"/>
        </w:rPr>
        <w:t xml:space="preserve"> </w:t>
      </w:r>
      <w:r w:rsidRPr="00E33C22">
        <w:rPr>
          <w:rFonts w:ascii="Times New Roman" w:hAnsi="Times New Roman" w:cs="Times New Roman"/>
          <w:sz w:val="24"/>
          <w:szCs w:val="24"/>
          <w:lang w:val="id-ID"/>
        </w:rPr>
        <w:t>Eko</w:t>
      </w:r>
      <w:r w:rsidRPr="00E33C22">
        <w:rPr>
          <w:rFonts w:ascii="Times New Roman" w:hAnsi="Times New Roman" w:cs="Times New Roman"/>
          <w:sz w:val="24"/>
          <w:szCs w:val="24"/>
          <w:shd w:val="clear" w:color="auto" w:fill="FFFFFF"/>
        </w:rPr>
        <w:t xml:space="preserve">, </w:t>
      </w:r>
      <w:proofErr w:type="spellStart"/>
      <w:r w:rsidRPr="00E33C22">
        <w:rPr>
          <w:rFonts w:ascii="Times New Roman" w:hAnsi="Times New Roman" w:cs="Times New Roman"/>
          <w:sz w:val="24"/>
          <w:szCs w:val="24"/>
          <w:shd w:val="clear" w:color="auto" w:fill="FFFFFF"/>
        </w:rPr>
        <w:t>Analisis</w:t>
      </w:r>
      <w:proofErr w:type="spellEnd"/>
      <w:r w:rsidRPr="00E33C22">
        <w:rPr>
          <w:rFonts w:ascii="Times New Roman" w:hAnsi="Times New Roman" w:cs="Times New Roman"/>
          <w:sz w:val="24"/>
          <w:szCs w:val="24"/>
          <w:shd w:val="clear" w:color="auto" w:fill="FFFFFF"/>
        </w:rPr>
        <w:t xml:space="preserve">   Hukum   </w:t>
      </w:r>
      <w:proofErr w:type="spellStart"/>
      <w:r w:rsidRPr="00E33C22">
        <w:rPr>
          <w:rFonts w:ascii="Times New Roman" w:hAnsi="Times New Roman" w:cs="Times New Roman"/>
          <w:sz w:val="24"/>
          <w:szCs w:val="24"/>
          <w:shd w:val="clear" w:color="auto" w:fill="FFFFFF"/>
        </w:rPr>
        <w:t>Penyelesaian</w:t>
      </w:r>
      <w:proofErr w:type="spellEnd"/>
      <w:r w:rsidRPr="00E33C22">
        <w:rPr>
          <w:rFonts w:ascii="Times New Roman" w:hAnsi="Times New Roman" w:cs="Times New Roman"/>
          <w:sz w:val="24"/>
          <w:szCs w:val="24"/>
          <w:shd w:val="clear" w:color="auto" w:fill="FFFFFF"/>
        </w:rPr>
        <w:t xml:space="preserve">   </w:t>
      </w:r>
      <w:proofErr w:type="spellStart"/>
      <w:r w:rsidRPr="00E33C22">
        <w:rPr>
          <w:rFonts w:ascii="Times New Roman" w:hAnsi="Times New Roman" w:cs="Times New Roman"/>
          <w:sz w:val="24"/>
          <w:szCs w:val="24"/>
          <w:shd w:val="clear" w:color="auto" w:fill="FFFFFF"/>
        </w:rPr>
        <w:t>Tindak</w:t>
      </w:r>
      <w:proofErr w:type="spellEnd"/>
      <w:r w:rsidRPr="00E33C22">
        <w:rPr>
          <w:rFonts w:ascii="Times New Roman" w:hAnsi="Times New Roman" w:cs="Times New Roman"/>
          <w:sz w:val="24"/>
          <w:szCs w:val="24"/>
          <w:shd w:val="clear" w:color="auto" w:fill="FFFFFF"/>
        </w:rPr>
        <w:t xml:space="preserve">   </w:t>
      </w:r>
      <w:proofErr w:type="spellStart"/>
      <w:r w:rsidRPr="00E33C22">
        <w:rPr>
          <w:rFonts w:ascii="Times New Roman" w:hAnsi="Times New Roman" w:cs="Times New Roman"/>
          <w:sz w:val="24"/>
          <w:szCs w:val="24"/>
          <w:shd w:val="clear" w:color="auto" w:fill="FFFFFF"/>
        </w:rPr>
        <w:t>Pidana</w:t>
      </w:r>
      <w:proofErr w:type="spellEnd"/>
      <w:r w:rsidRPr="00E33C22">
        <w:rPr>
          <w:rFonts w:ascii="Times New Roman" w:hAnsi="Times New Roman" w:cs="Times New Roman"/>
          <w:sz w:val="24"/>
          <w:szCs w:val="24"/>
          <w:shd w:val="clear" w:color="auto" w:fill="FFFFFF"/>
        </w:rPr>
        <w:t xml:space="preserve">   </w:t>
      </w:r>
      <w:proofErr w:type="spellStart"/>
      <w:r w:rsidRPr="00E33C22">
        <w:rPr>
          <w:rFonts w:ascii="Times New Roman" w:hAnsi="Times New Roman" w:cs="Times New Roman"/>
          <w:sz w:val="24"/>
          <w:szCs w:val="24"/>
          <w:shd w:val="clear" w:color="auto" w:fill="FFFFFF"/>
        </w:rPr>
        <w:t>Pencabulan</w:t>
      </w:r>
      <w:proofErr w:type="spellEnd"/>
      <w:r w:rsidRPr="00E33C22">
        <w:rPr>
          <w:rFonts w:ascii="Times New Roman" w:hAnsi="Times New Roman" w:cs="Times New Roman"/>
          <w:sz w:val="24"/>
          <w:szCs w:val="24"/>
          <w:shd w:val="clear" w:color="auto" w:fill="FFFFFF"/>
        </w:rPr>
        <w:t xml:space="preserve">   Oleh </w:t>
      </w:r>
      <w:proofErr w:type="spellStart"/>
      <w:r w:rsidRPr="00E33C22">
        <w:rPr>
          <w:rFonts w:ascii="Times New Roman" w:hAnsi="Times New Roman" w:cs="Times New Roman"/>
          <w:sz w:val="24"/>
          <w:szCs w:val="24"/>
          <w:shd w:val="clear" w:color="auto" w:fill="FFFFFF"/>
        </w:rPr>
        <w:t>Penyidik</w:t>
      </w:r>
      <w:proofErr w:type="spellEnd"/>
      <w:r w:rsidRPr="00E33C22">
        <w:rPr>
          <w:rFonts w:ascii="Times New Roman" w:hAnsi="Times New Roman" w:cs="Times New Roman"/>
          <w:sz w:val="24"/>
          <w:szCs w:val="24"/>
          <w:shd w:val="clear" w:color="auto" w:fill="FFFFFF"/>
        </w:rPr>
        <w:t xml:space="preserve"> </w:t>
      </w:r>
      <w:r w:rsidRPr="00B74A88">
        <w:rPr>
          <w:rFonts w:ascii="Times New Roman" w:hAnsi="Times New Roman" w:cs="Times New Roman"/>
          <w:sz w:val="24"/>
          <w:szCs w:val="24"/>
          <w:lang w:val="id-ID"/>
        </w:rPr>
        <w:t>Melalui</w:t>
      </w:r>
      <w:r w:rsidRPr="00E33C22">
        <w:rPr>
          <w:rFonts w:ascii="Times New Roman" w:hAnsi="Times New Roman" w:cs="Times New Roman"/>
          <w:sz w:val="24"/>
          <w:szCs w:val="24"/>
          <w:shd w:val="clear" w:color="auto" w:fill="FFFFFF"/>
        </w:rPr>
        <w:t xml:space="preserve"> </w:t>
      </w:r>
      <w:proofErr w:type="gramStart"/>
      <w:r w:rsidRPr="00E33C22">
        <w:rPr>
          <w:rFonts w:ascii="Times New Roman" w:hAnsi="Times New Roman" w:cs="Times New Roman"/>
          <w:sz w:val="24"/>
          <w:szCs w:val="24"/>
          <w:shd w:val="clear" w:color="auto" w:fill="FFFFFF"/>
        </w:rPr>
        <w:t>Restorative  Justice</w:t>
      </w:r>
      <w:proofErr w:type="gramEnd"/>
      <w:r w:rsidRPr="00E33C22">
        <w:rPr>
          <w:rFonts w:ascii="Times New Roman" w:hAnsi="Times New Roman" w:cs="Times New Roman"/>
          <w:sz w:val="24"/>
          <w:szCs w:val="24"/>
          <w:shd w:val="clear" w:color="auto" w:fill="FFFFFF"/>
        </w:rPr>
        <w:t xml:space="preserve">),  </w:t>
      </w:r>
      <w:proofErr w:type="spellStart"/>
      <w:r w:rsidRPr="00E33C22">
        <w:rPr>
          <w:rFonts w:ascii="Times New Roman" w:hAnsi="Times New Roman" w:cs="Times New Roman"/>
          <w:sz w:val="24"/>
          <w:szCs w:val="24"/>
          <w:shd w:val="clear" w:color="auto" w:fill="FFFFFF"/>
        </w:rPr>
        <w:t>Jurnal</w:t>
      </w:r>
      <w:proofErr w:type="spellEnd"/>
      <w:r w:rsidRPr="00E33C22">
        <w:rPr>
          <w:rFonts w:ascii="Times New Roman" w:hAnsi="Times New Roman" w:cs="Times New Roman"/>
          <w:sz w:val="24"/>
          <w:szCs w:val="24"/>
          <w:shd w:val="clear" w:color="auto" w:fill="FFFFFF"/>
        </w:rPr>
        <w:t xml:space="preserve">  </w:t>
      </w:r>
      <w:proofErr w:type="spellStart"/>
      <w:r w:rsidRPr="00E33C22">
        <w:rPr>
          <w:rFonts w:ascii="Times New Roman" w:hAnsi="Times New Roman" w:cs="Times New Roman"/>
          <w:sz w:val="24"/>
          <w:szCs w:val="24"/>
          <w:shd w:val="clear" w:color="auto" w:fill="FFFFFF"/>
        </w:rPr>
        <w:t>Halu</w:t>
      </w:r>
      <w:proofErr w:type="spellEnd"/>
      <w:r w:rsidRPr="00E33C22">
        <w:rPr>
          <w:rFonts w:ascii="Times New Roman" w:hAnsi="Times New Roman" w:cs="Times New Roman"/>
          <w:sz w:val="24"/>
          <w:szCs w:val="24"/>
          <w:shd w:val="clear" w:color="auto" w:fill="FFFFFF"/>
        </w:rPr>
        <w:t xml:space="preserve">  Oleo  Legal  Research, 5:1, (2021), 233</w:t>
      </w:r>
      <w:r>
        <w:rPr>
          <w:rFonts w:ascii="Times New Roman" w:hAnsi="Times New Roman" w:cs="Times New Roman"/>
          <w:sz w:val="24"/>
          <w:szCs w:val="24"/>
          <w:shd w:val="clear" w:color="auto" w:fill="FFFFFF"/>
        </w:rPr>
        <w:t>.</w:t>
      </w:r>
    </w:p>
    <w:p w14:paraId="76EF1869" w14:textId="106F449D" w:rsidR="00A77DAC" w:rsidRPr="003074AD" w:rsidRDefault="00A77DAC" w:rsidP="003074AD">
      <w:pPr>
        <w:pStyle w:val="FootnoteText"/>
        <w:jc w:val="both"/>
        <w:rPr>
          <w:rFonts w:ascii="Times New Roman" w:hAnsi="Times New Roman" w:cs="Times New Roman"/>
          <w:sz w:val="24"/>
          <w:szCs w:val="24"/>
        </w:rPr>
      </w:pPr>
    </w:p>
    <w:sectPr w:rsidR="00A77DAC" w:rsidRPr="003074AD" w:rsidSect="00706111">
      <w:footerReference w:type="default" r:id="rId10"/>
      <w:pgSz w:w="12240" w:h="15840"/>
      <w:pgMar w:top="1008"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61CC7" w14:textId="77777777" w:rsidR="00706111" w:rsidRDefault="00706111" w:rsidP="00DF5BD8">
      <w:pPr>
        <w:spacing w:after="0" w:line="240" w:lineRule="auto"/>
      </w:pPr>
      <w:r>
        <w:separator/>
      </w:r>
    </w:p>
  </w:endnote>
  <w:endnote w:type="continuationSeparator" w:id="0">
    <w:p w14:paraId="0FF4B0B7" w14:textId="77777777" w:rsidR="00706111" w:rsidRDefault="00706111" w:rsidP="00DF5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0535457"/>
      <w:docPartObj>
        <w:docPartGallery w:val="Page Numbers (Bottom of Page)"/>
        <w:docPartUnique/>
      </w:docPartObj>
    </w:sdtPr>
    <w:sdtEndPr>
      <w:rPr>
        <w:noProof/>
      </w:rPr>
    </w:sdtEndPr>
    <w:sdtContent>
      <w:p w14:paraId="7B8951AB" w14:textId="1DD792D9" w:rsidR="00E64F84" w:rsidRDefault="00E64F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04C253" w14:textId="77777777" w:rsidR="00E64F84" w:rsidRDefault="00E64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FA1EC" w14:textId="77777777" w:rsidR="00706111" w:rsidRDefault="00706111" w:rsidP="00DF5BD8">
      <w:pPr>
        <w:spacing w:after="0" w:line="240" w:lineRule="auto"/>
      </w:pPr>
      <w:r>
        <w:separator/>
      </w:r>
    </w:p>
  </w:footnote>
  <w:footnote w:type="continuationSeparator" w:id="0">
    <w:p w14:paraId="3EE0230A" w14:textId="77777777" w:rsidR="00706111" w:rsidRDefault="00706111" w:rsidP="00DF5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E50F8"/>
    <w:multiLevelType w:val="hybridMultilevel"/>
    <w:tmpl w:val="6E04E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AF6578"/>
    <w:multiLevelType w:val="hybridMultilevel"/>
    <w:tmpl w:val="C50AB536"/>
    <w:lvl w:ilvl="0" w:tplc="DE0C26BA">
      <w:start w:val="1"/>
      <w:numFmt w:val="bullet"/>
      <w:lvlText w:val="-"/>
      <w:lvlJc w:val="left"/>
      <w:pPr>
        <w:ind w:left="2430" w:hanging="360"/>
      </w:pPr>
      <w:rPr>
        <w:rFonts w:ascii="Book Antiqua" w:eastAsiaTheme="minorHAnsi" w:hAnsi="Book Antiqua" w:cstheme="minorBidi"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687B7EC4"/>
    <w:multiLevelType w:val="hybridMultilevel"/>
    <w:tmpl w:val="5DCCD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81801"/>
    <w:multiLevelType w:val="hybridMultilevel"/>
    <w:tmpl w:val="33189BE2"/>
    <w:lvl w:ilvl="0" w:tplc="5386A4C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B916C5"/>
    <w:multiLevelType w:val="hybridMultilevel"/>
    <w:tmpl w:val="E1702F8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561524903">
    <w:abstractNumId w:val="3"/>
  </w:num>
  <w:num w:numId="2" w16cid:durableId="315188558">
    <w:abstractNumId w:val="0"/>
  </w:num>
  <w:num w:numId="3" w16cid:durableId="1741898885">
    <w:abstractNumId w:val="1"/>
  </w:num>
  <w:num w:numId="4" w16cid:durableId="1148008921">
    <w:abstractNumId w:val="4"/>
  </w:num>
  <w:num w:numId="5" w16cid:durableId="699862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BD8"/>
    <w:rsid w:val="00007DA4"/>
    <w:rsid w:val="0002198E"/>
    <w:rsid w:val="00025BE8"/>
    <w:rsid w:val="00032B08"/>
    <w:rsid w:val="000500D2"/>
    <w:rsid w:val="000567B9"/>
    <w:rsid w:val="00057811"/>
    <w:rsid w:val="00076732"/>
    <w:rsid w:val="00080B19"/>
    <w:rsid w:val="000D4513"/>
    <w:rsid w:val="000E4436"/>
    <w:rsid w:val="001006FB"/>
    <w:rsid w:val="00107717"/>
    <w:rsid w:val="001154A1"/>
    <w:rsid w:val="0012368E"/>
    <w:rsid w:val="00150BD9"/>
    <w:rsid w:val="00172D77"/>
    <w:rsid w:val="001A14C4"/>
    <w:rsid w:val="001B715E"/>
    <w:rsid w:val="001D6C78"/>
    <w:rsid w:val="001E799D"/>
    <w:rsid w:val="00200A94"/>
    <w:rsid w:val="00261695"/>
    <w:rsid w:val="00261876"/>
    <w:rsid w:val="00284F48"/>
    <w:rsid w:val="002C5045"/>
    <w:rsid w:val="002D145E"/>
    <w:rsid w:val="003074AD"/>
    <w:rsid w:val="003175A1"/>
    <w:rsid w:val="003226D9"/>
    <w:rsid w:val="00322CA4"/>
    <w:rsid w:val="00323D46"/>
    <w:rsid w:val="00327392"/>
    <w:rsid w:val="00354920"/>
    <w:rsid w:val="00366E73"/>
    <w:rsid w:val="003D2124"/>
    <w:rsid w:val="00400437"/>
    <w:rsid w:val="004014D5"/>
    <w:rsid w:val="004054A9"/>
    <w:rsid w:val="00413749"/>
    <w:rsid w:val="00424354"/>
    <w:rsid w:val="00431BB1"/>
    <w:rsid w:val="00454F28"/>
    <w:rsid w:val="00456843"/>
    <w:rsid w:val="00460EFA"/>
    <w:rsid w:val="00475FB7"/>
    <w:rsid w:val="00480DE2"/>
    <w:rsid w:val="00484008"/>
    <w:rsid w:val="00490A18"/>
    <w:rsid w:val="00494FEC"/>
    <w:rsid w:val="004A08F6"/>
    <w:rsid w:val="004D5622"/>
    <w:rsid w:val="004E415A"/>
    <w:rsid w:val="004F44A5"/>
    <w:rsid w:val="004F46CE"/>
    <w:rsid w:val="00542141"/>
    <w:rsid w:val="00554D5F"/>
    <w:rsid w:val="005626E1"/>
    <w:rsid w:val="00595D8B"/>
    <w:rsid w:val="005A15E6"/>
    <w:rsid w:val="005A49E8"/>
    <w:rsid w:val="005C11EB"/>
    <w:rsid w:val="005D7D91"/>
    <w:rsid w:val="005E30B0"/>
    <w:rsid w:val="005E7FD9"/>
    <w:rsid w:val="00602F36"/>
    <w:rsid w:val="006050D4"/>
    <w:rsid w:val="00615A11"/>
    <w:rsid w:val="00632069"/>
    <w:rsid w:val="00673763"/>
    <w:rsid w:val="006A01A6"/>
    <w:rsid w:val="006A2B0C"/>
    <w:rsid w:val="006C1A9A"/>
    <w:rsid w:val="006C4D05"/>
    <w:rsid w:val="006C5C2B"/>
    <w:rsid w:val="006D0201"/>
    <w:rsid w:val="006D5F6B"/>
    <w:rsid w:val="006E2114"/>
    <w:rsid w:val="00706111"/>
    <w:rsid w:val="007308C4"/>
    <w:rsid w:val="0074239F"/>
    <w:rsid w:val="00756770"/>
    <w:rsid w:val="00765355"/>
    <w:rsid w:val="007658C9"/>
    <w:rsid w:val="00767391"/>
    <w:rsid w:val="0077745A"/>
    <w:rsid w:val="007923ED"/>
    <w:rsid w:val="007A3C96"/>
    <w:rsid w:val="007B4E04"/>
    <w:rsid w:val="007B7BFF"/>
    <w:rsid w:val="007C109B"/>
    <w:rsid w:val="007E5282"/>
    <w:rsid w:val="008010ED"/>
    <w:rsid w:val="00815D81"/>
    <w:rsid w:val="008162AD"/>
    <w:rsid w:val="00820BEB"/>
    <w:rsid w:val="0083626B"/>
    <w:rsid w:val="008423F4"/>
    <w:rsid w:val="00844ED1"/>
    <w:rsid w:val="0085598B"/>
    <w:rsid w:val="00887523"/>
    <w:rsid w:val="008A7090"/>
    <w:rsid w:val="008C32FF"/>
    <w:rsid w:val="008D0831"/>
    <w:rsid w:val="008D39F2"/>
    <w:rsid w:val="008E4374"/>
    <w:rsid w:val="008F5400"/>
    <w:rsid w:val="00905C72"/>
    <w:rsid w:val="0093100E"/>
    <w:rsid w:val="0094124C"/>
    <w:rsid w:val="00962093"/>
    <w:rsid w:val="009B682F"/>
    <w:rsid w:val="009D0107"/>
    <w:rsid w:val="009D55A7"/>
    <w:rsid w:val="009D6990"/>
    <w:rsid w:val="009D7F01"/>
    <w:rsid w:val="009F24D5"/>
    <w:rsid w:val="009F62AA"/>
    <w:rsid w:val="009F7C75"/>
    <w:rsid w:val="00A11076"/>
    <w:rsid w:val="00A433E8"/>
    <w:rsid w:val="00A462CD"/>
    <w:rsid w:val="00A46D91"/>
    <w:rsid w:val="00A65921"/>
    <w:rsid w:val="00A77DAC"/>
    <w:rsid w:val="00A8623F"/>
    <w:rsid w:val="00A94D8D"/>
    <w:rsid w:val="00AC7D2B"/>
    <w:rsid w:val="00AD25EE"/>
    <w:rsid w:val="00AD5CE3"/>
    <w:rsid w:val="00AF41E8"/>
    <w:rsid w:val="00B31D1D"/>
    <w:rsid w:val="00B46046"/>
    <w:rsid w:val="00B50C96"/>
    <w:rsid w:val="00B515F9"/>
    <w:rsid w:val="00B573DD"/>
    <w:rsid w:val="00B60641"/>
    <w:rsid w:val="00B72CF0"/>
    <w:rsid w:val="00B9075A"/>
    <w:rsid w:val="00BA5F04"/>
    <w:rsid w:val="00BB7EE2"/>
    <w:rsid w:val="00BC2EE3"/>
    <w:rsid w:val="00BD1880"/>
    <w:rsid w:val="00BD3B58"/>
    <w:rsid w:val="00BD606C"/>
    <w:rsid w:val="00BE32D7"/>
    <w:rsid w:val="00C0622C"/>
    <w:rsid w:val="00C21230"/>
    <w:rsid w:val="00C23891"/>
    <w:rsid w:val="00C32BD7"/>
    <w:rsid w:val="00C675F0"/>
    <w:rsid w:val="00C77CBB"/>
    <w:rsid w:val="00C83680"/>
    <w:rsid w:val="00C96A2A"/>
    <w:rsid w:val="00CB1EB3"/>
    <w:rsid w:val="00CD736E"/>
    <w:rsid w:val="00CE1716"/>
    <w:rsid w:val="00CE6E50"/>
    <w:rsid w:val="00D00412"/>
    <w:rsid w:val="00D13E20"/>
    <w:rsid w:val="00D50C47"/>
    <w:rsid w:val="00D6306C"/>
    <w:rsid w:val="00D83A75"/>
    <w:rsid w:val="00DA0567"/>
    <w:rsid w:val="00DB4E9E"/>
    <w:rsid w:val="00DC3733"/>
    <w:rsid w:val="00DC4A9A"/>
    <w:rsid w:val="00DE1163"/>
    <w:rsid w:val="00DF5BD8"/>
    <w:rsid w:val="00E111C2"/>
    <w:rsid w:val="00E5541D"/>
    <w:rsid w:val="00E64F84"/>
    <w:rsid w:val="00E837D1"/>
    <w:rsid w:val="00E84FDA"/>
    <w:rsid w:val="00EA4A9B"/>
    <w:rsid w:val="00EC7FB7"/>
    <w:rsid w:val="00EE4D3C"/>
    <w:rsid w:val="00F20B63"/>
    <w:rsid w:val="00F27EB1"/>
    <w:rsid w:val="00F31B46"/>
    <w:rsid w:val="00F35A4F"/>
    <w:rsid w:val="00F509C6"/>
    <w:rsid w:val="00F665D4"/>
    <w:rsid w:val="00F75E84"/>
    <w:rsid w:val="00FA4D3B"/>
    <w:rsid w:val="00FC2630"/>
    <w:rsid w:val="00FC4CBC"/>
    <w:rsid w:val="00FE0558"/>
    <w:rsid w:val="00FE5092"/>
    <w:rsid w:val="00FE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E130"/>
  <w15:chartTrackingRefBased/>
  <w15:docId w15:val="{67946ECD-2B36-4418-9BC5-03D90DFD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BD8"/>
    <w:rPr>
      <w:color w:val="0563C1" w:themeColor="hyperlink"/>
      <w:u w:val="single"/>
    </w:rPr>
  </w:style>
  <w:style w:type="character" w:styleId="UnresolvedMention">
    <w:name w:val="Unresolved Mention"/>
    <w:basedOn w:val="DefaultParagraphFont"/>
    <w:uiPriority w:val="99"/>
    <w:semiHidden/>
    <w:unhideWhenUsed/>
    <w:rsid w:val="00DF5BD8"/>
    <w:rPr>
      <w:color w:val="605E5C"/>
      <w:shd w:val="clear" w:color="auto" w:fill="E1DFDD"/>
    </w:rPr>
  </w:style>
  <w:style w:type="paragraph" w:styleId="ListParagraph">
    <w:name w:val="List Paragraph"/>
    <w:basedOn w:val="Normal"/>
    <w:link w:val="ListParagraphChar"/>
    <w:uiPriority w:val="34"/>
    <w:qFormat/>
    <w:rsid w:val="00DF5BD8"/>
    <w:pPr>
      <w:ind w:left="720"/>
      <w:contextualSpacing/>
    </w:pPr>
  </w:style>
  <w:style w:type="paragraph" w:styleId="FootnoteText">
    <w:name w:val="footnote text"/>
    <w:basedOn w:val="Normal"/>
    <w:link w:val="FootnoteTextChar"/>
    <w:unhideWhenUsed/>
    <w:rsid w:val="00DF5BD8"/>
    <w:pPr>
      <w:spacing w:after="0" w:line="240" w:lineRule="auto"/>
    </w:pPr>
    <w:rPr>
      <w:sz w:val="20"/>
      <w:szCs w:val="20"/>
    </w:rPr>
  </w:style>
  <w:style w:type="character" w:customStyle="1" w:styleId="FootnoteTextChar">
    <w:name w:val="Footnote Text Char"/>
    <w:basedOn w:val="DefaultParagraphFont"/>
    <w:link w:val="FootnoteText"/>
    <w:rsid w:val="00DF5BD8"/>
    <w:rPr>
      <w:sz w:val="20"/>
      <w:szCs w:val="20"/>
    </w:rPr>
  </w:style>
  <w:style w:type="character" w:styleId="FootnoteReference">
    <w:name w:val="footnote reference"/>
    <w:basedOn w:val="DefaultParagraphFont"/>
    <w:uiPriority w:val="99"/>
    <w:unhideWhenUsed/>
    <w:rsid w:val="00DF5BD8"/>
    <w:rPr>
      <w:vertAlign w:val="superscript"/>
    </w:rPr>
  </w:style>
  <w:style w:type="paragraph" w:styleId="Title">
    <w:name w:val="Title"/>
    <w:basedOn w:val="Normal"/>
    <w:link w:val="TitleChar"/>
    <w:qFormat/>
    <w:rsid w:val="00C77CBB"/>
    <w:pPr>
      <w:spacing w:after="0" w:line="240" w:lineRule="auto"/>
      <w:jc w:val="center"/>
    </w:pPr>
    <w:rPr>
      <w:rFonts w:ascii="Arial Black" w:eastAsia="Times New Roman" w:hAnsi="Arial Black" w:cs="Times New Roman"/>
      <w:b/>
      <w:sz w:val="24"/>
      <w:szCs w:val="20"/>
    </w:rPr>
  </w:style>
  <w:style w:type="character" w:customStyle="1" w:styleId="TitleChar">
    <w:name w:val="Title Char"/>
    <w:basedOn w:val="DefaultParagraphFont"/>
    <w:link w:val="Title"/>
    <w:rsid w:val="00C77CBB"/>
    <w:rPr>
      <w:rFonts w:ascii="Arial Black" w:eastAsia="Times New Roman" w:hAnsi="Arial Black" w:cs="Times New Roman"/>
      <w:b/>
      <w:sz w:val="24"/>
      <w:szCs w:val="20"/>
    </w:rPr>
  </w:style>
  <w:style w:type="character" w:customStyle="1" w:styleId="ListParagraphChar">
    <w:name w:val="List Paragraph Char"/>
    <w:link w:val="ListParagraph"/>
    <w:uiPriority w:val="34"/>
    <w:locked/>
    <w:rsid w:val="009D7F01"/>
  </w:style>
  <w:style w:type="paragraph" w:styleId="HTMLPreformatted">
    <w:name w:val="HTML Preformatted"/>
    <w:basedOn w:val="Normal"/>
    <w:link w:val="HTMLPreformattedChar"/>
    <w:uiPriority w:val="99"/>
    <w:unhideWhenUsed/>
    <w:rsid w:val="00673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73763"/>
    <w:rPr>
      <w:rFonts w:ascii="Courier New" w:eastAsia="Times New Roman" w:hAnsi="Courier New" w:cs="Courier New"/>
      <w:sz w:val="20"/>
      <w:szCs w:val="20"/>
    </w:rPr>
  </w:style>
  <w:style w:type="character" w:customStyle="1" w:styleId="y2iqfc">
    <w:name w:val="y2iqfc"/>
    <w:basedOn w:val="DefaultParagraphFont"/>
    <w:rsid w:val="00673763"/>
  </w:style>
  <w:style w:type="paragraph" w:styleId="Header">
    <w:name w:val="header"/>
    <w:basedOn w:val="Normal"/>
    <w:link w:val="HeaderChar"/>
    <w:uiPriority w:val="99"/>
    <w:unhideWhenUsed/>
    <w:rsid w:val="00322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6D9"/>
  </w:style>
  <w:style w:type="paragraph" w:styleId="Footer">
    <w:name w:val="footer"/>
    <w:basedOn w:val="Normal"/>
    <w:link w:val="FooterChar"/>
    <w:uiPriority w:val="99"/>
    <w:unhideWhenUsed/>
    <w:rsid w:val="00322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6D9"/>
  </w:style>
  <w:style w:type="character" w:styleId="Emphasis">
    <w:name w:val="Emphasis"/>
    <w:basedOn w:val="DefaultParagraphFont"/>
    <w:uiPriority w:val="20"/>
    <w:qFormat/>
    <w:rsid w:val="00BD3B58"/>
    <w:rPr>
      <w:i/>
      <w:iCs/>
    </w:rPr>
  </w:style>
  <w:style w:type="character" w:styleId="Strong">
    <w:name w:val="Strong"/>
    <w:basedOn w:val="DefaultParagraphFont"/>
    <w:uiPriority w:val="22"/>
    <w:qFormat/>
    <w:rsid w:val="00BD3B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561145">
      <w:bodyDiv w:val="1"/>
      <w:marLeft w:val="0"/>
      <w:marRight w:val="0"/>
      <w:marTop w:val="0"/>
      <w:marBottom w:val="0"/>
      <w:divBdr>
        <w:top w:val="none" w:sz="0" w:space="0" w:color="auto"/>
        <w:left w:val="none" w:sz="0" w:space="0" w:color="auto"/>
        <w:bottom w:val="none" w:sz="0" w:space="0" w:color="auto"/>
        <w:right w:val="none" w:sz="0" w:space="0" w:color="auto"/>
      </w:divBdr>
    </w:div>
    <w:div w:id="758723095">
      <w:bodyDiv w:val="1"/>
      <w:marLeft w:val="0"/>
      <w:marRight w:val="0"/>
      <w:marTop w:val="0"/>
      <w:marBottom w:val="0"/>
      <w:divBdr>
        <w:top w:val="none" w:sz="0" w:space="0" w:color="auto"/>
        <w:left w:val="none" w:sz="0" w:space="0" w:color="auto"/>
        <w:bottom w:val="none" w:sz="0" w:space="0" w:color="auto"/>
        <w:right w:val="none" w:sz="0" w:space="0" w:color="auto"/>
      </w:divBdr>
      <w:divsChild>
        <w:div w:id="940452169">
          <w:marLeft w:val="0"/>
          <w:marRight w:val="0"/>
          <w:marTop w:val="0"/>
          <w:marBottom w:val="0"/>
          <w:divBdr>
            <w:top w:val="none" w:sz="0" w:space="0" w:color="auto"/>
            <w:left w:val="none" w:sz="0" w:space="0" w:color="auto"/>
            <w:bottom w:val="none" w:sz="0" w:space="0" w:color="auto"/>
            <w:right w:val="none" w:sz="0" w:space="0" w:color="auto"/>
          </w:divBdr>
        </w:div>
        <w:div w:id="1497726863">
          <w:marLeft w:val="0"/>
          <w:marRight w:val="0"/>
          <w:marTop w:val="0"/>
          <w:marBottom w:val="0"/>
          <w:divBdr>
            <w:top w:val="none" w:sz="0" w:space="0" w:color="auto"/>
            <w:left w:val="none" w:sz="0" w:space="0" w:color="auto"/>
            <w:bottom w:val="none" w:sz="0" w:space="0" w:color="auto"/>
            <w:right w:val="none" w:sz="0" w:space="0" w:color="auto"/>
          </w:divBdr>
        </w:div>
        <w:div w:id="905843444">
          <w:marLeft w:val="0"/>
          <w:marRight w:val="0"/>
          <w:marTop w:val="0"/>
          <w:marBottom w:val="0"/>
          <w:divBdr>
            <w:top w:val="none" w:sz="0" w:space="0" w:color="auto"/>
            <w:left w:val="none" w:sz="0" w:space="0" w:color="auto"/>
            <w:bottom w:val="none" w:sz="0" w:space="0" w:color="auto"/>
            <w:right w:val="none" w:sz="0" w:space="0" w:color="auto"/>
          </w:divBdr>
        </w:div>
        <w:div w:id="356345878">
          <w:marLeft w:val="0"/>
          <w:marRight w:val="0"/>
          <w:marTop w:val="0"/>
          <w:marBottom w:val="0"/>
          <w:divBdr>
            <w:top w:val="none" w:sz="0" w:space="0" w:color="auto"/>
            <w:left w:val="none" w:sz="0" w:space="0" w:color="auto"/>
            <w:bottom w:val="none" w:sz="0" w:space="0" w:color="auto"/>
            <w:right w:val="none" w:sz="0" w:space="0" w:color="auto"/>
          </w:divBdr>
        </w:div>
      </w:divsChild>
    </w:div>
    <w:div w:id="1451515180">
      <w:bodyDiv w:val="1"/>
      <w:marLeft w:val="0"/>
      <w:marRight w:val="0"/>
      <w:marTop w:val="0"/>
      <w:marBottom w:val="0"/>
      <w:divBdr>
        <w:top w:val="none" w:sz="0" w:space="0" w:color="auto"/>
        <w:left w:val="none" w:sz="0" w:space="0" w:color="auto"/>
        <w:bottom w:val="none" w:sz="0" w:space="0" w:color="auto"/>
        <w:right w:val="none" w:sz="0" w:space="0" w:color="auto"/>
      </w:divBdr>
    </w:div>
    <w:div w:id="167040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nkapitan8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artatimor.com/opini/93110278638/rian-van-frits-kapitan-shmh-restorative-justice-dan-tindak-pidana-pemalsuan-su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48A6E-BCA1-423B-B21D-CF9E7AB1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11</Pages>
  <Words>4560</Words>
  <Characters>25992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 Kapitan</dc:creator>
  <cp:keywords/>
  <dc:description/>
  <cp:lastModifiedBy>Rian Kapitan</cp:lastModifiedBy>
  <cp:revision>54</cp:revision>
  <cp:lastPrinted>2024-03-11T12:27:00Z</cp:lastPrinted>
  <dcterms:created xsi:type="dcterms:W3CDTF">2024-03-09T03:30:00Z</dcterms:created>
  <dcterms:modified xsi:type="dcterms:W3CDTF">2024-03-22T16:53:00Z</dcterms:modified>
</cp:coreProperties>
</file>