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ind w:left="361" w:right="1069" w:firstLine="2"/>
        <w:jc w:val="center"/>
      </w:pPr>
      <w:r>
        <w:rPr/>
        <w:t>PERLINDUNGAN PENDAPATAN DAERAH DARI PEMBAYAR PAJAK KENDARAAN</w:t>
      </w:r>
      <w:r>
        <w:rPr>
          <w:spacing w:val="-7"/>
        </w:rPr>
        <w:t> </w:t>
      </w:r>
      <w:r>
        <w:rPr/>
        <w:t>YANG</w:t>
      </w:r>
      <w:r>
        <w:rPr>
          <w:spacing w:val="-5"/>
        </w:rPr>
        <w:t> </w:t>
      </w:r>
      <w:r>
        <w:rPr/>
        <w:t>MANGKIR</w:t>
      </w:r>
      <w:r>
        <w:rPr>
          <w:spacing w:val="-7"/>
        </w:rPr>
        <w:t> </w:t>
      </w:r>
      <w:r>
        <w:rPr/>
        <w:t>PERSPEKTIF</w:t>
      </w:r>
      <w:r>
        <w:rPr>
          <w:spacing w:val="-7"/>
        </w:rPr>
        <w:t> </w:t>
      </w:r>
      <w:r>
        <w:rPr/>
        <w:t>MAQASHID</w:t>
      </w:r>
      <w:r>
        <w:rPr>
          <w:spacing w:val="-7"/>
        </w:rPr>
        <w:t> </w:t>
      </w:r>
      <w:r>
        <w:rPr/>
        <w:t>SYARIAH</w:t>
      </w:r>
      <w:r>
        <w:rPr>
          <w:spacing w:val="-7"/>
        </w:rPr>
        <w:t> </w:t>
      </w:r>
      <w:r>
        <w:rPr/>
        <w:t>DI SAMSAT BINJAI</w:t>
      </w:r>
    </w:p>
    <w:p>
      <w:pPr>
        <w:pStyle w:val="BodyText"/>
        <w:spacing w:before="177"/>
        <w:ind w:left="0"/>
        <w:jc w:val="left"/>
        <w:rPr>
          <w:b/>
        </w:rPr>
      </w:pPr>
    </w:p>
    <w:p>
      <w:pPr>
        <w:pStyle w:val="Heading2"/>
        <w:ind w:left="6" w:right="706"/>
        <w:jc w:val="center"/>
        <w:rPr>
          <w:position w:val="8"/>
          <w:sz w:val="16"/>
        </w:rPr>
      </w:pPr>
      <w:r>
        <w:rPr/>
        <w:t>*Dewa</w:t>
      </w:r>
      <w:r>
        <w:rPr>
          <w:spacing w:val="-1"/>
        </w:rPr>
        <w:t> </w:t>
      </w:r>
      <w:r>
        <w:rPr/>
        <w:t>Alyu</w:t>
      </w:r>
      <w:r>
        <w:rPr>
          <w:spacing w:val="-1"/>
        </w:rPr>
        <w:t> </w:t>
      </w:r>
      <w:r>
        <w:rPr/>
        <w:t>Sastra</w:t>
      </w:r>
      <w:r>
        <w:rPr>
          <w:spacing w:val="-1"/>
        </w:rPr>
        <w:t> </w:t>
      </w:r>
      <w:r>
        <w:rPr/>
        <w:t>Ningrum</w:t>
      </w:r>
      <w:r>
        <w:rPr>
          <w:spacing w:val="1"/>
        </w:rPr>
        <w:t> </w:t>
      </w:r>
      <w:r>
        <w:rPr>
          <w:position w:val="8"/>
          <w:sz w:val="16"/>
        </w:rPr>
        <w:t>1</w:t>
      </w:r>
      <w:r>
        <w:rPr/>
        <w:t>,</w:t>
      </w:r>
      <w:r>
        <w:rPr>
          <w:spacing w:val="-3"/>
        </w:rPr>
        <w:t> </w:t>
      </w:r>
      <w:r>
        <w:rPr>
          <w:spacing w:val="-2"/>
        </w:rPr>
        <w:t>Zulham</w:t>
      </w:r>
      <w:r>
        <w:rPr>
          <w:spacing w:val="-2"/>
          <w:position w:val="8"/>
          <w:sz w:val="16"/>
        </w:rPr>
        <w:t>2</w:t>
      </w:r>
    </w:p>
    <w:p>
      <w:pPr>
        <w:pStyle w:val="BodyText"/>
        <w:ind w:left="0" w:right="706"/>
        <w:jc w:val="center"/>
      </w:pPr>
      <w:r>
        <w:rPr>
          <w:vertAlign w:val="superscript"/>
        </w:rPr>
        <w:t>1</w:t>
      </w:r>
      <w:r>
        <w:rPr>
          <w:vertAlign w:val="baseline"/>
        </w:rPr>
        <w:t>(Hukum</w:t>
      </w:r>
      <w:r>
        <w:rPr>
          <w:spacing w:val="-5"/>
          <w:vertAlign w:val="baseline"/>
        </w:rPr>
        <w:t> </w:t>
      </w:r>
      <w:r>
        <w:rPr>
          <w:vertAlign w:val="baseline"/>
        </w:rPr>
        <w:t>ekonomi</w:t>
      </w:r>
      <w:r>
        <w:rPr>
          <w:spacing w:val="-5"/>
          <w:vertAlign w:val="baseline"/>
        </w:rPr>
        <w:t> </w:t>
      </w:r>
      <w:r>
        <w:rPr>
          <w:vertAlign w:val="baseline"/>
        </w:rPr>
        <w:t>syariah,</w:t>
      </w:r>
      <w:r>
        <w:rPr>
          <w:spacing w:val="-5"/>
          <w:vertAlign w:val="baseline"/>
        </w:rPr>
        <w:t> </w:t>
      </w:r>
      <w:r>
        <w:rPr>
          <w:vertAlign w:val="baseline"/>
        </w:rPr>
        <w:t>Universitas</w:t>
      </w:r>
      <w:r>
        <w:rPr>
          <w:spacing w:val="-3"/>
          <w:vertAlign w:val="baseline"/>
        </w:rPr>
        <w:t> </w:t>
      </w:r>
      <w:r>
        <w:rPr>
          <w:vertAlign w:val="baseline"/>
        </w:rPr>
        <w:t>Islam</w:t>
      </w:r>
      <w:r>
        <w:rPr>
          <w:spacing w:val="-5"/>
          <w:vertAlign w:val="baseline"/>
        </w:rPr>
        <w:t> </w:t>
      </w:r>
      <w:r>
        <w:rPr>
          <w:vertAlign w:val="baseline"/>
        </w:rPr>
        <w:t>Negeri</w:t>
      </w:r>
      <w:r>
        <w:rPr>
          <w:spacing w:val="-5"/>
          <w:vertAlign w:val="baseline"/>
        </w:rPr>
        <w:t> </w:t>
      </w:r>
      <w:r>
        <w:rPr>
          <w:vertAlign w:val="baseline"/>
        </w:rPr>
        <w:t>Sumatera</w:t>
      </w:r>
      <w:r>
        <w:rPr>
          <w:spacing w:val="-7"/>
          <w:vertAlign w:val="baseline"/>
        </w:rPr>
        <w:t> </w:t>
      </w:r>
      <w:r>
        <w:rPr>
          <w:vertAlign w:val="baseline"/>
        </w:rPr>
        <w:t>Utara,</w:t>
      </w:r>
      <w:r>
        <w:rPr>
          <w:spacing w:val="-5"/>
          <w:vertAlign w:val="baseline"/>
        </w:rPr>
        <w:t> </w:t>
      </w:r>
      <w:r>
        <w:rPr>
          <w:vertAlign w:val="baseline"/>
        </w:rPr>
        <w:t>Medan,</w:t>
      </w:r>
      <w:r>
        <w:rPr>
          <w:spacing w:val="-3"/>
          <w:vertAlign w:val="baseline"/>
        </w:rPr>
        <w:t> </w:t>
      </w:r>
      <w:r>
        <w:rPr>
          <w:vertAlign w:val="baseline"/>
        </w:rPr>
        <w:t>Indonesia) </w:t>
      </w:r>
      <w:r>
        <w:rPr>
          <w:vertAlign w:val="superscript"/>
        </w:rPr>
        <w:t>2</w:t>
      </w:r>
      <w:r>
        <w:rPr>
          <w:vertAlign w:val="baseline"/>
        </w:rPr>
        <w:t>(Hukum</w:t>
      </w:r>
      <w:r>
        <w:rPr>
          <w:spacing w:val="-5"/>
          <w:vertAlign w:val="baseline"/>
        </w:rPr>
        <w:t> </w:t>
      </w:r>
      <w:r>
        <w:rPr>
          <w:vertAlign w:val="baseline"/>
        </w:rPr>
        <w:t>ekonomi</w:t>
      </w:r>
      <w:r>
        <w:rPr>
          <w:spacing w:val="-5"/>
          <w:vertAlign w:val="baseline"/>
        </w:rPr>
        <w:t> </w:t>
      </w:r>
      <w:r>
        <w:rPr>
          <w:vertAlign w:val="baseline"/>
        </w:rPr>
        <w:t>syariah,</w:t>
      </w:r>
      <w:r>
        <w:rPr>
          <w:spacing w:val="-5"/>
          <w:vertAlign w:val="baseline"/>
        </w:rPr>
        <w:t> </w:t>
      </w:r>
      <w:r>
        <w:rPr>
          <w:vertAlign w:val="baseline"/>
        </w:rPr>
        <w:t>Universitas</w:t>
      </w:r>
      <w:r>
        <w:rPr>
          <w:spacing w:val="-4"/>
          <w:vertAlign w:val="baseline"/>
        </w:rPr>
        <w:t> </w:t>
      </w:r>
      <w:r>
        <w:rPr>
          <w:vertAlign w:val="baseline"/>
        </w:rPr>
        <w:t>Islam</w:t>
      </w:r>
      <w:r>
        <w:rPr>
          <w:spacing w:val="-5"/>
          <w:vertAlign w:val="baseline"/>
        </w:rPr>
        <w:t> </w:t>
      </w:r>
      <w:r>
        <w:rPr>
          <w:vertAlign w:val="baseline"/>
        </w:rPr>
        <w:t>Negeri</w:t>
      </w:r>
      <w:r>
        <w:rPr>
          <w:spacing w:val="-5"/>
          <w:vertAlign w:val="baseline"/>
        </w:rPr>
        <w:t> </w:t>
      </w:r>
      <w:r>
        <w:rPr>
          <w:vertAlign w:val="baseline"/>
        </w:rPr>
        <w:t>Sumatera</w:t>
      </w:r>
      <w:r>
        <w:rPr>
          <w:spacing w:val="-7"/>
          <w:vertAlign w:val="baseline"/>
        </w:rPr>
        <w:t> </w:t>
      </w:r>
      <w:r>
        <w:rPr>
          <w:vertAlign w:val="baseline"/>
        </w:rPr>
        <w:t>Utara,</w:t>
      </w:r>
      <w:r>
        <w:rPr>
          <w:spacing w:val="-5"/>
          <w:vertAlign w:val="baseline"/>
        </w:rPr>
        <w:t> </w:t>
      </w:r>
      <w:r>
        <w:rPr>
          <w:vertAlign w:val="baseline"/>
        </w:rPr>
        <w:t>Medan,</w:t>
      </w:r>
      <w:r>
        <w:rPr>
          <w:spacing w:val="-3"/>
          <w:vertAlign w:val="baseline"/>
        </w:rPr>
        <w:t> </w:t>
      </w:r>
      <w:r>
        <w:rPr>
          <w:vertAlign w:val="baseline"/>
        </w:rPr>
        <w:t>Indonesia) </w:t>
      </w:r>
      <w:hyperlink r:id="rId7">
        <w:r>
          <w:rPr>
            <w:color w:val="0000FF"/>
            <w:u w:val="single" w:color="0000FF"/>
            <w:vertAlign w:val="baseline"/>
          </w:rPr>
          <w:t>dewa0204192042@uinsu.ac.id</w:t>
        </w:r>
      </w:hyperlink>
      <w:r>
        <w:rPr>
          <w:color w:val="0000FF"/>
          <w:vertAlign w:val="baseline"/>
        </w:rPr>
        <w:t> </w:t>
      </w:r>
      <w:r>
        <w:rPr>
          <w:vertAlign w:val="baseline"/>
        </w:rPr>
        <w:t>¹, </w:t>
      </w:r>
      <w:hyperlink r:id="rId8">
        <w:r>
          <w:rPr>
            <w:color w:val="0000FF"/>
            <w:u w:val="single" w:color="0000FF"/>
            <w:vertAlign w:val="baseline"/>
          </w:rPr>
          <w:t>zulham@uinsu.ac.id</w:t>
        </w:r>
      </w:hyperlink>
      <w:r>
        <w:rPr>
          <w:color w:val="0000FF"/>
          <w:vertAlign w:val="baseline"/>
        </w:rPr>
        <w:t> </w:t>
      </w:r>
      <w:r>
        <w:rPr>
          <w:vertAlign w:val="baseline"/>
        </w:rPr>
        <w:t>²</w:t>
      </w:r>
    </w:p>
    <w:p>
      <w:pPr>
        <w:pStyle w:val="Heading1"/>
        <w:spacing w:before="231"/>
        <w:ind w:left="4" w:right="706" w:firstLine="0"/>
        <w:jc w:val="center"/>
      </w:pPr>
      <w:r>
        <w:rPr>
          <w:spacing w:val="-2"/>
        </w:rPr>
        <w:t>ABSTRACT</w:t>
      </w:r>
    </w:p>
    <w:p>
      <w:pPr>
        <w:spacing w:before="2"/>
        <w:ind w:left="568" w:right="1274" w:firstLine="0"/>
        <w:jc w:val="both"/>
        <w:rPr>
          <w:i/>
          <w:sz w:val="20"/>
        </w:rPr>
      </w:pPr>
      <w:r>
        <w:rPr>
          <w:i/>
          <w:sz w:val="20"/>
        </w:rPr>
        <w:t>This research aims to understand the protection of Regional Revenue from vehicle tax evaders from</w:t>
      </w:r>
      <w:r>
        <w:rPr>
          <w:i/>
          <w:spacing w:val="-5"/>
          <w:sz w:val="20"/>
        </w:rPr>
        <w:t> </w:t>
      </w:r>
      <w:r>
        <w:rPr>
          <w:i/>
          <w:sz w:val="20"/>
        </w:rPr>
        <w:t>the</w:t>
      </w:r>
      <w:r>
        <w:rPr>
          <w:i/>
          <w:spacing w:val="-5"/>
          <w:sz w:val="20"/>
        </w:rPr>
        <w:t> </w:t>
      </w:r>
      <w:r>
        <w:rPr>
          <w:i/>
          <w:sz w:val="20"/>
        </w:rPr>
        <w:t>perspective</w:t>
      </w:r>
      <w:r>
        <w:rPr>
          <w:i/>
          <w:spacing w:val="-5"/>
          <w:sz w:val="20"/>
        </w:rPr>
        <w:t> </w:t>
      </w:r>
      <w:r>
        <w:rPr>
          <w:i/>
          <w:sz w:val="20"/>
        </w:rPr>
        <w:t>of</w:t>
      </w:r>
      <w:r>
        <w:rPr>
          <w:i/>
          <w:spacing w:val="-6"/>
          <w:sz w:val="20"/>
        </w:rPr>
        <w:t> </w:t>
      </w:r>
      <w:r>
        <w:rPr>
          <w:i/>
          <w:sz w:val="20"/>
        </w:rPr>
        <w:t>Maqashid</w:t>
      </w:r>
      <w:r>
        <w:rPr>
          <w:i/>
          <w:spacing w:val="-5"/>
          <w:sz w:val="20"/>
        </w:rPr>
        <w:t> </w:t>
      </w:r>
      <w:r>
        <w:rPr>
          <w:i/>
          <w:sz w:val="20"/>
        </w:rPr>
        <w:t>Syariah</w:t>
      </w:r>
      <w:r>
        <w:rPr>
          <w:i/>
          <w:spacing w:val="-7"/>
          <w:sz w:val="20"/>
        </w:rPr>
        <w:t> </w:t>
      </w:r>
      <w:r>
        <w:rPr>
          <w:i/>
          <w:sz w:val="20"/>
        </w:rPr>
        <w:t>at</w:t>
      </w:r>
      <w:r>
        <w:rPr>
          <w:i/>
          <w:spacing w:val="-6"/>
          <w:sz w:val="20"/>
        </w:rPr>
        <w:t> </w:t>
      </w:r>
      <w:r>
        <w:rPr>
          <w:i/>
          <w:sz w:val="20"/>
        </w:rPr>
        <w:t>the</w:t>
      </w:r>
      <w:r>
        <w:rPr>
          <w:i/>
          <w:spacing w:val="-7"/>
          <w:sz w:val="20"/>
        </w:rPr>
        <w:t> </w:t>
      </w:r>
      <w:r>
        <w:rPr>
          <w:i/>
          <w:sz w:val="20"/>
        </w:rPr>
        <w:t>SAMSAT</w:t>
      </w:r>
      <w:r>
        <w:rPr>
          <w:i/>
          <w:spacing w:val="-6"/>
          <w:sz w:val="20"/>
        </w:rPr>
        <w:t> </w:t>
      </w:r>
      <w:r>
        <w:rPr>
          <w:i/>
          <w:sz w:val="20"/>
        </w:rPr>
        <w:t>Office.</w:t>
      </w:r>
      <w:r>
        <w:rPr>
          <w:i/>
          <w:spacing w:val="-5"/>
          <w:sz w:val="20"/>
        </w:rPr>
        <w:t> </w:t>
      </w:r>
      <w:r>
        <w:rPr>
          <w:i/>
          <w:sz w:val="20"/>
        </w:rPr>
        <w:t>Motor</w:t>
      </w:r>
      <w:r>
        <w:rPr>
          <w:i/>
          <w:spacing w:val="-6"/>
          <w:sz w:val="20"/>
        </w:rPr>
        <w:t> </w:t>
      </w:r>
      <w:r>
        <w:rPr>
          <w:i/>
          <w:sz w:val="20"/>
        </w:rPr>
        <w:t>vehicle</w:t>
      </w:r>
      <w:r>
        <w:rPr>
          <w:i/>
          <w:spacing w:val="-5"/>
          <w:sz w:val="20"/>
        </w:rPr>
        <w:t> </w:t>
      </w:r>
      <w:r>
        <w:rPr>
          <w:i/>
          <w:sz w:val="20"/>
        </w:rPr>
        <w:t>tax</w:t>
      </w:r>
      <w:r>
        <w:rPr>
          <w:i/>
          <w:spacing w:val="-7"/>
          <w:sz w:val="20"/>
        </w:rPr>
        <w:t> </w:t>
      </w:r>
      <w:r>
        <w:rPr>
          <w:i/>
          <w:sz w:val="20"/>
        </w:rPr>
        <w:t>is</w:t>
      </w:r>
      <w:r>
        <w:rPr>
          <w:i/>
          <w:spacing w:val="-6"/>
          <w:sz w:val="20"/>
        </w:rPr>
        <w:t> </w:t>
      </w:r>
      <w:r>
        <w:rPr>
          <w:i/>
          <w:sz w:val="20"/>
        </w:rPr>
        <w:t>one</w:t>
      </w:r>
      <w:r>
        <w:rPr>
          <w:i/>
          <w:spacing w:val="-7"/>
          <w:sz w:val="20"/>
        </w:rPr>
        <w:t> </w:t>
      </w:r>
      <w:r>
        <w:rPr>
          <w:i/>
          <w:sz w:val="20"/>
        </w:rPr>
        <w:t>of</w:t>
      </w:r>
      <w:r>
        <w:rPr>
          <w:i/>
          <w:spacing w:val="-6"/>
          <w:sz w:val="20"/>
        </w:rPr>
        <w:t> </w:t>
      </w:r>
      <w:r>
        <w:rPr>
          <w:i/>
          <w:sz w:val="20"/>
        </w:rPr>
        <w:t>the significant sources of revenue, but a portion of the community still does not comply with tax payments, resulting in suboptimal tax compliance among vehicle owners. In implementing the Regional</w:t>
      </w:r>
      <w:r>
        <w:rPr>
          <w:i/>
          <w:spacing w:val="-6"/>
          <w:sz w:val="20"/>
        </w:rPr>
        <w:t> </w:t>
      </w:r>
      <w:r>
        <w:rPr>
          <w:i/>
          <w:sz w:val="20"/>
        </w:rPr>
        <w:t>Regulation</w:t>
      </w:r>
      <w:r>
        <w:rPr>
          <w:i/>
          <w:spacing w:val="-2"/>
          <w:sz w:val="20"/>
        </w:rPr>
        <w:t> </w:t>
      </w:r>
      <w:r>
        <w:rPr>
          <w:i/>
          <w:sz w:val="20"/>
        </w:rPr>
        <w:t>of</w:t>
      </w:r>
      <w:r>
        <w:rPr>
          <w:i/>
          <w:spacing w:val="-6"/>
          <w:sz w:val="20"/>
        </w:rPr>
        <w:t> </w:t>
      </w:r>
      <w:r>
        <w:rPr>
          <w:i/>
          <w:sz w:val="20"/>
        </w:rPr>
        <w:t>North</w:t>
      </w:r>
      <w:r>
        <w:rPr>
          <w:i/>
          <w:spacing w:val="-5"/>
          <w:sz w:val="20"/>
        </w:rPr>
        <w:t> </w:t>
      </w:r>
      <w:r>
        <w:rPr>
          <w:i/>
          <w:sz w:val="20"/>
        </w:rPr>
        <w:t>Sumatra</w:t>
      </w:r>
      <w:r>
        <w:rPr>
          <w:i/>
          <w:spacing w:val="-2"/>
          <w:sz w:val="20"/>
        </w:rPr>
        <w:t> </w:t>
      </w:r>
      <w:r>
        <w:rPr>
          <w:i/>
          <w:sz w:val="20"/>
        </w:rPr>
        <w:t>Province</w:t>
      </w:r>
      <w:r>
        <w:rPr>
          <w:i/>
          <w:spacing w:val="-5"/>
          <w:sz w:val="20"/>
        </w:rPr>
        <w:t> </w:t>
      </w:r>
      <w:r>
        <w:rPr>
          <w:i/>
          <w:sz w:val="20"/>
        </w:rPr>
        <w:t>Number</w:t>
      </w:r>
      <w:r>
        <w:rPr>
          <w:i/>
          <w:spacing w:val="-4"/>
          <w:sz w:val="20"/>
        </w:rPr>
        <w:t> </w:t>
      </w:r>
      <w:r>
        <w:rPr>
          <w:i/>
          <w:sz w:val="20"/>
        </w:rPr>
        <w:t>6</w:t>
      </w:r>
      <w:r>
        <w:rPr>
          <w:i/>
          <w:spacing w:val="-2"/>
          <w:sz w:val="20"/>
        </w:rPr>
        <w:t> </w:t>
      </w:r>
      <w:r>
        <w:rPr>
          <w:i/>
          <w:sz w:val="20"/>
        </w:rPr>
        <w:t>of</w:t>
      </w:r>
      <w:r>
        <w:rPr>
          <w:i/>
          <w:spacing w:val="-4"/>
          <w:sz w:val="20"/>
        </w:rPr>
        <w:t> </w:t>
      </w:r>
      <w:r>
        <w:rPr>
          <w:i/>
          <w:sz w:val="20"/>
        </w:rPr>
        <w:t>2018</w:t>
      </w:r>
      <w:r>
        <w:rPr>
          <w:i/>
          <w:spacing w:val="-2"/>
          <w:sz w:val="20"/>
        </w:rPr>
        <w:t> </w:t>
      </w:r>
      <w:r>
        <w:rPr>
          <w:i/>
          <w:sz w:val="20"/>
        </w:rPr>
        <w:t>concerning</w:t>
      </w:r>
      <w:r>
        <w:rPr>
          <w:i/>
          <w:spacing w:val="-2"/>
          <w:sz w:val="20"/>
        </w:rPr>
        <w:t> </w:t>
      </w:r>
      <w:r>
        <w:rPr>
          <w:i/>
          <w:sz w:val="20"/>
        </w:rPr>
        <w:t>Regional</w:t>
      </w:r>
      <w:r>
        <w:rPr>
          <w:i/>
          <w:spacing w:val="-4"/>
          <w:sz w:val="20"/>
        </w:rPr>
        <w:t> </w:t>
      </w:r>
      <w:r>
        <w:rPr>
          <w:i/>
          <w:sz w:val="20"/>
        </w:rPr>
        <w:t>Taxes, it is</w:t>
      </w:r>
      <w:r>
        <w:rPr>
          <w:i/>
          <w:spacing w:val="-1"/>
          <w:sz w:val="20"/>
        </w:rPr>
        <w:t> </w:t>
      </w:r>
      <w:r>
        <w:rPr>
          <w:i/>
          <w:sz w:val="20"/>
        </w:rPr>
        <w:t>also necessary to establish guidelines and procedures for collecting motor vehicle taxes as outlined</w:t>
      </w:r>
      <w:r>
        <w:rPr>
          <w:i/>
          <w:spacing w:val="-6"/>
          <w:sz w:val="20"/>
        </w:rPr>
        <w:t> </w:t>
      </w:r>
      <w:r>
        <w:rPr>
          <w:i/>
          <w:sz w:val="20"/>
        </w:rPr>
        <w:t>in</w:t>
      </w:r>
      <w:r>
        <w:rPr>
          <w:i/>
          <w:spacing w:val="-5"/>
          <w:sz w:val="20"/>
        </w:rPr>
        <w:t> </w:t>
      </w:r>
      <w:r>
        <w:rPr>
          <w:i/>
          <w:sz w:val="20"/>
        </w:rPr>
        <w:t>the</w:t>
      </w:r>
      <w:r>
        <w:rPr>
          <w:i/>
          <w:spacing w:val="-5"/>
          <w:sz w:val="20"/>
        </w:rPr>
        <w:t> </w:t>
      </w:r>
      <w:r>
        <w:rPr>
          <w:i/>
          <w:sz w:val="20"/>
        </w:rPr>
        <w:t>North</w:t>
      </w:r>
      <w:r>
        <w:rPr>
          <w:i/>
          <w:spacing w:val="-7"/>
          <w:sz w:val="20"/>
        </w:rPr>
        <w:t> </w:t>
      </w:r>
      <w:r>
        <w:rPr>
          <w:i/>
          <w:sz w:val="20"/>
        </w:rPr>
        <w:t>Sumatra</w:t>
      </w:r>
      <w:r>
        <w:rPr>
          <w:i/>
          <w:spacing w:val="-7"/>
          <w:sz w:val="20"/>
        </w:rPr>
        <w:t> </w:t>
      </w:r>
      <w:r>
        <w:rPr>
          <w:i/>
          <w:sz w:val="20"/>
        </w:rPr>
        <w:t>Governor's</w:t>
      </w:r>
      <w:r>
        <w:rPr>
          <w:i/>
          <w:spacing w:val="-6"/>
          <w:sz w:val="20"/>
        </w:rPr>
        <w:t> </w:t>
      </w:r>
      <w:r>
        <w:rPr>
          <w:i/>
          <w:sz w:val="20"/>
        </w:rPr>
        <w:t>Regulation</w:t>
      </w:r>
      <w:r>
        <w:rPr>
          <w:i/>
          <w:spacing w:val="-5"/>
          <w:sz w:val="20"/>
        </w:rPr>
        <w:t> </w:t>
      </w:r>
      <w:r>
        <w:rPr>
          <w:i/>
          <w:sz w:val="20"/>
        </w:rPr>
        <w:t>Number</w:t>
      </w:r>
      <w:r>
        <w:rPr>
          <w:i/>
          <w:spacing w:val="-6"/>
          <w:sz w:val="20"/>
        </w:rPr>
        <w:t> </w:t>
      </w:r>
      <w:r>
        <w:rPr>
          <w:i/>
          <w:sz w:val="20"/>
        </w:rPr>
        <w:t>12</w:t>
      </w:r>
      <w:r>
        <w:rPr>
          <w:i/>
          <w:spacing w:val="-7"/>
          <w:sz w:val="20"/>
        </w:rPr>
        <w:t> </w:t>
      </w:r>
      <w:r>
        <w:rPr>
          <w:i/>
          <w:sz w:val="20"/>
        </w:rPr>
        <w:t>of</w:t>
      </w:r>
      <w:r>
        <w:rPr>
          <w:i/>
          <w:spacing w:val="-8"/>
          <w:sz w:val="20"/>
        </w:rPr>
        <w:t> </w:t>
      </w:r>
      <w:r>
        <w:rPr>
          <w:i/>
          <w:sz w:val="20"/>
        </w:rPr>
        <w:t>2019.</w:t>
      </w:r>
      <w:r>
        <w:rPr>
          <w:i/>
          <w:spacing w:val="-5"/>
          <w:sz w:val="20"/>
        </w:rPr>
        <w:t> </w:t>
      </w:r>
      <w:r>
        <w:rPr>
          <w:i/>
          <w:sz w:val="20"/>
        </w:rPr>
        <w:t>This</w:t>
      </w:r>
      <w:r>
        <w:rPr>
          <w:i/>
          <w:spacing w:val="-9"/>
          <w:sz w:val="20"/>
        </w:rPr>
        <w:t> </w:t>
      </w:r>
      <w:r>
        <w:rPr>
          <w:i/>
          <w:sz w:val="20"/>
        </w:rPr>
        <w:t>research</w:t>
      </w:r>
      <w:r>
        <w:rPr>
          <w:i/>
          <w:spacing w:val="-5"/>
          <w:sz w:val="20"/>
        </w:rPr>
        <w:t> </w:t>
      </w:r>
      <w:r>
        <w:rPr>
          <w:i/>
          <w:sz w:val="20"/>
        </w:rPr>
        <w:t>aims</w:t>
      </w:r>
      <w:r>
        <w:rPr>
          <w:i/>
          <w:spacing w:val="-6"/>
          <w:sz w:val="20"/>
        </w:rPr>
        <w:t> </w:t>
      </w:r>
      <w:r>
        <w:rPr>
          <w:i/>
          <w:sz w:val="20"/>
        </w:rPr>
        <w:t>to determine the potential revenue for the Binjai City Government from delinquent vehicle tax payers,</w:t>
      </w:r>
      <w:r>
        <w:rPr>
          <w:i/>
          <w:spacing w:val="-10"/>
          <w:sz w:val="20"/>
        </w:rPr>
        <w:t> </w:t>
      </w:r>
      <w:r>
        <w:rPr>
          <w:i/>
          <w:sz w:val="20"/>
        </w:rPr>
        <w:t>the</w:t>
      </w:r>
      <w:r>
        <w:rPr>
          <w:i/>
          <w:spacing w:val="-10"/>
          <w:sz w:val="20"/>
        </w:rPr>
        <w:t> </w:t>
      </w:r>
      <w:r>
        <w:rPr>
          <w:i/>
          <w:sz w:val="20"/>
        </w:rPr>
        <w:t>impact</w:t>
      </w:r>
      <w:r>
        <w:rPr>
          <w:i/>
          <w:spacing w:val="-12"/>
          <w:sz w:val="20"/>
        </w:rPr>
        <w:t> </w:t>
      </w:r>
      <w:r>
        <w:rPr>
          <w:i/>
          <w:sz w:val="20"/>
        </w:rPr>
        <w:t>of</w:t>
      </w:r>
      <w:r>
        <w:rPr>
          <w:i/>
          <w:spacing w:val="-13"/>
          <w:sz w:val="20"/>
        </w:rPr>
        <w:t> </w:t>
      </w:r>
      <w:r>
        <w:rPr>
          <w:i/>
          <w:sz w:val="20"/>
        </w:rPr>
        <w:t>delinquent</w:t>
      </w:r>
      <w:r>
        <w:rPr>
          <w:i/>
          <w:spacing w:val="-9"/>
          <w:sz w:val="20"/>
        </w:rPr>
        <w:t> </w:t>
      </w:r>
      <w:r>
        <w:rPr>
          <w:i/>
          <w:sz w:val="20"/>
        </w:rPr>
        <w:t>vehicle</w:t>
      </w:r>
      <w:r>
        <w:rPr>
          <w:i/>
          <w:spacing w:val="-10"/>
          <w:sz w:val="20"/>
        </w:rPr>
        <w:t> </w:t>
      </w:r>
      <w:r>
        <w:rPr>
          <w:i/>
          <w:sz w:val="20"/>
        </w:rPr>
        <w:t>tax</w:t>
      </w:r>
      <w:r>
        <w:rPr>
          <w:i/>
          <w:spacing w:val="-12"/>
          <w:sz w:val="20"/>
        </w:rPr>
        <w:t> </w:t>
      </w:r>
      <w:r>
        <w:rPr>
          <w:i/>
          <w:sz w:val="20"/>
        </w:rPr>
        <w:t>payers,</w:t>
      </w:r>
      <w:r>
        <w:rPr>
          <w:i/>
          <w:spacing w:val="-12"/>
          <w:sz w:val="20"/>
        </w:rPr>
        <w:t> </w:t>
      </w:r>
      <w:r>
        <w:rPr>
          <w:i/>
          <w:sz w:val="20"/>
        </w:rPr>
        <w:t>and</w:t>
      </w:r>
      <w:r>
        <w:rPr>
          <w:i/>
          <w:spacing w:val="-11"/>
          <w:sz w:val="20"/>
        </w:rPr>
        <w:t> </w:t>
      </w:r>
      <w:r>
        <w:rPr>
          <w:i/>
          <w:sz w:val="20"/>
        </w:rPr>
        <w:t>the</w:t>
      </w:r>
      <w:r>
        <w:rPr>
          <w:i/>
          <w:spacing w:val="-12"/>
          <w:sz w:val="20"/>
        </w:rPr>
        <w:t> </w:t>
      </w:r>
      <w:r>
        <w:rPr>
          <w:i/>
          <w:sz w:val="20"/>
        </w:rPr>
        <w:t>protection</w:t>
      </w:r>
      <w:r>
        <w:rPr>
          <w:i/>
          <w:spacing w:val="-9"/>
          <w:sz w:val="20"/>
        </w:rPr>
        <w:t> </w:t>
      </w:r>
      <w:r>
        <w:rPr>
          <w:i/>
          <w:sz w:val="20"/>
        </w:rPr>
        <w:t>of</w:t>
      </w:r>
      <w:r>
        <w:rPr>
          <w:i/>
          <w:spacing w:val="-10"/>
          <w:sz w:val="20"/>
        </w:rPr>
        <w:t> </w:t>
      </w:r>
      <w:r>
        <w:rPr>
          <w:i/>
          <w:sz w:val="20"/>
        </w:rPr>
        <w:t>Regional</w:t>
      </w:r>
      <w:r>
        <w:rPr>
          <w:i/>
          <w:spacing w:val="-13"/>
          <w:sz w:val="20"/>
        </w:rPr>
        <w:t> </w:t>
      </w:r>
      <w:r>
        <w:rPr>
          <w:i/>
          <w:sz w:val="20"/>
        </w:rPr>
        <w:t>Revenue</w:t>
      </w:r>
      <w:r>
        <w:rPr>
          <w:i/>
          <w:spacing w:val="-11"/>
          <w:sz w:val="20"/>
        </w:rPr>
        <w:t> </w:t>
      </w:r>
      <w:r>
        <w:rPr>
          <w:i/>
          <w:sz w:val="20"/>
        </w:rPr>
        <w:t>from delinquent vehicle tax payers when viewed from the perspective of Maqashid Syariah. The type of this research is empirical legal research with a statute and living case studies approach. In the perspective of Maqashid Syariah, the efforts to protect Regional Revenue related to motor vehicle taxpayers are an application of</w:t>
      </w:r>
      <w:r>
        <w:rPr>
          <w:i/>
          <w:spacing w:val="-1"/>
          <w:sz w:val="20"/>
        </w:rPr>
        <w:t> </w:t>
      </w:r>
      <w:r>
        <w:rPr>
          <w:i/>
          <w:sz w:val="20"/>
        </w:rPr>
        <w:t>the principles</w:t>
      </w:r>
      <w:r>
        <w:rPr>
          <w:i/>
          <w:spacing w:val="-1"/>
          <w:sz w:val="20"/>
        </w:rPr>
        <w:t> </w:t>
      </w:r>
      <w:r>
        <w:rPr>
          <w:i/>
          <w:sz w:val="20"/>
        </w:rPr>
        <w:t>of Maqasid Syariah, thus it is mandatory to protect Regional Revenue and comply with the payment of motor vehicle taxes.</w:t>
      </w:r>
    </w:p>
    <w:p>
      <w:pPr>
        <w:spacing w:line="229" w:lineRule="exact" w:before="0"/>
        <w:ind w:left="618" w:right="0" w:firstLine="0"/>
        <w:jc w:val="both"/>
        <w:rPr>
          <w:i/>
          <w:sz w:val="20"/>
        </w:rPr>
      </w:pPr>
      <w:r>
        <w:rPr>
          <w:b/>
          <w:i/>
          <w:sz w:val="20"/>
        </w:rPr>
        <w:t>Keyword</w:t>
      </w:r>
      <w:r>
        <w:rPr>
          <w:i/>
          <w:sz w:val="20"/>
        </w:rPr>
        <w:t>:</w:t>
      </w:r>
      <w:r>
        <w:rPr>
          <w:i/>
          <w:spacing w:val="-7"/>
          <w:sz w:val="20"/>
        </w:rPr>
        <w:t> </w:t>
      </w:r>
      <w:r>
        <w:rPr>
          <w:i/>
          <w:sz w:val="20"/>
        </w:rPr>
        <w:t>Regional</w:t>
      </w:r>
      <w:r>
        <w:rPr>
          <w:i/>
          <w:spacing w:val="-7"/>
          <w:sz w:val="20"/>
        </w:rPr>
        <w:t> </w:t>
      </w:r>
      <w:r>
        <w:rPr>
          <w:i/>
          <w:sz w:val="20"/>
        </w:rPr>
        <w:t>Revenue</w:t>
      </w:r>
      <w:r>
        <w:rPr>
          <w:i/>
          <w:spacing w:val="-8"/>
          <w:sz w:val="20"/>
        </w:rPr>
        <w:t> </w:t>
      </w:r>
      <w:r>
        <w:rPr>
          <w:i/>
          <w:sz w:val="20"/>
        </w:rPr>
        <w:t>Protection,</w:t>
      </w:r>
      <w:r>
        <w:rPr>
          <w:i/>
          <w:spacing w:val="-7"/>
          <w:sz w:val="20"/>
        </w:rPr>
        <w:t> </w:t>
      </w:r>
      <w:r>
        <w:rPr>
          <w:i/>
          <w:sz w:val="20"/>
        </w:rPr>
        <w:t>Vehicle</w:t>
      </w:r>
      <w:r>
        <w:rPr>
          <w:i/>
          <w:spacing w:val="-6"/>
          <w:sz w:val="20"/>
        </w:rPr>
        <w:t> </w:t>
      </w:r>
      <w:r>
        <w:rPr>
          <w:i/>
          <w:sz w:val="20"/>
        </w:rPr>
        <w:t>Tax,</w:t>
      </w:r>
      <w:r>
        <w:rPr>
          <w:i/>
          <w:spacing w:val="-5"/>
          <w:sz w:val="20"/>
        </w:rPr>
        <w:t> </w:t>
      </w:r>
      <w:r>
        <w:rPr>
          <w:i/>
          <w:sz w:val="20"/>
        </w:rPr>
        <w:t>Absenteeism,</w:t>
      </w:r>
      <w:r>
        <w:rPr>
          <w:i/>
          <w:spacing w:val="-7"/>
          <w:sz w:val="20"/>
        </w:rPr>
        <w:t> </w:t>
      </w:r>
      <w:r>
        <w:rPr>
          <w:i/>
          <w:sz w:val="20"/>
        </w:rPr>
        <w:t>Maqashid</w:t>
      </w:r>
      <w:r>
        <w:rPr>
          <w:i/>
          <w:spacing w:val="2"/>
          <w:sz w:val="20"/>
        </w:rPr>
        <w:t> </w:t>
      </w:r>
      <w:r>
        <w:rPr>
          <w:i/>
          <w:spacing w:val="-2"/>
          <w:sz w:val="20"/>
        </w:rPr>
        <w:t>Syariah.</w:t>
      </w:r>
    </w:p>
    <w:p>
      <w:pPr>
        <w:pStyle w:val="BodyText"/>
        <w:spacing w:before="44"/>
        <w:ind w:left="0"/>
        <w:jc w:val="left"/>
        <w:rPr>
          <w:i/>
          <w:sz w:val="20"/>
        </w:rPr>
      </w:pPr>
    </w:p>
    <w:p>
      <w:pPr>
        <w:pStyle w:val="BodyText"/>
        <w:spacing w:before="1"/>
        <w:ind w:left="568" w:right="702"/>
      </w:pPr>
      <w:r>
        <w:rPr/>
        <w:t>Penelitian ini bertujuan untuk mengetahui perlindungan Pendapatan Daerah dari pembayar pajak kendaraan yang mangkir perspektif Maqashid Syariah di Kantor SAMSAT. Pajak kendaraan bermotor merupakan salah satu sumber</w:t>
      </w:r>
      <w:r>
        <w:rPr>
          <w:spacing w:val="-1"/>
        </w:rPr>
        <w:t> </w:t>
      </w:r>
      <w:r>
        <w:rPr/>
        <w:t>pendapatan yang cukup</w:t>
      </w:r>
      <w:r>
        <w:rPr>
          <w:spacing w:val="-7"/>
        </w:rPr>
        <w:t> </w:t>
      </w:r>
      <w:r>
        <w:rPr/>
        <w:t>besar,</w:t>
      </w:r>
      <w:r>
        <w:rPr>
          <w:spacing w:val="-8"/>
        </w:rPr>
        <w:t> </w:t>
      </w:r>
      <w:r>
        <w:rPr/>
        <w:t>namun</w:t>
      </w:r>
      <w:r>
        <w:rPr>
          <w:spacing w:val="-6"/>
        </w:rPr>
        <w:t> </w:t>
      </w:r>
      <w:r>
        <w:rPr/>
        <w:t>sebagian</w:t>
      </w:r>
      <w:r>
        <w:rPr>
          <w:spacing w:val="-7"/>
        </w:rPr>
        <w:t> </w:t>
      </w:r>
      <w:r>
        <w:rPr/>
        <w:t>masyarakat</w:t>
      </w:r>
      <w:r>
        <w:rPr>
          <w:spacing w:val="-6"/>
        </w:rPr>
        <w:t> </w:t>
      </w:r>
      <w:r>
        <w:rPr/>
        <w:t>masih</w:t>
      </w:r>
      <w:r>
        <w:rPr>
          <w:spacing w:val="-7"/>
        </w:rPr>
        <w:t> </w:t>
      </w:r>
      <w:r>
        <w:rPr/>
        <w:t>belum</w:t>
      </w:r>
      <w:r>
        <w:rPr>
          <w:spacing w:val="-6"/>
        </w:rPr>
        <w:t> </w:t>
      </w:r>
      <w:r>
        <w:rPr/>
        <w:t>patuh</w:t>
      </w:r>
      <w:r>
        <w:rPr>
          <w:spacing w:val="-6"/>
        </w:rPr>
        <w:t> </w:t>
      </w:r>
      <w:r>
        <w:rPr/>
        <w:t>akan</w:t>
      </w:r>
      <w:r>
        <w:rPr>
          <w:spacing w:val="-7"/>
        </w:rPr>
        <w:t> </w:t>
      </w:r>
      <w:r>
        <w:rPr/>
        <w:t>pembayaran</w:t>
      </w:r>
      <w:r>
        <w:rPr>
          <w:spacing w:val="-7"/>
        </w:rPr>
        <w:t> </w:t>
      </w:r>
      <w:r>
        <w:rPr/>
        <w:t>pajak, sehingga kepatuhan pajak pemilik kendaraan menjadi tidak optimal. Dalam melaksanakan</w:t>
      </w:r>
      <w:r>
        <w:rPr>
          <w:spacing w:val="-6"/>
        </w:rPr>
        <w:t> </w:t>
      </w:r>
      <w:r>
        <w:rPr/>
        <w:t>Peratuan</w:t>
      </w:r>
      <w:r>
        <w:rPr>
          <w:spacing w:val="-3"/>
        </w:rPr>
        <w:t> </w:t>
      </w:r>
      <w:r>
        <w:rPr/>
        <w:t>Daerah</w:t>
      </w:r>
      <w:r>
        <w:rPr>
          <w:spacing w:val="-6"/>
        </w:rPr>
        <w:t> </w:t>
      </w:r>
      <w:r>
        <w:rPr/>
        <w:t>Provinsi</w:t>
      </w:r>
      <w:r>
        <w:rPr>
          <w:spacing w:val="-5"/>
        </w:rPr>
        <w:t> </w:t>
      </w:r>
      <w:r>
        <w:rPr/>
        <w:t>Sumatera</w:t>
      </w:r>
      <w:r>
        <w:rPr>
          <w:spacing w:val="-8"/>
        </w:rPr>
        <w:t> </w:t>
      </w:r>
      <w:r>
        <w:rPr/>
        <w:t>Utara</w:t>
      </w:r>
      <w:r>
        <w:rPr>
          <w:spacing w:val="-8"/>
        </w:rPr>
        <w:t> </w:t>
      </w:r>
      <w:r>
        <w:rPr/>
        <w:t>Nomor</w:t>
      </w:r>
      <w:r>
        <w:rPr>
          <w:spacing w:val="-7"/>
        </w:rPr>
        <w:t> </w:t>
      </w:r>
      <w:r>
        <w:rPr/>
        <w:t>6</w:t>
      </w:r>
      <w:r>
        <w:rPr>
          <w:spacing w:val="-6"/>
        </w:rPr>
        <w:t> </w:t>
      </w:r>
      <w:r>
        <w:rPr/>
        <w:t>tahun</w:t>
      </w:r>
      <w:r>
        <w:rPr>
          <w:spacing w:val="-6"/>
        </w:rPr>
        <w:t> </w:t>
      </w:r>
      <w:r>
        <w:rPr/>
        <w:t>2018</w:t>
      </w:r>
      <w:r>
        <w:rPr>
          <w:spacing w:val="-6"/>
        </w:rPr>
        <w:t> </w:t>
      </w:r>
      <w:r>
        <w:rPr/>
        <w:t>tentang Pajak Daerah, perlu juga ditetapkan pedoman dan tata cara pemungutan pajak kendaraan bermotor seperti yang terdapat di dalam Peraturan Gubernur Sumatera Utara Nomor 12 tahun 2019. Penelitian ini bertujuan untuk mengetahui potensi pendapatan</w:t>
      </w:r>
      <w:r>
        <w:rPr>
          <w:spacing w:val="-4"/>
        </w:rPr>
        <w:t> </w:t>
      </w:r>
      <w:r>
        <w:rPr/>
        <w:t>Pemko</w:t>
      </w:r>
      <w:r>
        <w:rPr>
          <w:spacing w:val="-4"/>
        </w:rPr>
        <w:t> </w:t>
      </w:r>
      <w:r>
        <w:rPr/>
        <w:t>Binjai</w:t>
      </w:r>
      <w:r>
        <w:rPr>
          <w:spacing w:val="-4"/>
        </w:rPr>
        <w:t> </w:t>
      </w:r>
      <w:r>
        <w:rPr/>
        <w:t>atas</w:t>
      </w:r>
      <w:r>
        <w:rPr>
          <w:spacing w:val="-4"/>
        </w:rPr>
        <w:t> </w:t>
      </w:r>
      <w:r>
        <w:rPr/>
        <w:t>pembayar</w:t>
      </w:r>
      <w:r>
        <w:rPr>
          <w:spacing w:val="-4"/>
        </w:rPr>
        <w:t> </w:t>
      </w:r>
      <w:r>
        <w:rPr/>
        <w:t>pajak</w:t>
      </w:r>
      <w:r>
        <w:rPr>
          <w:spacing w:val="-4"/>
        </w:rPr>
        <w:t> </w:t>
      </w:r>
      <w:r>
        <w:rPr/>
        <w:t>kendaraan</w:t>
      </w:r>
      <w:r>
        <w:rPr>
          <w:spacing w:val="-4"/>
        </w:rPr>
        <w:t> </w:t>
      </w:r>
      <w:r>
        <w:rPr/>
        <w:t>yang</w:t>
      </w:r>
      <w:r>
        <w:rPr>
          <w:spacing w:val="-4"/>
        </w:rPr>
        <w:t> </w:t>
      </w:r>
      <w:r>
        <w:rPr/>
        <w:t>mangkir,</w:t>
      </w:r>
      <w:r>
        <w:rPr>
          <w:spacing w:val="-4"/>
        </w:rPr>
        <w:t> </w:t>
      </w:r>
      <w:r>
        <w:rPr/>
        <w:t>dampak</w:t>
      </w:r>
      <w:r>
        <w:rPr>
          <w:spacing w:val="-4"/>
        </w:rPr>
        <w:t> </w:t>
      </w:r>
      <w:r>
        <w:rPr/>
        <w:t>dari pembayar pajak kendaraan bermotor yang mangkir, dan perlindungan Pendapatan Daerah dari pembayar pajak kendaraan yang mangkir jika ditinjau dari perspektif Maqashid Syariah. Jenis penelitian ini adalah penelitian hukum empiris dengan pendekatan</w:t>
      </w:r>
      <w:r>
        <w:rPr>
          <w:spacing w:val="-10"/>
        </w:rPr>
        <w:t> </w:t>
      </w:r>
      <w:r>
        <w:rPr/>
        <w:t>statute</w:t>
      </w:r>
      <w:r>
        <w:rPr>
          <w:spacing w:val="-10"/>
        </w:rPr>
        <w:t> </w:t>
      </w:r>
      <w:r>
        <w:rPr/>
        <w:t>dan</w:t>
      </w:r>
      <w:r>
        <w:rPr>
          <w:spacing w:val="-9"/>
        </w:rPr>
        <w:t> </w:t>
      </w:r>
      <w:r>
        <w:rPr/>
        <w:t>living</w:t>
      </w:r>
      <w:r>
        <w:rPr>
          <w:spacing w:val="-9"/>
        </w:rPr>
        <w:t> </w:t>
      </w:r>
      <w:r>
        <w:rPr/>
        <w:t>case</w:t>
      </w:r>
      <w:r>
        <w:rPr>
          <w:spacing w:val="-10"/>
        </w:rPr>
        <w:t> </w:t>
      </w:r>
      <w:r>
        <w:rPr/>
        <w:t>studies.</w:t>
      </w:r>
      <w:r>
        <w:rPr>
          <w:spacing w:val="-9"/>
        </w:rPr>
        <w:t> </w:t>
      </w:r>
      <w:r>
        <w:rPr/>
        <w:t>Dalam</w:t>
      </w:r>
      <w:r>
        <w:rPr>
          <w:spacing w:val="-9"/>
        </w:rPr>
        <w:t> </w:t>
      </w:r>
      <w:r>
        <w:rPr/>
        <w:t>perspektif</w:t>
      </w:r>
      <w:r>
        <w:rPr>
          <w:spacing w:val="-8"/>
        </w:rPr>
        <w:t> </w:t>
      </w:r>
      <w:r>
        <w:rPr/>
        <w:t>Maqashid</w:t>
      </w:r>
      <w:r>
        <w:rPr>
          <w:spacing w:val="-9"/>
        </w:rPr>
        <w:t> </w:t>
      </w:r>
      <w:r>
        <w:rPr/>
        <w:t>Syariah,</w:t>
      </w:r>
      <w:r>
        <w:rPr>
          <w:spacing w:val="-10"/>
        </w:rPr>
        <w:t> </w:t>
      </w:r>
      <w:r>
        <w:rPr/>
        <w:t>upaya perlindungan Pendapatan Daerah terkait pembayar pajak kendaraan bermotor merupakan penerapan asas Maqashid Syariah, maka wajib hukumnya untuk melindungi Pendapatan Daerah serta patuh akan pembayaran pajak kendaraan </w:t>
      </w:r>
      <w:r>
        <w:rPr>
          <w:spacing w:val="-2"/>
        </w:rPr>
        <w:t>bermotornya.</w:t>
      </w:r>
    </w:p>
    <w:p>
      <w:pPr>
        <w:pStyle w:val="BodyText"/>
        <w:spacing w:before="1"/>
        <w:ind w:left="568"/>
      </w:pPr>
      <w:r>
        <w:rPr>
          <w:b/>
        </w:rPr>
        <w:t>Kata</w:t>
      </w:r>
      <w:r>
        <w:rPr>
          <w:b/>
          <w:spacing w:val="-11"/>
        </w:rPr>
        <w:t> </w:t>
      </w:r>
      <w:r>
        <w:rPr>
          <w:b/>
        </w:rPr>
        <w:t>Kunci</w:t>
      </w:r>
      <w:r>
        <w:rPr/>
        <w:t>:</w:t>
      </w:r>
      <w:r>
        <w:rPr>
          <w:spacing w:val="-11"/>
        </w:rPr>
        <w:t> </w:t>
      </w:r>
      <w:r>
        <w:rPr/>
        <w:t>Perlindungan</w:t>
      </w:r>
      <w:r>
        <w:rPr>
          <w:spacing w:val="-9"/>
        </w:rPr>
        <w:t> </w:t>
      </w:r>
      <w:r>
        <w:rPr/>
        <w:t>Pendapatan</w:t>
      </w:r>
      <w:r>
        <w:rPr>
          <w:spacing w:val="-9"/>
        </w:rPr>
        <w:t> </w:t>
      </w:r>
      <w:r>
        <w:rPr/>
        <w:t>Daerah,</w:t>
      </w:r>
      <w:r>
        <w:rPr>
          <w:spacing w:val="-6"/>
        </w:rPr>
        <w:t> </w:t>
      </w:r>
      <w:r>
        <w:rPr/>
        <w:t>Pajak</w:t>
      </w:r>
      <w:r>
        <w:rPr>
          <w:spacing w:val="-9"/>
        </w:rPr>
        <w:t> </w:t>
      </w:r>
      <w:r>
        <w:rPr/>
        <w:t>Kendaraan,</w:t>
      </w:r>
      <w:r>
        <w:rPr>
          <w:spacing w:val="-9"/>
        </w:rPr>
        <w:t> </w:t>
      </w:r>
      <w:r>
        <w:rPr/>
        <w:t>Mangkir,</w:t>
      </w:r>
      <w:r>
        <w:rPr>
          <w:spacing w:val="-9"/>
        </w:rPr>
        <w:t> </w:t>
      </w:r>
      <w:r>
        <w:rPr>
          <w:spacing w:val="-2"/>
        </w:rPr>
        <w:t>Maqashid</w:t>
      </w:r>
    </w:p>
    <w:p>
      <w:pPr>
        <w:pStyle w:val="BodyText"/>
        <w:ind w:left="568"/>
        <w:jc w:val="left"/>
      </w:pPr>
      <w:r>
        <w:rPr>
          <w:spacing w:val="-2"/>
        </w:rPr>
        <w:t>Syari’ah</w:t>
      </w:r>
    </w:p>
    <w:p>
      <w:pPr>
        <w:pStyle w:val="BodyText"/>
        <w:spacing w:after="0"/>
        <w:jc w:val="left"/>
        <w:sectPr>
          <w:headerReference w:type="default" r:id="rId5"/>
          <w:footerReference w:type="default" r:id="rId6"/>
          <w:type w:val="continuous"/>
          <w:pgSz w:w="11910" w:h="16840"/>
          <w:pgMar w:header="701" w:footer="1322" w:top="1820" w:bottom="1520" w:left="1700" w:right="708"/>
          <w:pgNumType w:start="85"/>
        </w:sectPr>
      </w:pPr>
    </w:p>
    <w:p>
      <w:pPr>
        <w:pStyle w:val="Heading1"/>
        <w:numPr>
          <w:ilvl w:val="0"/>
          <w:numId w:val="1"/>
        </w:numPr>
        <w:tabs>
          <w:tab w:pos="284" w:val="left" w:leader="none"/>
        </w:tabs>
        <w:spacing w:line="240" w:lineRule="auto" w:before="82" w:after="0"/>
        <w:ind w:left="284" w:right="0" w:hanging="282"/>
        <w:jc w:val="left"/>
      </w:pPr>
      <w:r>
        <w:rPr>
          <w:spacing w:val="-2"/>
        </w:rPr>
        <w:t>PENDAHULUAN</w:t>
      </w:r>
    </w:p>
    <w:p>
      <w:pPr>
        <w:pStyle w:val="BodyText"/>
        <w:spacing w:line="276" w:lineRule="auto" w:before="120"/>
        <w:ind w:right="709" w:firstLine="568"/>
      </w:pPr>
      <w:r>
        <w:rPr>
          <w:color w:val="1F1F1F"/>
        </w:rPr>
        <w:t>Pajak kendaraan bermotor merupakan pajak Provinsi dengan potensi paling besar dalam</w:t>
      </w:r>
      <w:r>
        <w:rPr>
          <w:color w:val="1F1F1F"/>
          <w:spacing w:val="-3"/>
        </w:rPr>
        <w:t> </w:t>
      </w:r>
      <w:r>
        <w:rPr>
          <w:color w:val="1F1F1F"/>
        </w:rPr>
        <w:t>pembangunan</w:t>
      </w:r>
      <w:r>
        <w:rPr>
          <w:color w:val="1F1F1F"/>
          <w:spacing w:val="-3"/>
        </w:rPr>
        <w:t> </w:t>
      </w:r>
      <w:r>
        <w:rPr>
          <w:color w:val="1F1F1F"/>
        </w:rPr>
        <w:t>Dearah,</w:t>
      </w:r>
      <w:r>
        <w:rPr>
          <w:color w:val="1F1F1F"/>
          <w:spacing w:val="-3"/>
        </w:rPr>
        <w:t> </w:t>
      </w:r>
      <w:r>
        <w:rPr>
          <w:color w:val="1F1F1F"/>
        </w:rPr>
        <w:t>yang</w:t>
      </w:r>
      <w:r>
        <w:rPr>
          <w:color w:val="1F1F1F"/>
          <w:spacing w:val="-3"/>
        </w:rPr>
        <w:t> </w:t>
      </w:r>
      <w:r>
        <w:rPr>
          <w:color w:val="1F1F1F"/>
        </w:rPr>
        <w:t>diambil</w:t>
      </w:r>
      <w:r>
        <w:rPr>
          <w:color w:val="1F1F1F"/>
          <w:spacing w:val="-3"/>
        </w:rPr>
        <w:t> </w:t>
      </w:r>
      <w:r>
        <w:rPr>
          <w:color w:val="1F1F1F"/>
        </w:rPr>
        <w:t>atas</w:t>
      </w:r>
      <w:r>
        <w:rPr>
          <w:color w:val="1F1F1F"/>
          <w:spacing w:val="-4"/>
        </w:rPr>
        <w:t> </w:t>
      </w:r>
      <w:r>
        <w:rPr>
          <w:color w:val="1F1F1F"/>
        </w:rPr>
        <w:t>penguasaan</w:t>
      </w:r>
      <w:r>
        <w:rPr>
          <w:color w:val="1F1F1F"/>
          <w:spacing w:val="-3"/>
        </w:rPr>
        <w:t> </w:t>
      </w:r>
      <w:r>
        <w:rPr>
          <w:color w:val="1F1F1F"/>
        </w:rPr>
        <w:t>atau</w:t>
      </w:r>
      <w:r>
        <w:rPr>
          <w:color w:val="1F1F1F"/>
          <w:spacing w:val="-4"/>
        </w:rPr>
        <w:t> </w:t>
      </w:r>
      <w:r>
        <w:rPr>
          <w:color w:val="1F1F1F"/>
        </w:rPr>
        <w:t>kepemilikan</w:t>
      </w:r>
      <w:r>
        <w:rPr>
          <w:color w:val="1F1F1F"/>
          <w:spacing w:val="-3"/>
        </w:rPr>
        <w:t> </w:t>
      </w:r>
      <w:r>
        <w:rPr>
          <w:color w:val="1F1F1F"/>
        </w:rPr>
        <w:t>kendaraan bermotor. Masyarakat yang memiliki kendaraan bermotor wajib membayar pajak secara rutin setiap setahun sekali (Oktavianingrum et al., 2021), tempat pembayar pajak kendaraan di SAMSAT (sistem Administrasi Manunggal satu atap). Namun sebagian masyarakat</w:t>
      </w:r>
      <w:r>
        <w:rPr>
          <w:color w:val="1F1F1F"/>
          <w:spacing w:val="-9"/>
        </w:rPr>
        <w:t> </w:t>
      </w:r>
      <w:r>
        <w:rPr>
          <w:color w:val="1F1F1F"/>
        </w:rPr>
        <w:t>belum</w:t>
      </w:r>
      <w:r>
        <w:rPr>
          <w:color w:val="1F1F1F"/>
          <w:spacing w:val="-9"/>
        </w:rPr>
        <w:t> </w:t>
      </w:r>
      <w:r>
        <w:rPr>
          <w:color w:val="1F1F1F"/>
        </w:rPr>
        <w:t>patuh</w:t>
      </w:r>
      <w:r>
        <w:rPr>
          <w:color w:val="1F1F1F"/>
          <w:spacing w:val="-6"/>
        </w:rPr>
        <w:t> </w:t>
      </w:r>
      <w:r>
        <w:rPr>
          <w:color w:val="1F1F1F"/>
        </w:rPr>
        <w:t>atau</w:t>
      </w:r>
      <w:r>
        <w:rPr>
          <w:color w:val="1F1F1F"/>
          <w:spacing w:val="-10"/>
        </w:rPr>
        <w:t> </w:t>
      </w:r>
      <w:r>
        <w:rPr>
          <w:color w:val="1F1F1F"/>
        </w:rPr>
        <w:t>mangkir</w:t>
      </w:r>
      <w:r>
        <w:rPr>
          <w:color w:val="1F1F1F"/>
          <w:spacing w:val="-8"/>
        </w:rPr>
        <w:t> </w:t>
      </w:r>
      <w:r>
        <w:rPr>
          <w:color w:val="1F1F1F"/>
        </w:rPr>
        <w:t>atas</w:t>
      </w:r>
      <w:r>
        <w:rPr>
          <w:color w:val="1F1F1F"/>
          <w:spacing w:val="-10"/>
        </w:rPr>
        <w:t> </w:t>
      </w:r>
      <w:r>
        <w:rPr>
          <w:color w:val="1F1F1F"/>
        </w:rPr>
        <w:t>pembayar</w:t>
      </w:r>
      <w:r>
        <w:rPr>
          <w:color w:val="1F1F1F"/>
          <w:spacing w:val="-10"/>
        </w:rPr>
        <w:t> </w:t>
      </w:r>
      <w:r>
        <w:rPr>
          <w:color w:val="1F1F1F"/>
        </w:rPr>
        <w:t>pajak</w:t>
      </w:r>
      <w:r>
        <w:rPr>
          <w:color w:val="1F1F1F"/>
          <w:spacing w:val="-8"/>
        </w:rPr>
        <w:t> </w:t>
      </w:r>
      <w:r>
        <w:rPr>
          <w:color w:val="1F1F1F"/>
        </w:rPr>
        <w:t>kendaraan</w:t>
      </w:r>
      <w:r>
        <w:rPr>
          <w:color w:val="1F1F1F"/>
          <w:spacing w:val="-7"/>
        </w:rPr>
        <w:t> </w:t>
      </w:r>
      <w:r>
        <w:rPr>
          <w:color w:val="1F1F1F"/>
        </w:rPr>
        <w:t>bermotor</w:t>
      </w:r>
      <w:r>
        <w:rPr>
          <w:color w:val="1F1F1F"/>
          <w:spacing w:val="-10"/>
        </w:rPr>
        <w:t> </w:t>
      </w:r>
      <w:r>
        <w:rPr>
          <w:color w:val="1F1F1F"/>
        </w:rPr>
        <w:t>tersebut, sebagaimana dapat dibuktikan pada tabel berikut</w:t>
      </w:r>
    </w:p>
    <w:p>
      <w:pPr>
        <w:spacing w:before="0"/>
        <w:ind w:left="844" w:right="0" w:firstLine="0"/>
        <w:jc w:val="left"/>
        <w:rPr>
          <w:b/>
          <w:sz w:val="20"/>
        </w:rPr>
      </w:pPr>
      <w:r>
        <w:rPr>
          <w:b/>
          <w:sz w:val="20"/>
        </w:rPr>
        <w:t>Tabel</w:t>
      </w:r>
      <w:r>
        <w:rPr>
          <w:b/>
          <w:spacing w:val="-13"/>
          <w:sz w:val="20"/>
        </w:rPr>
        <w:t> </w:t>
      </w:r>
      <w:r>
        <w:rPr>
          <w:b/>
          <w:sz w:val="20"/>
        </w:rPr>
        <w:t>1.</w:t>
      </w:r>
      <w:r>
        <w:rPr>
          <w:b/>
          <w:spacing w:val="-12"/>
          <w:sz w:val="20"/>
        </w:rPr>
        <w:t> </w:t>
      </w:r>
      <w:r>
        <w:rPr>
          <w:b/>
          <w:sz w:val="20"/>
        </w:rPr>
        <w:t>Realisasi</w:t>
      </w:r>
      <w:r>
        <w:rPr>
          <w:b/>
          <w:spacing w:val="-13"/>
          <w:sz w:val="20"/>
        </w:rPr>
        <w:t> </w:t>
      </w:r>
      <w:r>
        <w:rPr>
          <w:b/>
          <w:sz w:val="20"/>
        </w:rPr>
        <w:t>pajak</w:t>
      </w:r>
      <w:r>
        <w:rPr>
          <w:b/>
          <w:spacing w:val="-12"/>
          <w:sz w:val="20"/>
        </w:rPr>
        <w:t> </w:t>
      </w:r>
      <w:r>
        <w:rPr>
          <w:b/>
          <w:sz w:val="20"/>
        </w:rPr>
        <w:t>kendaraan</w:t>
      </w:r>
      <w:r>
        <w:rPr>
          <w:b/>
          <w:spacing w:val="-9"/>
          <w:sz w:val="20"/>
        </w:rPr>
        <w:t> </w:t>
      </w:r>
      <w:r>
        <w:rPr>
          <w:b/>
          <w:sz w:val="20"/>
        </w:rPr>
        <w:t>di</w:t>
      </w:r>
      <w:r>
        <w:rPr>
          <w:b/>
          <w:spacing w:val="-13"/>
          <w:sz w:val="20"/>
        </w:rPr>
        <w:t> </w:t>
      </w:r>
      <w:r>
        <w:rPr>
          <w:b/>
          <w:sz w:val="20"/>
        </w:rPr>
        <w:t>SAMSAT</w:t>
      </w:r>
      <w:r>
        <w:rPr>
          <w:b/>
          <w:spacing w:val="-10"/>
          <w:sz w:val="20"/>
        </w:rPr>
        <w:t> </w:t>
      </w:r>
      <w:r>
        <w:rPr>
          <w:b/>
          <w:sz w:val="20"/>
        </w:rPr>
        <w:t>Binjai</w:t>
      </w:r>
      <w:r>
        <w:rPr>
          <w:b/>
          <w:spacing w:val="-12"/>
          <w:sz w:val="20"/>
        </w:rPr>
        <w:t> </w:t>
      </w:r>
      <w:r>
        <w:rPr>
          <w:b/>
          <w:sz w:val="20"/>
        </w:rPr>
        <w:t>dari</w:t>
      </w:r>
      <w:r>
        <w:rPr>
          <w:b/>
          <w:spacing w:val="-12"/>
          <w:sz w:val="20"/>
        </w:rPr>
        <w:t> </w:t>
      </w:r>
      <w:r>
        <w:rPr>
          <w:b/>
          <w:sz w:val="20"/>
        </w:rPr>
        <w:t>tahun</w:t>
      </w:r>
      <w:r>
        <w:rPr>
          <w:b/>
          <w:spacing w:val="-10"/>
          <w:sz w:val="20"/>
        </w:rPr>
        <w:t> </w:t>
      </w:r>
      <w:r>
        <w:rPr>
          <w:b/>
          <w:sz w:val="20"/>
        </w:rPr>
        <w:t>2019-</w:t>
      </w:r>
      <w:r>
        <w:rPr>
          <w:b/>
          <w:spacing w:val="-4"/>
          <w:sz w:val="20"/>
        </w:rPr>
        <w:t>2023</w:t>
      </w:r>
    </w:p>
    <w:p>
      <w:pPr>
        <w:pStyle w:val="BodyText"/>
        <w:ind w:left="0"/>
        <w:jc w:val="left"/>
        <w:rPr>
          <w:b/>
          <w:sz w:val="14"/>
        </w:rPr>
      </w:pPr>
    </w:p>
    <w:tbl>
      <w:tblPr>
        <w:tblW w:w="0" w:type="auto"/>
        <w:jc w:val="left"/>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2549"/>
        <w:gridCol w:w="3111"/>
      </w:tblGrid>
      <w:tr>
        <w:trPr>
          <w:trHeight w:val="458" w:hRule="atLeast"/>
        </w:trPr>
        <w:tc>
          <w:tcPr>
            <w:tcW w:w="7218" w:type="dxa"/>
            <w:gridSpan w:val="3"/>
          </w:tcPr>
          <w:p>
            <w:pPr>
              <w:pStyle w:val="TableParagraph"/>
              <w:spacing w:line="228" w:lineRule="exact"/>
              <w:ind w:left="3356" w:right="294" w:hanging="2908"/>
              <w:rPr>
                <w:sz w:val="20"/>
              </w:rPr>
            </w:pPr>
            <w:r>
              <w:rPr>
                <w:sz w:val="20"/>
              </w:rPr>
              <w:t>Total</w:t>
            </w:r>
            <w:r>
              <w:rPr>
                <w:spacing w:val="-13"/>
                <w:sz w:val="20"/>
              </w:rPr>
              <w:t> </w:t>
            </w:r>
            <w:r>
              <w:rPr>
                <w:sz w:val="20"/>
              </w:rPr>
              <w:t>kendaraan</w:t>
            </w:r>
            <w:r>
              <w:rPr>
                <w:spacing w:val="-12"/>
                <w:sz w:val="20"/>
              </w:rPr>
              <w:t> </w:t>
            </w:r>
            <w:r>
              <w:rPr>
                <w:sz w:val="20"/>
              </w:rPr>
              <w:t>secara</w:t>
            </w:r>
            <w:r>
              <w:rPr>
                <w:spacing w:val="-13"/>
                <w:sz w:val="20"/>
              </w:rPr>
              <w:t> </w:t>
            </w:r>
            <w:r>
              <w:rPr>
                <w:sz w:val="20"/>
              </w:rPr>
              <w:t>global</w:t>
            </w:r>
            <w:r>
              <w:rPr>
                <w:spacing w:val="-14"/>
                <w:sz w:val="20"/>
              </w:rPr>
              <w:t> </w:t>
            </w:r>
            <w:r>
              <w:rPr>
                <w:sz w:val="20"/>
              </w:rPr>
              <w:t>di</w:t>
            </w:r>
            <w:r>
              <w:rPr>
                <w:spacing w:val="-12"/>
                <w:sz w:val="20"/>
              </w:rPr>
              <w:t> </w:t>
            </w:r>
            <w:r>
              <w:rPr>
                <w:sz w:val="20"/>
              </w:rPr>
              <w:t>SAMSAT</w:t>
            </w:r>
            <w:r>
              <w:rPr>
                <w:spacing w:val="-13"/>
                <w:sz w:val="20"/>
              </w:rPr>
              <w:t> </w:t>
            </w:r>
            <w:r>
              <w:rPr>
                <w:sz w:val="20"/>
              </w:rPr>
              <w:t>Binjai</w:t>
            </w:r>
            <w:r>
              <w:rPr>
                <w:spacing w:val="-12"/>
                <w:sz w:val="20"/>
              </w:rPr>
              <w:t> </w:t>
            </w:r>
            <w:r>
              <w:rPr>
                <w:sz w:val="20"/>
              </w:rPr>
              <w:t>dari</w:t>
            </w:r>
            <w:r>
              <w:rPr>
                <w:spacing w:val="-13"/>
                <w:sz w:val="20"/>
              </w:rPr>
              <w:t> </w:t>
            </w:r>
            <w:r>
              <w:rPr>
                <w:sz w:val="20"/>
              </w:rPr>
              <w:t>tahun</w:t>
            </w:r>
            <w:r>
              <w:rPr>
                <w:spacing w:val="-12"/>
                <w:sz w:val="20"/>
              </w:rPr>
              <w:t> </w:t>
            </w:r>
            <w:r>
              <w:rPr>
                <w:sz w:val="20"/>
              </w:rPr>
              <w:t>2019-2023</w:t>
            </w:r>
            <w:r>
              <w:rPr>
                <w:spacing w:val="-13"/>
                <w:sz w:val="20"/>
              </w:rPr>
              <w:t> </w:t>
            </w:r>
            <w:r>
              <w:rPr>
                <w:sz w:val="20"/>
              </w:rPr>
              <w:t>sebanyak </w:t>
            </w:r>
            <w:r>
              <w:rPr>
                <w:spacing w:val="-2"/>
                <w:sz w:val="20"/>
              </w:rPr>
              <w:t>175.408</w:t>
            </w:r>
          </w:p>
        </w:tc>
      </w:tr>
      <w:tr>
        <w:trPr>
          <w:trHeight w:val="657" w:hRule="atLeast"/>
        </w:trPr>
        <w:tc>
          <w:tcPr>
            <w:tcW w:w="1558" w:type="dxa"/>
          </w:tcPr>
          <w:p>
            <w:pPr>
              <w:pStyle w:val="TableParagraph"/>
              <w:spacing w:before="2"/>
              <w:ind w:left="30" w:right="6"/>
              <w:jc w:val="center"/>
              <w:rPr>
                <w:sz w:val="20"/>
              </w:rPr>
            </w:pPr>
            <w:r>
              <w:rPr>
                <w:spacing w:val="-2"/>
                <w:sz w:val="20"/>
              </w:rPr>
              <w:t>Tahun</w:t>
            </w:r>
          </w:p>
        </w:tc>
        <w:tc>
          <w:tcPr>
            <w:tcW w:w="2549" w:type="dxa"/>
          </w:tcPr>
          <w:p>
            <w:pPr>
              <w:pStyle w:val="TableParagraph"/>
              <w:spacing w:before="2"/>
              <w:ind w:left="871" w:hanging="173"/>
              <w:rPr>
                <w:sz w:val="20"/>
              </w:rPr>
            </w:pPr>
            <w:r>
              <w:rPr>
                <w:spacing w:val="-2"/>
                <w:sz w:val="20"/>
              </w:rPr>
              <w:t>potensi</w:t>
            </w:r>
            <w:r>
              <w:rPr>
                <w:spacing w:val="-12"/>
                <w:sz w:val="20"/>
              </w:rPr>
              <w:t> </w:t>
            </w:r>
            <w:r>
              <w:rPr>
                <w:spacing w:val="-2"/>
                <w:sz w:val="20"/>
              </w:rPr>
              <w:t>jumlah kendaraan</w:t>
            </w:r>
          </w:p>
        </w:tc>
        <w:tc>
          <w:tcPr>
            <w:tcW w:w="3111" w:type="dxa"/>
          </w:tcPr>
          <w:p>
            <w:pPr>
              <w:pStyle w:val="TableParagraph"/>
              <w:spacing w:line="252" w:lineRule="auto" w:before="7"/>
              <w:ind w:left="1145" w:hanging="629"/>
              <w:rPr>
                <w:sz w:val="20"/>
              </w:rPr>
            </w:pPr>
            <w:r>
              <w:rPr>
                <w:spacing w:val="-2"/>
                <w:sz w:val="20"/>
              </w:rPr>
              <w:t>Realisasi</w:t>
            </w:r>
            <w:r>
              <w:rPr>
                <w:spacing w:val="-12"/>
                <w:sz w:val="20"/>
              </w:rPr>
              <w:t> </w:t>
            </w:r>
            <w:r>
              <w:rPr>
                <w:spacing w:val="-2"/>
                <w:sz w:val="20"/>
              </w:rPr>
              <w:t>kendaran</w:t>
            </w:r>
            <w:r>
              <w:rPr>
                <w:spacing w:val="-11"/>
                <w:sz w:val="20"/>
              </w:rPr>
              <w:t> </w:t>
            </w:r>
            <w:r>
              <w:rPr>
                <w:spacing w:val="-2"/>
                <w:sz w:val="20"/>
              </w:rPr>
              <w:t>yang</w:t>
            </w:r>
            <w:r>
              <w:rPr>
                <w:spacing w:val="-11"/>
                <w:sz w:val="20"/>
              </w:rPr>
              <w:t> </w:t>
            </w:r>
            <w:r>
              <w:rPr>
                <w:spacing w:val="-2"/>
                <w:sz w:val="20"/>
              </w:rPr>
              <w:t>sudah </w:t>
            </w:r>
            <w:r>
              <w:rPr>
                <w:sz w:val="20"/>
              </w:rPr>
              <w:t>bayar secara Global</w:t>
            </w:r>
          </w:p>
        </w:tc>
      </w:tr>
      <w:tr>
        <w:trPr>
          <w:trHeight w:val="407" w:hRule="atLeast"/>
        </w:trPr>
        <w:tc>
          <w:tcPr>
            <w:tcW w:w="1558" w:type="dxa"/>
          </w:tcPr>
          <w:p>
            <w:pPr>
              <w:pStyle w:val="TableParagraph"/>
              <w:ind w:left="30"/>
              <w:jc w:val="center"/>
              <w:rPr>
                <w:sz w:val="20"/>
              </w:rPr>
            </w:pPr>
            <w:r>
              <w:rPr>
                <w:spacing w:val="-4"/>
                <w:sz w:val="20"/>
              </w:rPr>
              <w:t>2019</w:t>
            </w:r>
          </w:p>
        </w:tc>
        <w:tc>
          <w:tcPr>
            <w:tcW w:w="2549" w:type="dxa"/>
          </w:tcPr>
          <w:p>
            <w:pPr>
              <w:pStyle w:val="TableParagraph"/>
              <w:ind w:left="26"/>
              <w:jc w:val="center"/>
              <w:rPr>
                <w:sz w:val="20"/>
              </w:rPr>
            </w:pPr>
            <w:r>
              <w:rPr>
                <w:spacing w:val="-2"/>
                <w:sz w:val="20"/>
              </w:rPr>
              <w:t>105.584</w:t>
            </w:r>
          </w:p>
        </w:tc>
        <w:tc>
          <w:tcPr>
            <w:tcW w:w="3111" w:type="dxa"/>
          </w:tcPr>
          <w:p>
            <w:pPr>
              <w:pStyle w:val="TableParagraph"/>
              <w:ind w:left="23"/>
              <w:jc w:val="center"/>
              <w:rPr>
                <w:sz w:val="20"/>
              </w:rPr>
            </w:pPr>
            <w:r>
              <w:rPr>
                <w:spacing w:val="-5"/>
                <w:sz w:val="20"/>
              </w:rPr>
              <w:t>90%</w:t>
            </w:r>
          </w:p>
        </w:tc>
      </w:tr>
      <w:tr>
        <w:trPr>
          <w:trHeight w:val="410" w:hRule="atLeast"/>
        </w:trPr>
        <w:tc>
          <w:tcPr>
            <w:tcW w:w="1558" w:type="dxa"/>
          </w:tcPr>
          <w:p>
            <w:pPr>
              <w:pStyle w:val="TableParagraph"/>
              <w:ind w:left="30"/>
              <w:jc w:val="center"/>
              <w:rPr>
                <w:sz w:val="20"/>
              </w:rPr>
            </w:pPr>
            <w:r>
              <w:rPr>
                <w:spacing w:val="-4"/>
                <w:sz w:val="20"/>
              </w:rPr>
              <w:t>2020</w:t>
            </w:r>
          </w:p>
        </w:tc>
        <w:tc>
          <w:tcPr>
            <w:tcW w:w="2549" w:type="dxa"/>
          </w:tcPr>
          <w:p>
            <w:pPr>
              <w:pStyle w:val="TableParagraph"/>
              <w:ind w:left="26"/>
              <w:jc w:val="center"/>
              <w:rPr>
                <w:sz w:val="20"/>
              </w:rPr>
            </w:pPr>
            <w:r>
              <w:rPr>
                <w:spacing w:val="-2"/>
                <w:sz w:val="20"/>
              </w:rPr>
              <w:t>102.928</w:t>
            </w:r>
          </w:p>
        </w:tc>
        <w:tc>
          <w:tcPr>
            <w:tcW w:w="3111" w:type="dxa"/>
          </w:tcPr>
          <w:p>
            <w:pPr>
              <w:pStyle w:val="TableParagraph"/>
              <w:ind w:left="23"/>
              <w:jc w:val="center"/>
              <w:rPr>
                <w:sz w:val="20"/>
              </w:rPr>
            </w:pPr>
            <w:r>
              <w:rPr>
                <w:spacing w:val="-5"/>
                <w:sz w:val="20"/>
              </w:rPr>
              <w:t>87%</w:t>
            </w:r>
          </w:p>
        </w:tc>
      </w:tr>
      <w:tr>
        <w:trPr>
          <w:trHeight w:val="407" w:hRule="atLeast"/>
        </w:trPr>
        <w:tc>
          <w:tcPr>
            <w:tcW w:w="1558" w:type="dxa"/>
          </w:tcPr>
          <w:p>
            <w:pPr>
              <w:pStyle w:val="TableParagraph"/>
              <w:ind w:left="30"/>
              <w:jc w:val="center"/>
              <w:rPr>
                <w:sz w:val="20"/>
              </w:rPr>
            </w:pPr>
            <w:r>
              <w:rPr>
                <w:spacing w:val="-4"/>
                <w:sz w:val="20"/>
              </w:rPr>
              <w:t>2021</w:t>
            </w:r>
          </w:p>
        </w:tc>
        <w:tc>
          <w:tcPr>
            <w:tcW w:w="2549" w:type="dxa"/>
          </w:tcPr>
          <w:p>
            <w:pPr>
              <w:pStyle w:val="TableParagraph"/>
              <w:ind w:left="26"/>
              <w:jc w:val="center"/>
              <w:rPr>
                <w:sz w:val="20"/>
              </w:rPr>
            </w:pPr>
            <w:r>
              <w:rPr>
                <w:spacing w:val="-2"/>
                <w:sz w:val="20"/>
              </w:rPr>
              <w:t>100.971</w:t>
            </w:r>
          </w:p>
        </w:tc>
        <w:tc>
          <w:tcPr>
            <w:tcW w:w="3111" w:type="dxa"/>
          </w:tcPr>
          <w:p>
            <w:pPr>
              <w:pStyle w:val="TableParagraph"/>
              <w:ind w:left="23"/>
              <w:jc w:val="center"/>
              <w:rPr>
                <w:sz w:val="20"/>
              </w:rPr>
            </w:pPr>
            <w:r>
              <w:rPr>
                <w:spacing w:val="-5"/>
                <w:sz w:val="20"/>
              </w:rPr>
              <w:t>86%</w:t>
            </w:r>
          </w:p>
        </w:tc>
      </w:tr>
      <w:tr>
        <w:trPr>
          <w:trHeight w:val="407" w:hRule="atLeast"/>
        </w:trPr>
        <w:tc>
          <w:tcPr>
            <w:tcW w:w="1558" w:type="dxa"/>
          </w:tcPr>
          <w:p>
            <w:pPr>
              <w:pStyle w:val="TableParagraph"/>
              <w:ind w:left="30"/>
              <w:jc w:val="center"/>
              <w:rPr>
                <w:sz w:val="20"/>
              </w:rPr>
            </w:pPr>
            <w:r>
              <w:rPr>
                <w:spacing w:val="-4"/>
                <w:sz w:val="20"/>
              </w:rPr>
              <w:t>2022</w:t>
            </w:r>
          </w:p>
        </w:tc>
        <w:tc>
          <w:tcPr>
            <w:tcW w:w="2549" w:type="dxa"/>
          </w:tcPr>
          <w:p>
            <w:pPr>
              <w:pStyle w:val="TableParagraph"/>
              <w:ind w:left="26" w:right="5"/>
              <w:jc w:val="center"/>
              <w:rPr>
                <w:sz w:val="20"/>
              </w:rPr>
            </w:pPr>
            <w:r>
              <w:rPr>
                <w:spacing w:val="-2"/>
                <w:sz w:val="20"/>
              </w:rPr>
              <w:t>116.744</w:t>
            </w:r>
          </w:p>
        </w:tc>
        <w:tc>
          <w:tcPr>
            <w:tcW w:w="3111" w:type="dxa"/>
          </w:tcPr>
          <w:p>
            <w:pPr>
              <w:pStyle w:val="TableParagraph"/>
              <w:ind w:left="23"/>
              <w:jc w:val="center"/>
              <w:rPr>
                <w:sz w:val="20"/>
              </w:rPr>
            </w:pPr>
            <w:r>
              <w:rPr>
                <w:spacing w:val="-5"/>
                <w:sz w:val="20"/>
              </w:rPr>
              <w:t>99%</w:t>
            </w:r>
          </w:p>
        </w:tc>
      </w:tr>
      <w:tr>
        <w:trPr>
          <w:trHeight w:val="408" w:hRule="atLeast"/>
        </w:trPr>
        <w:tc>
          <w:tcPr>
            <w:tcW w:w="1558" w:type="dxa"/>
          </w:tcPr>
          <w:p>
            <w:pPr>
              <w:pStyle w:val="TableParagraph"/>
              <w:ind w:left="30"/>
              <w:jc w:val="center"/>
              <w:rPr>
                <w:sz w:val="20"/>
              </w:rPr>
            </w:pPr>
            <w:r>
              <w:rPr>
                <w:spacing w:val="-4"/>
                <w:sz w:val="20"/>
              </w:rPr>
              <w:t>2023</w:t>
            </w:r>
          </w:p>
        </w:tc>
        <w:tc>
          <w:tcPr>
            <w:tcW w:w="2549" w:type="dxa"/>
          </w:tcPr>
          <w:p>
            <w:pPr>
              <w:pStyle w:val="TableParagraph"/>
              <w:ind w:left="26" w:right="5"/>
              <w:jc w:val="center"/>
              <w:rPr>
                <w:sz w:val="20"/>
              </w:rPr>
            </w:pPr>
            <w:r>
              <w:rPr>
                <w:spacing w:val="-2"/>
                <w:sz w:val="20"/>
              </w:rPr>
              <w:t>112.880</w:t>
            </w:r>
          </w:p>
        </w:tc>
        <w:tc>
          <w:tcPr>
            <w:tcW w:w="3111" w:type="dxa"/>
          </w:tcPr>
          <w:p>
            <w:pPr>
              <w:pStyle w:val="TableParagraph"/>
              <w:ind w:left="23"/>
              <w:jc w:val="center"/>
              <w:rPr>
                <w:sz w:val="20"/>
              </w:rPr>
            </w:pPr>
            <w:r>
              <w:rPr>
                <w:spacing w:val="-5"/>
                <w:sz w:val="20"/>
              </w:rPr>
              <w:t>85%</w:t>
            </w:r>
          </w:p>
        </w:tc>
      </w:tr>
    </w:tbl>
    <w:p>
      <w:pPr>
        <w:spacing w:before="2"/>
        <w:ind w:left="875" w:right="0" w:firstLine="0"/>
        <w:jc w:val="left"/>
        <w:rPr>
          <w:sz w:val="20"/>
        </w:rPr>
      </w:pPr>
      <w:r>
        <w:rPr>
          <w:sz w:val="20"/>
        </w:rPr>
        <w:t>Sumber</w:t>
      </w:r>
      <w:r>
        <w:rPr>
          <w:spacing w:val="-13"/>
          <w:sz w:val="20"/>
        </w:rPr>
        <w:t> </w:t>
      </w:r>
      <w:r>
        <w:rPr>
          <w:sz w:val="20"/>
        </w:rPr>
        <w:t>:</w:t>
      </w:r>
      <w:r>
        <w:rPr>
          <w:spacing w:val="-12"/>
          <w:sz w:val="20"/>
        </w:rPr>
        <w:t> </w:t>
      </w:r>
      <w:r>
        <w:rPr>
          <w:sz w:val="20"/>
        </w:rPr>
        <w:t>Kantor</w:t>
      </w:r>
      <w:r>
        <w:rPr>
          <w:spacing w:val="-13"/>
          <w:sz w:val="20"/>
        </w:rPr>
        <w:t> </w:t>
      </w:r>
      <w:r>
        <w:rPr>
          <w:sz w:val="20"/>
        </w:rPr>
        <w:t>SAMSAT</w:t>
      </w:r>
      <w:r>
        <w:rPr>
          <w:spacing w:val="-12"/>
          <w:sz w:val="20"/>
        </w:rPr>
        <w:t> </w:t>
      </w:r>
      <w:r>
        <w:rPr>
          <w:sz w:val="20"/>
        </w:rPr>
        <w:t>Kota</w:t>
      </w:r>
      <w:r>
        <w:rPr>
          <w:spacing w:val="-13"/>
          <w:sz w:val="20"/>
        </w:rPr>
        <w:t> </w:t>
      </w:r>
      <w:r>
        <w:rPr>
          <w:spacing w:val="-2"/>
          <w:sz w:val="20"/>
        </w:rPr>
        <w:t>Binjai.</w:t>
      </w:r>
    </w:p>
    <w:p>
      <w:pPr>
        <w:pStyle w:val="BodyText"/>
        <w:spacing w:before="85"/>
        <w:ind w:left="0"/>
        <w:jc w:val="left"/>
        <w:rPr>
          <w:sz w:val="20"/>
        </w:rPr>
      </w:pPr>
    </w:p>
    <w:p>
      <w:pPr>
        <w:pStyle w:val="BodyText"/>
        <w:spacing w:line="276" w:lineRule="auto" w:before="1"/>
        <w:ind w:right="706" w:firstLine="568"/>
      </w:pPr>
      <w:r>
        <w:rPr>
          <w:color w:val="1F1F1F"/>
        </w:rPr>
        <w:t>Shopee</w:t>
      </w:r>
      <w:r>
        <w:rPr>
          <w:color w:val="1F1F1F"/>
          <w:spacing w:val="-11"/>
        </w:rPr>
        <w:t> </w:t>
      </w:r>
      <w:r>
        <w:rPr>
          <w:color w:val="1F1F1F"/>
        </w:rPr>
        <w:t>Dari</w:t>
      </w:r>
      <w:r>
        <w:rPr>
          <w:color w:val="1F1F1F"/>
          <w:spacing w:val="-11"/>
        </w:rPr>
        <w:t> </w:t>
      </w:r>
      <w:r>
        <w:rPr>
          <w:color w:val="1F1F1F"/>
        </w:rPr>
        <w:t>tabel</w:t>
      </w:r>
      <w:r>
        <w:rPr>
          <w:color w:val="1F1F1F"/>
          <w:spacing w:val="-10"/>
        </w:rPr>
        <w:t> </w:t>
      </w:r>
      <w:r>
        <w:rPr>
          <w:color w:val="1F1F1F"/>
        </w:rPr>
        <w:t>di</w:t>
      </w:r>
      <w:r>
        <w:rPr>
          <w:color w:val="1F1F1F"/>
          <w:spacing w:val="-10"/>
        </w:rPr>
        <w:t> </w:t>
      </w:r>
      <w:r>
        <w:rPr>
          <w:color w:val="1F1F1F"/>
        </w:rPr>
        <w:t>atas</w:t>
      </w:r>
      <w:r>
        <w:rPr>
          <w:color w:val="1F1F1F"/>
          <w:spacing w:val="-9"/>
        </w:rPr>
        <w:t> </w:t>
      </w:r>
      <w:r>
        <w:rPr>
          <w:color w:val="1F1F1F"/>
        </w:rPr>
        <w:t>dapat</w:t>
      </w:r>
      <w:r>
        <w:rPr>
          <w:color w:val="1F1F1F"/>
          <w:spacing w:val="-10"/>
        </w:rPr>
        <w:t> </w:t>
      </w:r>
      <w:r>
        <w:rPr>
          <w:color w:val="1F1F1F"/>
        </w:rPr>
        <w:t>dijelaskan</w:t>
      </w:r>
      <w:r>
        <w:rPr>
          <w:color w:val="1F1F1F"/>
          <w:spacing w:val="-11"/>
        </w:rPr>
        <w:t> </w:t>
      </w:r>
      <w:r>
        <w:rPr>
          <w:color w:val="1F1F1F"/>
        </w:rPr>
        <w:t>bahwa</w:t>
      </w:r>
      <w:r>
        <w:rPr>
          <w:color w:val="1F1F1F"/>
          <w:spacing w:val="-12"/>
        </w:rPr>
        <w:t> </w:t>
      </w:r>
      <w:r>
        <w:rPr>
          <w:color w:val="1F1F1F"/>
        </w:rPr>
        <w:t>potensi</w:t>
      </w:r>
      <w:r>
        <w:rPr>
          <w:color w:val="1F1F1F"/>
          <w:spacing w:val="-10"/>
        </w:rPr>
        <w:t> </w:t>
      </w:r>
      <w:r>
        <w:rPr>
          <w:color w:val="1F1F1F"/>
        </w:rPr>
        <w:t>pajak</w:t>
      </w:r>
      <w:r>
        <w:rPr>
          <w:color w:val="1F1F1F"/>
          <w:spacing w:val="-11"/>
        </w:rPr>
        <w:t> </w:t>
      </w:r>
      <w:r>
        <w:rPr>
          <w:color w:val="1F1F1F"/>
        </w:rPr>
        <w:t>kendaraan</w:t>
      </w:r>
      <w:r>
        <w:rPr>
          <w:color w:val="1F1F1F"/>
          <w:spacing w:val="-11"/>
        </w:rPr>
        <w:t> </w:t>
      </w:r>
      <w:r>
        <w:rPr>
          <w:color w:val="1F1F1F"/>
        </w:rPr>
        <w:t>bermotor yang diterima kota Binjai seharusnya 539.107 sepanjang rentang tahun 2019-2023. Namun realisasi kendaraan yang membayar pajak sebesar 89%. Berdasarkan penjelasan tersebut dapat dibuktikan bahwa sekitar 11% masyarakat kota Binjai mangkir dalam membayar pajak kendaraan rentang waktu 2019-2023.</w:t>
      </w:r>
    </w:p>
    <w:p>
      <w:pPr>
        <w:pStyle w:val="BodyText"/>
        <w:spacing w:line="276" w:lineRule="auto"/>
        <w:ind w:right="707" w:firstLine="568"/>
      </w:pPr>
      <w:r>
        <w:rPr>
          <w:color w:val="1F1F1F"/>
        </w:rPr>
        <w:t>Penelitian</w:t>
      </w:r>
      <w:r>
        <w:rPr>
          <w:color w:val="1F1F1F"/>
          <w:spacing w:val="-15"/>
        </w:rPr>
        <w:t> </w:t>
      </w:r>
      <w:r>
        <w:rPr>
          <w:color w:val="1F1F1F"/>
        </w:rPr>
        <w:t>(Chau,</w:t>
      </w:r>
      <w:r>
        <w:rPr>
          <w:color w:val="1F1F1F"/>
          <w:spacing w:val="-15"/>
        </w:rPr>
        <w:t> </w:t>
      </w:r>
      <w:r>
        <w:rPr>
          <w:color w:val="1F1F1F"/>
        </w:rPr>
        <w:t>2009)</w:t>
      </w:r>
      <w:r>
        <w:rPr>
          <w:color w:val="1F1F1F"/>
          <w:spacing w:val="-15"/>
        </w:rPr>
        <w:t> </w:t>
      </w:r>
      <w:r>
        <w:rPr>
          <w:color w:val="1F1F1F"/>
        </w:rPr>
        <w:t>menjelaskan</w:t>
      </w:r>
      <w:r>
        <w:rPr>
          <w:color w:val="1F1F1F"/>
          <w:spacing w:val="-15"/>
        </w:rPr>
        <w:t> </w:t>
      </w:r>
      <w:r>
        <w:rPr>
          <w:color w:val="1F1F1F"/>
        </w:rPr>
        <w:t>faktor</w:t>
      </w:r>
      <w:r>
        <w:rPr>
          <w:color w:val="1F1F1F"/>
          <w:spacing w:val="-15"/>
        </w:rPr>
        <w:t> </w:t>
      </w:r>
      <w:r>
        <w:rPr>
          <w:color w:val="1F1F1F"/>
        </w:rPr>
        <w:t>yang</w:t>
      </w:r>
      <w:r>
        <w:rPr>
          <w:color w:val="1F1F1F"/>
          <w:spacing w:val="-15"/>
        </w:rPr>
        <w:t> </w:t>
      </w:r>
      <w:r>
        <w:rPr>
          <w:color w:val="1F1F1F"/>
        </w:rPr>
        <w:t>mempengaruhi</w:t>
      </w:r>
      <w:r>
        <w:rPr>
          <w:color w:val="1F1F1F"/>
          <w:spacing w:val="-15"/>
        </w:rPr>
        <w:t> </w:t>
      </w:r>
      <w:r>
        <w:rPr>
          <w:color w:val="1F1F1F"/>
        </w:rPr>
        <w:t>penerimaan</w:t>
      </w:r>
      <w:r>
        <w:rPr>
          <w:color w:val="1F1F1F"/>
          <w:spacing w:val="-15"/>
        </w:rPr>
        <w:t> </w:t>
      </w:r>
      <w:r>
        <w:rPr>
          <w:color w:val="1F1F1F"/>
        </w:rPr>
        <w:t>pajak, diantaranya</w:t>
      </w:r>
      <w:r>
        <w:rPr>
          <w:color w:val="1F1F1F"/>
          <w:spacing w:val="-13"/>
        </w:rPr>
        <w:t> </w:t>
      </w:r>
      <w:r>
        <w:rPr>
          <w:color w:val="1F1F1F"/>
        </w:rPr>
        <w:t>tingkat</w:t>
      </w:r>
      <w:r>
        <w:rPr>
          <w:color w:val="1F1F1F"/>
          <w:spacing w:val="-14"/>
        </w:rPr>
        <w:t> </w:t>
      </w:r>
      <w:r>
        <w:rPr>
          <w:color w:val="1F1F1F"/>
        </w:rPr>
        <w:t>kepatuhan</w:t>
      </w:r>
      <w:r>
        <w:rPr>
          <w:color w:val="1F1F1F"/>
          <w:spacing w:val="-14"/>
        </w:rPr>
        <w:t> </w:t>
      </w:r>
      <w:r>
        <w:rPr>
          <w:color w:val="1F1F1F"/>
        </w:rPr>
        <w:t>dalam</w:t>
      </w:r>
      <w:r>
        <w:rPr>
          <w:color w:val="1F1F1F"/>
          <w:spacing w:val="-12"/>
        </w:rPr>
        <w:t> </w:t>
      </w:r>
      <w:r>
        <w:rPr>
          <w:color w:val="1F1F1F"/>
        </w:rPr>
        <w:t>membayar</w:t>
      </w:r>
      <w:r>
        <w:rPr>
          <w:color w:val="1F1F1F"/>
          <w:spacing w:val="-15"/>
        </w:rPr>
        <w:t> </w:t>
      </w:r>
      <w:r>
        <w:rPr>
          <w:color w:val="1F1F1F"/>
        </w:rPr>
        <w:t>pajak,</w:t>
      </w:r>
      <w:r>
        <w:rPr>
          <w:color w:val="1F1F1F"/>
          <w:spacing w:val="-15"/>
        </w:rPr>
        <w:t> </w:t>
      </w:r>
      <w:r>
        <w:rPr>
          <w:color w:val="1F1F1F"/>
        </w:rPr>
        <w:t>apabila</w:t>
      </w:r>
      <w:r>
        <w:rPr>
          <w:color w:val="1F1F1F"/>
          <w:spacing w:val="-13"/>
        </w:rPr>
        <w:t> </w:t>
      </w:r>
      <w:r>
        <w:rPr>
          <w:color w:val="1F1F1F"/>
        </w:rPr>
        <w:t>masyarakat</w:t>
      </w:r>
      <w:r>
        <w:rPr>
          <w:color w:val="1F1F1F"/>
          <w:spacing w:val="-11"/>
        </w:rPr>
        <w:t> </w:t>
      </w:r>
      <w:r>
        <w:rPr>
          <w:color w:val="1F1F1F"/>
        </w:rPr>
        <w:t>semakin</w:t>
      </w:r>
      <w:r>
        <w:rPr>
          <w:color w:val="1F1F1F"/>
          <w:spacing w:val="-14"/>
        </w:rPr>
        <w:t> </w:t>
      </w:r>
      <w:r>
        <w:rPr>
          <w:color w:val="1F1F1F"/>
        </w:rPr>
        <w:t>sadar dan patuh akan peraturan perpajakan maka pastinya akan berpengaruh kepada peningkatan</w:t>
      </w:r>
      <w:r>
        <w:rPr>
          <w:color w:val="1F1F1F"/>
          <w:spacing w:val="-15"/>
        </w:rPr>
        <w:t> </w:t>
      </w:r>
      <w:r>
        <w:rPr>
          <w:color w:val="1F1F1F"/>
        </w:rPr>
        <w:t>pendapatan</w:t>
      </w:r>
      <w:r>
        <w:rPr>
          <w:color w:val="1F1F1F"/>
          <w:spacing w:val="-15"/>
        </w:rPr>
        <w:t> </w:t>
      </w:r>
      <w:r>
        <w:rPr>
          <w:color w:val="1F1F1F"/>
        </w:rPr>
        <w:t>pajak</w:t>
      </w:r>
      <w:r>
        <w:rPr>
          <w:color w:val="1F1F1F"/>
          <w:spacing w:val="-15"/>
        </w:rPr>
        <w:t> </w:t>
      </w:r>
      <w:r>
        <w:rPr>
          <w:color w:val="1F1F1F"/>
        </w:rPr>
        <w:t>dalam</w:t>
      </w:r>
      <w:r>
        <w:rPr>
          <w:color w:val="1F1F1F"/>
          <w:spacing w:val="-15"/>
        </w:rPr>
        <w:t> </w:t>
      </w:r>
      <w:r>
        <w:rPr>
          <w:color w:val="1F1F1F"/>
        </w:rPr>
        <w:t>negeri,</w:t>
      </w:r>
      <w:r>
        <w:rPr>
          <w:color w:val="1F1F1F"/>
          <w:spacing w:val="-15"/>
        </w:rPr>
        <w:t> </w:t>
      </w:r>
      <w:r>
        <w:rPr>
          <w:color w:val="1F1F1F"/>
        </w:rPr>
        <w:t>dan</w:t>
      </w:r>
      <w:r>
        <w:rPr>
          <w:color w:val="1F1F1F"/>
          <w:spacing w:val="-15"/>
        </w:rPr>
        <w:t> </w:t>
      </w:r>
      <w:r>
        <w:rPr>
          <w:color w:val="1F1F1F"/>
        </w:rPr>
        <w:t>semakin</w:t>
      </w:r>
      <w:r>
        <w:rPr>
          <w:color w:val="1F1F1F"/>
          <w:spacing w:val="-15"/>
        </w:rPr>
        <w:t> </w:t>
      </w:r>
      <w:r>
        <w:rPr>
          <w:color w:val="1F1F1F"/>
        </w:rPr>
        <w:t>besar</w:t>
      </w:r>
      <w:r>
        <w:rPr>
          <w:color w:val="1F1F1F"/>
          <w:spacing w:val="-15"/>
        </w:rPr>
        <w:t> </w:t>
      </w:r>
      <w:r>
        <w:rPr>
          <w:color w:val="1F1F1F"/>
        </w:rPr>
        <w:t>pajak</w:t>
      </w:r>
      <w:r>
        <w:rPr>
          <w:color w:val="1F1F1F"/>
          <w:spacing w:val="-15"/>
        </w:rPr>
        <w:t> </w:t>
      </w:r>
      <w:r>
        <w:rPr>
          <w:color w:val="1F1F1F"/>
        </w:rPr>
        <w:t>yang</w:t>
      </w:r>
      <w:r>
        <w:rPr>
          <w:color w:val="1F1F1F"/>
          <w:spacing w:val="-15"/>
        </w:rPr>
        <w:t> </w:t>
      </w:r>
      <w:r>
        <w:rPr>
          <w:color w:val="1F1F1F"/>
        </w:rPr>
        <w:t>diterima</w:t>
      </w:r>
      <w:r>
        <w:rPr>
          <w:color w:val="1F1F1F"/>
          <w:spacing w:val="-15"/>
        </w:rPr>
        <w:t> </w:t>
      </w:r>
      <w:r>
        <w:rPr>
          <w:color w:val="1F1F1F"/>
        </w:rPr>
        <w:t>maka akan semakin menguntungkan bagi Negara (Setiadi, 2005).</w:t>
      </w:r>
    </w:p>
    <w:p>
      <w:pPr>
        <w:pStyle w:val="BodyText"/>
        <w:spacing w:line="276" w:lineRule="auto"/>
        <w:ind w:right="711" w:firstLine="568"/>
      </w:pPr>
      <w:r>
        <w:rPr>
          <w:color w:val="1F1F1F"/>
        </w:rPr>
        <w:t>UU No. 28, 2009 tentang Pajak Daerah dan Retribusi Daerah, menjelaskan pajak kendaraan bermotor sebagai pajak kepemilikan atau penguasaan atas kendaraan. Selain itu, peraturan tentang pajak daerah terdapat juga pada PERDAPROVSU No. 6, 2018.</w:t>
      </w:r>
    </w:p>
    <w:p>
      <w:pPr>
        <w:pStyle w:val="BodyText"/>
        <w:spacing w:line="276" w:lineRule="auto"/>
        <w:ind w:right="709" w:firstLine="568"/>
      </w:pPr>
      <w:r>
        <w:rPr>
          <w:color w:val="1F1F1F"/>
        </w:rPr>
        <w:t>Perlindungan Pendapatan Daerah dari pembayar pajak kendaraan yang mangkir merupakan penerapan Maqashid Syariah. Menjaga harta bukan hanya bersifat kekayaan individu, tetapi juga mencakup tentang kekayaan Daerah, karena terkait dengan pendapatan asli daerah seperti anggaran. Jika anggaran kurang akan menyebabkan lambatnya pembangunan nasional.</w:t>
      </w:r>
    </w:p>
    <w:p>
      <w:pPr>
        <w:pStyle w:val="BodyText"/>
        <w:spacing w:after="0" w:line="276" w:lineRule="auto"/>
        <w:sectPr>
          <w:pgSz w:w="11910" w:h="16840"/>
          <w:pgMar w:header="701" w:footer="1322" w:top="1820" w:bottom="1520" w:left="1700" w:right="708"/>
        </w:sectPr>
      </w:pPr>
    </w:p>
    <w:p>
      <w:pPr>
        <w:pStyle w:val="BodyText"/>
        <w:spacing w:line="276" w:lineRule="auto" w:before="82"/>
        <w:ind w:right="708" w:firstLine="568"/>
      </w:pPr>
      <w:r>
        <w:rPr>
          <w:color w:val="1F1F1F"/>
        </w:rPr>
        <w:t>Berdasarkan data dan penjelasan diatas, maka tulisan ini bertujuan untuk mengetahui</w:t>
      </w:r>
      <w:r>
        <w:rPr>
          <w:color w:val="1F1F1F"/>
          <w:spacing w:val="-9"/>
        </w:rPr>
        <w:t> </w:t>
      </w:r>
      <w:r>
        <w:rPr>
          <w:color w:val="1F1F1F"/>
        </w:rPr>
        <w:t>besar</w:t>
      </w:r>
      <w:r>
        <w:rPr>
          <w:color w:val="1F1F1F"/>
          <w:spacing w:val="-10"/>
        </w:rPr>
        <w:t> </w:t>
      </w:r>
      <w:r>
        <w:rPr>
          <w:color w:val="1F1F1F"/>
        </w:rPr>
        <w:t>potensi</w:t>
      </w:r>
      <w:r>
        <w:rPr>
          <w:color w:val="1F1F1F"/>
          <w:spacing w:val="-7"/>
        </w:rPr>
        <w:t> </w:t>
      </w:r>
      <w:r>
        <w:rPr>
          <w:color w:val="1F1F1F"/>
        </w:rPr>
        <w:t>pendapatan</w:t>
      </w:r>
      <w:r>
        <w:rPr>
          <w:color w:val="1F1F1F"/>
          <w:spacing w:val="-10"/>
        </w:rPr>
        <w:t> </w:t>
      </w:r>
      <w:r>
        <w:rPr>
          <w:color w:val="1F1F1F"/>
        </w:rPr>
        <w:t>Pemko</w:t>
      </w:r>
      <w:r>
        <w:rPr>
          <w:color w:val="1F1F1F"/>
          <w:spacing w:val="-9"/>
        </w:rPr>
        <w:t> </w:t>
      </w:r>
      <w:r>
        <w:rPr>
          <w:color w:val="1F1F1F"/>
        </w:rPr>
        <w:t>Binjai</w:t>
      </w:r>
      <w:r>
        <w:rPr>
          <w:color w:val="1F1F1F"/>
          <w:spacing w:val="-9"/>
        </w:rPr>
        <w:t> </w:t>
      </w:r>
      <w:r>
        <w:rPr>
          <w:color w:val="1F1F1F"/>
        </w:rPr>
        <w:t>dari</w:t>
      </w:r>
      <w:r>
        <w:rPr>
          <w:color w:val="1F1F1F"/>
          <w:spacing w:val="-10"/>
        </w:rPr>
        <w:t> </w:t>
      </w:r>
      <w:r>
        <w:rPr>
          <w:color w:val="1F1F1F"/>
        </w:rPr>
        <w:t>pembayar</w:t>
      </w:r>
      <w:r>
        <w:rPr>
          <w:color w:val="1F1F1F"/>
          <w:spacing w:val="-10"/>
        </w:rPr>
        <w:t> </w:t>
      </w:r>
      <w:r>
        <w:rPr>
          <w:color w:val="1F1F1F"/>
        </w:rPr>
        <w:t>pajak</w:t>
      </w:r>
      <w:r>
        <w:rPr>
          <w:color w:val="1F1F1F"/>
          <w:spacing w:val="-10"/>
        </w:rPr>
        <w:t> </w:t>
      </w:r>
      <w:r>
        <w:rPr>
          <w:color w:val="1F1F1F"/>
        </w:rPr>
        <w:t>kendaraan</w:t>
      </w:r>
      <w:r>
        <w:rPr>
          <w:color w:val="1F1F1F"/>
          <w:spacing w:val="-9"/>
        </w:rPr>
        <w:t> </w:t>
      </w:r>
      <w:r>
        <w:rPr>
          <w:color w:val="1F1F1F"/>
        </w:rPr>
        <w:t>yang mangkir, dampak dari pembayar pajak kendaraan yang mangkir di Samsat Binjai, dan menelaah</w:t>
      </w:r>
      <w:r>
        <w:rPr>
          <w:color w:val="1F1F1F"/>
          <w:spacing w:val="-15"/>
        </w:rPr>
        <w:t> </w:t>
      </w:r>
      <w:r>
        <w:rPr>
          <w:color w:val="1F1F1F"/>
        </w:rPr>
        <w:t>perlindungan</w:t>
      </w:r>
      <w:r>
        <w:rPr>
          <w:color w:val="1F1F1F"/>
          <w:spacing w:val="-15"/>
        </w:rPr>
        <w:t> </w:t>
      </w:r>
      <w:r>
        <w:rPr>
          <w:color w:val="1F1F1F"/>
        </w:rPr>
        <w:t>pendapatan</w:t>
      </w:r>
      <w:r>
        <w:rPr>
          <w:color w:val="1F1F1F"/>
          <w:spacing w:val="-15"/>
        </w:rPr>
        <w:t> </w:t>
      </w:r>
      <w:r>
        <w:rPr>
          <w:color w:val="1F1F1F"/>
        </w:rPr>
        <w:t>Daerah</w:t>
      </w:r>
      <w:r>
        <w:rPr>
          <w:color w:val="1F1F1F"/>
          <w:spacing w:val="-15"/>
        </w:rPr>
        <w:t> </w:t>
      </w:r>
      <w:r>
        <w:rPr>
          <w:color w:val="1F1F1F"/>
        </w:rPr>
        <w:t>dari</w:t>
      </w:r>
      <w:r>
        <w:rPr>
          <w:color w:val="1F1F1F"/>
          <w:spacing w:val="-15"/>
        </w:rPr>
        <w:t> </w:t>
      </w:r>
      <w:r>
        <w:rPr>
          <w:color w:val="1F1F1F"/>
        </w:rPr>
        <w:t>pembayar</w:t>
      </w:r>
      <w:r>
        <w:rPr>
          <w:color w:val="1F1F1F"/>
          <w:spacing w:val="-15"/>
        </w:rPr>
        <w:t> </w:t>
      </w:r>
      <w:r>
        <w:rPr>
          <w:color w:val="1F1F1F"/>
        </w:rPr>
        <w:t>pajak</w:t>
      </w:r>
      <w:r>
        <w:rPr>
          <w:color w:val="1F1F1F"/>
          <w:spacing w:val="-15"/>
        </w:rPr>
        <w:t> </w:t>
      </w:r>
      <w:r>
        <w:rPr>
          <w:color w:val="1F1F1F"/>
        </w:rPr>
        <w:t>kendaraan</w:t>
      </w:r>
      <w:r>
        <w:rPr>
          <w:color w:val="1F1F1F"/>
          <w:spacing w:val="-15"/>
        </w:rPr>
        <w:t> </w:t>
      </w:r>
      <w:r>
        <w:rPr>
          <w:color w:val="1F1F1F"/>
        </w:rPr>
        <w:t>yang</w:t>
      </w:r>
      <w:r>
        <w:rPr>
          <w:color w:val="1F1F1F"/>
          <w:spacing w:val="-14"/>
        </w:rPr>
        <w:t> </w:t>
      </w:r>
      <w:r>
        <w:rPr>
          <w:color w:val="1F1F1F"/>
        </w:rPr>
        <w:t>mangkir perspektif Maqashid Syariah.</w:t>
      </w:r>
    </w:p>
    <w:p>
      <w:pPr>
        <w:pStyle w:val="BodyText"/>
        <w:spacing w:before="40"/>
        <w:ind w:left="0"/>
        <w:jc w:val="left"/>
      </w:pPr>
    </w:p>
    <w:p>
      <w:pPr>
        <w:pStyle w:val="Heading1"/>
        <w:numPr>
          <w:ilvl w:val="0"/>
          <w:numId w:val="1"/>
        </w:numPr>
        <w:tabs>
          <w:tab w:pos="284" w:val="left" w:leader="none"/>
        </w:tabs>
        <w:spacing w:line="240" w:lineRule="auto" w:before="0" w:after="0"/>
        <w:ind w:left="284" w:right="0" w:hanging="282"/>
        <w:jc w:val="left"/>
      </w:pPr>
      <w:r>
        <w:rPr>
          <w:spacing w:val="-2"/>
        </w:rPr>
        <w:t>METODE</w:t>
      </w:r>
    </w:p>
    <w:p>
      <w:pPr>
        <w:pStyle w:val="BodyText"/>
        <w:spacing w:line="276" w:lineRule="auto"/>
        <w:ind w:right="708" w:firstLine="568"/>
      </w:pPr>
      <w:r>
        <w:rPr>
          <w:color w:val="1F1F1F"/>
        </w:rPr>
        <w:t>Penelitian ini menggunakan metode penelitian hukum empiris yang memperoleh data dari lapangan berdasarkan interview terhadap pegawai Samsat di Binjai. Penelitian dengan</w:t>
      </w:r>
      <w:r>
        <w:rPr>
          <w:color w:val="1F1F1F"/>
          <w:spacing w:val="-15"/>
        </w:rPr>
        <w:t> </w:t>
      </w:r>
      <w:r>
        <w:rPr>
          <w:color w:val="1F1F1F"/>
        </w:rPr>
        <w:t>menggunakan</w:t>
      </w:r>
      <w:r>
        <w:rPr>
          <w:color w:val="1F1F1F"/>
          <w:spacing w:val="-15"/>
        </w:rPr>
        <w:t> </w:t>
      </w:r>
      <w:r>
        <w:rPr>
          <w:color w:val="1F1F1F"/>
        </w:rPr>
        <w:t>hukum</w:t>
      </w:r>
      <w:r>
        <w:rPr>
          <w:color w:val="1F1F1F"/>
          <w:spacing w:val="-15"/>
        </w:rPr>
        <w:t> </w:t>
      </w:r>
      <w:r>
        <w:rPr>
          <w:color w:val="1F1F1F"/>
        </w:rPr>
        <w:t>empiris</w:t>
      </w:r>
      <w:r>
        <w:rPr>
          <w:color w:val="1F1F1F"/>
          <w:spacing w:val="-15"/>
        </w:rPr>
        <w:t> </w:t>
      </w:r>
      <w:r>
        <w:rPr>
          <w:color w:val="1F1F1F"/>
        </w:rPr>
        <w:t>membahas</w:t>
      </w:r>
      <w:r>
        <w:rPr>
          <w:color w:val="1F1F1F"/>
          <w:spacing w:val="-15"/>
        </w:rPr>
        <w:t> </w:t>
      </w:r>
      <w:r>
        <w:rPr>
          <w:color w:val="1F1F1F"/>
        </w:rPr>
        <w:t>tentang</w:t>
      </w:r>
      <w:r>
        <w:rPr>
          <w:color w:val="1F1F1F"/>
          <w:spacing w:val="-15"/>
        </w:rPr>
        <w:t> </w:t>
      </w:r>
      <w:r>
        <w:rPr>
          <w:color w:val="1F1F1F"/>
        </w:rPr>
        <w:t>jenis,</w:t>
      </w:r>
      <w:r>
        <w:rPr>
          <w:color w:val="1F1F1F"/>
          <w:spacing w:val="-15"/>
        </w:rPr>
        <w:t> </w:t>
      </w:r>
      <w:r>
        <w:rPr>
          <w:color w:val="1F1F1F"/>
        </w:rPr>
        <w:t>menggunakan</w:t>
      </w:r>
      <w:r>
        <w:rPr>
          <w:color w:val="1F1F1F"/>
          <w:spacing w:val="-15"/>
        </w:rPr>
        <w:t> </w:t>
      </w:r>
      <w:r>
        <w:rPr>
          <w:color w:val="1F1F1F"/>
        </w:rPr>
        <w:t>pendekatan statute dan living case studies, membahas tentang cara mengumpulkan data, mengelola, menganalisis data (Amiruddin &amp; Asikin, 2018). Pelaksanaan penelitian ini bertujuan untuk menggali informasi secara mendalam sehingga hasil yang didapatkan valid. Penelitian ini fokus pada perlindungan Pendapatan Daerah dari pembayar pajak kendaraan yang mangkir di Samsat Binjai. Data-data yang diperoleh yaitu berdasarkan hasil wawancara secara langsung di kantor Samsat Binjai.</w:t>
      </w:r>
    </w:p>
    <w:p>
      <w:pPr>
        <w:pStyle w:val="BodyText"/>
        <w:spacing w:before="75"/>
        <w:ind w:left="0"/>
        <w:jc w:val="left"/>
      </w:pPr>
    </w:p>
    <w:p>
      <w:pPr>
        <w:pStyle w:val="Heading1"/>
        <w:numPr>
          <w:ilvl w:val="0"/>
          <w:numId w:val="1"/>
        </w:numPr>
        <w:tabs>
          <w:tab w:pos="284" w:val="left" w:leader="none"/>
        </w:tabs>
        <w:spacing w:line="240" w:lineRule="auto" w:before="0" w:after="0"/>
        <w:ind w:left="284" w:right="0" w:hanging="282"/>
        <w:jc w:val="left"/>
      </w:pPr>
      <w:r>
        <w:rPr/>
        <w:t>HASIL</w:t>
      </w:r>
      <w:r>
        <w:rPr>
          <w:spacing w:val="-1"/>
        </w:rPr>
        <w:t> </w:t>
      </w:r>
      <w:r>
        <w:rPr/>
        <w:t>DAN </w:t>
      </w:r>
      <w:r>
        <w:rPr>
          <w:spacing w:val="-2"/>
        </w:rPr>
        <w:t>PEMBAHASAN</w:t>
      </w:r>
    </w:p>
    <w:p>
      <w:pPr>
        <w:pStyle w:val="Heading2"/>
        <w:spacing w:before="120"/>
      </w:pPr>
      <w:r>
        <w:rPr/>
        <w:t>Tinjauan</w:t>
      </w:r>
      <w:r>
        <w:rPr>
          <w:spacing w:val="-5"/>
        </w:rPr>
        <w:t> </w:t>
      </w:r>
      <w:r>
        <w:rPr/>
        <w:t>Umum</w:t>
      </w:r>
      <w:r>
        <w:rPr>
          <w:spacing w:val="-2"/>
        </w:rPr>
        <w:t> </w:t>
      </w:r>
      <w:r>
        <w:rPr/>
        <w:t>Perlindungan</w:t>
      </w:r>
      <w:r>
        <w:rPr>
          <w:spacing w:val="-3"/>
        </w:rPr>
        <w:t> </w:t>
      </w:r>
      <w:r>
        <w:rPr/>
        <w:t>Pendapatan</w:t>
      </w:r>
      <w:r>
        <w:rPr>
          <w:spacing w:val="-2"/>
        </w:rPr>
        <w:t> </w:t>
      </w:r>
      <w:r>
        <w:rPr/>
        <w:t>Daerah</w:t>
      </w:r>
      <w:r>
        <w:rPr>
          <w:spacing w:val="-3"/>
        </w:rPr>
        <w:t> </w:t>
      </w:r>
      <w:r>
        <w:rPr/>
        <w:t>dan</w:t>
      </w:r>
      <w:r>
        <w:rPr>
          <w:spacing w:val="-3"/>
        </w:rPr>
        <w:t> </w:t>
      </w:r>
      <w:r>
        <w:rPr/>
        <w:t>Maqashid</w:t>
      </w:r>
      <w:r>
        <w:rPr>
          <w:spacing w:val="-4"/>
        </w:rPr>
        <w:t> </w:t>
      </w:r>
      <w:r>
        <w:rPr>
          <w:spacing w:val="-2"/>
        </w:rPr>
        <w:t>Syariah</w:t>
      </w:r>
    </w:p>
    <w:p>
      <w:pPr>
        <w:pStyle w:val="BodyText"/>
        <w:spacing w:line="276" w:lineRule="auto" w:before="41"/>
        <w:ind w:right="709" w:firstLine="424"/>
      </w:pPr>
      <w:r>
        <w:rPr>
          <w:color w:val="1F1F1F"/>
        </w:rPr>
        <w:t>Secara umum, perlindungan diartikan sebagai suatu proses yang dilakukan secara terus</w:t>
      </w:r>
      <w:r>
        <w:rPr>
          <w:color w:val="1F1F1F"/>
          <w:spacing w:val="-13"/>
        </w:rPr>
        <w:t> </w:t>
      </w:r>
      <w:r>
        <w:rPr>
          <w:color w:val="1F1F1F"/>
        </w:rPr>
        <w:t>menerus</w:t>
      </w:r>
      <w:r>
        <w:rPr>
          <w:color w:val="1F1F1F"/>
          <w:spacing w:val="-12"/>
        </w:rPr>
        <w:t> </w:t>
      </w:r>
      <w:r>
        <w:rPr>
          <w:color w:val="1F1F1F"/>
        </w:rPr>
        <w:t>untuk</w:t>
      </w:r>
      <w:r>
        <w:rPr>
          <w:color w:val="1F1F1F"/>
          <w:spacing w:val="-13"/>
        </w:rPr>
        <w:t> </w:t>
      </w:r>
      <w:r>
        <w:rPr>
          <w:color w:val="1F1F1F"/>
        </w:rPr>
        <w:t>mengamati,</w:t>
      </w:r>
      <w:r>
        <w:rPr>
          <w:color w:val="1F1F1F"/>
          <w:spacing w:val="-13"/>
        </w:rPr>
        <w:t> </w:t>
      </w:r>
      <w:r>
        <w:rPr>
          <w:color w:val="1F1F1F"/>
        </w:rPr>
        <w:t>dan</w:t>
      </w:r>
      <w:r>
        <w:rPr>
          <w:color w:val="1F1F1F"/>
          <w:spacing w:val="-13"/>
        </w:rPr>
        <w:t> </w:t>
      </w:r>
      <w:r>
        <w:rPr>
          <w:color w:val="1F1F1F"/>
        </w:rPr>
        <w:t>menilai</w:t>
      </w:r>
      <w:r>
        <w:rPr>
          <w:color w:val="1F1F1F"/>
          <w:spacing w:val="-13"/>
        </w:rPr>
        <w:t> </w:t>
      </w:r>
      <w:r>
        <w:rPr>
          <w:color w:val="1F1F1F"/>
        </w:rPr>
        <w:t>setiap</w:t>
      </w:r>
      <w:r>
        <w:rPr>
          <w:color w:val="1F1F1F"/>
          <w:spacing w:val="-13"/>
        </w:rPr>
        <w:t> </w:t>
      </w:r>
      <w:r>
        <w:rPr>
          <w:color w:val="1F1F1F"/>
        </w:rPr>
        <w:t>pelaksanaan</w:t>
      </w:r>
      <w:r>
        <w:rPr>
          <w:color w:val="1F1F1F"/>
          <w:spacing w:val="-13"/>
        </w:rPr>
        <w:t> </w:t>
      </w:r>
      <w:r>
        <w:rPr>
          <w:color w:val="1F1F1F"/>
        </w:rPr>
        <w:t>kegiatan.</w:t>
      </w:r>
      <w:r>
        <w:rPr>
          <w:color w:val="1F1F1F"/>
          <w:spacing w:val="-14"/>
        </w:rPr>
        <w:t> </w:t>
      </w:r>
      <w:r>
        <w:rPr>
          <w:color w:val="1F1F1F"/>
        </w:rPr>
        <w:t>sehingga</w:t>
      </w:r>
      <w:r>
        <w:rPr>
          <w:color w:val="1F1F1F"/>
          <w:spacing w:val="-14"/>
        </w:rPr>
        <w:t> </w:t>
      </w:r>
      <w:r>
        <w:rPr>
          <w:color w:val="1F1F1F"/>
        </w:rPr>
        <w:t>dapat mencegah,</w:t>
      </w:r>
      <w:r>
        <w:rPr>
          <w:color w:val="1F1F1F"/>
          <w:spacing w:val="-15"/>
        </w:rPr>
        <w:t> </w:t>
      </w:r>
      <w:r>
        <w:rPr>
          <w:color w:val="1F1F1F"/>
        </w:rPr>
        <w:t>melindungi,</w:t>
      </w:r>
      <w:r>
        <w:rPr>
          <w:color w:val="1F1F1F"/>
          <w:spacing w:val="-15"/>
        </w:rPr>
        <w:t> </w:t>
      </w:r>
      <w:r>
        <w:rPr>
          <w:color w:val="1F1F1F"/>
        </w:rPr>
        <w:t>dan</w:t>
      </w:r>
      <w:r>
        <w:rPr>
          <w:color w:val="1F1F1F"/>
          <w:spacing w:val="-15"/>
        </w:rPr>
        <w:t> </w:t>
      </w:r>
      <w:r>
        <w:rPr>
          <w:color w:val="1F1F1F"/>
        </w:rPr>
        <w:t>memperbaiki</w:t>
      </w:r>
      <w:r>
        <w:rPr>
          <w:color w:val="1F1F1F"/>
          <w:spacing w:val="-15"/>
        </w:rPr>
        <w:t> </w:t>
      </w:r>
      <w:r>
        <w:rPr>
          <w:color w:val="1F1F1F"/>
        </w:rPr>
        <w:t>kesalahan</w:t>
      </w:r>
      <w:r>
        <w:rPr>
          <w:color w:val="1F1F1F"/>
          <w:spacing w:val="-15"/>
        </w:rPr>
        <w:t> </w:t>
      </w:r>
      <w:r>
        <w:rPr>
          <w:color w:val="1F1F1F"/>
        </w:rPr>
        <w:t>terhadap</w:t>
      </w:r>
      <w:r>
        <w:rPr>
          <w:color w:val="1F1F1F"/>
          <w:spacing w:val="-15"/>
        </w:rPr>
        <w:t> </w:t>
      </w:r>
      <w:r>
        <w:rPr>
          <w:color w:val="1F1F1F"/>
        </w:rPr>
        <w:t>penyimpangan</w:t>
      </w:r>
      <w:r>
        <w:rPr>
          <w:color w:val="1F1F1F"/>
          <w:spacing w:val="-15"/>
        </w:rPr>
        <w:t> </w:t>
      </w:r>
      <w:r>
        <w:rPr>
          <w:color w:val="1F1F1F"/>
        </w:rPr>
        <w:t>yang</w:t>
      </w:r>
      <w:r>
        <w:rPr>
          <w:color w:val="1F1F1F"/>
          <w:spacing w:val="-15"/>
        </w:rPr>
        <w:t> </w:t>
      </w:r>
      <w:r>
        <w:rPr>
          <w:color w:val="1F1F1F"/>
        </w:rPr>
        <w:t>terjadi. Perlindungan Pendapatan Daerah mencakup segala tindakan untuk menjamin agar pengelolaan Pendapatan berjalan sesuai dengan ketentuan, rencana, sesuai dengan undang-undang yang berlaku (Biantong, 2019). Perlindungan Pendapatan Daerah berkaitan erat dengan kinerja Pemerintah Daerah, hal ini dibuktikan dengan pencapaian suatu visi dan misi yang membutuhkan pengawasan maksimal dan baik, seperti dalam segi penganggaran, perencanaan, dan pelaksanaan kegiatan yang telah direncanakan sebelumnya.</w:t>
      </w:r>
      <w:r>
        <w:rPr>
          <w:color w:val="1F1F1F"/>
          <w:spacing w:val="-3"/>
        </w:rPr>
        <w:t> </w:t>
      </w:r>
      <w:r>
        <w:rPr>
          <w:color w:val="1F1F1F"/>
        </w:rPr>
        <w:t>Sehingga</w:t>
      </w:r>
      <w:r>
        <w:rPr>
          <w:color w:val="1F1F1F"/>
          <w:spacing w:val="-4"/>
        </w:rPr>
        <w:t> </w:t>
      </w:r>
      <w:r>
        <w:rPr>
          <w:color w:val="1F1F1F"/>
        </w:rPr>
        <w:t>semakin</w:t>
      </w:r>
      <w:r>
        <w:rPr>
          <w:color w:val="1F1F1F"/>
          <w:spacing w:val="-3"/>
        </w:rPr>
        <w:t> </w:t>
      </w:r>
      <w:r>
        <w:rPr>
          <w:color w:val="1F1F1F"/>
        </w:rPr>
        <w:t>baik</w:t>
      </w:r>
      <w:r>
        <w:rPr>
          <w:color w:val="1F1F1F"/>
          <w:spacing w:val="-3"/>
        </w:rPr>
        <w:t> </w:t>
      </w:r>
      <w:r>
        <w:rPr>
          <w:color w:val="1F1F1F"/>
        </w:rPr>
        <w:t>tingkat</w:t>
      </w:r>
      <w:r>
        <w:rPr>
          <w:color w:val="1F1F1F"/>
          <w:spacing w:val="-3"/>
        </w:rPr>
        <w:t> </w:t>
      </w:r>
      <w:r>
        <w:rPr>
          <w:color w:val="1F1F1F"/>
        </w:rPr>
        <w:t>perlindungan</w:t>
      </w:r>
      <w:r>
        <w:rPr>
          <w:color w:val="1F1F1F"/>
          <w:spacing w:val="-3"/>
        </w:rPr>
        <w:t> </w:t>
      </w:r>
      <w:r>
        <w:rPr>
          <w:color w:val="1F1F1F"/>
        </w:rPr>
        <w:t>pendapatan</w:t>
      </w:r>
      <w:r>
        <w:rPr>
          <w:color w:val="1F1F1F"/>
          <w:spacing w:val="-4"/>
        </w:rPr>
        <w:t> </w:t>
      </w:r>
      <w:r>
        <w:rPr>
          <w:color w:val="1F1F1F"/>
        </w:rPr>
        <w:t>daerah</w:t>
      </w:r>
      <w:r>
        <w:rPr>
          <w:color w:val="1F1F1F"/>
          <w:spacing w:val="-3"/>
        </w:rPr>
        <w:t> </w:t>
      </w:r>
      <w:r>
        <w:rPr>
          <w:color w:val="1F1F1F"/>
        </w:rPr>
        <w:t>maka</w:t>
      </w:r>
      <w:r>
        <w:rPr>
          <w:color w:val="1F1F1F"/>
          <w:spacing w:val="-4"/>
        </w:rPr>
        <w:t> </w:t>
      </w:r>
      <w:r>
        <w:rPr>
          <w:color w:val="1F1F1F"/>
        </w:rPr>
        <w:t>akan menghasilkan kinerja pemerintah yang baik. (Purnama &amp; Nadirsyah, 2016).</w:t>
      </w:r>
    </w:p>
    <w:p>
      <w:pPr>
        <w:pStyle w:val="BodyText"/>
        <w:spacing w:line="276" w:lineRule="auto" w:before="2"/>
        <w:ind w:right="706" w:firstLine="424"/>
      </w:pPr>
      <w:r>
        <w:rPr>
          <w:color w:val="1F1F1F"/>
        </w:rPr>
        <w:t>Negara menyusun berbagai perencanaan yang bertujuan untuk mewujudkan kemakmuran secara merata. Dalam konsep Baitul Mal menekan pada keseimbangan antara anggaran yang diterima</w:t>
      </w:r>
      <w:r>
        <w:rPr>
          <w:color w:val="1F1F1F"/>
          <w:spacing w:val="40"/>
        </w:rPr>
        <w:t> </w:t>
      </w:r>
      <w:r>
        <w:rPr>
          <w:color w:val="1F1F1F"/>
        </w:rPr>
        <w:t>dengan yang dikeluarkan. Pengelolaan Pendapatan Negara masa Rasulullah sebagai pemimpin, selalu berusaha menerapkan kebijakan- kebijakan</w:t>
      </w:r>
      <w:r>
        <w:rPr>
          <w:color w:val="1F1F1F"/>
          <w:spacing w:val="-7"/>
        </w:rPr>
        <w:t> </w:t>
      </w:r>
      <w:r>
        <w:rPr>
          <w:color w:val="1F1F1F"/>
        </w:rPr>
        <w:t>yang</w:t>
      </w:r>
      <w:r>
        <w:rPr>
          <w:color w:val="1F1F1F"/>
          <w:spacing w:val="-7"/>
        </w:rPr>
        <w:t> </w:t>
      </w:r>
      <w:r>
        <w:rPr>
          <w:color w:val="1F1F1F"/>
        </w:rPr>
        <w:t>bertujuan</w:t>
      </w:r>
      <w:r>
        <w:rPr>
          <w:color w:val="1F1F1F"/>
          <w:spacing w:val="-5"/>
        </w:rPr>
        <w:t> </w:t>
      </w:r>
      <w:r>
        <w:rPr>
          <w:color w:val="1F1F1F"/>
        </w:rPr>
        <w:t>pada</w:t>
      </w:r>
      <w:r>
        <w:rPr>
          <w:color w:val="1F1F1F"/>
          <w:spacing w:val="-8"/>
        </w:rPr>
        <w:t> </w:t>
      </w:r>
      <w:r>
        <w:rPr>
          <w:color w:val="1F1F1F"/>
        </w:rPr>
        <w:t>kemashlahatan</w:t>
      </w:r>
      <w:r>
        <w:rPr>
          <w:color w:val="1F1F1F"/>
          <w:spacing w:val="-7"/>
        </w:rPr>
        <w:t> </w:t>
      </w:r>
      <w:r>
        <w:rPr>
          <w:color w:val="1F1F1F"/>
        </w:rPr>
        <w:t>umat.</w:t>
      </w:r>
      <w:r>
        <w:rPr>
          <w:color w:val="1F1F1F"/>
          <w:spacing w:val="-6"/>
        </w:rPr>
        <w:t> </w:t>
      </w:r>
      <w:r>
        <w:rPr>
          <w:color w:val="1F1F1F"/>
        </w:rPr>
        <w:t>Abu</w:t>
      </w:r>
      <w:r>
        <w:rPr>
          <w:color w:val="1F1F1F"/>
          <w:spacing w:val="-7"/>
        </w:rPr>
        <w:t> </w:t>
      </w:r>
      <w:r>
        <w:rPr>
          <w:color w:val="1F1F1F"/>
        </w:rPr>
        <w:t>Ubaid</w:t>
      </w:r>
      <w:r>
        <w:rPr>
          <w:color w:val="1F1F1F"/>
          <w:spacing w:val="-6"/>
        </w:rPr>
        <w:t> </w:t>
      </w:r>
      <w:r>
        <w:rPr>
          <w:color w:val="1F1F1F"/>
        </w:rPr>
        <w:t>dalam</w:t>
      </w:r>
      <w:r>
        <w:rPr>
          <w:color w:val="1F1F1F"/>
          <w:spacing w:val="-7"/>
        </w:rPr>
        <w:t> </w:t>
      </w:r>
      <w:r>
        <w:rPr>
          <w:color w:val="1F1F1F"/>
        </w:rPr>
        <w:t>Kitab</w:t>
      </w:r>
      <w:r>
        <w:rPr>
          <w:color w:val="1F1F1F"/>
          <w:spacing w:val="-7"/>
        </w:rPr>
        <w:t> </w:t>
      </w:r>
      <w:r>
        <w:rPr>
          <w:color w:val="1F1F1F"/>
        </w:rPr>
        <w:t>Al-Amwal, menjelaskan bahwa pendistribusian kekayaan secara adil dan merata harus berdasarkan prinsip-prinsip keadilan yang baik dan sempurna. Salah satu sumber</w:t>
      </w:r>
      <w:r>
        <w:rPr>
          <w:color w:val="1F1F1F"/>
          <w:spacing w:val="-1"/>
        </w:rPr>
        <w:t> </w:t>
      </w:r>
      <w:r>
        <w:rPr>
          <w:color w:val="1F1F1F"/>
        </w:rPr>
        <w:t>pendanaan terbesar atas pembiayaan semua pengeluaran pemerintah yang didapat saat ini adalah melalui pajak. Di Indonesia pajak merupakan tulang punggung pendapatan negara. Oleh karena itu,</w:t>
      </w:r>
      <w:r>
        <w:rPr>
          <w:color w:val="1F1F1F"/>
          <w:spacing w:val="35"/>
        </w:rPr>
        <w:t> </w:t>
      </w:r>
      <w:r>
        <w:rPr>
          <w:color w:val="1F1F1F"/>
        </w:rPr>
        <w:t>agar</w:t>
      </w:r>
      <w:r>
        <w:rPr>
          <w:color w:val="1F1F1F"/>
          <w:spacing w:val="37"/>
        </w:rPr>
        <w:t> </w:t>
      </w:r>
      <w:r>
        <w:rPr>
          <w:color w:val="1F1F1F"/>
        </w:rPr>
        <w:t>dalam</w:t>
      </w:r>
      <w:r>
        <w:rPr>
          <w:color w:val="1F1F1F"/>
          <w:spacing w:val="38"/>
        </w:rPr>
        <w:t> </w:t>
      </w:r>
      <w:r>
        <w:rPr>
          <w:color w:val="1F1F1F"/>
        </w:rPr>
        <w:t>pengumpulan</w:t>
      </w:r>
      <w:r>
        <w:rPr>
          <w:color w:val="1F1F1F"/>
          <w:spacing w:val="37"/>
        </w:rPr>
        <w:t> </w:t>
      </w:r>
      <w:r>
        <w:rPr>
          <w:color w:val="1F1F1F"/>
        </w:rPr>
        <w:t>pajak</w:t>
      </w:r>
      <w:r>
        <w:rPr>
          <w:color w:val="1F1F1F"/>
          <w:spacing w:val="37"/>
        </w:rPr>
        <w:t> </w:t>
      </w:r>
      <w:r>
        <w:rPr>
          <w:color w:val="1F1F1F"/>
        </w:rPr>
        <w:t>tidak</w:t>
      </w:r>
      <w:r>
        <w:rPr>
          <w:color w:val="1F1F1F"/>
          <w:spacing w:val="38"/>
        </w:rPr>
        <w:t> </w:t>
      </w:r>
      <w:r>
        <w:rPr>
          <w:color w:val="1F1F1F"/>
        </w:rPr>
        <w:t>memberatkan</w:t>
      </w:r>
      <w:r>
        <w:rPr>
          <w:color w:val="1F1F1F"/>
          <w:spacing w:val="38"/>
        </w:rPr>
        <w:t> </w:t>
      </w:r>
      <w:r>
        <w:rPr>
          <w:color w:val="1F1F1F"/>
        </w:rPr>
        <w:t>masyarakat</w:t>
      </w:r>
      <w:r>
        <w:rPr>
          <w:color w:val="1F1F1F"/>
          <w:spacing w:val="38"/>
        </w:rPr>
        <w:t> </w:t>
      </w:r>
      <w:r>
        <w:rPr>
          <w:color w:val="1F1F1F"/>
        </w:rPr>
        <w:t>maka</w:t>
      </w:r>
      <w:r>
        <w:rPr>
          <w:color w:val="1F1F1F"/>
          <w:spacing w:val="37"/>
        </w:rPr>
        <w:t> </w:t>
      </w:r>
      <w:r>
        <w:rPr>
          <w:color w:val="1F1F1F"/>
          <w:spacing w:val="-2"/>
        </w:rPr>
        <w:t>pemerintah</w:t>
      </w:r>
    </w:p>
    <w:p>
      <w:pPr>
        <w:pStyle w:val="BodyText"/>
        <w:spacing w:after="0" w:line="276" w:lineRule="auto"/>
        <w:sectPr>
          <w:pgSz w:w="11910" w:h="16840"/>
          <w:pgMar w:header="701" w:footer="1322" w:top="1820" w:bottom="1520" w:left="1700" w:right="708"/>
        </w:sectPr>
      </w:pPr>
    </w:p>
    <w:p>
      <w:pPr>
        <w:pStyle w:val="BodyText"/>
        <w:spacing w:line="276" w:lineRule="auto" w:before="82"/>
        <w:ind w:right="710"/>
      </w:pPr>
      <w:r>
        <w:rPr>
          <w:color w:val="1F1F1F"/>
        </w:rPr>
        <w:t>Indonesia membuat aturan- aturan terkait pengumpulannya. Dengan adanya peraturan tersebut diharapkan pengumpulan pajak seimbang sehingga tidak ada yang dirugikan.</w:t>
      </w:r>
    </w:p>
    <w:p>
      <w:pPr>
        <w:pStyle w:val="BodyText"/>
        <w:spacing w:line="276" w:lineRule="auto"/>
        <w:ind w:right="705" w:firstLine="424"/>
      </w:pPr>
      <w:r>
        <w:rPr>
          <w:color w:val="1F1F1F"/>
        </w:rPr>
        <w:t>Secara</w:t>
      </w:r>
      <w:r>
        <w:rPr>
          <w:color w:val="1F1F1F"/>
          <w:spacing w:val="-13"/>
        </w:rPr>
        <w:t> </w:t>
      </w:r>
      <w:r>
        <w:rPr>
          <w:color w:val="1F1F1F"/>
        </w:rPr>
        <w:t>etimologi,</w:t>
      </w:r>
      <w:r>
        <w:rPr>
          <w:color w:val="1F1F1F"/>
          <w:spacing w:val="-11"/>
        </w:rPr>
        <w:t> </w:t>
      </w:r>
      <w:r>
        <w:rPr>
          <w:color w:val="1F1F1F"/>
        </w:rPr>
        <w:t>Maqashid</w:t>
      </w:r>
      <w:r>
        <w:rPr>
          <w:color w:val="1F1F1F"/>
          <w:spacing w:val="-9"/>
        </w:rPr>
        <w:t> </w:t>
      </w:r>
      <w:r>
        <w:rPr>
          <w:color w:val="1F1F1F"/>
        </w:rPr>
        <w:t>Syariah</w:t>
      </w:r>
      <w:r>
        <w:rPr>
          <w:color w:val="1F1F1F"/>
          <w:spacing w:val="-12"/>
        </w:rPr>
        <w:t> </w:t>
      </w:r>
      <w:r>
        <w:rPr>
          <w:color w:val="1F1F1F"/>
        </w:rPr>
        <w:t>berasal</w:t>
      </w:r>
      <w:r>
        <w:rPr>
          <w:color w:val="1F1F1F"/>
          <w:spacing w:val="-11"/>
        </w:rPr>
        <w:t> </w:t>
      </w:r>
      <w:r>
        <w:rPr>
          <w:color w:val="1F1F1F"/>
        </w:rPr>
        <w:t>dari</w:t>
      </w:r>
      <w:r>
        <w:rPr>
          <w:color w:val="1F1F1F"/>
          <w:spacing w:val="-12"/>
        </w:rPr>
        <w:t> </w:t>
      </w:r>
      <w:r>
        <w:rPr>
          <w:color w:val="1F1F1F"/>
        </w:rPr>
        <w:t>dua</w:t>
      </w:r>
      <w:r>
        <w:rPr>
          <w:color w:val="1F1F1F"/>
          <w:spacing w:val="-13"/>
        </w:rPr>
        <w:t> </w:t>
      </w:r>
      <w:r>
        <w:rPr>
          <w:color w:val="1F1F1F"/>
        </w:rPr>
        <w:t>kata</w:t>
      </w:r>
      <w:r>
        <w:rPr>
          <w:color w:val="1F1F1F"/>
          <w:spacing w:val="-12"/>
        </w:rPr>
        <w:t> </w:t>
      </w:r>
      <w:r>
        <w:rPr>
          <w:color w:val="1F1F1F"/>
        </w:rPr>
        <w:t>yaitu</w:t>
      </w:r>
      <w:r>
        <w:rPr>
          <w:color w:val="1F1F1F"/>
          <w:spacing w:val="-12"/>
        </w:rPr>
        <w:t> </w:t>
      </w:r>
      <w:r>
        <w:rPr>
          <w:color w:val="1F1F1F"/>
        </w:rPr>
        <w:t>Al-Maqashid</w:t>
      </w:r>
      <w:r>
        <w:rPr>
          <w:color w:val="1F1F1F"/>
          <w:spacing w:val="-11"/>
        </w:rPr>
        <w:t> </w:t>
      </w:r>
      <w:r>
        <w:rPr>
          <w:color w:val="1F1F1F"/>
        </w:rPr>
        <w:t>dan</w:t>
      </w:r>
      <w:r>
        <w:rPr>
          <w:color w:val="1F1F1F"/>
          <w:spacing w:val="-12"/>
        </w:rPr>
        <w:t> </w:t>
      </w:r>
      <w:r>
        <w:rPr>
          <w:color w:val="1F1F1F"/>
        </w:rPr>
        <w:t>Al- Syariah.</w:t>
      </w:r>
      <w:r>
        <w:rPr>
          <w:color w:val="1F1F1F"/>
          <w:spacing w:val="-2"/>
        </w:rPr>
        <w:t> </w:t>
      </w:r>
      <w:r>
        <w:rPr>
          <w:color w:val="1F1F1F"/>
        </w:rPr>
        <w:t>Maqashid</w:t>
      </w:r>
      <w:r>
        <w:rPr>
          <w:color w:val="1F1F1F"/>
          <w:spacing w:val="-2"/>
        </w:rPr>
        <w:t> </w:t>
      </w:r>
      <w:r>
        <w:rPr>
          <w:color w:val="1F1F1F"/>
        </w:rPr>
        <w:t>adalah</w:t>
      </w:r>
      <w:r>
        <w:rPr>
          <w:color w:val="1F1F1F"/>
          <w:spacing w:val="-2"/>
        </w:rPr>
        <w:t> </w:t>
      </w:r>
      <w:r>
        <w:rPr>
          <w:color w:val="1F1F1F"/>
        </w:rPr>
        <w:t>kata</w:t>
      </w:r>
      <w:r>
        <w:rPr>
          <w:color w:val="1F1F1F"/>
          <w:spacing w:val="-3"/>
        </w:rPr>
        <w:t> </w:t>
      </w:r>
      <w:r>
        <w:rPr>
          <w:color w:val="1F1F1F"/>
        </w:rPr>
        <w:t>jamak</w:t>
      </w:r>
      <w:r>
        <w:rPr>
          <w:color w:val="1F1F1F"/>
          <w:spacing w:val="-2"/>
        </w:rPr>
        <w:t> </w:t>
      </w:r>
      <w:r>
        <w:rPr>
          <w:color w:val="1F1F1F"/>
        </w:rPr>
        <w:t>dari</w:t>
      </w:r>
      <w:r>
        <w:rPr>
          <w:color w:val="1F1F1F"/>
          <w:spacing w:val="-3"/>
        </w:rPr>
        <w:t> </w:t>
      </w:r>
      <w:r>
        <w:rPr>
          <w:color w:val="1F1F1F"/>
        </w:rPr>
        <w:t>maqsud,</w:t>
      </w:r>
      <w:r>
        <w:rPr>
          <w:color w:val="1F1F1F"/>
          <w:spacing w:val="-3"/>
        </w:rPr>
        <w:t> </w:t>
      </w:r>
      <w:r>
        <w:rPr>
          <w:color w:val="1F1F1F"/>
        </w:rPr>
        <w:t>qashd,</w:t>
      </w:r>
      <w:r>
        <w:rPr>
          <w:color w:val="1F1F1F"/>
          <w:spacing w:val="-2"/>
        </w:rPr>
        <w:t> </w:t>
      </w:r>
      <w:r>
        <w:rPr>
          <w:color w:val="1F1F1F"/>
        </w:rPr>
        <w:t>maqshd</w:t>
      </w:r>
      <w:r>
        <w:rPr>
          <w:color w:val="1F1F1F"/>
          <w:spacing w:val="-3"/>
        </w:rPr>
        <w:t> </w:t>
      </w:r>
      <w:r>
        <w:rPr>
          <w:color w:val="1F1F1F"/>
        </w:rPr>
        <w:t>yang</w:t>
      </w:r>
      <w:r>
        <w:rPr>
          <w:color w:val="1F1F1F"/>
          <w:spacing w:val="-2"/>
        </w:rPr>
        <w:t> </w:t>
      </w:r>
      <w:r>
        <w:rPr>
          <w:color w:val="1F1F1F"/>
        </w:rPr>
        <w:t>merupakan</w:t>
      </w:r>
      <w:r>
        <w:rPr>
          <w:color w:val="1F1F1F"/>
          <w:spacing w:val="-2"/>
        </w:rPr>
        <w:t> </w:t>
      </w:r>
      <w:r>
        <w:rPr>
          <w:color w:val="1F1F1F"/>
        </w:rPr>
        <w:t>kata kerja dari qashada yaqshudu, dengan beragam makna seperti menuju suatu arah, tujuan, tengah-tengah, adil dan tidak melampaui batas. Secara terminologis, Maqashid Syariah merupakan</w:t>
      </w:r>
      <w:r>
        <w:rPr>
          <w:color w:val="1F1F1F"/>
          <w:spacing w:val="-7"/>
        </w:rPr>
        <w:t> </w:t>
      </w:r>
      <w:r>
        <w:rPr>
          <w:color w:val="1F1F1F"/>
        </w:rPr>
        <w:t>sebuah</w:t>
      </w:r>
      <w:r>
        <w:rPr>
          <w:color w:val="1F1F1F"/>
          <w:spacing w:val="-7"/>
        </w:rPr>
        <w:t> </w:t>
      </w:r>
      <w:r>
        <w:rPr>
          <w:color w:val="1F1F1F"/>
        </w:rPr>
        <w:t>nilai</w:t>
      </w:r>
      <w:r>
        <w:rPr>
          <w:color w:val="1F1F1F"/>
          <w:spacing w:val="-6"/>
        </w:rPr>
        <w:t> </w:t>
      </w:r>
      <w:r>
        <w:rPr>
          <w:color w:val="1F1F1F"/>
        </w:rPr>
        <w:t>dan</w:t>
      </w:r>
      <w:r>
        <w:rPr>
          <w:color w:val="1F1F1F"/>
          <w:spacing w:val="-7"/>
        </w:rPr>
        <w:t> </w:t>
      </w:r>
      <w:r>
        <w:rPr>
          <w:color w:val="1F1F1F"/>
        </w:rPr>
        <w:t>makna</w:t>
      </w:r>
      <w:r>
        <w:rPr>
          <w:color w:val="1F1F1F"/>
          <w:spacing w:val="-8"/>
        </w:rPr>
        <w:t> </w:t>
      </w:r>
      <w:r>
        <w:rPr>
          <w:color w:val="1F1F1F"/>
        </w:rPr>
        <w:t>yang</w:t>
      </w:r>
      <w:r>
        <w:rPr>
          <w:color w:val="1F1F1F"/>
          <w:spacing w:val="-7"/>
        </w:rPr>
        <w:t> </w:t>
      </w:r>
      <w:r>
        <w:rPr>
          <w:color w:val="1F1F1F"/>
        </w:rPr>
        <w:t>dijadikan</w:t>
      </w:r>
      <w:r>
        <w:rPr>
          <w:color w:val="1F1F1F"/>
          <w:spacing w:val="-4"/>
        </w:rPr>
        <w:t> </w:t>
      </w:r>
      <w:r>
        <w:rPr>
          <w:color w:val="1F1F1F"/>
        </w:rPr>
        <w:t>tujuan</w:t>
      </w:r>
      <w:r>
        <w:rPr>
          <w:color w:val="1F1F1F"/>
          <w:spacing w:val="-7"/>
        </w:rPr>
        <w:t> </w:t>
      </w:r>
      <w:r>
        <w:rPr>
          <w:color w:val="1F1F1F"/>
        </w:rPr>
        <w:t>dan</w:t>
      </w:r>
      <w:r>
        <w:rPr>
          <w:color w:val="1F1F1F"/>
          <w:spacing w:val="-7"/>
        </w:rPr>
        <w:t> </w:t>
      </w:r>
      <w:r>
        <w:rPr>
          <w:color w:val="1F1F1F"/>
        </w:rPr>
        <w:t>hendak</w:t>
      </w:r>
      <w:r>
        <w:rPr>
          <w:color w:val="1F1F1F"/>
          <w:spacing w:val="-7"/>
        </w:rPr>
        <w:t> </w:t>
      </w:r>
      <w:r>
        <w:rPr>
          <w:color w:val="1F1F1F"/>
        </w:rPr>
        <w:t>direalisasikan</w:t>
      </w:r>
      <w:r>
        <w:rPr>
          <w:color w:val="1F1F1F"/>
          <w:spacing w:val="-7"/>
        </w:rPr>
        <w:t> </w:t>
      </w:r>
      <w:r>
        <w:rPr>
          <w:color w:val="1F1F1F"/>
        </w:rPr>
        <w:t>oleh pembuat</w:t>
      </w:r>
      <w:r>
        <w:rPr>
          <w:color w:val="1F1F1F"/>
          <w:spacing w:val="-8"/>
        </w:rPr>
        <w:t> </w:t>
      </w:r>
      <w:r>
        <w:rPr>
          <w:color w:val="1F1F1F"/>
        </w:rPr>
        <w:t>syariah</w:t>
      </w:r>
      <w:r>
        <w:rPr>
          <w:color w:val="1F1F1F"/>
          <w:spacing w:val="-8"/>
        </w:rPr>
        <w:t> </w:t>
      </w:r>
      <w:r>
        <w:rPr>
          <w:color w:val="1F1F1F"/>
        </w:rPr>
        <w:t>(Allah</w:t>
      </w:r>
      <w:r>
        <w:rPr>
          <w:color w:val="1F1F1F"/>
          <w:spacing w:val="-9"/>
        </w:rPr>
        <w:t> </w:t>
      </w:r>
      <w:r>
        <w:rPr>
          <w:color w:val="1F1F1F"/>
        </w:rPr>
        <w:t>SWT)</w:t>
      </w:r>
      <w:r>
        <w:rPr>
          <w:color w:val="1F1F1F"/>
          <w:spacing w:val="-9"/>
        </w:rPr>
        <w:t> </w:t>
      </w:r>
      <w:r>
        <w:rPr>
          <w:color w:val="1F1F1F"/>
        </w:rPr>
        <w:t>dibalik</w:t>
      </w:r>
      <w:r>
        <w:rPr>
          <w:color w:val="1F1F1F"/>
          <w:spacing w:val="-8"/>
        </w:rPr>
        <w:t> </w:t>
      </w:r>
      <w:r>
        <w:rPr>
          <w:color w:val="1F1F1F"/>
        </w:rPr>
        <w:t>pembuat</w:t>
      </w:r>
      <w:r>
        <w:rPr>
          <w:color w:val="1F1F1F"/>
          <w:spacing w:val="-8"/>
        </w:rPr>
        <w:t> </w:t>
      </w:r>
      <w:r>
        <w:rPr>
          <w:color w:val="1F1F1F"/>
        </w:rPr>
        <w:t>syariat</w:t>
      </w:r>
      <w:r>
        <w:rPr>
          <w:color w:val="1F1F1F"/>
          <w:spacing w:val="-8"/>
        </w:rPr>
        <w:t> </w:t>
      </w:r>
      <w:r>
        <w:rPr>
          <w:color w:val="1F1F1F"/>
        </w:rPr>
        <w:t>dan</w:t>
      </w:r>
      <w:r>
        <w:rPr>
          <w:color w:val="1F1F1F"/>
          <w:spacing w:val="-8"/>
        </w:rPr>
        <w:t> </w:t>
      </w:r>
      <w:r>
        <w:rPr>
          <w:color w:val="1F1F1F"/>
        </w:rPr>
        <w:t>hukum,</w:t>
      </w:r>
      <w:r>
        <w:rPr>
          <w:color w:val="1F1F1F"/>
          <w:spacing w:val="-8"/>
        </w:rPr>
        <w:t> </w:t>
      </w:r>
      <w:r>
        <w:rPr>
          <w:color w:val="1F1F1F"/>
        </w:rPr>
        <w:t>yang</w:t>
      </w:r>
      <w:r>
        <w:rPr>
          <w:color w:val="1F1F1F"/>
          <w:spacing w:val="-8"/>
        </w:rPr>
        <w:t> </w:t>
      </w:r>
      <w:r>
        <w:rPr>
          <w:color w:val="1F1F1F"/>
        </w:rPr>
        <w:t>diteliti</w:t>
      </w:r>
      <w:r>
        <w:rPr>
          <w:color w:val="1F1F1F"/>
          <w:spacing w:val="-8"/>
        </w:rPr>
        <w:t> </w:t>
      </w:r>
      <w:r>
        <w:rPr>
          <w:color w:val="1F1F1F"/>
        </w:rPr>
        <w:t>oleh</w:t>
      </w:r>
      <w:r>
        <w:rPr>
          <w:color w:val="1F1F1F"/>
          <w:spacing w:val="-9"/>
        </w:rPr>
        <w:t> </w:t>
      </w:r>
      <w:r>
        <w:rPr>
          <w:color w:val="1F1F1F"/>
        </w:rPr>
        <w:t>para ulama mujtahid dari teks-teks syariah. (Abdul helim, 2019)</w:t>
      </w:r>
    </w:p>
    <w:p>
      <w:pPr>
        <w:pStyle w:val="BodyText"/>
        <w:spacing w:line="276" w:lineRule="auto"/>
        <w:ind w:right="706" w:firstLine="424"/>
      </w:pPr>
      <w:r>
        <w:rPr>
          <w:color w:val="1F1F1F"/>
        </w:rPr>
        <w:t>Dengan</w:t>
      </w:r>
      <w:r>
        <w:rPr>
          <w:color w:val="1F1F1F"/>
          <w:spacing w:val="-14"/>
        </w:rPr>
        <w:t> </w:t>
      </w:r>
      <w:r>
        <w:rPr>
          <w:color w:val="1F1F1F"/>
        </w:rPr>
        <w:t>analisis</w:t>
      </w:r>
      <w:r>
        <w:rPr>
          <w:color w:val="1F1F1F"/>
          <w:spacing w:val="-13"/>
        </w:rPr>
        <w:t> </w:t>
      </w:r>
      <w:r>
        <w:rPr>
          <w:color w:val="1F1F1F"/>
        </w:rPr>
        <w:t>Maqashid</w:t>
      </w:r>
      <w:r>
        <w:rPr>
          <w:color w:val="1F1F1F"/>
          <w:spacing w:val="-13"/>
        </w:rPr>
        <w:t> </w:t>
      </w:r>
      <w:r>
        <w:rPr>
          <w:color w:val="1F1F1F"/>
        </w:rPr>
        <w:t>Syariah,</w:t>
      </w:r>
      <w:r>
        <w:rPr>
          <w:color w:val="1F1F1F"/>
          <w:spacing w:val="-14"/>
        </w:rPr>
        <w:t> </w:t>
      </w:r>
      <w:r>
        <w:rPr>
          <w:color w:val="1F1F1F"/>
        </w:rPr>
        <w:t>pengambilan</w:t>
      </w:r>
      <w:r>
        <w:rPr>
          <w:color w:val="1F1F1F"/>
          <w:spacing w:val="-15"/>
        </w:rPr>
        <w:t> </w:t>
      </w:r>
      <w:r>
        <w:rPr>
          <w:color w:val="1F1F1F"/>
        </w:rPr>
        <w:t>pajak</w:t>
      </w:r>
      <w:r>
        <w:rPr>
          <w:color w:val="1F1F1F"/>
          <w:spacing w:val="-15"/>
        </w:rPr>
        <w:t> </w:t>
      </w:r>
      <w:r>
        <w:rPr>
          <w:color w:val="1F1F1F"/>
        </w:rPr>
        <w:t>daerah</w:t>
      </w:r>
      <w:r>
        <w:rPr>
          <w:color w:val="1F1F1F"/>
          <w:spacing w:val="-14"/>
        </w:rPr>
        <w:t> </w:t>
      </w:r>
      <w:r>
        <w:rPr>
          <w:color w:val="1F1F1F"/>
        </w:rPr>
        <w:t>diambil</w:t>
      </w:r>
      <w:r>
        <w:rPr>
          <w:color w:val="1F1F1F"/>
          <w:spacing w:val="-13"/>
        </w:rPr>
        <w:t> </w:t>
      </w:r>
      <w:r>
        <w:rPr>
          <w:color w:val="1F1F1F"/>
        </w:rPr>
        <w:t>dengan</w:t>
      </w:r>
      <w:r>
        <w:rPr>
          <w:color w:val="1F1F1F"/>
          <w:spacing w:val="-14"/>
        </w:rPr>
        <w:t> </w:t>
      </w:r>
      <w:r>
        <w:rPr>
          <w:color w:val="1F1F1F"/>
        </w:rPr>
        <w:t>tujuan sebagai salah satu sumber pendapatan asli Daerah yang berfungsi untuk meningkatkan kemampuan pendapatan Daerah dan kemudian digunakan untuk memenuhi kebutuhan dan</w:t>
      </w:r>
      <w:r>
        <w:rPr>
          <w:color w:val="1F1F1F"/>
          <w:spacing w:val="-8"/>
        </w:rPr>
        <w:t> </w:t>
      </w:r>
      <w:r>
        <w:rPr>
          <w:color w:val="1F1F1F"/>
        </w:rPr>
        <w:t>kesejahteraan</w:t>
      </w:r>
      <w:r>
        <w:rPr>
          <w:color w:val="1F1F1F"/>
          <w:spacing w:val="-6"/>
        </w:rPr>
        <w:t> </w:t>
      </w:r>
      <w:r>
        <w:rPr>
          <w:color w:val="1F1F1F"/>
        </w:rPr>
        <w:t>rakyatnya.</w:t>
      </w:r>
      <w:r>
        <w:rPr>
          <w:color w:val="1F1F1F"/>
          <w:spacing w:val="-9"/>
        </w:rPr>
        <w:t> </w:t>
      </w:r>
      <w:r>
        <w:rPr>
          <w:color w:val="1F1F1F"/>
        </w:rPr>
        <w:t>Oleh</w:t>
      </w:r>
      <w:r>
        <w:rPr>
          <w:color w:val="1F1F1F"/>
          <w:spacing w:val="-6"/>
        </w:rPr>
        <w:t> </w:t>
      </w:r>
      <w:r>
        <w:rPr>
          <w:color w:val="1F1F1F"/>
        </w:rPr>
        <w:t>karena</w:t>
      </w:r>
      <w:r>
        <w:rPr>
          <w:color w:val="1F1F1F"/>
          <w:spacing w:val="-7"/>
        </w:rPr>
        <w:t> </w:t>
      </w:r>
      <w:r>
        <w:rPr>
          <w:color w:val="1F1F1F"/>
        </w:rPr>
        <w:t>itu,</w:t>
      </w:r>
      <w:r>
        <w:rPr>
          <w:color w:val="1F1F1F"/>
          <w:spacing w:val="-8"/>
        </w:rPr>
        <w:t> </w:t>
      </w:r>
      <w:r>
        <w:rPr>
          <w:color w:val="1F1F1F"/>
        </w:rPr>
        <w:t>peraturan</w:t>
      </w:r>
      <w:r>
        <w:rPr>
          <w:color w:val="1F1F1F"/>
          <w:spacing w:val="-8"/>
        </w:rPr>
        <w:t> </w:t>
      </w:r>
      <w:r>
        <w:rPr>
          <w:color w:val="1F1F1F"/>
        </w:rPr>
        <w:t>yang</w:t>
      </w:r>
      <w:r>
        <w:rPr>
          <w:color w:val="1F1F1F"/>
          <w:spacing w:val="-8"/>
        </w:rPr>
        <w:t> </w:t>
      </w:r>
      <w:r>
        <w:rPr>
          <w:color w:val="1F1F1F"/>
        </w:rPr>
        <w:t>digunakan</w:t>
      </w:r>
      <w:r>
        <w:rPr>
          <w:color w:val="1F1F1F"/>
          <w:spacing w:val="-8"/>
        </w:rPr>
        <w:t> </w:t>
      </w:r>
      <w:r>
        <w:rPr>
          <w:color w:val="1F1F1F"/>
        </w:rPr>
        <w:t>oleh</w:t>
      </w:r>
      <w:r>
        <w:rPr>
          <w:color w:val="1F1F1F"/>
          <w:spacing w:val="-8"/>
        </w:rPr>
        <w:t> </w:t>
      </w:r>
      <w:r>
        <w:rPr>
          <w:color w:val="1F1F1F"/>
        </w:rPr>
        <w:t>pemerintah Daerah</w:t>
      </w:r>
      <w:r>
        <w:rPr>
          <w:color w:val="1F1F1F"/>
          <w:spacing w:val="-15"/>
        </w:rPr>
        <w:t> </w:t>
      </w:r>
      <w:r>
        <w:rPr>
          <w:color w:val="1F1F1F"/>
        </w:rPr>
        <w:t>untuk</w:t>
      </w:r>
      <w:r>
        <w:rPr>
          <w:color w:val="1F1F1F"/>
          <w:spacing w:val="-15"/>
        </w:rPr>
        <w:t> </w:t>
      </w:r>
      <w:r>
        <w:rPr>
          <w:color w:val="1F1F1F"/>
        </w:rPr>
        <w:t>mengambil</w:t>
      </w:r>
      <w:r>
        <w:rPr>
          <w:color w:val="1F1F1F"/>
          <w:spacing w:val="-15"/>
        </w:rPr>
        <w:t> </w:t>
      </w:r>
      <w:r>
        <w:rPr>
          <w:color w:val="1F1F1F"/>
        </w:rPr>
        <w:t>pajak</w:t>
      </w:r>
      <w:r>
        <w:rPr>
          <w:color w:val="1F1F1F"/>
          <w:spacing w:val="-15"/>
        </w:rPr>
        <w:t> </w:t>
      </w:r>
      <w:r>
        <w:rPr>
          <w:color w:val="1F1F1F"/>
        </w:rPr>
        <w:t>Daerah</w:t>
      </w:r>
      <w:r>
        <w:rPr>
          <w:color w:val="1F1F1F"/>
          <w:spacing w:val="-15"/>
        </w:rPr>
        <w:t> </w:t>
      </w:r>
      <w:r>
        <w:rPr>
          <w:color w:val="1F1F1F"/>
        </w:rPr>
        <w:t>dibuat</w:t>
      </w:r>
      <w:r>
        <w:rPr>
          <w:color w:val="1F1F1F"/>
          <w:spacing w:val="-13"/>
        </w:rPr>
        <w:t> </w:t>
      </w:r>
      <w:r>
        <w:rPr>
          <w:color w:val="1F1F1F"/>
        </w:rPr>
        <w:t>lebih</w:t>
      </w:r>
      <w:r>
        <w:rPr>
          <w:color w:val="1F1F1F"/>
          <w:spacing w:val="-15"/>
        </w:rPr>
        <w:t> </w:t>
      </w:r>
      <w:r>
        <w:rPr>
          <w:color w:val="1F1F1F"/>
        </w:rPr>
        <w:t>umum.</w:t>
      </w:r>
      <w:r>
        <w:rPr>
          <w:color w:val="1F1F1F"/>
          <w:spacing w:val="-15"/>
        </w:rPr>
        <w:t> </w:t>
      </w:r>
      <w:r>
        <w:rPr>
          <w:color w:val="1F1F1F"/>
        </w:rPr>
        <w:t>(Safitri</w:t>
      </w:r>
      <w:r>
        <w:rPr>
          <w:color w:val="1F1F1F"/>
          <w:spacing w:val="-15"/>
        </w:rPr>
        <w:t> </w:t>
      </w:r>
      <w:r>
        <w:rPr>
          <w:color w:val="1F1F1F"/>
        </w:rPr>
        <w:t>&amp;</w:t>
      </w:r>
      <w:r>
        <w:rPr>
          <w:color w:val="1F1F1F"/>
          <w:spacing w:val="-15"/>
        </w:rPr>
        <w:t> </w:t>
      </w:r>
      <w:r>
        <w:rPr>
          <w:color w:val="1F1F1F"/>
        </w:rPr>
        <w:t>kususiyanah,2023). Dengan menggunakan pajak Daerah, pemerintah berusaha untuk meningkatkan kesejahteraan dan meningkatkan kualitas hidup masyarakat. Memelihara harta dalam Maqasid Syariah dapat dicapai dengan menyalurkan harta untuk tujuan yang lebih baik, seperti membayar zakat, pengelola aset waqaf untuk kemakmuran umat, dan meningkatkan pendidikan ekonomi islam. Pemeliharaan harta bertujuan untuk menghilangkan kemiskinan dan kefakiran, meningkatkan kualitas ekonomi, dan mengangkat martabat dan harkat manusia di bidang ekonomi.</w:t>
      </w:r>
    </w:p>
    <w:p>
      <w:pPr>
        <w:pStyle w:val="Heading2"/>
        <w:spacing w:before="1"/>
        <w:ind w:left="285"/>
      </w:pPr>
      <w:r>
        <w:rPr>
          <w:color w:val="1F1F1F"/>
        </w:rPr>
        <w:t>Peraturan</w:t>
      </w:r>
      <w:r>
        <w:rPr>
          <w:color w:val="1F1F1F"/>
          <w:spacing w:val="-2"/>
        </w:rPr>
        <w:t> </w:t>
      </w:r>
      <w:r>
        <w:rPr>
          <w:color w:val="1F1F1F"/>
        </w:rPr>
        <w:t>Tentang</w:t>
      </w:r>
      <w:r>
        <w:rPr>
          <w:color w:val="1F1F1F"/>
          <w:spacing w:val="-1"/>
        </w:rPr>
        <w:t> </w:t>
      </w:r>
      <w:r>
        <w:rPr>
          <w:color w:val="1F1F1F"/>
        </w:rPr>
        <w:t>Pembayaran</w:t>
      </w:r>
      <w:r>
        <w:rPr>
          <w:color w:val="1F1F1F"/>
          <w:spacing w:val="-1"/>
        </w:rPr>
        <w:t> </w:t>
      </w:r>
      <w:r>
        <w:rPr>
          <w:color w:val="1F1F1F"/>
        </w:rPr>
        <w:t>Pajak</w:t>
      </w:r>
      <w:r>
        <w:rPr>
          <w:color w:val="1F1F1F"/>
          <w:spacing w:val="-1"/>
        </w:rPr>
        <w:t> </w:t>
      </w:r>
      <w:r>
        <w:rPr>
          <w:color w:val="1F1F1F"/>
          <w:spacing w:val="-2"/>
        </w:rPr>
        <w:t>Kendaraan</w:t>
      </w:r>
    </w:p>
    <w:p>
      <w:pPr>
        <w:pStyle w:val="BodyText"/>
        <w:spacing w:before="41"/>
        <w:ind w:left="710"/>
      </w:pPr>
      <w:r>
        <w:rPr>
          <w:color w:val="1F1F1F"/>
        </w:rPr>
        <w:t>Terdapat</w:t>
      </w:r>
      <w:r>
        <w:rPr>
          <w:color w:val="1F1F1F"/>
          <w:spacing w:val="-4"/>
        </w:rPr>
        <w:t> </w:t>
      </w:r>
      <w:r>
        <w:rPr>
          <w:color w:val="1F1F1F"/>
        </w:rPr>
        <w:t>beberapa</w:t>
      </w:r>
      <w:r>
        <w:rPr>
          <w:color w:val="1F1F1F"/>
          <w:spacing w:val="-2"/>
        </w:rPr>
        <w:t> </w:t>
      </w:r>
      <w:r>
        <w:rPr>
          <w:color w:val="1F1F1F"/>
        </w:rPr>
        <w:t>peraturan</w:t>
      </w:r>
      <w:r>
        <w:rPr>
          <w:color w:val="1F1F1F"/>
          <w:spacing w:val="-2"/>
        </w:rPr>
        <w:t> </w:t>
      </w:r>
      <w:r>
        <w:rPr>
          <w:color w:val="1F1F1F"/>
        </w:rPr>
        <w:t>tentang</w:t>
      </w:r>
      <w:r>
        <w:rPr>
          <w:color w:val="1F1F1F"/>
          <w:spacing w:val="-1"/>
        </w:rPr>
        <w:t> </w:t>
      </w:r>
      <w:r>
        <w:rPr>
          <w:color w:val="1F1F1F"/>
        </w:rPr>
        <w:t>pembayaran</w:t>
      </w:r>
      <w:r>
        <w:rPr>
          <w:color w:val="1F1F1F"/>
          <w:spacing w:val="1"/>
        </w:rPr>
        <w:t> </w:t>
      </w:r>
      <w:r>
        <w:rPr>
          <w:color w:val="1F1F1F"/>
        </w:rPr>
        <w:t>pajak</w:t>
      </w:r>
      <w:r>
        <w:rPr>
          <w:color w:val="1F1F1F"/>
          <w:spacing w:val="-2"/>
        </w:rPr>
        <w:t> </w:t>
      </w:r>
      <w:r>
        <w:rPr>
          <w:color w:val="1F1F1F"/>
        </w:rPr>
        <w:t>kendaraan</w:t>
      </w:r>
      <w:r>
        <w:rPr>
          <w:color w:val="1F1F1F"/>
          <w:spacing w:val="-1"/>
        </w:rPr>
        <w:t> </w:t>
      </w:r>
      <w:r>
        <w:rPr>
          <w:color w:val="1F1F1F"/>
        </w:rPr>
        <w:t>diantanya</w:t>
      </w:r>
      <w:r>
        <w:rPr>
          <w:color w:val="1F1F1F"/>
          <w:spacing w:val="-2"/>
        </w:rPr>
        <w:t> </w:t>
      </w:r>
      <w:r>
        <w:rPr>
          <w:color w:val="1F1F1F"/>
          <w:spacing w:val="-10"/>
        </w:rPr>
        <w:t>:</w:t>
      </w:r>
    </w:p>
    <w:p>
      <w:pPr>
        <w:pStyle w:val="ListParagraph"/>
        <w:numPr>
          <w:ilvl w:val="1"/>
          <w:numId w:val="1"/>
        </w:numPr>
        <w:tabs>
          <w:tab w:pos="1430" w:val="left" w:leader="none"/>
        </w:tabs>
        <w:spacing w:line="276" w:lineRule="auto" w:before="41" w:after="0"/>
        <w:ind w:left="1430" w:right="707" w:hanging="360"/>
        <w:jc w:val="both"/>
        <w:rPr>
          <w:sz w:val="24"/>
        </w:rPr>
      </w:pPr>
      <w:r>
        <w:rPr>
          <w:color w:val="1F1F1F"/>
          <w:sz w:val="24"/>
        </w:rPr>
        <w:t>Undang-Undang</w:t>
      </w:r>
      <w:r>
        <w:rPr>
          <w:color w:val="1F1F1F"/>
          <w:spacing w:val="-8"/>
          <w:sz w:val="24"/>
        </w:rPr>
        <w:t> </w:t>
      </w:r>
      <w:r>
        <w:rPr>
          <w:color w:val="1F1F1F"/>
          <w:sz w:val="24"/>
        </w:rPr>
        <w:t>Nomor</w:t>
      </w:r>
      <w:r>
        <w:rPr>
          <w:color w:val="1F1F1F"/>
          <w:spacing w:val="-9"/>
          <w:sz w:val="24"/>
        </w:rPr>
        <w:t> </w:t>
      </w:r>
      <w:r>
        <w:rPr>
          <w:color w:val="1F1F1F"/>
          <w:sz w:val="24"/>
        </w:rPr>
        <w:t>28</w:t>
      </w:r>
      <w:r>
        <w:rPr>
          <w:color w:val="1F1F1F"/>
          <w:spacing w:val="-8"/>
          <w:sz w:val="24"/>
        </w:rPr>
        <w:t> </w:t>
      </w:r>
      <w:r>
        <w:rPr>
          <w:color w:val="1F1F1F"/>
          <w:sz w:val="24"/>
        </w:rPr>
        <w:t>Tahun</w:t>
      </w:r>
      <w:r>
        <w:rPr>
          <w:color w:val="1F1F1F"/>
          <w:spacing w:val="-8"/>
          <w:sz w:val="24"/>
        </w:rPr>
        <w:t> </w:t>
      </w:r>
      <w:r>
        <w:rPr>
          <w:color w:val="1F1F1F"/>
          <w:sz w:val="24"/>
        </w:rPr>
        <w:t>2009</w:t>
      </w:r>
      <w:r>
        <w:rPr>
          <w:color w:val="1F1F1F"/>
          <w:spacing w:val="-8"/>
          <w:sz w:val="24"/>
        </w:rPr>
        <w:t> </w:t>
      </w:r>
      <w:r>
        <w:rPr>
          <w:color w:val="1F1F1F"/>
          <w:sz w:val="24"/>
        </w:rPr>
        <w:t>Tentang</w:t>
      </w:r>
      <w:r>
        <w:rPr>
          <w:color w:val="1F1F1F"/>
          <w:spacing w:val="-8"/>
          <w:sz w:val="24"/>
        </w:rPr>
        <w:t> </w:t>
      </w:r>
      <w:r>
        <w:rPr>
          <w:color w:val="1F1F1F"/>
          <w:sz w:val="24"/>
        </w:rPr>
        <w:t>Pajak</w:t>
      </w:r>
      <w:r>
        <w:rPr>
          <w:color w:val="1F1F1F"/>
          <w:spacing w:val="-8"/>
          <w:sz w:val="24"/>
        </w:rPr>
        <w:t> </w:t>
      </w:r>
      <w:r>
        <w:rPr>
          <w:color w:val="1F1F1F"/>
          <w:sz w:val="24"/>
        </w:rPr>
        <w:t>Daerah</w:t>
      </w:r>
      <w:r>
        <w:rPr>
          <w:color w:val="1F1F1F"/>
          <w:spacing w:val="-8"/>
          <w:sz w:val="24"/>
        </w:rPr>
        <w:t> </w:t>
      </w:r>
      <w:r>
        <w:rPr>
          <w:color w:val="1F1F1F"/>
          <w:sz w:val="24"/>
        </w:rPr>
        <w:t>dan</w:t>
      </w:r>
      <w:r>
        <w:rPr>
          <w:color w:val="1F1F1F"/>
          <w:spacing w:val="-8"/>
          <w:sz w:val="24"/>
        </w:rPr>
        <w:t> </w:t>
      </w:r>
      <w:r>
        <w:rPr>
          <w:color w:val="1F1F1F"/>
          <w:sz w:val="24"/>
        </w:rPr>
        <w:t>Retribusi </w:t>
      </w:r>
      <w:r>
        <w:rPr>
          <w:color w:val="1F1F1F"/>
          <w:spacing w:val="-2"/>
          <w:sz w:val="24"/>
        </w:rPr>
        <w:t>Daerah.</w:t>
      </w:r>
    </w:p>
    <w:p>
      <w:pPr>
        <w:pStyle w:val="ListParagraph"/>
        <w:numPr>
          <w:ilvl w:val="1"/>
          <w:numId w:val="1"/>
        </w:numPr>
        <w:tabs>
          <w:tab w:pos="1430" w:val="left" w:leader="none"/>
        </w:tabs>
        <w:spacing w:line="276" w:lineRule="auto" w:before="1" w:after="0"/>
        <w:ind w:left="1430" w:right="705" w:hanging="360"/>
        <w:jc w:val="both"/>
        <w:rPr>
          <w:sz w:val="24"/>
        </w:rPr>
      </w:pPr>
      <w:r>
        <w:rPr>
          <w:color w:val="1F1F1F"/>
          <w:sz w:val="24"/>
        </w:rPr>
        <w:t>Undang-Undang Nomor 6 Tahun 1983 Tentang Ketentuan Umum dan Tata Cara Perpajakan sebagaimana telah diubah beberapa kali dengan Undang- Undang Nomor 28 Tahun 2007.</w:t>
      </w:r>
    </w:p>
    <w:p>
      <w:pPr>
        <w:pStyle w:val="ListParagraph"/>
        <w:numPr>
          <w:ilvl w:val="1"/>
          <w:numId w:val="1"/>
        </w:numPr>
        <w:tabs>
          <w:tab w:pos="1430" w:val="left" w:leader="none"/>
        </w:tabs>
        <w:spacing w:line="278" w:lineRule="auto" w:before="0" w:after="0"/>
        <w:ind w:left="1430" w:right="713" w:hanging="360"/>
        <w:jc w:val="both"/>
        <w:rPr>
          <w:sz w:val="24"/>
        </w:rPr>
      </w:pPr>
      <w:r>
        <w:rPr>
          <w:color w:val="1F1F1F"/>
          <w:sz w:val="24"/>
        </w:rPr>
        <w:t>Peraturan Daerah Provinsi Sumatera Utara Nomor 6 Tahun 2018 Tentang Pajak Daerah.</w:t>
      </w:r>
    </w:p>
    <w:p>
      <w:pPr>
        <w:pStyle w:val="ListParagraph"/>
        <w:numPr>
          <w:ilvl w:val="1"/>
          <w:numId w:val="1"/>
        </w:numPr>
        <w:tabs>
          <w:tab w:pos="1430" w:val="left" w:leader="none"/>
        </w:tabs>
        <w:spacing w:line="276" w:lineRule="auto" w:before="0" w:after="0"/>
        <w:ind w:left="1430" w:right="709" w:hanging="360"/>
        <w:jc w:val="both"/>
        <w:rPr>
          <w:sz w:val="24"/>
        </w:rPr>
      </w:pPr>
      <w:r>
        <w:rPr>
          <w:color w:val="1F1F1F"/>
          <w:sz w:val="24"/>
        </w:rPr>
        <w:t>Peraturan Gubernur Sumatera Utara Nomor 12 Tahun 2019 Tentang Pedoman dan Tata Cara Pemungutan Pajak Kendaraan Bermotor.</w:t>
      </w:r>
    </w:p>
    <w:p>
      <w:pPr>
        <w:pStyle w:val="BodyText"/>
        <w:spacing w:line="278" w:lineRule="auto"/>
        <w:ind w:right="710" w:firstLine="424"/>
      </w:pPr>
      <w:r>
        <w:rPr>
          <w:color w:val="1F1F1F"/>
        </w:rPr>
        <w:t>Undang-Undang Nomor 6 Tahun 1983, tentang Ketentuan Umum dan Tata Cara Perpajakan</w:t>
      </w:r>
      <w:r>
        <w:rPr>
          <w:color w:val="1F1F1F"/>
          <w:spacing w:val="-11"/>
        </w:rPr>
        <w:t> </w:t>
      </w:r>
      <w:r>
        <w:rPr>
          <w:color w:val="1F1F1F"/>
        </w:rPr>
        <w:t>sebagaimana</w:t>
      </w:r>
      <w:r>
        <w:rPr>
          <w:color w:val="1F1F1F"/>
          <w:spacing w:val="-10"/>
        </w:rPr>
        <w:t> </w:t>
      </w:r>
      <w:r>
        <w:rPr>
          <w:color w:val="1F1F1F"/>
        </w:rPr>
        <w:t>telah</w:t>
      </w:r>
      <w:r>
        <w:rPr>
          <w:color w:val="1F1F1F"/>
          <w:spacing w:val="-10"/>
        </w:rPr>
        <w:t> </w:t>
      </w:r>
      <w:r>
        <w:rPr>
          <w:color w:val="1F1F1F"/>
        </w:rPr>
        <w:t>diubah</w:t>
      </w:r>
      <w:r>
        <w:rPr>
          <w:color w:val="1F1F1F"/>
          <w:spacing w:val="-12"/>
        </w:rPr>
        <w:t> </w:t>
      </w:r>
      <w:r>
        <w:rPr>
          <w:color w:val="1F1F1F"/>
        </w:rPr>
        <w:t>beberapa</w:t>
      </w:r>
      <w:r>
        <w:rPr>
          <w:color w:val="1F1F1F"/>
          <w:spacing w:val="-12"/>
        </w:rPr>
        <w:t> </w:t>
      </w:r>
      <w:r>
        <w:rPr>
          <w:color w:val="1F1F1F"/>
        </w:rPr>
        <w:t>kali</w:t>
      </w:r>
      <w:r>
        <w:rPr>
          <w:color w:val="1F1F1F"/>
          <w:spacing w:val="-10"/>
        </w:rPr>
        <w:t> </w:t>
      </w:r>
      <w:r>
        <w:rPr>
          <w:color w:val="1F1F1F"/>
        </w:rPr>
        <w:t>dengan</w:t>
      </w:r>
      <w:r>
        <w:rPr>
          <w:color w:val="1F1F1F"/>
          <w:spacing w:val="-11"/>
        </w:rPr>
        <w:t> </w:t>
      </w:r>
      <w:r>
        <w:rPr>
          <w:color w:val="1F1F1F"/>
        </w:rPr>
        <w:t>(UU</w:t>
      </w:r>
      <w:r>
        <w:rPr>
          <w:color w:val="1F1F1F"/>
          <w:spacing w:val="-9"/>
        </w:rPr>
        <w:t> </w:t>
      </w:r>
      <w:r>
        <w:rPr>
          <w:color w:val="1F1F1F"/>
        </w:rPr>
        <w:t>No.</w:t>
      </w:r>
      <w:r>
        <w:rPr>
          <w:color w:val="1F1F1F"/>
          <w:spacing w:val="-11"/>
        </w:rPr>
        <w:t> </w:t>
      </w:r>
      <w:r>
        <w:rPr>
          <w:color w:val="1F1F1F"/>
        </w:rPr>
        <w:t>28,</w:t>
      </w:r>
      <w:r>
        <w:rPr>
          <w:color w:val="1F1F1F"/>
          <w:spacing w:val="-11"/>
        </w:rPr>
        <w:t> </w:t>
      </w:r>
      <w:r>
        <w:rPr>
          <w:color w:val="1F1F1F"/>
        </w:rPr>
        <w:t>2007),</w:t>
      </w:r>
      <w:r>
        <w:rPr>
          <w:color w:val="1F1F1F"/>
          <w:spacing w:val="-11"/>
        </w:rPr>
        <w:t> </w:t>
      </w:r>
      <w:r>
        <w:rPr>
          <w:color w:val="1F1F1F"/>
          <w:spacing w:val="-2"/>
        </w:rPr>
        <w:t>mengatur</w:t>
      </w:r>
    </w:p>
    <w:p>
      <w:pPr>
        <w:pStyle w:val="BodyText"/>
        <w:spacing w:line="276" w:lineRule="auto"/>
        <w:ind w:right="708"/>
      </w:pPr>
      <w:r>
        <w:rPr>
          <w:color w:val="1F1F1F"/>
        </w:rPr>
        <w:t>: “Pajak adalah kontribusi wajib pajak kepada negara yang terutang oleh orang pribadi atau badan yang bersifat memaksa berdasarkan Undang-Undang dengan tidak mendapatkan</w:t>
      </w:r>
      <w:r>
        <w:rPr>
          <w:color w:val="1F1F1F"/>
          <w:spacing w:val="-12"/>
        </w:rPr>
        <w:t> </w:t>
      </w:r>
      <w:r>
        <w:rPr>
          <w:color w:val="1F1F1F"/>
        </w:rPr>
        <w:t>imbalan</w:t>
      </w:r>
      <w:r>
        <w:rPr>
          <w:color w:val="1F1F1F"/>
          <w:spacing w:val="-12"/>
        </w:rPr>
        <w:t> </w:t>
      </w:r>
      <w:r>
        <w:rPr>
          <w:color w:val="1F1F1F"/>
        </w:rPr>
        <w:t>secara</w:t>
      </w:r>
      <w:r>
        <w:rPr>
          <w:color w:val="1F1F1F"/>
          <w:spacing w:val="-11"/>
        </w:rPr>
        <w:t> </w:t>
      </w:r>
      <w:r>
        <w:rPr>
          <w:color w:val="1F1F1F"/>
        </w:rPr>
        <w:t>langsung”(Suandi,</w:t>
      </w:r>
      <w:r>
        <w:rPr>
          <w:color w:val="1F1F1F"/>
          <w:spacing w:val="-11"/>
        </w:rPr>
        <w:t> </w:t>
      </w:r>
      <w:r>
        <w:rPr>
          <w:color w:val="1F1F1F"/>
        </w:rPr>
        <w:t>2011).</w:t>
      </w:r>
      <w:r>
        <w:rPr>
          <w:color w:val="1F1F1F"/>
          <w:spacing w:val="-12"/>
        </w:rPr>
        <w:t> </w:t>
      </w:r>
      <w:r>
        <w:rPr>
          <w:color w:val="1F1F1F"/>
        </w:rPr>
        <w:t>Pajak</w:t>
      </w:r>
      <w:r>
        <w:rPr>
          <w:color w:val="1F1F1F"/>
          <w:spacing w:val="-12"/>
        </w:rPr>
        <w:t> </w:t>
      </w:r>
      <w:r>
        <w:rPr>
          <w:color w:val="1F1F1F"/>
        </w:rPr>
        <w:t>digunakan</w:t>
      </w:r>
      <w:r>
        <w:rPr>
          <w:color w:val="1F1F1F"/>
          <w:spacing w:val="-12"/>
        </w:rPr>
        <w:t> </w:t>
      </w:r>
      <w:r>
        <w:rPr>
          <w:color w:val="1F1F1F"/>
        </w:rPr>
        <w:t>untuk</w:t>
      </w:r>
      <w:r>
        <w:rPr>
          <w:color w:val="1F1F1F"/>
          <w:spacing w:val="-11"/>
        </w:rPr>
        <w:t> </w:t>
      </w:r>
      <w:r>
        <w:rPr>
          <w:color w:val="1F1F1F"/>
        </w:rPr>
        <w:t>keperluan Negara bagi sebesar-besarnya kemakmuran rakyat.</w:t>
      </w:r>
    </w:p>
    <w:p>
      <w:pPr>
        <w:pStyle w:val="BodyText"/>
        <w:spacing w:line="276" w:lineRule="auto"/>
        <w:ind w:right="709" w:firstLine="424"/>
      </w:pPr>
      <w:r>
        <w:rPr>
          <w:color w:val="1F1F1F"/>
        </w:rPr>
        <w:t>Selain Undang-Undang diatas, wajib pajak kendaraan bermotor juga diatur dalam Peraturan</w:t>
      </w:r>
      <w:r>
        <w:rPr>
          <w:color w:val="1F1F1F"/>
          <w:spacing w:val="-11"/>
        </w:rPr>
        <w:t> </w:t>
      </w:r>
      <w:r>
        <w:rPr>
          <w:color w:val="1F1F1F"/>
        </w:rPr>
        <w:t>Gubernur</w:t>
      </w:r>
      <w:r>
        <w:rPr>
          <w:color w:val="1F1F1F"/>
          <w:spacing w:val="-10"/>
        </w:rPr>
        <w:t> </w:t>
      </w:r>
      <w:r>
        <w:rPr>
          <w:color w:val="1F1F1F"/>
        </w:rPr>
        <w:t>Sumatera</w:t>
      </w:r>
      <w:r>
        <w:rPr>
          <w:color w:val="1F1F1F"/>
          <w:spacing w:val="-10"/>
        </w:rPr>
        <w:t> </w:t>
      </w:r>
      <w:r>
        <w:rPr>
          <w:color w:val="1F1F1F"/>
        </w:rPr>
        <w:t>Utara</w:t>
      </w:r>
      <w:r>
        <w:rPr>
          <w:color w:val="1F1F1F"/>
          <w:spacing w:val="-10"/>
        </w:rPr>
        <w:t> </w:t>
      </w:r>
      <w:r>
        <w:rPr>
          <w:color w:val="1F1F1F"/>
        </w:rPr>
        <w:t>No.</w:t>
      </w:r>
      <w:r>
        <w:rPr>
          <w:color w:val="1F1F1F"/>
          <w:spacing w:val="-11"/>
        </w:rPr>
        <w:t> </w:t>
      </w:r>
      <w:r>
        <w:rPr>
          <w:color w:val="1F1F1F"/>
        </w:rPr>
        <w:t>12</w:t>
      </w:r>
      <w:r>
        <w:rPr>
          <w:color w:val="1F1F1F"/>
          <w:spacing w:val="-11"/>
        </w:rPr>
        <w:t> </w:t>
      </w:r>
      <w:r>
        <w:rPr>
          <w:color w:val="1F1F1F"/>
        </w:rPr>
        <w:t>Tahun</w:t>
      </w:r>
      <w:r>
        <w:rPr>
          <w:color w:val="1F1F1F"/>
          <w:spacing w:val="-9"/>
        </w:rPr>
        <w:t> </w:t>
      </w:r>
      <w:r>
        <w:rPr>
          <w:color w:val="1F1F1F"/>
        </w:rPr>
        <w:t>2019</w:t>
      </w:r>
      <w:r>
        <w:rPr>
          <w:color w:val="1F1F1F"/>
          <w:spacing w:val="-11"/>
        </w:rPr>
        <w:t> </w:t>
      </w:r>
      <w:r>
        <w:rPr>
          <w:color w:val="1F1F1F"/>
        </w:rPr>
        <w:t>Tentang</w:t>
      </w:r>
      <w:r>
        <w:rPr>
          <w:color w:val="1F1F1F"/>
          <w:spacing w:val="-11"/>
        </w:rPr>
        <w:t> </w:t>
      </w:r>
      <w:r>
        <w:rPr>
          <w:color w:val="1F1F1F"/>
        </w:rPr>
        <w:t>Pedoman</w:t>
      </w:r>
      <w:r>
        <w:rPr>
          <w:color w:val="1F1F1F"/>
          <w:spacing w:val="-9"/>
        </w:rPr>
        <w:t> </w:t>
      </w:r>
      <w:r>
        <w:rPr>
          <w:color w:val="1F1F1F"/>
        </w:rPr>
        <w:t>dan</w:t>
      </w:r>
      <w:r>
        <w:rPr>
          <w:color w:val="1F1F1F"/>
          <w:spacing w:val="-11"/>
        </w:rPr>
        <w:t> </w:t>
      </w:r>
      <w:r>
        <w:rPr>
          <w:color w:val="1F1F1F"/>
        </w:rPr>
        <w:t>Tata</w:t>
      </w:r>
      <w:r>
        <w:rPr>
          <w:color w:val="1F1F1F"/>
          <w:spacing w:val="-11"/>
        </w:rPr>
        <w:t> </w:t>
      </w:r>
      <w:r>
        <w:rPr>
          <w:color w:val="1F1F1F"/>
        </w:rPr>
        <w:t>Cara Pemungutan</w:t>
      </w:r>
      <w:r>
        <w:rPr>
          <w:color w:val="1F1F1F"/>
          <w:spacing w:val="-14"/>
        </w:rPr>
        <w:t> </w:t>
      </w:r>
      <w:r>
        <w:rPr>
          <w:color w:val="1F1F1F"/>
        </w:rPr>
        <w:t>Pajak</w:t>
      </w:r>
      <w:r>
        <w:rPr>
          <w:color w:val="1F1F1F"/>
          <w:spacing w:val="-12"/>
        </w:rPr>
        <w:t> </w:t>
      </w:r>
      <w:r>
        <w:rPr>
          <w:color w:val="1F1F1F"/>
        </w:rPr>
        <w:t>Kendaraan</w:t>
      </w:r>
      <w:r>
        <w:rPr>
          <w:color w:val="1F1F1F"/>
          <w:spacing w:val="-9"/>
        </w:rPr>
        <w:t> </w:t>
      </w:r>
      <w:r>
        <w:rPr>
          <w:color w:val="1F1F1F"/>
        </w:rPr>
        <w:t>Bermotor</w:t>
      </w:r>
      <w:r>
        <w:rPr>
          <w:color w:val="1F1F1F"/>
          <w:spacing w:val="-9"/>
        </w:rPr>
        <w:t> </w:t>
      </w:r>
      <w:r>
        <w:rPr>
          <w:color w:val="1F1F1F"/>
        </w:rPr>
        <w:t>dan</w:t>
      </w:r>
      <w:r>
        <w:rPr>
          <w:color w:val="1F1F1F"/>
          <w:spacing w:val="-9"/>
        </w:rPr>
        <w:t> </w:t>
      </w:r>
      <w:r>
        <w:rPr>
          <w:color w:val="1F1F1F"/>
        </w:rPr>
        <w:t>Bea</w:t>
      </w:r>
      <w:r>
        <w:rPr>
          <w:color w:val="1F1F1F"/>
          <w:spacing w:val="-8"/>
        </w:rPr>
        <w:t> </w:t>
      </w:r>
      <w:r>
        <w:rPr>
          <w:color w:val="1F1F1F"/>
        </w:rPr>
        <w:t>Balik</w:t>
      </w:r>
      <w:r>
        <w:rPr>
          <w:color w:val="1F1F1F"/>
          <w:spacing w:val="-11"/>
        </w:rPr>
        <w:t> </w:t>
      </w:r>
      <w:r>
        <w:rPr>
          <w:color w:val="1F1F1F"/>
        </w:rPr>
        <w:t>Nama</w:t>
      </w:r>
      <w:r>
        <w:rPr>
          <w:color w:val="1F1F1F"/>
          <w:spacing w:val="-9"/>
        </w:rPr>
        <w:t> </w:t>
      </w:r>
      <w:r>
        <w:rPr>
          <w:color w:val="1F1F1F"/>
        </w:rPr>
        <w:t>Kendaraan</w:t>
      </w:r>
      <w:r>
        <w:rPr>
          <w:color w:val="1F1F1F"/>
          <w:spacing w:val="-11"/>
        </w:rPr>
        <w:t> </w:t>
      </w:r>
      <w:r>
        <w:rPr>
          <w:color w:val="1F1F1F"/>
        </w:rPr>
        <w:t>Bermotor,</w:t>
      </w:r>
      <w:r>
        <w:rPr>
          <w:color w:val="1F1F1F"/>
          <w:spacing w:val="-12"/>
        </w:rPr>
        <w:t> </w:t>
      </w:r>
      <w:r>
        <w:rPr>
          <w:color w:val="1F1F1F"/>
          <w:spacing w:val="-4"/>
        </w:rPr>
        <w:t>yang</w:t>
      </w:r>
    </w:p>
    <w:p>
      <w:pPr>
        <w:pStyle w:val="BodyText"/>
        <w:spacing w:after="0" w:line="276" w:lineRule="auto"/>
        <w:sectPr>
          <w:pgSz w:w="11910" w:h="16840"/>
          <w:pgMar w:header="701" w:footer="1322" w:top="1820" w:bottom="1520" w:left="1700" w:right="708"/>
        </w:sectPr>
      </w:pPr>
    </w:p>
    <w:p>
      <w:pPr>
        <w:pStyle w:val="BodyText"/>
        <w:spacing w:line="276" w:lineRule="auto" w:before="82"/>
        <w:ind w:right="713"/>
      </w:pPr>
      <w:r>
        <w:rPr>
          <w:color w:val="1F1F1F"/>
        </w:rPr>
        <w:t>di dalamnya</w:t>
      </w:r>
      <w:r>
        <w:rPr>
          <w:color w:val="1F1F1F"/>
          <w:spacing w:val="-1"/>
        </w:rPr>
        <w:t> </w:t>
      </w:r>
      <w:r>
        <w:rPr>
          <w:color w:val="1F1F1F"/>
        </w:rPr>
        <w:t>terdapat peraturan tarif pajak, tata</w:t>
      </w:r>
      <w:r>
        <w:rPr>
          <w:color w:val="1F1F1F"/>
          <w:spacing w:val="-1"/>
        </w:rPr>
        <w:t> </w:t>
      </w:r>
      <w:r>
        <w:rPr>
          <w:color w:val="1F1F1F"/>
        </w:rPr>
        <w:t>cara</w:t>
      </w:r>
      <w:r>
        <w:rPr>
          <w:color w:val="1F1F1F"/>
          <w:spacing w:val="-2"/>
        </w:rPr>
        <w:t> </w:t>
      </w:r>
      <w:r>
        <w:rPr>
          <w:color w:val="1F1F1F"/>
        </w:rPr>
        <w:t>perhitungan pajak, penetapan pajak, sanksi administratif, pendataan dan pendaftaran, serta pembayaran dan penyetoran.</w:t>
      </w:r>
    </w:p>
    <w:p>
      <w:pPr>
        <w:pStyle w:val="BodyText"/>
        <w:spacing w:line="276" w:lineRule="auto"/>
        <w:ind w:right="713" w:firstLine="424"/>
      </w:pPr>
      <w:r>
        <w:rPr>
          <w:color w:val="1F1F1F"/>
        </w:rPr>
        <w:t>Pajak kendaraan bermotor merupakan satu dari lima jenis pajak yang termasuk kedalam pajak Provinsi dan merupakan sumber Pendapatan Daerah yang penting untuk membiayai Pemerintahan Daerah dan juga Pembangunan Daerah. Ada lima manfaat pajak kendaraan bermotor bagi Daerah, diantaranya adalah :</w:t>
      </w:r>
    </w:p>
    <w:p>
      <w:pPr>
        <w:pStyle w:val="ListParagraph"/>
        <w:numPr>
          <w:ilvl w:val="0"/>
          <w:numId w:val="2"/>
        </w:numPr>
        <w:tabs>
          <w:tab w:pos="918" w:val="left" w:leader="none"/>
        </w:tabs>
        <w:spacing w:line="240" w:lineRule="auto" w:before="0" w:after="0"/>
        <w:ind w:left="918" w:right="0" w:hanging="273"/>
        <w:jc w:val="both"/>
        <w:rPr>
          <w:sz w:val="24"/>
        </w:rPr>
      </w:pPr>
      <w:r>
        <w:rPr>
          <w:color w:val="1F1F1F"/>
          <w:sz w:val="24"/>
        </w:rPr>
        <w:t>Merupakan</w:t>
      </w:r>
      <w:r>
        <w:rPr>
          <w:color w:val="1F1F1F"/>
          <w:spacing w:val="-2"/>
          <w:sz w:val="24"/>
        </w:rPr>
        <w:t> </w:t>
      </w:r>
      <w:r>
        <w:rPr>
          <w:color w:val="1F1F1F"/>
          <w:sz w:val="24"/>
        </w:rPr>
        <w:t>salah</w:t>
      </w:r>
      <w:r>
        <w:rPr>
          <w:color w:val="1F1F1F"/>
          <w:spacing w:val="-1"/>
          <w:sz w:val="24"/>
        </w:rPr>
        <w:t> </w:t>
      </w:r>
      <w:r>
        <w:rPr>
          <w:color w:val="1F1F1F"/>
          <w:sz w:val="24"/>
        </w:rPr>
        <w:t>satu</w:t>
      </w:r>
      <w:r>
        <w:rPr>
          <w:color w:val="1F1F1F"/>
          <w:spacing w:val="-1"/>
          <w:sz w:val="24"/>
        </w:rPr>
        <w:t> </w:t>
      </w:r>
      <w:r>
        <w:rPr>
          <w:color w:val="1F1F1F"/>
          <w:sz w:val="24"/>
        </w:rPr>
        <w:t>sumber</w:t>
      </w:r>
      <w:r>
        <w:rPr>
          <w:color w:val="1F1F1F"/>
          <w:spacing w:val="-3"/>
          <w:sz w:val="24"/>
        </w:rPr>
        <w:t> </w:t>
      </w:r>
      <w:r>
        <w:rPr>
          <w:color w:val="1F1F1F"/>
          <w:sz w:val="24"/>
        </w:rPr>
        <w:t>Pendapatan </w:t>
      </w:r>
      <w:r>
        <w:rPr>
          <w:color w:val="1F1F1F"/>
          <w:spacing w:val="-2"/>
          <w:sz w:val="24"/>
        </w:rPr>
        <w:t>Daerah</w:t>
      </w:r>
    </w:p>
    <w:p>
      <w:pPr>
        <w:pStyle w:val="ListParagraph"/>
        <w:numPr>
          <w:ilvl w:val="0"/>
          <w:numId w:val="2"/>
        </w:numPr>
        <w:tabs>
          <w:tab w:pos="918" w:val="left" w:leader="none"/>
        </w:tabs>
        <w:spacing w:line="240" w:lineRule="auto" w:before="40" w:after="0"/>
        <w:ind w:left="918" w:right="0" w:hanging="273"/>
        <w:jc w:val="both"/>
        <w:rPr>
          <w:sz w:val="24"/>
        </w:rPr>
      </w:pPr>
      <w:r>
        <w:rPr>
          <w:color w:val="1F1F1F"/>
          <w:sz w:val="24"/>
        </w:rPr>
        <w:t>Berguna</w:t>
      </w:r>
      <w:r>
        <w:rPr>
          <w:color w:val="1F1F1F"/>
          <w:spacing w:val="-6"/>
          <w:sz w:val="24"/>
        </w:rPr>
        <w:t> </w:t>
      </w:r>
      <w:r>
        <w:rPr>
          <w:color w:val="1F1F1F"/>
          <w:sz w:val="24"/>
        </w:rPr>
        <w:t>untuk</w:t>
      </w:r>
      <w:r>
        <w:rPr>
          <w:color w:val="1F1F1F"/>
          <w:spacing w:val="-1"/>
          <w:sz w:val="24"/>
        </w:rPr>
        <w:t> </w:t>
      </w:r>
      <w:r>
        <w:rPr>
          <w:color w:val="1F1F1F"/>
          <w:sz w:val="24"/>
        </w:rPr>
        <w:t>membiayai</w:t>
      </w:r>
      <w:r>
        <w:rPr>
          <w:color w:val="1F1F1F"/>
          <w:spacing w:val="-2"/>
          <w:sz w:val="24"/>
        </w:rPr>
        <w:t> </w:t>
      </w:r>
      <w:r>
        <w:rPr>
          <w:color w:val="1F1F1F"/>
          <w:sz w:val="24"/>
        </w:rPr>
        <w:t>penyelenggaraan</w:t>
      </w:r>
      <w:r>
        <w:rPr>
          <w:color w:val="1F1F1F"/>
          <w:spacing w:val="-1"/>
          <w:sz w:val="24"/>
        </w:rPr>
        <w:t> </w:t>
      </w:r>
      <w:r>
        <w:rPr>
          <w:color w:val="1F1F1F"/>
          <w:sz w:val="24"/>
        </w:rPr>
        <w:t>Pemerintahan</w:t>
      </w:r>
      <w:r>
        <w:rPr>
          <w:color w:val="1F1F1F"/>
          <w:spacing w:val="-1"/>
          <w:sz w:val="24"/>
        </w:rPr>
        <w:t> </w:t>
      </w:r>
      <w:r>
        <w:rPr>
          <w:color w:val="1F1F1F"/>
          <w:spacing w:val="-2"/>
          <w:sz w:val="24"/>
        </w:rPr>
        <w:t>Daerah</w:t>
      </w:r>
    </w:p>
    <w:p>
      <w:pPr>
        <w:pStyle w:val="ListParagraph"/>
        <w:numPr>
          <w:ilvl w:val="0"/>
          <w:numId w:val="2"/>
        </w:numPr>
        <w:tabs>
          <w:tab w:pos="918" w:val="left" w:leader="none"/>
          <w:tab w:pos="1005" w:val="left" w:leader="none"/>
        </w:tabs>
        <w:spacing w:line="276" w:lineRule="auto" w:before="44" w:after="0"/>
        <w:ind w:left="1005" w:right="710" w:hanging="360"/>
        <w:jc w:val="left"/>
        <w:rPr>
          <w:sz w:val="24"/>
        </w:rPr>
      </w:pPr>
      <w:r>
        <w:rPr>
          <w:color w:val="1F1F1F"/>
          <w:sz w:val="24"/>
        </w:rPr>
        <w:t>Berguna</w:t>
      </w:r>
      <w:r>
        <w:rPr>
          <w:color w:val="1F1F1F"/>
          <w:spacing w:val="33"/>
          <w:sz w:val="24"/>
        </w:rPr>
        <w:t> </w:t>
      </w:r>
      <w:r>
        <w:rPr>
          <w:color w:val="1F1F1F"/>
          <w:sz w:val="24"/>
        </w:rPr>
        <w:t>untuk</w:t>
      </w:r>
      <w:r>
        <w:rPr>
          <w:color w:val="1F1F1F"/>
          <w:spacing w:val="37"/>
          <w:sz w:val="24"/>
        </w:rPr>
        <w:t> </w:t>
      </w:r>
      <w:r>
        <w:rPr>
          <w:color w:val="1F1F1F"/>
          <w:sz w:val="24"/>
        </w:rPr>
        <w:t>Pembangunan</w:t>
      </w:r>
      <w:r>
        <w:rPr>
          <w:color w:val="1F1F1F"/>
          <w:spacing w:val="35"/>
          <w:sz w:val="24"/>
        </w:rPr>
        <w:t> </w:t>
      </w:r>
      <w:r>
        <w:rPr>
          <w:color w:val="1F1F1F"/>
          <w:sz w:val="24"/>
        </w:rPr>
        <w:t>dan</w:t>
      </w:r>
      <w:r>
        <w:rPr>
          <w:color w:val="1F1F1F"/>
          <w:spacing w:val="35"/>
          <w:sz w:val="24"/>
        </w:rPr>
        <w:t> </w:t>
      </w:r>
      <w:r>
        <w:rPr>
          <w:color w:val="1F1F1F"/>
          <w:sz w:val="24"/>
        </w:rPr>
        <w:t>pemeliharaan</w:t>
      </w:r>
      <w:r>
        <w:rPr>
          <w:color w:val="1F1F1F"/>
          <w:spacing w:val="37"/>
          <w:sz w:val="24"/>
        </w:rPr>
        <w:t> </w:t>
      </w:r>
      <w:r>
        <w:rPr>
          <w:color w:val="1F1F1F"/>
          <w:sz w:val="24"/>
        </w:rPr>
        <w:t>jalan</w:t>
      </w:r>
      <w:r>
        <w:rPr>
          <w:color w:val="1F1F1F"/>
          <w:spacing w:val="35"/>
          <w:sz w:val="24"/>
        </w:rPr>
        <w:t> </w:t>
      </w:r>
      <w:r>
        <w:rPr>
          <w:color w:val="1F1F1F"/>
          <w:sz w:val="24"/>
        </w:rPr>
        <w:t>serta</w:t>
      </w:r>
      <w:r>
        <w:rPr>
          <w:color w:val="1F1F1F"/>
          <w:spacing w:val="36"/>
          <w:sz w:val="24"/>
        </w:rPr>
        <w:t> </w:t>
      </w:r>
      <w:r>
        <w:rPr>
          <w:color w:val="1F1F1F"/>
          <w:sz w:val="24"/>
        </w:rPr>
        <w:t>peningkatan</w:t>
      </w:r>
      <w:r>
        <w:rPr>
          <w:color w:val="1F1F1F"/>
          <w:spacing w:val="37"/>
          <w:sz w:val="24"/>
        </w:rPr>
        <w:t> </w:t>
      </w:r>
      <w:r>
        <w:rPr>
          <w:color w:val="1F1F1F"/>
          <w:sz w:val="24"/>
        </w:rPr>
        <w:t>sarana transportasi umum</w:t>
      </w:r>
    </w:p>
    <w:p>
      <w:pPr>
        <w:pStyle w:val="ListParagraph"/>
        <w:numPr>
          <w:ilvl w:val="0"/>
          <w:numId w:val="2"/>
        </w:numPr>
        <w:tabs>
          <w:tab w:pos="918" w:val="left" w:leader="none"/>
        </w:tabs>
        <w:spacing w:line="275" w:lineRule="exact" w:before="0" w:after="0"/>
        <w:ind w:left="918" w:right="0" w:hanging="273"/>
        <w:jc w:val="left"/>
        <w:rPr>
          <w:sz w:val="24"/>
        </w:rPr>
      </w:pPr>
      <w:r>
        <w:rPr>
          <w:color w:val="1F1F1F"/>
          <w:sz w:val="24"/>
        </w:rPr>
        <w:t>Membantu</w:t>
      </w:r>
      <w:r>
        <w:rPr>
          <w:color w:val="1F1F1F"/>
          <w:spacing w:val="-2"/>
          <w:sz w:val="24"/>
        </w:rPr>
        <w:t> </w:t>
      </w:r>
      <w:r>
        <w:rPr>
          <w:color w:val="1F1F1F"/>
          <w:sz w:val="24"/>
        </w:rPr>
        <w:t>peningkatan</w:t>
      </w:r>
      <w:r>
        <w:rPr>
          <w:color w:val="1F1F1F"/>
          <w:spacing w:val="-1"/>
          <w:sz w:val="24"/>
        </w:rPr>
        <w:t> </w:t>
      </w:r>
      <w:r>
        <w:rPr>
          <w:color w:val="1F1F1F"/>
          <w:sz w:val="24"/>
        </w:rPr>
        <w:t>pendapatan</w:t>
      </w:r>
      <w:r>
        <w:rPr>
          <w:color w:val="1F1F1F"/>
          <w:spacing w:val="-1"/>
          <w:sz w:val="24"/>
        </w:rPr>
        <w:t> </w:t>
      </w:r>
      <w:r>
        <w:rPr>
          <w:color w:val="1F1F1F"/>
          <w:spacing w:val="-2"/>
          <w:sz w:val="24"/>
        </w:rPr>
        <w:t>kabupaten/kota.</w:t>
      </w:r>
    </w:p>
    <w:p>
      <w:pPr>
        <w:pStyle w:val="ListParagraph"/>
        <w:numPr>
          <w:ilvl w:val="0"/>
          <w:numId w:val="2"/>
        </w:numPr>
        <w:tabs>
          <w:tab w:pos="918" w:val="left" w:leader="none"/>
        </w:tabs>
        <w:spacing w:line="240" w:lineRule="auto" w:before="40" w:after="0"/>
        <w:ind w:left="918" w:right="0" w:hanging="273"/>
        <w:jc w:val="left"/>
        <w:rPr>
          <w:sz w:val="24"/>
        </w:rPr>
      </w:pPr>
      <w:r>
        <w:rPr>
          <w:color w:val="1F1F1F"/>
          <w:sz w:val="24"/>
        </w:rPr>
        <w:t>Meningkatkan</w:t>
      </w:r>
      <w:r>
        <w:rPr>
          <w:color w:val="1F1F1F"/>
          <w:spacing w:val="-3"/>
          <w:sz w:val="24"/>
        </w:rPr>
        <w:t> </w:t>
      </w:r>
      <w:r>
        <w:rPr>
          <w:color w:val="1F1F1F"/>
          <w:sz w:val="24"/>
        </w:rPr>
        <w:t>ketenangan</w:t>
      </w:r>
      <w:r>
        <w:rPr>
          <w:color w:val="1F1F1F"/>
          <w:spacing w:val="-1"/>
          <w:sz w:val="24"/>
        </w:rPr>
        <w:t> </w:t>
      </w:r>
      <w:r>
        <w:rPr>
          <w:color w:val="1F1F1F"/>
          <w:sz w:val="24"/>
        </w:rPr>
        <w:t>dan</w:t>
      </w:r>
      <w:r>
        <w:rPr>
          <w:color w:val="1F1F1F"/>
          <w:spacing w:val="-1"/>
          <w:sz w:val="24"/>
        </w:rPr>
        <w:t> </w:t>
      </w:r>
      <w:r>
        <w:rPr>
          <w:color w:val="1F1F1F"/>
          <w:sz w:val="24"/>
        </w:rPr>
        <w:t>kepastian</w:t>
      </w:r>
      <w:r>
        <w:rPr>
          <w:color w:val="1F1F1F"/>
          <w:spacing w:val="-1"/>
          <w:sz w:val="24"/>
        </w:rPr>
        <w:t> </w:t>
      </w:r>
      <w:r>
        <w:rPr>
          <w:color w:val="1F1F1F"/>
          <w:sz w:val="24"/>
        </w:rPr>
        <w:t>hukum</w:t>
      </w:r>
      <w:r>
        <w:rPr>
          <w:color w:val="1F1F1F"/>
          <w:spacing w:val="-1"/>
          <w:sz w:val="24"/>
        </w:rPr>
        <w:t> </w:t>
      </w:r>
      <w:r>
        <w:rPr>
          <w:color w:val="1F1F1F"/>
          <w:sz w:val="24"/>
        </w:rPr>
        <w:t>bagi</w:t>
      </w:r>
      <w:r>
        <w:rPr>
          <w:color w:val="1F1F1F"/>
          <w:spacing w:val="-1"/>
          <w:sz w:val="24"/>
        </w:rPr>
        <w:t> </w:t>
      </w:r>
      <w:r>
        <w:rPr>
          <w:color w:val="1F1F1F"/>
          <w:sz w:val="24"/>
        </w:rPr>
        <w:t>wajib </w:t>
      </w:r>
      <w:r>
        <w:rPr>
          <w:color w:val="1F1F1F"/>
          <w:spacing w:val="-2"/>
          <w:sz w:val="24"/>
        </w:rPr>
        <w:t>pajak.</w:t>
      </w:r>
    </w:p>
    <w:p>
      <w:pPr>
        <w:pStyle w:val="BodyText"/>
        <w:spacing w:before="44"/>
        <w:ind w:right="707" w:firstLine="568"/>
      </w:pPr>
      <w:r>
        <w:rPr/>
        <w:t>Menurut Kewajiban pembayar pajak kendaraan bermotor dibayarkan oleh orang yang</w:t>
      </w:r>
      <w:r>
        <w:rPr>
          <w:spacing w:val="-15"/>
        </w:rPr>
        <w:t> </w:t>
      </w:r>
      <w:r>
        <w:rPr/>
        <w:t>bersangkutan</w:t>
      </w:r>
      <w:r>
        <w:rPr>
          <w:spacing w:val="-15"/>
        </w:rPr>
        <w:t> </w:t>
      </w:r>
      <w:r>
        <w:rPr/>
        <w:t>atau</w:t>
      </w:r>
      <w:r>
        <w:rPr>
          <w:spacing w:val="-15"/>
        </w:rPr>
        <w:t> </w:t>
      </w:r>
      <w:r>
        <w:rPr/>
        <w:t>bisa</w:t>
      </w:r>
      <w:r>
        <w:rPr>
          <w:spacing w:val="-15"/>
        </w:rPr>
        <w:t> </w:t>
      </w:r>
      <w:r>
        <w:rPr/>
        <w:t>juga</w:t>
      </w:r>
      <w:r>
        <w:rPr>
          <w:spacing w:val="-15"/>
        </w:rPr>
        <w:t> </w:t>
      </w:r>
      <w:r>
        <w:rPr/>
        <w:t>melalui</w:t>
      </w:r>
      <w:r>
        <w:rPr>
          <w:spacing w:val="-15"/>
        </w:rPr>
        <w:t> </w:t>
      </w:r>
      <w:r>
        <w:rPr/>
        <w:t>ahli</w:t>
      </w:r>
      <w:r>
        <w:rPr>
          <w:spacing w:val="-14"/>
        </w:rPr>
        <w:t> </w:t>
      </w:r>
      <w:r>
        <w:rPr/>
        <w:t>waris,</w:t>
      </w:r>
      <w:r>
        <w:rPr>
          <w:spacing w:val="-15"/>
        </w:rPr>
        <w:t> </w:t>
      </w:r>
      <w:r>
        <w:rPr/>
        <w:t>apabila</w:t>
      </w:r>
      <w:r>
        <w:rPr>
          <w:spacing w:val="-15"/>
        </w:rPr>
        <w:t> </w:t>
      </w:r>
      <w:r>
        <w:rPr/>
        <w:t>wajib</w:t>
      </w:r>
      <w:r>
        <w:rPr>
          <w:spacing w:val="-14"/>
        </w:rPr>
        <w:t> </w:t>
      </w:r>
      <w:r>
        <w:rPr/>
        <w:t>pajaknya</w:t>
      </w:r>
      <w:r>
        <w:rPr>
          <w:spacing w:val="-12"/>
        </w:rPr>
        <w:t> </w:t>
      </w:r>
      <w:r>
        <w:rPr/>
        <w:t>berupa</w:t>
      </w:r>
      <w:r>
        <w:rPr>
          <w:spacing w:val="-15"/>
        </w:rPr>
        <w:t> </w:t>
      </w:r>
      <w:r>
        <w:rPr/>
        <w:t>badan maka yang bertanggung jawab adalah pengurus atau kuasanya (Ahmad et al., 2020; Widajantie &amp; Anwar, 2020).</w:t>
      </w:r>
    </w:p>
    <w:p>
      <w:pPr>
        <w:pStyle w:val="BodyText"/>
        <w:ind w:right="709" w:firstLine="568"/>
      </w:pPr>
      <w:r>
        <w:rPr/>
        <w:t>Pada</w:t>
      </w:r>
      <w:r>
        <w:rPr>
          <w:spacing w:val="-14"/>
        </w:rPr>
        <w:t> </w:t>
      </w:r>
      <w:r>
        <w:rPr/>
        <w:t>intinya,</w:t>
      </w:r>
      <w:r>
        <w:rPr>
          <w:spacing w:val="-14"/>
        </w:rPr>
        <w:t> </w:t>
      </w:r>
      <w:r>
        <w:rPr/>
        <w:t>para</w:t>
      </w:r>
      <w:r>
        <w:rPr>
          <w:spacing w:val="-15"/>
        </w:rPr>
        <w:t> </w:t>
      </w:r>
      <w:r>
        <w:rPr/>
        <w:t>pembayar</w:t>
      </w:r>
      <w:r>
        <w:rPr>
          <w:spacing w:val="-14"/>
        </w:rPr>
        <w:t> </w:t>
      </w:r>
      <w:r>
        <w:rPr/>
        <w:t>pajak</w:t>
      </w:r>
      <w:r>
        <w:rPr>
          <w:spacing w:val="-14"/>
        </w:rPr>
        <w:t> </w:t>
      </w:r>
      <w:r>
        <w:rPr/>
        <w:t>yang</w:t>
      </w:r>
      <w:r>
        <w:rPr>
          <w:spacing w:val="-13"/>
        </w:rPr>
        <w:t> </w:t>
      </w:r>
      <w:r>
        <w:rPr/>
        <w:t>mangkir</w:t>
      </w:r>
      <w:r>
        <w:rPr>
          <w:spacing w:val="-14"/>
        </w:rPr>
        <w:t> </w:t>
      </w:r>
      <w:r>
        <w:rPr/>
        <w:t>juga</w:t>
      </w:r>
      <w:r>
        <w:rPr>
          <w:spacing w:val="-14"/>
        </w:rPr>
        <w:t> </w:t>
      </w:r>
      <w:r>
        <w:rPr/>
        <w:t>perlu</w:t>
      </w:r>
      <w:r>
        <w:rPr>
          <w:spacing w:val="-13"/>
        </w:rPr>
        <w:t> </w:t>
      </w:r>
      <w:r>
        <w:rPr/>
        <w:t>diberi</w:t>
      </w:r>
      <w:r>
        <w:rPr>
          <w:spacing w:val="-13"/>
        </w:rPr>
        <w:t> </w:t>
      </w:r>
      <w:r>
        <w:rPr/>
        <w:t>kesadaran</w:t>
      </w:r>
      <w:r>
        <w:rPr>
          <w:spacing w:val="-13"/>
        </w:rPr>
        <w:t> </w:t>
      </w:r>
      <w:r>
        <w:rPr/>
        <w:t>bahwa membayar pajak secara langsung ataupun tidak akan berguna bagi pelayanan yang mereka dapatkan dari Pemerintah atau Negara. Seperti pembangunan jalan, pelabuhan, dan</w:t>
      </w:r>
      <w:r>
        <w:rPr>
          <w:spacing w:val="-9"/>
        </w:rPr>
        <w:t> </w:t>
      </w:r>
      <w:r>
        <w:rPr/>
        <w:t>pelayanan</w:t>
      </w:r>
      <w:r>
        <w:rPr>
          <w:spacing w:val="-9"/>
        </w:rPr>
        <w:t> </w:t>
      </w:r>
      <w:r>
        <w:rPr/>
        <w:t>publik</w:t>
      </w:r>
      <w:r>
        <w:rPr>
          <w:spacing w:val="-9"/>
        </w:rPr>
        <w:t> </w:t>
      </w:r>
      <w:r>
        <w:rPr/>
        <w:t>lainnya.</w:t>
      </w:r>
      <w:r>
        <w:rPr>
          <w:spacing w:val="-9"/>
        </w:rPr>
        <w:t> </w:t>
      </w:r>
      <w:r>
        <w:rPr/>
        <w:t>Untuk</w:t>
      </w:r>
      <w:r>
        <w:rPr>
          <w:spacing w:val="-9"/>
        </w:rPr>
        <w:t> </w:t>
      </w:r>
      <w:r>
        <w:rPr/>
        <w:t>itu</w:t>
      </w:r>
      <w:r>
        <w:rPr>
          <w:spacing w:val="-9"/>
        </w:rPr>
        <w:t> </w:t>
      </w:r>
      <w:r>
        <w:rPr/>
        <w:t>hal</w:t>
      </w:r>
      <w:r>
        <w:rPr>
          <w:spacing w:val="-9"/>
        </w:rPr>
        <w:t> </w:t>
      </w:r>
      <w:r>
        <w:rPr/>
        <w:t>yang</w:t>
      </w:r>
      <w:r>
        <w:rPr>
          <w:spacing w:val="-7"/>
        </w:rPr>
        <w:t> </w:t>
      </w:r>
      <w:r>
        <w:rPr/>
        <w:t>perlu</w:t>
      </w:r>
      <w:r>
        <w:rPr>
          <w:spacing w:val="-10"/>
        </w:rPr>
        <w:t> </w:t>
      </w:r>
      <w:r>
        <w:rPr/>
        <w:t>diperhatikan</w:t>
      </w:r>
      <w:r>
        <w:rPr>
          <w:spacing w:val="-9"/>
        </w:rPr>
        <w:t> </w:t>
      </w:r>
      <w:r>
        <w:rPr/>
        <w:t>dalam</w:t>
      </w:r>
      <w:r>
        <w:rPr>
          <w:spacing w:val="-7"/>
        </w:rPr>
        <w:t> </w:t>
      </w:r>
      <w:r>
        <w:rPr/>
        <w:t>pengumpulan pajak adalah dengan mengguankan suatu sistem yang adil.</w:t>
      </w:r>
    </w:p>
    <w:p>
      <w:pPr>
        <w:pStyle w:val="Heading2"/>
        <w:spacing w:before="274"/>
        <w:ind w:left="285"/>
      </w:pPr>
      <w:r>
        <w:rPr/>
        <w:t>Potensi</w:t>
      </w:r>
      <w:r>
        <w:rPr>
          <w:spacing w:val="-6"/>
        </w:rPr>
        <w:t> </w:t>
      </w:r>
      <w:r>
        <w:rPr/>
        <w:t>Pendapatan</w:t>
      </w:r>
      <w:r>
        <w:rPr>
          <w:spacing w:val="-6"/>
        </w:rPr>
        <w:t> </w:t>
      </w:r>
      <w:r>
        <w:rPr/>
        <w:t>Kota</w:t>
      </w:r>
      <w:r>
        <w:rPr>
          <w:spacing w:val="-6"/>
        </w:rPr>
        <w:t> </w:t>
      </w:r>
      <w:r>
        <w:rPr/>
        <w:t>Binjai</w:t>
      </w:r>
      <w:r>
        <w:rPr>
          <w:spacing w:val="-7"/>
        </w:rPr>
        <w:t> </w:t>
      </w:r>
      <w:r>
        <w:rPr/>
        <w:t>dari</w:t>
      </w:r>
      <w:r>
        <w:rPr>
          <w:spacing w:val="-5"/>
        </w:rPr>
        <w:t> </w:t>
      </w:r>
      <w:r>
        <w:rPr/>
        <w:t>Pembayaran</w:t>
      </w:r>
      <w:r>
        <w:rPr>
          <w:spacing w:val="-6"/>
        </w:rPr>
        <w:t> </w:t>
      </w:r>
      <w:r>
        <w:rPr/>
        <w:t>Pajak</w:t>
      </w:r>
      <w:r>
        <w:rPr>
          <w:spacing w:val="-5"/>
        </w:rPr>
        <w:t> </w:t>
      </w:r>
      <w:r>
        <w:rPr/>
        <w:t>Kendaraan</w:t>
      </w:r>
      <w:r>
        <w:rPr>
          <w:spacing w:val="-6"/>
        </w:rPr>
        <w:t> </w:t>
      </w:r>
      <w:r>
        <w:rPr/>
        <w:t>yang</w:t>
      </w:r>
      <w:r>
        <w:rPr>
          <w:spacing w:val="-5"/>
        </w:rPr>
        <w:t> </w:t>
      </w:r>
      <w:r>
        <w:rPr>
          <w:spacing w:val="-2"/>
        </w:rPr>
        <w:t>Mangkir</w:t>
      </w:r>
    </w:p>
    <w:p>
      <w:pPr>
        <w:spacing w:before="162"/>
        <w:ind w:left="2248" w:right="0" w:firstLine="0"/>
        <w:jc w:val="left"/>
        <w:rPr>
          <w:b/>
          <w:sz w:val="20"/>
        </w:rPr>
      </w:pPr>
      <w:r>
        <w:rPr>
          <w:b/>
          <w:sz w:val="20"/>
        </w:rPr>
        <w:t>Tabel</w:t>
      </w:r>
      <w:r>
        <w:rPr>
          <w:b/>
          <w:spacing w:val="-13"/>
          <w:sz w:val="20"/>
        </w:rPr>
        <w:t> </w:t>
      </w:r>
      <w:r>
        <w:rPr>
          <w:b/>
          <w:sz w:val="20"/>
        </w:rPr>
        <w:t>2.</w:t>
      </w:r>
      <w:r>
        <w:rPr>
          <w:b/>
          <w:spacing w:val="-12"/>
          <w:sz w:val="20"/>
        </w:rPr>
        <w:t> </w:t>
      </w:r>
      <w:r>
        <w:rPr>
          <w:b/>
          <w:sz w:val="20"/>
        </w:rPr>
        <w:t>Data</w:t>
      </w:r>
      <w:r>
        <w:rPr>
          <w:b/>
          <w:spacing w:val="-13"/>
          <w:sz w:val="20"/>
        </w:rPr>
        <w:t> </w:t>
      </w:r>
      <w:r>
        <w:rPr>
          <w:b/>
          <w:sz w:val="20"/>
        </w:rPr>
        <w:t>pajak</w:t>
      </w:r>
      <w:r>
        <w:rPr>
          <w:b/>
          <w:spacing w:val="-12"/>
          <w:sz w:val="20"/>
        </w:rPr>
        <w:t> </w:t>
      </w:r>
      <w:r>
        <w:rPr>
          <w:b/>
          <w:sz w:val="20"/>
        </w:rPr>
        <w:t>kendaraan</w:t>
      </w:r>
      <w:r>
        <w:rPr>
          <w:b/>
          <w:spacing w:val="-12"/>
          <w:sz w:val="20"/>
        </w:rPr>
        <w:t> </w:t>
      </w:r>
      <w:r>
        <w:rPr>
          <w:b/>
          <w:sz w:val="20"/>
        </w:rPr>
        <w:t>di</w:t>
      </w:r>
      <w:r>
        <w:rPr>
          <w:b/>
          <w:spacing w:val="-12"/>
          <w:sz w:val="20"/>
        </w:rPr>
        <w:t> </w:t>
      </w:r>
      <w:r>
        <w:rPr>
          <w:b/>
          <w:sz w:val="20"/>
        </w:rPr>
        <w:t>SAMSAT</w:t>
      </w:r>
      <w:r>
        <w:rPr>
          <w:b/>
          <w:spacing w:val="-13"/>
          <w:sz w:val="20"/>
        </w:rPr>
        <w:t> </w:t>
      </w:r>
      <w:r>
        <w:rPr>
          <w:b/>
          <w:sz w:val="20"/>
        </w:rPr>
        <w:t>Binjai</w:t>
      </w:r>
      <w:r>
        <w:rPr>
          <w:b/>
          <w:spacing w:val="-12"/>
          <w:sz w:val="20"/>
        </w:rPr>
        <w:t> </w:t>
      </w:r>
      <w:r>
        <w:rPr>
          <w:b/>
          <w:sz w:val="20"/>
        </w:rPr>
        <w:t>tahun</w:t>
      </w:r>
      <w:r>
        <w:rPr>
          <w:b/>
          <w:spacing w:val="-7"/>
          <w:sz w:val="20"/>
        </w:rPr>
        <w:t> </w:t>
      </w:r>
      <w:r>
        <w:rPr>
          <w:b/>
          <w:sz w:val="20"/>
        </w:rPr>
        <w:t>2019-</w:t>
      </w:r>
      <w:r>
        <w:rPr>
          <w:b/>
          <w:spacing w:val="-4"/>
          <w:sz w:val="20"/>
        </w:rPr>
        <w:t>2023</w:t>
      </w:r>
    </w:p>
    <w:p>
      <w:pPr>
        <w:pStyle w:val="BodyText"/>
        <w:spacing w:before="11"/>
        <w:ind w:left="0"/>
        <w:jc w:val="left"/>
        <w:rPr>
          <w:b/>
          <w:sz w:val="13"/>
        </w:rPr>
      </w:pPr>
    </w:p>
    <w:tbl>
      <w:tblPr>
        <w:tblW w:w="0" w:type="auto"/>
        <w:jc w:val="left"/>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1558"/>
        <w:gridCol w:w="2129"/>
        <w:gridCol w:w="2410"/>
        <w:gridCol w:w="1935"/>
      </w:tblGrid>
      <w:tr>
        <w:trPr>
          <w:trHeight w:val="976" w:hRule="atLeast"/>
        </w:trPr>
        <w:tc>
          <w:tcPr>
            <w:tcW w:w="989" w:type="dxa"/>
          </w:tcPr>
          <w:p>
            <w:pPr>
              <w:pStyle w:val="TableParagraph"/>
              <w:spacing w:line="270" w:lineRule="exact"/>
              <w:rPr>
                <w:sz w:val="24"/>
              </w:rPr>
            </w:pPr>
            <w:r>
              <w:rPr>
                <w:spacing w:val="-4"/>
                <w:sz w:val="24"/>
              </w:rPr>
              <w:t>Tahun</w:t>
            </w:r>
          </w:p>
        </w:tc>
        <w:tc>
          <w:tcPr>
            <w:tcW w:w="1558" w:type="dxa"/>
          </w:tcPr>
          <w:p>
            <w:pPr>
              <w:pStyle w:val="TableParagraph"/>
              <w:spacing w:line="259" w:lineRule="auto" w:before="1"/>
              <w:ind w:right="114"/>
              <w:rPr>
                <w:sz w:val="22"/>
              </w:rPr>
            </w:pPr>
            <w:r>
              <w:rPr>
                <w:sz w:val="22"/>
              </w:rPr>
              <w:t>Potensi</w:t>
            </w:r>
            <w:r>
              <w:rPr>
                <w:spacing w:val="-14"/>
                <w:sz w:val="22"/>
              </w:rPr>
              <w:t> </w:t>
            </w:r>
            <w:r>
              <w:rPr>
                <w:sz w:val="22"/>
              </w:rPr>
              <w:t>jumlah </w:t>
            </w:r>
            <w:r>
              <w:rPr>
                <w:spacing w:val="-2"/>
                <w:sz w:val="22"/>
              </w:rPr>
              <w:t>kendaraan </w:t>
            </w:r>
            <w:r>
              <w:rPr>
                <w:sz w:val="22"/>
              </w:rPr>
              <w:t>yang terdaftar</w:t>
            </w:r>
          </w:p>
        </w:tc>
        <w:tc>
          <w:tcPr>
            <w:tcW w:w="2129" w:type="dxa"/>
          </w:tcPr>
          <w:p>
            <w:pPr>
              <w:pStyle w:val="TableParagraph"/>
              <w:tabs>
                <w:tab w:pos="1077" w:val="left" w:leader="none"/>
              </w:tabs>
              <w:spacing w:line="244" w:lineRule="auto" w:before="1"/>
              <w:ind w:right="101"/>
              <w:rPr>
                <w:sz w:val="22"/>
              </w:rPr>
            </w:pPr>
            <w:r>
              <w:rPr>
                <w:spacing w:val="-2"/>
                <w:sz w:val="22"/>
              </w:rPr>
              <w:t>Jumlah</w:t>
            </w:r>
            <w:r>
              <w:rPr>
                <w:sz w:val="22"/>
              </w:rPr>
              <w:tab/>
            </w:r>
            <w:r>
              <w:rPr>
                <w:spacing w:val="-4"/>
                <w:sz w:val="22"/>
              </w:rPr>
              <w:t>Kendaraan </w:t>
            </w:r>
            <w:r>
              <w:rPr>
                <w:sz w:val="22"/>
              </w:rPr>
              <w:t>yang sudah bayar</w:t>
            </w:r>
          </w:p>
        </w:tc>
        <w:tc>
          <w:tcPr>
            <w:tcW w:w="2410" w:type="dxa"/>
          </w:tcPr>
          <w:p>
            <w:pPr>
              <w:pStyle w:val="TableParagraph"/>
              <w:tabs>
                <w:tab w:pos="1346" w:val="left" w:leader="none"/>
              </w:tabs>
              <w:spacing w:line="242" w:lineRule="auto" w:before="1"/>
              <w:ind w:right="76"/>
              <w:jc w:val="both"/>
              <w:rPr>
                <w:sz w:val="22"/>
              </w:rPr>
            </w:pPr>
            <w:r>
              <w:rPr>
                <w:sz w:val="22"/>
              </w:rPr>
              <w:t>Jumlah kendaraan </w:t>
            </w:r>
            <w:r>
              <w:rPr>
                <w:sz w:val="22"/>
              </w:rPr>
              <w:t>yang </w:t>
            </w:r>
            <w:r>
              <w:rPr>
                <w:spacing w:val="-2"/>
                <w:sz w:val="22"/>
              </w:rPr>
              <w:t>belum</w:t>
            </w:r>
            <w:r>
              <w:rPr>
                <w:sz w:val="22"/>
              </w:rPr>
              <w:tab/>
            </w:r>
            <w:r>
              <w:rPr>
                <w:spacing w:val="-2"/>
                <w:sz w:val="22"/>
              </w:rPr>
              <w:t>melakukan pembayaran</w:t>
            </w:r>
          </w:p>
        </w:tc>
        <w:tc>
          <w:tcPr>
            <w:tcW w:w="1935" w:type="dxa"/>
          </w:tcPr>
          <w:p>
            <w:pPr>
              <w:pStyle w:val="TableParagraph"/>
              <w:spacing w:line="259" w:lineRule="auto" w:before="1"/>
              <w:rPr>
                <w:sz w:val="22"/>
              </w:rPr>
            </w:pPr>
            <w:r>
              <w:rPr>
                <w:spacing w:val="-2"/>
                <w:sz w:val="22"/>
              </w:rPr>
              <w:t>Jumlah</w:t>
            </w:r>
            <w:r>
              <w:rPr>
                <w:spacing w:val="-12"/>
                <w:sz w:val="22"/>
              </w:rPr>
              <w:t> </w:t>
            </w:r>
            <w:r>
              <w:rPr>
                <w:spacing w:val="-2"/>
                <w:sz w:val="22"/>
              </w:rPr>
              <w:t>Pendapatan pertahun</w:t>
            </w:r>
          </w:p>
        </w:tc>
      </w:tr>
      <w:tr>
        <w:trPr>
          <w:trHeight w:val="457" w:hRule="atLeast"/>
        </w:trPr>
        <w:tc>
          <w:tcPr>
            <w:tcW w:w="989" w:type="dxa"/>
          </w:tcPr>
          <w:p>
            <w:pPr>
              <w:pStyle w:val="TableParagraph"/>
              <w:spacing w:line="273" w:lineRule="exact"/>
              <w:rPr>
                <w:sz w:val="24"/>
              </w:rPr>
            </w:pPr>
            <w:r>
              <w:rPr>
                <w:spacing w:val="-4"/>
                <w:sz w:val="24"/>
              </w:rPr>
              <w:t>2019</w:t>
            </w:r>
          </w:p>
        </w:tc>
        <w:tc>
          <w:tcPr>
            <w:tcW w:w="1558" w:type="dxa"/>
          </w:tcPr>
          <w:p>
            <w:pPr>
              <w:pStyle w:val="TableParagraph"/>
              <w:spacing w:line="273" w:lineRule="exact"/>
              <w:rPr>
                <w:sz w:val="24"/>
              </w:rPr>
            </w:pPr>
            <w:r>
              <w:rPr>
                <w:spacing w:val="-2"/>
                <w:sz w:val="24"/>
              </w:rPr>
              <w:t>105.584</w:t>
            </w:r>
          </w:p>
        </w:tc>
        <w:tc>
          <w:tcPr>
            <w:tcW w:w="2129" w:type="dxa"/>
          </w:tcPr>
          <w:p>
            <w:pPr>
              <w:pStyle w:val="TableParagraph"/>
              <w:spacing w:line="273" w:lineRule="exact"/>
              <w:rPr>
                <w:sz w:val="24"/>
              </w:rPr>
            </w:pPr>
            <w:r>
              <w:rPr>
                <w:spacing w:val="-2"/>
                <w:sz w:val="24"/>
              </w:rPr>
              <w:t>90.523</w:t>
            </w:r>
          </w:p>
        </w:tc>
        <w:tc>
          <w:tcPr>
            <w:tcW w:w="2410" w:type="dxa"/>
          </w:tcPr>
          <w:p>
            <w:pPr>
              <w:pStyle w:val="TableParagraph"/>
              <w:spacing w:line="273" w:lineRule="exact"/>
              <w:rPr>
                <w:sz w:val="24"/>
              </w:rPr>
            </w:pPr>
            <w:r>
              <w:rPr>
                <w:spacing w:val="-2"/>
                <w:sz w:val="24"/>
              </w:rPr>
              <w:t>15.061</w:t>
            </w:r>
          </w:p>
        </w:tc>
        <w:tc>
          <w:tcPr>
            <w:tcW w:w="1935" w:type="dxa"/>
          </w:tcPr>
          <w:p>
            <w:pPr>
              <w:pStyle w:val="TableParagraph"/>
              <w:spacing w:line="273" w:lineRule="exact"/>
              <w:rPr>
                <w:sz w:val="24"/>
              </w:rPr>
            </w:pPr>
            <w:r>
              <w:rPr>
                <w:spacing w:val="-2"/>
                <w:sz w:val="24"/>
              </w:rPr>
              <w:t>70.025.630.026</w:t>
            </w:r>
          </w:p>
        </w:tc>
      </w:tr>
      <w:tr>
        <w:trPr>
          <w:trHeight w:val="458" w:hRule="atLeast"/>
        </w:trPr>
        <w:tc>
          <w:tcPr>
            <w:tcW w:w="989" w:type="dxa"/>
          </w:tcPr>
          <w:p>
            <w:pPr>
              <w:pStyle w:val="TableParagraph"/>
              <w:spacing w:line="271" w:lineRule="exact"/>
              <w:rPr>
                <w:sz w:val="24"/>
              </w:rPr>
            </w:pPr>
            <w:r>
              <w:rPr>
                <w:spacing w:val="-4"/>
                <w:sz w:val="24"/>
              </w:rPr>
              <w:t>2020</w:t>
            </w:r>
          </w:p>
        </w:tc>
        <w:tc>
          <w:tcPr>
            <w:tcW w:w="1558" w:type="dxa"/>
          </w:tcPr>
          <w:p>
            <w:pPr>
              <w:pStyle w:val="TableParagraph"/>
              <w:spacing w:line="271" w:lineRule="exact"/>
              <w:rPr>
                <w:sz w:val="24"/>
              </w:rPr>
            </w:pPr>
            <w:r>
              <w:rPr>
                <w:spacing w:val="-2"/>
                <w:sz w:val="24"/>
              </w:rPr>
              <w:t>102.928</w:t>
            </w:r>
          </w:p>
        </w:tc>
        <w:tc>
          <w:tcPr>
            <w:tcW w:w="2129" w:type="dxa"/>
          </w:tcPr>
          <w:p>
            <w:pPr>
              <w:pStyle w:val="TableParagraph"/>
              <w:spacing w:line="271" w:lineRule="exact"/>
              <w:rPr>
                <w:sz w:val="24"/>
              </w:rPr>
            </w:pPr>
            <w:r>
              <w:rPr>
                <w:spacing w:val="-2"/>
                <w:sz w:val="24"/>
              </w:rPr>
              <w:t>87.710</w:t>
            </w:r>
          </w:p>
        </w:tc>
        <w:tc>
          <w:tcPr>
            <w:tcW w:w="2410" w:type="dxa"/>
          </w:tcPr>
          <w:p>
            <w:pPr>
              <w:pStyle w:val="TableParagraph"/>
              <w:spacing w:line="271" w:lineRule="exact"/>
              <w:rPr>
                <w:sz w:val="24"/>
              </w:rPr>
            </w:pPr>
            <w:r>
              <w:rPr>
                <w:spacing w:val="-2"/>
                <w:sz w:val="24"/>
              </w:rPr>
              <w:t>15.218</w:t>
            </w:r>
          </w:p>
        </w:tc>
        <w:tc>
          <w:tcPr>
            <w:tcW w:w="1935" w:type="dxa"/>
          </w:tcPr>
          <w:p>
            <w:pPr>
              <w:pStyle w:val="TableParagraph"/>
              <w:spacing w:line="271" w:lineRule="exact"/>
              <w:rPr>
                <w:sz w:val="24"/>
              </w:rPr>
            </w:pPr>
            <w:r>
              <w:rPr>
                <w:spacing w:val="-2"/>
                <w:sz w:val="24"/>
              </w:rPr>
              <w:t>77.192.423.786</w:t>
            </w:r>
          </w:p>
        </w:tc>
      </w:tr>
      <w:tr>
        <w:trPr>
          <w:trHeight w:val="455" w:hRule="atLeast"/>
        </w:trPr>
        <w:tc>
          <w:tcPr>
            <w:tcW w:w="989" w:type="dxa"/>
          </w:tcPr>
          <w:p>
            <w:pPr>
              <w:pStyle w:val="TableParagraph"/>
              <w:spacing w:line="270" w:lineRule="exact"/>
              <w:rPr>
                <w:sz w:val="24"/>
              </w:rPr>
            </w:pPr>
            <w:r>
              <w:rPr>
                <w:spacing w:val="-4"/>
                <w:sz w:val="24"/>
              </w:rPr>
              <w:t>2021</w:t>
            </w:r>
          </w:p>
        </w:tc>
        <w:tc>
          <w:tcPr>
            <w:tcW w:w="1558" w:type="dxa"/>
          </w:tcPr>
          <w:p>
            <w:pPr>
              <w:pStyle w:val="TableParagraph"/>
              <w:spacing w:line="270" w:lineRule="exact"/>
              <w:rPr>
                <w:sz w:val="24"/>
              </w:rPr>
            </w:pPr>
            <w:r>
              <w:rPr>
                <w:spacing w:val="-2"/>
                <w:sz w:val="24"/>
              </w:rPr>
              <w:t>100.971</w:t>
            </w:r>
          </w:p>
        </w:tc>
        <w:tc>
          <w:tcPr>
            <w:tcW w:w="2129" w:type="dxa"/>
          </w:tcPr>
          <w:p>
            <w:pPr>
              <w:pStyle w:val="TableParagraph"/>
              <w:spacing w:line="270" w:lineRule="exact"/>
              <w:rPr>
                <w:sz w:val="24"/>
              </w:rPr>
            </w:pPr>
            <w:r>
              <w:rPr>
                <w:spacing w:val="-2"/>
                <w:sz w:val="24"/>
              </w:rPr>
              <w:t>86.857</w:t>
            </w:r>
          </w:p>
        </w:tc>
        <w:tc>
          <w:tcPr>
            <w:tcW w:w="2410" w:type="dxa"/>
          </w:tcPr>
          <w:p>
            <w:pPr>
              <w:pStyle w:val="TableParagraph"/>
              <w:spacing w:line="270" w:lineRule="exact"/>
              <w:rPr>
                <w:sz w:val="24"/>
              </w:rPr>
            </w:pPr>
            <w:r>
              <w:rPr>
                <w:spacing w:val="-2"/>
                <w:sz w:val="24"/>
              </w:rPr>
              <w:t>14.114</w:t>
            </w:r>
          </w:p>
        </w:tc>
        <w:tc>
          <w:tcPr>
            <w:tcW w:w="1935" w:type="dxa"/>
          </w:tcPr>
          <w:p>
            <w:pPr>
              <w:pStyle w:val="TableParagraph"/>
              <w:spacing w:line="270" w:lineRule="exact"/>
              <w:rPr>
                <w:sz w:val="24"/>
              </w:rPr>
            </w:pPr>
            <w:r>
              <w:rPr>
                <w:spacing w:val="-2"/>
                <w:sz w:val="24"/>
              </w:rPr>
              <w:t>80.763.029.856</w:t>
            </w:r>
          </w:p>
        </w:tc>
      </w:tr>
      <w:tr>
        <w:trPr>
          <w:trHeight w:val="455" w:hRule="atLeast"/>
        </w:trPr>
        <w:tc>
          <w:tcPr>
            <w:tcW w:w="989" w:type="dxa"/>
          </w:tcPr>
          <w:p>
            <w:pPr>
              <w:pStyle w:val="TableParagraph"/>
              <w:spacing w:line="270" w:lineRule="exact"/>
              <w:rPr>
                <w:sz w:val="24"/>
              </w:rPr>
            </w:pPr>
            <w:r>
              <w:rPr>
                <w:spacing w:val="-4"/>
                <w:sz w:val="24"/>
              </w:rPr>
              <w:t>2022</w:t>
            </w:r>
          </w:p>
        </w:tc>
        <w:tc>
          <w:tcPr>
            <w:tcW w:w="1558" w:type="dxa"/>
          </w:tcPr>
          <w:p>
            <w:pPr>
              <w:pStyle w:val="TableParagraph"/>
              <w:spacing w:line="270" w:lineRule="exact"/>
              <w:rPr>
                <w:sz w:val="24"/>
              </w:rPr>
            </w:pPr>
            <w:r>
              <w:rPr>
                <w:spacing w:val="-2"/>
                <w:sz w:val="24"/>
              </w:rPr>
              <w:t>116.744</w:t>
            </w:r>
          </w:p>
        </w:tc>
        <w:tc>
          <w:tcPr>
            <w:tcW w:w="2129" w:type="dxa"/>
          </w:tcPr>
          <w:p>
            <w:pPr>
              <w:pStyle w:val="TableParagraph"/>
              <w:spacing w:line="270" w:lineRule="exact"/>
              <w:rPr>
                <w:sz w:val="24"/>
              </w:rPr>
            </w:pPr>
            <w:r>
              <w:rPr>
                <w:spacing w:val="-2"/>
                <w:sz w:val="24"/>
              </w:rPr>
              <w:t>99.536</w:t>
            </w:r>
          </w:p>
        </w:tc>
        <w:tc>
          <w:tcPr>
            <w:tcW w:w="2410" w:type="dxa"/>
          </w:tcPr>
          <w:p>
            <w:pPr>
              <w:pStyle w:val="TableParagraph"/>
              <w:spacing w:line="270" w:lineRule="exact"/>
              <w:rPr>
                <w:sz w:val="24"/>
              </w:rPr>
            </w:pPr>
            <w:r>
              <w:rPr>
                <w:spacing w:val="-2"/>
                <w:sz w:val="24"/>
              </w:rPr>
              <w:t>17.208</w:t>
            </w:r>
          </w:p>
        </w:tc>
        <w:tc>
          <w:tcPr>
            <w:tcW w:w="1935" w:type="dxa"/>
          </w:tcPr>
          <w:p>
            <w:pPr>
              <w:pStyle w:val="TableParagraph"/>
              <w:spacing w:line="270" w:lineRule="exact"/>
              <w:rPr>
                <w:sz w:val="24"/>
              </w:rPr>
            </w:pPr>
            <w:r>
              <w:rPr>
                <w:spacing w:val="-2"/>
                <w:sz w:val="24"/>
              </w:rPr>
              <w:t>101.941.183.821</w:t>
            </w:r>
          </w:p>
        </w:tc>
      </w:tr>
      <w:tr>
        <w:trPr>
          <w:trHeight w:val="460" w:hRule="atLeast"/>
        </w:trPr>
        <w:tc>
          <w:tcPr>
            <w:tcW w:w="989" w:type="dxa"/>
          </w:tcPr>
          <w:p>
            <w:pPr>
              <w:pStyle w:val="TableParagraph"/>
              <w:spacing w:line="270" w:lineRule="exact"/>
              <w:rPr>
                <w:sz w:val="24"/>
              </w:rPr>
            </w:pPr>
            <w:r>
              <w:rPr>
                <w:spacing w:val="-4"/>
                <w:sz w:val="24"/>
              </w:rPr>
              <w:t>2023</w:t>
            </w:r>
          </w:p>
        </w:tc>
        <w:tc>
          <w:tcPr>
            <w:tcW w:w="1558" w:type="dxa"/>
          </w:tcPr>
          <w:p>
            <w:pPr>
              <w:pStyle w:val="TableParagraph"/>
              <w:spacing w:line="270" w:lineRule="exact"/>
              <w:rPr>
                <w:sz w:val="24"/>
              </w:rPr>
            </w:pPr>
            <w:r>
              <w:rPr>
                <w:spacing w:val="-2"/>
                <w:sz w:val="24"/>
              </w:rPr>
              <w:t>112.880</w:t>
            </w:r>
          </w:p>
        </w:tc>
        <w:tc>
          <w:tcPr>
            <w:tcW w:w="2129" w:type="dxa"/>
          </w:tcPr>
          <w:p>
            <w:pPr>
              <w:pStyle w:val="TableParagraph"/>
              <w:spacing w:line="270" w:lineRule="exact"/>
              <w:rPr>
                <w:sz w:val="24"/>
              </w:rPr>
            </w:pPr>
            <w:r>
              <w:rPr>
                <w:spacing w:val="-2"/>
                <w:sz w:val="24"/>
              </w:rPr>
              <w:t>85.729</w:t>
            </w:r>
          </w:p>
        </w:tc>
        <w:tc>
          <w:tcPr>
            <w:tcW w:w="2410" w:type="dxa"/>
          </w:tcPr>
          <w:p>
            <w:pPr>
              <w:pStyle w:val="TableParagraph"/>
              <w:spacing w:line="270" w:lineRule="exact"/>
              <w:rPr>
                <w:sz w:val="24"/>
              </w:rPr>
            </w:pPr>
            <w:r>
              <w:rPr>
                <w:spacing w:val="-2"/>
                <w:sz w:val="24"/>
              </w:rPr>
              <w:t>27.151</w:t>
            </w:r>
          </w:p>
        </w:tc>
        <w:tc>
          <w:tcPr>
            <w:tcW w:w="1935" w:type="dxa"/>
          </w:tcPr>
          <w:p>
            <w:pPr>
              <w:pStyle w:val="TableParagraph"/>
              <w:spacing w:line="270" w:lineRule="exact"/>
              <w:rPr>
                <w:sz w:val="24"/>
              </w:rPr>
            </w:pPr>
            <w:r>
              <w:rPr>
                <w:spacing w:val="-2"/>
                <w:sz w:val="24"/>
              </w:rPr>
              <w:t>110.487.280.650</w:t>
            </w:r>
          </w:p>
        </w:tc>
      </w:tr>
    </w:tbl>
    <w:p>
      <w:pPr>
        <w:spacing w:before="85"/>
        <w:ind w:left="390" w:right="0" w:firstLine="0"/>
        <w:jc w:val="both"/>
        <w:rPr>
          <w:sz w:val="20"/>
        </w:rPr>
      </w:pPr>
      <w:r>
        <w:rPr>
          <w:sz w:val="20"/>
        </w:rPr>
        <w:t>Sumber</w:t>
      </w:r>
      <w:r>
        <w:rPr>
          <w:spacing w:val="-7"/>
          <w:sz w:val="20"/>
        </w:rPr>
        <w:t> </w:t>
      </w:r>
      <w:r>
        <w:rPr>
          <w:sz w:val="20"/>
        </w:rPr>
        <w:t>:</w:t>
      </w:r>
      <w:r>
        <w:rPr>
          <w:spacing w:val="30"/>
          <w:sz w:val="20"/>
        </w:rPr>
        <w:t> </w:t>
      </w:r>
      <w:r>
        <w:rPr>
          <w:sz w:val="20"/>
        </w:rPr>
        <w:t>kantor</w:t>
      </w:r>
      <w:r>
        <w:rPr>
          <w:spacing w:val="-10"/>
          <w:sz w:val="20"/>
        </w:rPr>
        <w:t> </w:t>
      </w:r>
      <w:r>
        <w:rPr>
          <w:sz w:val="20"/>
        </w:rPr>
        <w:t>SAMSAT</w:t>
      </w:r>
      <w:r>
        <w:rPr>
          <w:spacing w:val="-9"/>
          <w:sz w:val="20"/>
        </w:rPr>
        <w:t> </w:t>
      </w:r>
      <w:r>
        <w:rPr>
          <w:sz w:val="20"/>
        </w:rPr>
        <w:t>Kota</w:t>
      </w:r>
      <w:r>
        <w:rPr>
          <w:spacing w:val="-7"/>
          <w:sz w:val="20"/>
        </w:rPr>
        <w:t> </w:t>
      </w:r>
      <w:r>
        <w:rPr>
          <w:spacing w:val="-2"/>
          <w:sz w:val="20"/>
        </w:rPr>
        <w:t>Binjai</w:t>
      </w:r>
    </w:p>
    <w:p>
      <w:pPr>
        <w:pStyle w:val="BodyText"/>
        <w:spacing w:before="86"/>
        <w:ind w:left="0"/>
        <w:jc w:val="left"/>
        <w:rPr>
          <w:sz w:val="20"/>
        </w:rPr>
      </w:pPr>
    </w:p>
    <w:p>
      <w:pPr>
        <w:pStyle w:val="BodyText"/>
        <w:spacing w:line="276" w:lineRule="auto"/>
        <w:ind w:right="709" w:firstLine="568"/>
      </w:pPr>
      <w:r>
        <w:rPr>
          <w:color w:val="1F1F1F"/>
        </w:rPr>
        <w:t>Dari tabel di atas dapat dilihat bahwa potensi jumlah kendaraan yang terdaftar secara</w:t>
      </w:r>
      <w:r>
        <w:rPr>
          <w:color w:val="1F1F1F"/>
          <w:spacing w:val="-13"/>
        </w:rPr>
        <w:t> </w:t>
      </w:r>
      <w:r>
        <w:rPr>
          <w:color w:val="1F1F1F"/>
        </w:rPr>
        <w:t>global</w:t>
      </w:r>
      <w:r>
        <w:rPr>
          <w:color w:val="1F1F1F"/>
          <w:spacing w:val="-12"/>
        </w:rPr>
        <w:t> </w:t>
      </w:r>
      <w:r>
        <w:rPr>
          <w:color w:val="1F1F1F"/>
        </w:rPr>
        <w:t>pada</w:t>
      </w:r>
      <w:r>
        <w:rPr>
          <w:color w:val="1F1F1F"/>
          <w:spacing w:val="-13"/>
        </w:rPr>
        <w:t> </w:t>
      </w:r>
      <w:r>
        <w:rPr>
          <w:color w:val="1F1F1F"/>
        </w:rPr>
        <w:t>tahun</w:t>
      </w:r>
      <w:r>
        <w:rPr>
          <w:color w:val="1F1F1F"/>
          <w:spacing w:val="-12"/>
        </w:rPr>
        <w:t> </w:t>
      </w:r>
      <w:r>
        <w:rPr>
          <w:color w:val="1F1F1F"/>
        </w:rPr>
        <w:t>2019</w:t>
      </w:r>
      <w:r>
        <w:rPr>
          <w:color w:val="1F1F1F"/>
          <w:spacing w:val="-12"/>
        </w:rPr>
        <w:t> </w:t>
      </w:r>
      <w:r>
        <w:rPr>
          <w:color w:val="1F1F1F"/>
        </w:rPr>
        <w:t>sebanyak</w:t>
      </w:r>
      <w:r>
        <w:rPr>
          <w:color w:val="1F1F1F"/>
          <w:spacing w:val="-12"/>
        </w:rPr>
        <w:t> </w:t>
      </w:r>
      <w:r>
        <w:rPr>
          <w:color w:val="1F1F1F"/>
        </w:rPr>
        <w:t>105.584</w:t>
      </w:r>
      <w:r>
        <w:rPr>
          <w:color w:val="1F1F1F"/>
          <w:spacing w:val="-12"/>
        </w:rPr>
        <w:t> </w:t>
      </w:r>
      <w:r>
        <w:rPr>
          <w:color w:val="1F1F1F"/>
        </w:rPr>
        <w:t>dan</w:t>
      </w:r>
      <w:r>
        <w:rPr>
          <w:color w:val="1F1F1F"/>
          <w:spacing w:val="-12"/>
        </w:rPr>
        <w:t> </w:t>
      </w:r>
      <w:r>
        <w:rPr>
          <w:color w:val="1F1F1F"/>
        </w:rPr>
        <w:t>yang</w:t>
      </w:r>
      <w:r>
        <w:rPr>
          <w:color w:val="1F1F1F"/>
          <w:spacing w:val="-12"/>
        </w:rPr>
        <w:t> </w:t>
      </w:r>
      <w:r>
        <w:rPr>
          <w:color w:val="1F1F1F"/>
        </w:rPr>
        <w:t>sudah</w:t>
      </w:r>
      <w:r>
        <w:rPr>
          <w:color w:val="1F1F1F"/>
          <w:spacing w:val="-12"/>
        </w:rPr>
        <w:t> </w:t>
      </w:r>
      <w:r>
        <w:rPr>
          <w:color w:val="1F1F1F"/>
        </w:rPr>
        <w:t>melakukan</w:t>
      </w:r>
      <w:r>
        <w:rPr>
          <w:color w:val="1F1F1F"/>
          <w:spacing w:val="-12"/>
        </w:rPr>
        <w:t> </w:t>
      </w:r>
      <w:r>
        <w:rPr>
          <w:color w:val="1F1F1F"/>
        </w:rPr>
        <w:t>pembayaran sebanyak 90.523, sedangkan yang belum melakukan pembayaran sebanyak </w:t>
      </w:r>
      <w:r>
        <w:rPr>
          <w:color w:val="1F1F1F"/>
        </w:rPr>
        <w:t>15.061 dengan jumlah pendapatan sebanyak 70.025.630.026. Pada tahun 2020 jumlah potensi kendaraan</w:t>
      </w:r>
      <w:r>
        <w:rPr>
          <w:color w:val="1F1F1F"/>
          <w:spacing w:val="43"/>
        </w:rPr>
        <w:t> </w:t>
      </w:r>
      <w:r>
        <w:rPr>
          <w:color w:val="1F1F1F"/>
        </w:rPr>
        <w:t>yang</w:t>
      </w:r>
      <w:r>
        <w:rPr>
          <w:color w:val="1F1F1F"/>
          <w:spacing w:val="46"/>
        </w:rPr>
        <w:t> </w:t>
      </w:r>
      <w:r>
        <w:rPr>
          <w:color w:val="1F1F1F"/>
        </w:rPr>
        <w:t>terdaftar</w:t>
      </w:r>
      <w:r>
        <w:rPr>
          <w:color w:val="1F1F1F"/>
          <w:spacing w:val="45"/>
        </w:rPr>
        <w:t> </w:t>
      </w:r>
      <w:r>
        <w:rPr>
          <w:color w:val="1F1F1F"/>
        </w:rPr>
        <w:t>sebanyak</w:t>
      </w:r>
      <w:r>
        <w:rPr>
          <w:color w:val="1F1F1F"/>
          <w:spacing w:val="46"/>
        </w:rPr>
        <w:t> </w:t>
      </w:r>
      <w:r>
        <w:rPr>
          <w:color w:val="1F1F1F"/>
        </w:rPr>
        <w:t>102.928</w:t>
      </w:r>
      <w:r>
        <w:rPr>
          <w:color w:val="1F1F1F"/>
          <w:spacing w:val="45"/>
        </w:rPr>
        <w:t> </w:t>
      </w:r>
      <w:r>
        <w:rPr>
          <w:color w:val="1F1F1F"/>
        </w:rPr>
        <w:t>dan</w:t>
      </w:r>
      <w:r>
        <w:rPr>
          <w:color w:val="1F1F1F"/>
          <w:spacing w:val="48"/>
        </w:rPr>
        <w:t> </w:t>
      </w:r>
      <w:r>
        <w:rPr>
          <w:color w:val="1F1F1F"/>
        </w:rPr>
        <w:t>yang</w:t>
      </w:r>
      <w:r>
        <w:rPr>
          <w:color w:val="1F1F1F"/>
          <w:spacing w:val="45"/>
        </w:rPr>
        <w:t> </w:t>
      </w:r>
      <w:r>
        <w:rPr>
          <w:color w:val="1F1F1F"/>
        </w:rPr>
        <w:t>sudah</w:t>
      </w:r>
      <w:r>
        <w:rPr>
          <w:color w:val="1F1F1F"/>
          <w:spacing w:val="46"/>
        </w:rPr>
        <w:t> </w:t>
      </w:r>
      <w:r>
        <w:rPr>
          <w:color w:val="1F1F1F"/>
        </w:rPr>
        <w:t>melakukan</w:t>
      </w:r>
      <w:r>
        <w:rPr>
          <w:color w:val="1F1F1F"/>
          <w:spacing w:val="48"/>
        </w:rPr>
        <w:t> </w:t>
      </w:r>
      <w:r>
        <w:rPr>
          <w:color w:val="1F1F1F"/>
          <w:spacing w:val="-2"/>
        </w:rPr>
        <w:t>pembayaran</w:t>
      </w:r>
    </w:p>
    <w:p>
      <w:pPr>
        <w:pStyle w:val="BodyText"/>
        <w:spacing w:after="0" w:line="276" w:lineRule="auto"/>
        <w:sectPr>
          <w:pgSz w:w="11910" w:h="16840"/>
          <w:pgMar w:header="701" w:footer="1322" w:top="1820" w:bottom="1520" w:left="1700" w:right="708"/>
        </w:sectPr>
      </w:pPr>
    </w:p>
    <w:p>
      <w:pPr>
        <w:pStyle w:val="BodyText"/>
        <w:spacing w:line="276" w:lineRule="auto" w:before="82"/>
        <w:ind w:right="706"/>
      </w:pPr>
      <w:r>
        <w:rPr>
          <w:color w:val="1F1F1F"/>
        </w:rPr>
        <w:t>sebanyak 87.710 sedangkan yang belum melakukan pembayaran sebanyak 15.218 dengan jumlah pendapatan sebanyak 77.192.423.786. Pada tahun 2021 jumlah potensi kendaraan yang terdaftar sebanyak 100.971 dan yang sudah melakukan pembayaran sebanyak 86.857 sedangkan yang belum melakukan pembayaran sebanyak 14.114 dengan jumlah pendapatan sebanyak 80.763.029.865. Pada tahun 2022 jumlah potensi kendaraan yang terdaftar sebanyak 116.744 dan yang sudah melakukan pembayaran sebanyak 99.536 sedangkan yang belum melakukan pembayaran sebanyak 17.208 dengan jumlah pendapatan sebanyak 101.941.183.821. pada tahun 2023 jumlah potensi kendaraan yang terdaftar sebanyak 112.880 dan yang sudah melakukan pembayaran sebanyak 85.729 sedangkan yang belum melakukan pembayaran sebanyak 27.151 dengan jumlah pendapatan sebanyak 110.487.280.650.</w:t>
      </w:r>
    </w:p>
    <w:p>
      <w:pPr>
        <w:pStyle w:val="BodyText"/>
        <w:spacing w:line="276" w:lineRule="auto"/>
        <w:ind w:right="708" w:firstLine="568"/>
      </w:pPr>
      <w:r>
        <w:rPr>
          <w:color w:val="1F1F1F"/>
        </w:rPr>
        <w:t>Berdasarkan data diatas dapat disimpulkan bahwa ditahun 2022 jumlah kendaraan yang sudah melakukan pembayaran sempat naik yaitu diangka 99.536 dan tahun 2023 jumlah kendaraan yang sudah bayar kembali menurun diangka 85.729. Sehingga dapat disimpulkan bahwa di tahun 2019- 2023 yang menyebabkan kerugian di pemko Binjai diperkirakan masih ada di tahun 2023 dengan jumlah yang belum bayar sekitar 27.151 kendaraan.</w:t>
      </w:r>
      <w:r>
        <w:rPr>
          <w:color w:val="1F1F1F"/>
          <w:spacing w:val="-5"/>
        </w:rPr>
        <w:t> </w:t>
      </w:r>
      <w:r>
        <w:rPr>
          <w:color w:val="1F1F1F"/>
        </w:rPr>
        <w:t>Maka</w:t>
      </w:r>
      <w:r>
        <w:rPr>
          <w:color w:val="1F1F1F"/>
          <w:spacing w:val="-6"/>
        </w:rPr>
        <w:t> </w:t>
      </w:r>
      <w:r>
        <w:rPr>
          <w:color w:val="1F1F1F"/>
        </w:rPr>
        <w:t>dengan</w:t>
      </w:r>
      <w:r>
        <w:rPr>
          <w:color w:val="1F1F1F"/>
          <w:spacing w:val="-3"/>
        </w:rPr>
        <w:t> </w:t>
      </w:r>
      <w:r>
        <w:rPr>
          <w:color w:val="1F1F1F"/>
        </w:rPr>
        <w:t>itu</w:t>
      </w:r>
      <w:r>
        <w:rPr>
          <w:color w:val="1F1F1F"/>
          <w:spacing w:val="-5"/>
        </w:rPr>
        <w:t> </w:t>
      </w:r>
      <w:r>
        <w:rPr>
          <w:color w:val="1F1F1F"/>
        </w:rPr>
        <w:t>menyebabkan</w:t>
      </w:r>
      <w:r>
        <w:rPr>
          <w:color w:val="1F1F1F"/>
          <w:spacing w:val="-5"/>
        </w:rPr>
        <w:t> </w:t>
      </w:r>
      <w:r>
        <w:rPr>
          <w:color w:val="1F1F1F"/>
        </w:rPr>
        <w:t>total</w:t>
      </w:r>
      <w:r>
        <w:rPr>
          <w:color w:val="1F1F1F"/>
          <w:spacing w:val="-5"/>
        </w:rPr>
        <w:t> </w:t>
      </w:r>
      <w:r>
        <w:rPr>
          <w:color w:val="1F1F1F"/>
        </w:rPr>
        <w:t>Keuangan</w:t>
      </w:r>
      <w:r>
        <w:rPr>
          <w:color w:val="1F1F1F"/>
          <w:spacing w:val="-5"/>
        </w:rPr>
        <w:t> </w:t>
      </w:r>
      <w:r>
        <w:rPr>
          <w:color w:val="1F1F1F"/>
        </w:rPr>
        <w:t>Daerah</w:t>
      </w:r>
      <w:r>
        <w:rPr>
          <w:color w:val="1F1F1F"/>
          <w:spacing w:val="-5"/>
        </w:rPr>
        <w:t> </w:t>
      </w:r>
      <w:r>
        <w:rPr>
          <w:color w:val="1F1F1F"/>
        </w:rPr>
        <w:t>yang</w:t>
      </w:r>
      <w:r>
        <w:rPr>
          <w:color w:val="1F1F1F"/>
          <w:spacing w:val="-5"/>
        </w:rPr>
        <w:t> </w:t>
      </w:r>
      <w:r>
        <w:rPr>
          <w:color w:val="1F1F1F"/>
        </w:rPr>
        <w:t>didapat</w:t>
      </w:r>
      <w:r>
        <w:rPr>
          <w:color w:val="1F1F1F"/>
          <w:spacing w:val="-5"/>
        </w:rPr>
        <w:t> </w:t>
      </w:r>
      <w:r>
        <w:rPr>
          <w:color w:val="1F1F1F"/>
        </w:rPr>
        <w:t>menjadi belum optimal seluruhnya.</w:t>
      </w:r>
    </w:p>
    <w:p>
      <w:pPr>
        <w:pStyle w:val="BodyText"/>
        <w:spacing w:line="276" w:lineRule="auto"/>
        <w:ind w:right="706" w:firstLine="568"/>
      </w:pPr>
      <w:r>
        <w:rPr>
          <w:color w:val="1F1F1F"/>
        </w:rPr>
        <w:t>Hal</w:t>
      </w:r>
      <w:r>
        <w:rPr>
          <w:color w:val="1F1F1F"/>
          <w:spacing w:val="-14"/>
        </w:rPr>
        <w:t> </w:t>
      </w:r>
      <w:r>
        <w:rPr>
          <w:color w:val="1F1F1F"/>
        </w:rPr>
        <w:t>tersebut</w:t>
      </w:r>
      <w:r>
        <w:rPr>
          <w:color w:val="1F1F1F"/>
          <w:spacing w:val="-14"/>
        </w:rPr>
        <w:t> </w:t>
      </w:r>
      <w:r>
        <w:rPr>
          <w:color w:val="1F1F1F"/>
        </w:rPr>
        <w:t>di</w:t>
      </w:r>
      <w:r>
        <w:rPr>
          <w:color w:val="1F1F1F"/>
          <w:spacing w:val="-14"/>
        </w:rPr>
        <w:t> </w:t>
      </w:r>
      <w:r>
        <w:rPr>
          <w:color w:val="1F1F1F"/>
        </w:rPr>
        <w:t>perkuat</w:t>
      </w:r>
      <w:r>
        <w:rPr>
          <w:color w:val="1F1F1F"/>
          <w:spacing w:val="-14"/>
        </w:rPr>
        <w:t> </w:t>
      </w:r>
      <w:r>
        <w:rPr>
          <w:color w:val="1F1F1F"/>
        </w:rPr>
        <w:t>dari</w:t>
      </w:r>
      <w:r>
        <w:rPr>
          <w:color w:val="1F1F1F"/>
          <w:spacing w:val="-14"/>
        </w:rPr>
        <w:t> </w:t>
      </w:r>
      <w:r>
        <w:rPr>
          <w:color w:val="1F1F1F"/>
        </w:rPr>
        <w:t>hasil</w:t>
      </w:r>
      <w:r>
        <w:rPr>
          <w:color w:val="1F1F1F"/>
          <w:spacing w:val="-13"/>
        </w:rPr>
        <w:t> </w:t>
      </w:r>
      <w:r>
        <w:rPr>
          <w:color w:val="1F1F1F"/>
        </w:rPr>
        <w:t>wawancara</w:t>
      </w:r>
      <w:r>
        <w:rPr>
          <w:color w:val="1F1F1F"/>
          <w:spacing w:val="-15"/>
        </w:rPr>
        <w:t> </w:t>
      </w:r>
      <w:r>
        <w:rPr>
          <w:color w:val="1F1F1F"/>
        </w:rPr>
        <w:t>yang</w:t>
      </w:r>
      <w:r>
        <w:rPr>
          <w:color w:val="1F1F1F"/>
          <w:spacing w:val="-12"/>
        </w:rPr>
        <w:t> </w:t>
      </w:r>
      <w:r>
        <w:rPr>
          <w:color w:val="1F1F1F"/>
        </w:rPr>
        <w:t>dilakukan</w:t>
      </w:r>
      <w:r>
        <w:rPr>
          <w:color w:val="1F1F1F"/>
          <w:spacing w:val="-14"/>
        </w:rPr>
        <w:t> </w:t>
      </w:r>
      <w:r>
        <w:rPr>
          <w:color w:val="1F1F1F"/>
        </w:rPr>
        <w:t>oleh</w:t>
      </w:r>
      <w:r>
        <w:rPr>
          <w:color w:val="1F1F1F"/>
          <w:spacing w:val="-15"/>
        </w:rPr>
        <w:t> </w:t>
      </w:r>
      <w:r>
        <w:rPr>
          <w:color w:val="1F1F1F"/>
        </w:rPr>
        <w:t>peneliti</w:t>
      </w:r>
      <w:r>
        <w:rPr>
          <w:color w:val="1F1F1F"/>
          <w:spacing w:val="-13"/>
        </w:rPr>
        <w:t> </w:t>
      </w:r>
      <w:r>
        <w:rPr>
          <w:color w:val="1F1F1F"/>
        </w:rPr>
        <w:t>di</w:t>
      </w:r>
      <w:r>
        <w:rPr>
          <w:color w:val="1F1F1F"/>
          <w:spacing w:val="-15"/>
        </w:rPr>
        <w:t> </w:t>
      </w:r>
      <w:r>
        <w:rPr>
          <w:color w:val="1F1F1F"/>
        </w:rPr>
        <w:t>Samsat Binjai dijelaskan sebagai berikut:</w:t>
      </w:r>
    </w:p>
    <w:p>
      <w:pPr>
        <w:pStyle w:val="BodyText"/>
        <w:spacing w:line="278" w:lineRule="auto"/>
        <w:ind w:right="714" w:firstLine="568"/>
      </w:pPr>
      <w:r>
        <w:rPr>
          <w:color w:val="1F1F1F"/>
        </w:rPr>
        <w:t>Wawancara dilakukan kepada salah satu karyawan di Samsat Binjai yaitu bapak FN, di mana beliau menuturkan:</w:t>
      </w:r>
    </w:p>
    <w:p>
      <w:pPr>
        <w:spacing w:line="276" w:lineRule="auto" w:before="0"/>
        <w:ind w:left="285" w:right="702" w:firstLine="628"/>
        <w:jc w:val="both"/>
        <w:rPr>
          <w:i/>
          <w:sz w:val="24"/>
        </w:rPr>
      </w:pPr>
      <w:r>
        <w:rPr>
          <w:color w:val="1F1F1F"/>
          <w:sz w:val="24"/>
        </w:rPr>
        <w:t>“</w:t>
      </w:r>
      <w:r>
        <w:rPr>
          <w:i/>
          <w:color w:val="1F1F1F"/>
          <w:sz w:val="24"/>
        </w:rPr>
        <w:t>karena</w:t>
      </w:r>
      <w:r>
        <w:rPr>
          <w:i/>
          <w:color w:val="1F1F1F"/>
          <w:spacing w:val="-6"/>
          <w:sz w:val="24"/>
        </w:rPr>
        <w:t> </w:t>
      </w:r>
      <w:r>
        <w:rPr>
          <w:i/>
          <w:color w:val="1F1F1F"/>
          <w:sz w:val="24"/>
        </w:rPr>
        <w:t>data</w:t>
      </w:r>
      <w:r>
        <w:rPr>
          <w:i/>
          <w:color w:val="1F1F1F"/>
          <w:spacing w:val="-5"/>
          <w:sz w:val="24"/>
        </w:rPr>
        <w:t> </w:t>
      </w:r>
      <w:r>
        <w:rPr>
          <w:i/>
          <w:color w:val="1F1F1F"/>
          <w:sz w:val="24"/>
        </w:rPr>
        <w:t>yang</w:t>
      </w:r>
      <w:r>
        <w:rPr>
          <w:i/>
          <w:color w:val="1F1F1F"/>
          <w:spacing w:val="-6"/>
          <w:sz w:val="24"/>
        </w:rPr>
        <w:t> </w:t>
      </w:r>
      <w:r>
        <w:rPr>
          <w:i/>
          <w:color w:val="1F1F1F"/>
          <w:sz w:val="24"/>
        </w:rPr>
        <w:t>diminta</w:t>
      </w:r>
      <w:r>
        <w:rPr>
          <w:i/>
          <w:color w:val="1F1F1F"/>
          <w:spacing w:val="-5"/>
          <w:sz w:val="24"/>
        </w:rPr>
        <w:t> </w:t>
      </w:r>
      <w:r>
        <w:rPr>
          <w:i/>
          <w:color w:val="1F1F1F"/>
          <w:sz w:val="24"/>
        </w:rPr>
        <w:t>5</w:t>
      </w:r>
      <w:r>
        <w:rPr>
          <w:i/>
          <w:color w:val="1F1F1F"/>
          <w:spacing w:val="-6"/>
          <w:sz w:val="24"/>
        </w:rPr>
        <w:t> </w:t>
      </w:r>
      <w:r>
        <w:rPr>
          <w:i/>
          <w:color w:val="1F1F1F"/>
          <w:sz w:val="24"/>
        </w:rPr>
        <w:t>tahun</w:t>
      </w:r>
      <w:r>
        <w:rPr>
          <w:i/>
          <w:color w:val="1F1F1F"/>
          <w:spacing w:val="-5"/>
          <w:sz w:val="24"/>
        </w:rPr>
        <w:t> </w:t>
      </w:r>
      <w:r>
        <w:rPr>
          <w:i/>
          <w:color w:val="1F1F1F"/>
          <w:sz w:val="24"/>
        </w:rPr>
        <w:t>terakhir</w:t>
      </w:r>
      <w:r>
        <w:rPr>
          <w:i/>
          <w:color w:val="1F1F1F"/>
          <w:spacing w:val="-5"/>
          <w:sz w:val="24"/>
        </w:rPr>
        <w:t> </w:t>
      </w:r>
      <w:r>
        <w:rPr>
          <w:i/>
          <w:color w:val="1F1F1F"/>
          <w:sz w:val="24"/>
        </w:rPr>
        <w:t>dari</w:t>
      </w:r>
      <w:r>
        <w:rPr>
          <w:i/>
          <w:color w:val="1F1F1F"/>
          <w:spacing w:val="-8"/>
          <w:sz w:val="24"/>
        </w:rPr>
        <w:t> </w:t>
      </w:r>
      <w:r>
        <w:rPr>
          <w:i/>
          <w:color w:val="1F1F1F"/>
          <w:sz w:val="24"/>
        </w:rPr>
        <w:t>tahun</w:t>
      </w:r>
      <w:r>
        <w:rPr>
          <w:i/>
          <w:color w:val="1F1F1F"/>
          <w:spacing w:val="-6"/>
          <w:sz w:val="24"/>
        </w:rPr>
        <w:t> </w:t>
      </w:r>
      <w:r>
        <w:rPr>
          <w:i/>
          <w:color w:val="1F1F1F"/>
          <w:sz w:val="24"/>
        </w:rPr>
        <w:t>2019-2023,</w:t>
      </w:r>
      <w:r>
        <w:rPr>
          <w:i/>
          <w:color w:val="1F1F1F"/>
          <w:spacing w:val="-6"/>
          <w:sz w:val="24"/>
        </w:rPr>
        <w:t> </w:t>
      </w:r>
      <w:r>
        <w:rPr>
          <w:i/>
          <w:color w:val="1F1F1F"/>
          <w:sz w:val="24"/>
        </w:rPr>
        <w:t>tentu</w:t>
      </w:r>
      <w:r>
        <w:rPr>
          <w:i/>
          <w:color w:val="1F1F1F"/>
          <w:spacing w:val="-6"/>
          <w:sz w:val="24"/>
        </w:rPr>
        <w:t> </w:t>
      </w:r>
      <w:r>
        <w:rPr>
          <w:i/>
          <w:color w:val="1F1F1F"/>
          <w:sz w:val="24"/>
        </w:rPr>
        <w:t>saja</w:t>
      </w:r>
      <w:r>
        <w:rPr>
          <w:i/>
          <w:color w:val="1F1F1F"/>
          <w:spacing w:val="-5"/>
          <w:sz w:val="24"/>
        </w:rPr>
        <w:t> </w:t>
      </w:r>
      <w:r>
        <w:rPr>
          <w:i/>
          <w:color w:val="1F1F1F"/>
          <w:sz w:val="24"/>
        </w:rPr>
        <w:t>data yang diberikan</w:t>
      </w:r>
      <w:r>
        <w:rPr>
          <w:i/>
          <w:color w:val="1F1F1F"/>
          <w:spacing w:val="40"/>
          <w:sz w:val="24"/>
        </w:rPr>
        <w:t> </w:t>
      </w:r>
      <w:r>
        <w:rPr>
          <w:i/>
          <w:color w:val="1F1F1F"/>
          <w:sz w:val="24"/>
        </w:rPr>
        <w:t>diatas sudah sampai akhir tahun. Untuk tahun 2019-2022 itu sudah </w:t>
      </w:r>
      <w:r>
        <w:rPr>
          <w:i/>
          <w:color w:val="1F1F1F"/>
          <w:spacing w:val="-2"/>
          <w:sz w:val="24"/>
        </w:rPr>
        <w:t>aman,</w:t>
      </w:r>
      <w:r>
        <w:rPr>
          <w:i/>
          <w:color w:val="1F1F1F"/>
          <w:spacing w:val="-6"/>
          <w:sz w:val="24"/>
        </w:rPr>
        <w:t> </w:t>
      </w:r>
      <w:r>
        <w:rPr>
          <w:i/>
          <w:color w:val="1F1F1F"/>
          <w:spacing w:val="-2"/>
          <w:sz w:val="24"/>
        </w:rPr>
        <w:t>dan</w:t>
      </w:r>
      <w:r>
        <w:rPr>
          <w:i/>
          <w:color w:val="1F1F1F"/>
          <w:spacing w:val="-6"/>
          <w:sz w:val="24"/>
        </w:rPr>
        <w:t> </w:t>
      </w:r>
      <w:r>
        <w:rPr>
          <w:i/>
          <w:color w:val="1F1F1F"/>
          <w:spacing w:val="-2"/>
          <w:sz w:val="24"/>
        </w:rPr>
        <w:t>kekurangannya</w:t>
      </w:r>
      <w:r>
        <w:rPr>
          <w:i/>
          <w:color w:val="1F1F1F"/>
          <w:spacing w:val="-6"/>
          <w:sz w:val="24"/>
        </w:rPr>
        <w:t> </w:t>
      </w:r>
      <w:r>
        <w:rPr>
          <w:i/>
          <w:color w:val="1F1F1F"/>
          <w:spacing w:val="-2"/>
          <w:sz w:val="24"/>
        </w:rPr>
        <w:t>bisa</w:t>
      </w:r>
      <w:r>
        <w:rPr>
          <w:i/>
          <w:color w:val="1F1F1F"/>
          <w:spacing w:val="-5"/>
          <w:sz w:val="24"/>
        </w:rPr>
        <w:t> </w:t>
      </w:r>
      <w:r>
        <w:rPr>
          <w:i/>
          <w:color w:val="1F1F1F"/>
          <w:spacing w:val="-2"/>
          <w:sz w:val="24"/>
        </w:rPr>
        <w:t>dibilang</w:t>
      </w:r>
      <w:r>
        <w:rPr>
          <w:i/>
          <w:color w:val="1F1F1F"/>
          <w:spacing w:val="-8"/>
          <w:sz w:val="24"/>
        </w:rPr>
        <w:t> </w:t>
      </w:r>
      <w:r>
        <w:rPr>
          <w:i/>
          <w:color w:val="1F1F1F"/>
          <w:spacing w:val="-2"/>
          <w:sz w:val="24"/>
        </w:rPr>
        <w:t>ada</w:t>
      </w:r>
      <w:r>
        <w:rPr>
          <w:i/>
          <w:color w:val="1F1F1F"/>
          <w:spacing w:val="-6"/>
          <w:sz w:val="24"/>
        </w:rPr>
        <w:t> </w:t>
      </w:r>
      <w:r>
        <w:rPr>
          <w:i/>
          <w:color w:val="1F1F1F"/>
          <w:spacing w:val="-2"/>
          <w:sz w:val="24"/>
        </w:rPr>
        <w:t>di</w:t>
      </w:r>
      <w:r>
        <w:rPr>
          <w:i/>
          <w:color w:val="1F1F1F"/>
          <w:spacing w:val="-8"/>
          <w:sz w:val="24"/>
        </w:rPr>
        <w:t> </w:t>
      </w:r>
      <w:r>
        <w:rPr>
          <w:i/>
          <w:color w:val="1F1F1F"/>
          <w:spacing w:val="-2"/>
          <w:sz w:val="24"/>
        </w:rPr>
        <w:t>tahun</w:t>
      </w:r>
      <w:r>
        <w:rPr>
          <w:i/>
          <w:color w:val="1F1F1F"/>
          <w:spacing w:val="-6"/>
          <w:sz w:val="24"/>
        </w:rPr>
        <w:t> </w:t>
      </w:r>
      <w:r>
        <w:rPr>
          <w:i/>
          <w:color w:val="1F1F1F"/>
          <w:spacing w:val="-2"/>
          <w:sz w:val="24"/>
        </w:rPr>
        <w:t>2023</w:t>
      </w:r>
      <w:r>
        <w:rPr>
          <w:i/>
          <w:color w:val="1F1F1F"/>
          <w:spacing w:val="-6"/>
          <w:sz w:val="24"/>
        </w:rPr>
        <w:t> </w:t>
      </w:r>
      <w:r>
        <w:rPr>
          <w:i/>
          <w:color w:val="1F1F1F"/>
          <w:spacing w:val="-2"/>
          <w:sz w:val="24"/>
        </w:rPr>
        <w:t>karena</w:t>
      </w:r>
      <w:r>
        <w:rPr>
          <w:i/>
          <w:color w:val="1F1F1F"/>
          <w:spacing w:val="-6"/>
          <w:sz w:val="24"/>
        </w:rPr>
        <w:t> </w:t>
      </w:r>
      <w:r>
        <w:rPr>
          <w:i/>
          <w:color w:val="1F1F1F"/>
          <w:spacing w:val="-2"/>
          <w:sz w:val="24"/>
        </w:rPr>
        <w:t>masih</w:t>
      </w:r>
      <w:r>
        <w:rPr>
          <w:i/>
          <w:color w:val="1F1F1F"/>
          <w:spacing w:val="-6"/>
          <w:sz w:val="24"/>
        </w:rPr>
        <w:t> </w:t>
      </w:r>
      <w:r>
        <w:rPr>
          <w:i/>
          <w:color w:val="1F1F1F"/>
          <w:spacing w:val="-2"/>
          <w:sz w:val="24"/>
        </w:rPr>
        <w:t>belum</w:t>
      </w:r>
      <w:r>
        <w:rPr>
          <w:i/>
          <w:color w:val="1F1F1F"/>
          <w:spacing w:val="-6"/>
          <w:sz w:val="24"/>
        </w:rPr>
        <w:t> </w:t>
      </w:r>
      <w:r>
        <w:rPr>
          <w:i/>
          <w:color w:val="1F1F1F"/>
          <w:spacing w:val="-2"/>
          <w:sz w:val="24"/>
        </w:rPr>
        <w:t>mencapai </w:t>
      </w:r>
      <w:r>
        <w:rPr>
          <w:i/>
          <w:color w:val="1F1F1F"/>
          <w:sz w:val="24"/>
        </w:rPr>
        <w:t>target. Kenapa bisa saya katakan ada di tahun 2023 itu? Karena, bisa dilihat di tabel realisasinya saja sudah jauh berbeda, di tahun 2022 ada sekitar 99 ribu, dan di tahun 2023 ada sekitar 85 ribu. Hal ini disebabkan karena razia sudah tidak ada atau berkurang, lemahnya ekonomi masyarakat, dan kurangnya kesadaran masyarakat akan pembayaran pajak kendaraan.”</w:t>
      </w:r>
    </w:p>
    <w:p>
      <w:pPr>
        <w:pStyle w:val="BodyText"/>
        <w:spacing w:line="276" w:lineRule="auto"/>
        <w:ind w:right="708" w:firstLine="568"/>
      </w:pPr>
      <w:r>
        <w:rPr>
          <w:color w:val="1F1F1F"/>
        </w:rPr>
        <w:t>Hal</w:t>
      </w:r>
      <w:r>
        <w:rPr>
          <w:color w:val="1F1F1F"/>
          <w:spacing w:val="-14"/>
        </w:rPr>
        <w:t> </w:t>
      </w:r>
      <w:r>
        <w:rPr>
          <w:color w:val="1F1F1F"/>
        </w:rPr>
        <w:t>ini</w:t>
      </w:r>
      <w:r>
        <w:rPr>
          <w:color w:val="1F1F1F"/>
          <w:spacing w:val="-13"/>
        </w:rPr>
        <w:t> </w:t>
      </w:r>
      <w:r>
        <w:rPr>
          <w:color w:val="1F1F1F"/>
        </w:rPr>
        <w:t>juga</w:t>
      </w:r>
      <w:r>
        <w:rPr>
          <w:color w:val="1F1F1F"/>
          <w:spacing w:val="-15"/>
        </w:rPr>
        <w:t> </w:t>
      </w:r>
      <w:r>
        <w:rPr>
          <w:color w:val="1F1F1F"/>
        </w:rPr>
        <w:t>didukung</w:t>
      </w:r>
      <w:r>
        <w:rPr>
          <w:color w:val="1F1F1F"/>
          <w:spacing w:val="-14"/>
        </w:rPr>
        <w:t> </w:t>
      </w:r>
      <w:r>
        <w:rPr>
          <w:color w:val="1F1F1F"/>
        </w:rPr>
        <w:t>dengan</w:t>
      </w:r>
      <w:r>
        <w:rPr>
          <w:color w:val="1F1F1F"/>
          <w:spacing w:val="-14"/>
        </w:rPr>
        <w:t> </w:t>
      </w:r>
      <w:r>
        <w:rPr>
          <w:color w:val="1F1F1F"/>
        </w:rPr>
        <w:t>wawancara</w:t>
      </w:r>
      <w:r>
        <w:rPr>
          <w:color w:val="1F1F1F"/>
          <w:spacing w:val="-15"/>
        </w:rPr>
        <w:t> </w:t>
      </w:r>
      <w:r>
        <w:rPr>
          <w:color w:val="1F1F1F"/>
        </w:rPr>
        <w:t>yang</w:t>
      </w:r>
      <w:r>
        <w:rPr>
          <w:color w:val="1F1F1F"/>
          <w:spacing w:val="-14"/>
        </w:rPr>
        <w:t> </w:t>
      </w:r>
      <w:r>
        <w:rPr>
          <w:color w:val="1F1F1F"/>
        </w:rPr>
        <w:t>dilakukan</w:t>
      </w:r>
      <w:r>
        <w:rPr>
          <w:color w:val="1F1F1F"/>
          <w:spacing w:val="-14"/>
        </w:rPr>
        <w:t> </w:t>
      </w:r>
      <w:r>
        <w:rPr>
          <w:color w:val="1F1F1F"/>
        </w:rPr>
        <w:t>peneliti</w:t>
      </w:r>
      <w:r>
        <w:rPr>
          <w:color w:val="1F1F1F"/>
          <w:spacing w:val="-13"/>
        </w:rPr>
        <w:t> </w:t>
      </w:r>
      <w:r>
        <w:rPr>
          <w:color w:val="1F1F1F"/>
        </w:rPr>
        <w:t>kepada</w:t>
      </w:r>
      <w:r>
        <w:rPr>
          <w:color w:val="1F1F1F"/>
          <w:spacing w:val="-15"/>
        </w:rPr>
        <w:t> </w:t>
      </w:r>
      <w:r>
        <w:rPr>
          <w:color w:val="1F1F1F"/>
        </w:rPr>
        <w:t>karyawan lain di Samsat Binjai yaitu bapak FS, Dimana beliau menuturkan bahwa:</w:t>
      </w:r>
    </w:p>
    <w:p>
      <w:pPr>
        <w:spacing w:line="276" w:lineRule="auto" w:before="0"/>
        <w:ind w:left="285" w:right="708" w:firstLine="568"/>
        <w:jc w:val="both"/>
        <w:rPr>
          <w:i/>
          <w:sz w:val="24"/>
        </w:rPr>
      </w:pPr>
      <w:r>
        <w:rPr>
          <w:i/>
          <w:color w:val="1F1F1F"/>
          <w:sz w:val="24"/>
        </w:rPr>
        <w:t>“Sebenarnya potensi kerugian tidak bisa terhitung, dan dibilang kerugian sebenarnya juga tidak, susah kalau untuk mencari kerugiannya, kami sendiri aja yang orang kantor tidak bisa memastikan. Tetapi, kalau yang belum mencapai target ada, karena</w:t>
      </w:r>
      <w:r>
        <w:rPr>
          <w:i/>
          <w:color w:val="1F1F1F"/>
          <w:spacing w:val="-8"/>
          <w:sz w:val="24"/>
        </w:rPr>
        <w:t> </w:t>
      </w:r>
      <w:r>
        <w:rPr>
          <w:i/>
          <w:color w:val="1F1F1F"/>
          <w:sz w:val="24"/>
        </w:rPr>
        <w:t>data</w:t>
      </w:r>
      <w:r>
        <w:rPr>
          <w:i/>
          <w:color w:val="1F1F1F"/>
          <w:spacing w:val="-8"/>
          <w:sz w:val="24"/>
        </w:rPr>
        <w:t> </w:t>
      </w:r>
      <w:r>
        <w:rPr>
          <w:i/>
          <w:color w:val="1F1F1F"/>
          <w:sz w:val="24"/>
        </w:rPr>
        <w:t>yang</w:t>
      </w:r>
      <w:r>
        <w:rPr>
          <w:i/>
          <w:color w:val="1F1F1F"/>
          <w:spacing w:val="-8"/>
          <w:sz w:val="24"/>
        </w:rPr>
        <w:t> </w:t>
      </w:r>
      <w:r>
        <w:rPr>
          <w:i/>
          <w:color w:val="1F1F1F"/>
          <w:sz w:val="24"/>
        </w:rPr>
        <w:t>di</w:t>
      </w:r>
      <w:r>
        <w:rPr>
          <w:i/>
          <w:color w:val="1F1F1F"/>
          <w:spacing w:val="-8"/>
          <w:sz w:val="24"/>
        </w:rPr>
        <w:t> </w:t>
      </w:r>
      <w:r>
        <w:rPr>
          <w:i/>
          <w:color w:val="1F1F1F"/>
          <w:sz w:val="24"/>
        </w:rPr>
        <w:t>minta</w:t>
      </w:r>
      <w:r>
        <w:rPr>
          <w:i/>
          <w:color w:val="1F1F1F"/>
          <w:spacing w:val="-8"/>
          <w:sz w:val="24"/>
        </w:rPr>
        <w:t> </w:t>
      </w:r>
      <w:r>
        <w:rPr>
          <w:i/>
          <w:color w:val="1F1F1F"/>
          <w:sz w:val="24"/>
        </w:rPr>
        <w:t>juga</w:t>
      </w:r>
      <w:r>
        <w:rPr>
          <w:i/>
          <w:color w:val="1F1F1F"/>
          <w:spacing w:val="-8"/>
          <w:sz w:val="24"/>
        </w:rPr>
        <w:t> </w:t>
      </w:r>
      <w:r>
        <w:rPr>
          <w:i/>
          <w:color w:val="1F1F1F"/>
          <w:sz w:val="24"/>
        </w:rPr>
        <w:t>hanya</w:t>
      </w:r>
      <w:r>
        <w:rPr>
          <w:i/>
          <w:color w:val="1F1F1F"/>
          <w:spacing w:val="-8"/>
          <w:sz w:val="24"/>
        </w:rPr>
        <w:t> </w:t>
      </w:r>
      <w:r>
        <w:rPr>
          <w:i/>
          <w:color w:val="1F1F1F"/>
          <w:sz w:val="24"/>
        </w:rPr>
        <w:t>sampai</w:t>
      </w:r>
      <w:r>
        <w:rPr>
          <w:i/>
          <w:color w:val="1F1F1F"/>
          <w:spacing w:val="-8"/>
          <w:sz w:val="24"/>
        </w:rPr>
        <w:t> </w:t>
      </w:r>
      <w:r>
        <w:rPr>
          <w:i/>
          <w:color w:val="1F1F1F"/>
          <w:sz w:val="24"/>
        </w:rPr>
        <w:t>tahun</w:t>
      </w:r>
      <w:r>
        <w:rPr>
          <w:i/>
          <w:color w:val="1F1F1F"/>
          <w:spacing w:val="-8"/>
          <w:sz w:val="24"/>
        </w:rPr>
        <w:t> </w:t>
      </w:r>
      <w:r>
        <w:rPr>
          <w:i/>
          <w:color w:val="1F1F1F"/>
          <w:sz w:val="24"/>
        </w:rPr>
        <w:t>2023.</w:t>
      </w:r>
      <w:r>
        <w:rPr>
          <w:i/>
          <w:color w:val="1F1F1F"/>
          <w:spacing w:val="-8"/>
          <w:sz w:val="24"/>
        </w:rPr>
        <w:t> </w:t>
      </w:r>
      <w:r>
        <w:rPr>
          <w:i/>
          <w:color w:val="1F1F1F"/>
          <w:sz w:val="24"/>
        </w:rPr>
        <w:t>Nah</w:t>
      </w:r>
      <w:r>
        <w:rPr>
          <w:i/>
          <w:color w:val="1F1F1F"/>
          <w:spacing w:val="-8"/>
          <w:sz w:val="24"/>
        </w:rPr>
        <w:t> </w:t>
      </w:r>
      <w:r>
        <w:rPr>
          <w:i/>
          <w:color w:val="1F1F1F"/>
          <w:sz w:val="24"/>
        </w:rPr>
        <w:t>kan</w:t>
      </w:r>
      <w:r>
        <w:rPr>
          <w:i/>
          <w:color w:val="1F1F1F"/>
          <w:spacing w:val="-8"/>
          <w:sz w:val="24"/>
        </w:rPr>
        <w:t> </w:t>
      </w:r>
      <w:r>
        <w:rPr>
          <w:i/>
          <w:color w:val="1F1F1F"/>
          <w:sz w:val="24"/>
        </w:rPr>
        <w:t>otomatis</w:t>
      </w:r>
      <w:r>
        <w:rPr>
          <w:i/>
          <w:color w:val="1F1F1F"/>
          <w:spacing w:val="-8"/>
          <w:sz w:val="24"/>
        </w:rPr>
        <w:t> </w:t>
      </w:r>
      <w:r>
        <w:rPr>
          <w:i/>
          <w:color w:val="1F1F1F"/>
          <w:sz w:val="24"/>
        </w:rPr>
        <w:t>kekurangan yang ada di tahun 2023 bisa jadi akan di dapat ditahun ini berikut dendanya. Karena gini,</w:t>
      </w:r>
      <w:r>
        <w:rPr>
          <w:i/>
          <w:color w:val="1F1F1F"/>
          <w:spacing w:val="-8"/>
          <w:sz w:val="24"/>
        </w:rPr>
        <w:t> </w:t>
      </w:r>
      <w:r>
        <w:rPr>
          <w:i/>
          <w:color w:val="1F1F1F"/>
          <w:sz w:val="24"/>
        </w:rPr>
        <w:t>misalnya</w:t>
      </w:r>
      <w:r>
        <w:rPr>
          <w:i/>
          <w:color w:val="1F1F1F"/>
          <w:spacing w:val="-8"/>
          <w:sz w:val="24"/>
        </w:rPr>
        <w:t> </w:t>
      </w:r>
      <w:r>
        <w:rPr>
          <w:i/>
          <w:color w:val="1F1F1F"/>
          <w:sz w:val="24"/>
        </w:rPr>
        <w:t>kita</w:t>
      </w:r>
      <w:r>
        <w:rPr>
          <w:i/>
          <w:color w:val="1F1F1F"/>
          <w:spacing w:val="-8"/>
          <w:sz w:val="24"/>
        </w:rPr>
        <w:t> </w:t>
      </w:r>
      <w:r>
        <w:rPr>
          <w:i/>
          <w:color w:val="1F1F1F"/>
          <w:sz w:val="24"/>
        </w:rPr>
        <w:t>minta</w:t>
      </w:r>
      <w:r>
        <w:rPr>
          <w:i/>
          <w:color w:val="1F1F1F"/>
          <w:spacing w:val="-8"/>
          <w:sz w:val="24"/>
        </w:rPr>
        <w:t> </w:t>
      </w:r>
      <w:r>
        <w:rPr>
          <w:i/>
          <w:color w:val="1F1F1F"/>
          <w:sz w:val="24"/>
        </w:rPr>
        <w:t>data</w:t>
      </w:r>
      <w:r>
        <w:rPr>
          <w:i/>
          <w:color w:val="1F1F1F"/>
          <w:spacing w:val="-8"/>
          <w:sz w:val="24"/>
        </w:rPr>
        <w:t> </w:t>
      </w:r>
      <w:r>
        <w:rPr>
          <w:i/>
          <w:color w:val="1F1F1F"/>
          <w:sz w:val="24"/>
        </w:rPr>
        <w:t>bulan</w:t>
      </w:r>
      <w:r>
        <w:rPr>
          <w:i/>
          <w:color w:val="1F1F1F"/>
          <w:spacing w:val="-8"/>
          <w:sz w:val="24"/>
        </w:rPr>
        <w:t> </w:t>
      </w:r>
      <w:r>
        <w:rPr>
          <w:i/>
          <w:color w:val="1F1F1F"/>
          <w:sz w:val="24"/>
        </w:rPr>
        <w:t>ini,</w:t>
      </w:r>
      <w:r>
        <w:rPr>
          <w:i/>
          <w:color w:val="1F1F1F"/>
          <w:spacing w:val="-8"/>
          <w:sz w:val="24"/>
        </w:rPr>
        <w:t> </w:t>
      </w:r>
      <w:r>
        <w:rPr>
          <w:i/>
          <w:color w:val="1F1F1F"/>
          <w:sz w:val="24"/>
        </w:rPr>
        <w:t>maka</w:t>
      </w:r>
      <w:r>
        <w:rPr>
          <w:i/>
          <w:color w:val="1F1F1F"/>
          <w:spacing w:val="-8"/>
          <w:sz w:val="24"/>
        </w:rPr>
        <w:t> </w:t>
      </w:r>
      <w:r>
        <w:rPr>
          <w:i/>
          <w:color w:val="1F1F1F"/>
          <w:sz w:val="24"/>
        </w:rPr>
        <w:t>pendapatan</w:t>
      </w:r>
      <w:r>
        <w:rPr>
          <w:i/>
          <w:color w:val="1F1F1F"/>
          <w:spacing w:val="-8"/>
          <w:sz w:val="24"/>
        </w:rPr>
        <w:t> </w:t>
      </w:r>
      <w:r>
        <w:rPr>
          <w:i/>
          <w:color w:val="1F1F1F"/>
          <w:sz w:val="24"/>
        </w:rPr>
        <w:t>bulan</w:t>
      </w:r>
      <w:r>
        <w:rPr>
          <w:i/>
          <w:color w:val="1F1F1F"/>
          <w:spacing w:val="-8"/>
          <w:sz w:val="24"/>
        </w:rPr>
        <w:t> </w:t>
      </w:r>
      <w:r>
        <w:rPr>
          <w:i/>
          <w:color w:val="1F1F1F"/>
          <w:sz w:val="24"/>
        </w:rPr>
        <w:t>depan</w:t>
      </w:r>
      <w:r>
        <w:rPr>
          <w:i/>
          <w:color w:val="1F1F1F"/>
          <w:spacing w:val="-8"/>
          <w:sz w:val="24"/>
        </w:rPr>
        <w:t> </w:t>
      </w:r>
      <w:r>
        <w:rPr>
          <w:i/>
          <w:color w:val="1F1F1F"/>
          <w:sz w:val="24"/>
        </w:rPr>
        <w:t>bisa</w:t>
      </w:r>
      <w:r>
        <w:rPr>
          <w:i/>
          <w:color w:val="1F1F1F"/>
          <w:spacing w:val="-8"/>
          <w:sz w:val="24"/>
        </w:rPr>
        <w:t> </w:t>
      </w:r>
      <w:r>
        <w:rPr>
          <w:i/>
          <w:color w:val="1F1F1F"/>
          <w:sz w:val="24"/>
        </w:rPr>
        <w:t>naik</w:t>
      </w:r>
      <w:r>
        <w:rPr>
          <w:i/>
          <w:color w:val="1F1F1F"/>
          <w:spacing w:val="-9"/>
          <w:sz w:val="24"/>
        </w:rPr>
        <w:t> </w:t>
      </w:r>
      <w:r>
        <w:rPr>
          <w:i/>
          <w:color w:val="1F1F1F"/>
          <w:sz w:val="24"/>
        </w:rPr>
        <w:t>sampai 300% atau 200%. Hal ini terjadi dikarenakan setiap bulan itu dendanya naik 2% perbulan dan dikali berapa kendaraan.”</w:t>
      </w:r>
    </w:p>
    <w:p>
      <w:pPr>
        <w:spacing w:after="0" w:line="276" w:lineRule="auto"/>
        <w:jc w:val="both"/>
        <w:rPr>
          <w:i/>
          <w:sz w:val="24"/>
        </w:rPr>
        <w:sectPr>
          <w:pgSz w:w="11910" w:h="16840"/>
          <w:pgMar w:header="701" w:footer="1322" w:top="1820" w:bottom="1520" w:left="1700" w:right="708"/>
        </w:sectPr>
      </w:pPr>
    </w:p>
    <w:p>
      <w:pPr>
        <w:pStyle w:val="Heading2"/>
        <w:spacing w:before="82"/>
        <w:ind w:left="182"/>
      </w:pPr>
      <w:r>
        <w:rPr>
          <w:color w:val="1F1F1F"/>
        </w:rPr>
        <w:t>Dampak</w:t>
      </w:r>
      <w:r>
        <w:rPr>
          <w:color w:val="1F1F1F"/>
          <w:spacing w:val="-5"/>
        </w:rPr>
        <w:t> </w:t>
      </w:r>
      <w:r>
        <w:rPr>
          <w:color w:val="1F1F1F"/>
        </w:rPr>
        <w:t>dari</w:t>
      </w:r>
      <w:r>
        <w:rPr>
          <w:color w:val="1F1F1F"/>
          <w:spacing w:val="-1"/>
        </w:rPr>
        <w:t> </w:t>
      </w:r>
      <w:r>
        <w:rPr>
          <w:color w:val="1F1F1F"/>
        </w:rPr>
        <w:t>Pembayar</w:t>
      </w:r>
      <w:r>
        <w:rPr>
          <w:color w:val="1F1F1F"/>
          <w:spacing w:val="-2"/>
        </w:rPr>
        <w:t> </w:t>
      </w:r>
      <w:r>
        <w:rPr>
          <w:color w:val="1F1F1F"/>
        </w:rPr>
        <w:t>Pajak</w:t>
      </w:r>
      <w:r>
        <w:rPr>
          <w:color w:val="1F1F1F"/>
          <w:spacing w:val="-1"/>
        </w:rPr>
        <w:t> </w:t>
      </w:r>
      <w:r>
        <w:rPr>
          <w:color w:val="1F1F1F"/>
        </w:rPr>
        <w:t>Kendaraan</w:t>
      </w:r>
      <w:r>
        <w:rPr>
          <w:color w:val="1F1F1F"/>
          <w:spacing w:val="-1"/>
        </w:rPr>
        <w:t> </w:t>
      </w:r>
      <w:r>
        <w:rPr>
          <w:color w:val="1F1F1F"/>
        </w:rPr>
        <w:t>yang</w:t>
      </w:r>
      <w:r>
        <w:rPr>
          <w:color w:val="1F1F1F"/>
          <w:spacing w:val="-1"/>
        </w:rPr>
        <w:t> </w:t>
      </w:r>
      <w:r>
        <w:rPr>
          <w:color w:val="1F1F1F"/>
        </w:rPr>
        <w:t>Mangkir</w:t>
      </w:r>
      <w:r>
        <w:rPr>
          <w:color w:val="1F1F1F"/>
          <w:spacing w:val="-1"/>
        </w:rPr>
        <w:t> </w:t>
      </w:r>
      <w:r>
        <w:rPr>
          <w:color w:val="1F1F1F"/>
        </w:rPr>
        <w:t>di</w:t>
      </w:r>
      <w:r>
        <w:rPr>
          <w:color w:val="1F1F1F"/>
          <w:spacing w:val="-3"/>
        </w:rPr>
        <w:t> </w:t>
      </w:r>
      <w:r>
        <w:rPr>
          <w:color w:val="1F1F1F"/>
        </w:rPr>
        <w:t>SAMSAT </w:t>
      </w:r>
      <w:r>
        <w:rPr>
          <w:color w:val="1F1F1F"/>
          <w:spacing w:val="-2"/>
        </w:rPr>
        <w:t>Binjai</w:t>
      </w:r>
    </w:p>
    <w:p>
      <w:pPr>
        <w:pStyle w:val="BodyText"/>
        <w:spacing w:line="276" w:lineRule="auto" w:before="41"/>
        <w:ind w:left="568" w:right="710" w:firstLine="427"/>
      </w:pPr>
      <w:r>
        <w:rPr/>
        <w:t>Ketidaktepatan waktu masyarakat membayar pajak bisa menimbulkan kerugian pada pemko Binjai, oleh karena itu di dalam (UU No. 28, 2007) terdapat sanksi perpajakan yang terdiri dari sanksi administrasi dan sanksi pidana sebagai berikut:</w:t>
      </w:r>
    </w:p>
    <w:p>
      <w:pPr>
        <w:pStyle w:val="ListParagraph"/>
        <w:numPr>
          <w:ilvl w:val="0"/>
          <w:numId w:val="3"/>
        </w:numPr>
        <w:tabs>
          <w:tab w:pos="1081" w:val="left" w:leader="none"/>
        </w:tabs>
        <w:spacing w:line="276" w:lineRule="auto" w:before="0" w:after="0"/>
        <w:ind w:left="1081" w:right="711" w:hanging="360"/>
        <w:jc w:val="left"/>
        <w:rPr>
          <w:sz w:val="24"/>
        </w:rPr>
      </w:pPr>
      <w:r>
        <w:rPr>
          <w:spacing w:val="-2"/>
          <w:sz w:val="24"/>
        </w:rPr>
        <w:t>Sanksi</w:t>
      </w:r>
      <w:r>
        <w:rPr>
          <w:spacing w:val="-4"/>
          <w:sz w:val="24"/>
        </w:rPr>
        <w:t> </w:t>
      </w:r>
      <w:r>
        <w:rPr>
          <w:spacing w:val="-2"/>
          <w:sz w:val="24"/>
        </w:rPr>
        <w:t>administrasi,</w:t>
      </w:r>
      <w:r>
        <w:rPr>
          <w:spacing w:val="-4"/>
          <w:sz w:val="24"/>
        </w:rPr>
        <w:t> </w:t>
      </w:r>
      <w:r>
        <w:rPr>
          <w:spacing w:val="-2"/>
          <w:sz w:val="24"/>
        </w:rPr>
        <w:t>perpajakan</w:t>
      </w:r>
      <w:r>
        <w:rPr>
          <w:spacing w:val="-5"/>
          <w:sz w:val="24"/>
        </w:rPr>
        <w:t> </w:t>
      </w:r>
      <w:r>
        <w:rPr>
          <w:spacing w:val="-2"/>
          <w:sz w:val="24"/>
        </w:rPr>
        <w:t>terdiri</w:t>
      </w:r>
      <w:r>
        <w:rPr>
          <w:spacing w:val="-4"/>
          <w:sz w:val="24"/>
        </w:rPr>
        <w:t> </w:t>
      </w:r>
      <w:r>
        <w:rPr>
          <w:spacing w:val="-2"/>
          <w:sz w:val="24"/>
        </w:rPr>
        <w:t>dari</w:t>
      </w:r>
      <w:r>
        <w:rPr>
          <w:spacing w:val="-5"/>
          <w:sz w:val="24"/>
        </w:rPr>
        <w:t> </w:t>
      </w:r>
      <w:r>
        <w:rPr>
          <w:spacing w:val="-2"/>
          <w:sz w:val="24"/>
        </w:rPr>
        <w:t>sanksi denda,</w:t>
      </w:r>
      <w:r>
        <w:rPr>
          <w:spacing w:val="-5"/>
          <w:sz w:val="24"/>
        </w:rPr>
        <w:t> </w:t>
      </w:r>
      <w:r>
        <w:rPr>
          <w:spacing w:val="-2"/>
          <w:sz w:val="24"/>
        </w:rPr>
        <w:t>sanksi</w:t>
      </w:r>
      <w:r>
        <w:rPr>
          <w:spacing w:val="-4"/>
          <w:sz w:val="24"/>
        </w:rPr>
        <w:t> </w:t>
      </w:r>
      <w:r>
        <w:rPr>
          <w:spacing w:val="-2"/>
          <w:sz w:val="24"/>
        </w:rPr>
        <w:t>bunga</w:t>
      </w:r>
      <w:r>
        <w:rPr>
          <w:spacing w:val="-4"/>
          <w:sz w:val="24"/>
        </w:rPr>
        <w:t> </w:t>
      </w:r>
      <w:r>
        <w:rPr>
          <w:spacing w:val="-2"/>
          <w:sz w:val="24"/>
        </w:rPr>
        <w:t>dan</w:t>
      </w:r>
      <w:r>
        <w:rPr>
          <w:spacing w:val="-5"/>
          <w:sz w:val="24"/>
        </w:rPr>
        <w:t> </w:t>
      </w:r>
      <w:r>
        <w:rPr>
          <w:spacing w:val="-2"/>
          <w:sz w:val="24"/>
        </w:rPr>
        <w:t>sanksi </w:t>
      </w:r>
      <w:r>
        <w:rPr>
          <w:sz w:val="24"/>
        </w:rPr>
        <w:t>kenaikan. Sanksi dikenakan untuk berbagai jenis pelanggaran aturan diantarnya</w:t>
      </w:r>
    </w:p>
    <w:p>
      <w:pPr>
        <w:spacing w:line="275" w:lineRule="exact" w:before="0"/>
        <w:ind w:left="1081" w:right="0" w:firstLine="0"/>
        <w:jc w:val="left"/>
        <w:rPr>
          <w:sz w:val="24"/>
        </w:rPr>
      </w:pPr>
      <w:r>
        <w:rPr>
          <w:spacing w:val="-10"/>
          <w:sz w:val="24"/>
        </w:rPr>
        <w:t>:</w:t>
      </w:r>
    </w:p>
    <w:p>
      <w:pPr>
        <w:pStyle w:val="ListParagraph"/>
        <w:numPr>
          <w:ilvl w:val="1"/>
          <w:numId w:val="3"/>
        </w:numPr>
        <w:tabs>
          <w:tab w:pos="1287" w:val="left" w:leader="none"/>
        </w:tabs>
        <w:spacing w:line="240" w:lineRule="auto" w:before="41" w:after="0"/>
        <w:ind w:left="1287" w:right="0" w:hanging="359"/>
        <w:jc w:val="both"/>
        <w:rPr>
          <w:sz w:val="24"/>
        </w:rPr>
      </w:pPr>
      <w:r>
        <w:rPr>
          <w:sz w:val="24"/>
        </w:rPr>
        <w:t>Pengenaan</w:t>
      </w:r>
      <w:r>
        <w:rPr>
          <w:spacing w:val="-11"/>
          <w:sz w:val="24"/>
        </w:rPr>
        <w:t> </w:t>
      </w:r>
      <w:r>
        <w:rPr>
          <w:sz w:val="24"/>
        </w:rPr>
        <w:t>bunga,</w:t>
      </w:r>
      <w:r>
        <w:rPr>
          <w:spacing w:val="-9"/>
          <w:sz w:val="24"/>
        </w:rPr>
        <w:t> </w:t>
      </w:r>
      <w:r>
        <w:rPr>
          <w:sz w:val="24"/>
        </w:rPr>
        <w:t>sanksi</w:t>
      </w:r>
      <w:r>
        <w:rPr>
          <w:spacing w:val="-8"/>
          <w:sz w:val="24"/>
        </w:rPr>
        <w:t> </w:t>
      </w:r>
      <w:r>
        <w:rPr>
          <w:sz w:val="24"/>
        </w:rPr>
        <w:t>berupa</w:t>
      </w:r>
      <w:r>
        <w:rPr>
          <w:spacing w:val="-10"/>
          <w:sz w:val="24"/>
        </w:rPr>
        <w:t> </w:t>
      </w:r>
      <w:r>
        <w:rPr>
          <w:sz w:val="24"/>
        </w:rPr>
        <w:t>pengenaan</w:t>
      </w:r>
      <w:r>
        <w:rPr>
          <w:spacing w:val="-9"/>
          <w:sz w:val="24"/>
        </w:rPr>
        <w:t> </w:t>
      </w:r>
      <w:r>
        <w:rPr>
          <w:sz w:val="24"/>
        </w:rPr>
        <w:t>bunga</w:t>
      </w:r>
      <w:r>
        <w:rPr>
          <w:spacing w:val="-8"/>
          <w:sz w:val="24"/>
        </w:rPr>
        <w:t> </w:t>
      </w:r>
      <w:r>
        <w:rPr>
          <w:sz w:val="24"/>
        </w:rPr>
        <w:t>ini</w:t>
      </w:r>
      <w:r>
        <w:rPr>
          <w:spacing w:val="-8"/>
          <w:sz w:val="24"/>
        </w:rPr>
        <w:t> </w:t>
      </w:r>
      <w:r>
        <w:rPr>
          <w:sz w:val="24"/>
        </w:rPr>
        <w:t>berlandaskan</w:t>
      </w:r>
      <w:r>
        <w:rPr>
          <w:spacing w:val="-9"/>
          <w:sz w:val="24"/>
        </w:rPr>
        <w:t> </w:t>
      </w:r>
      <w:r>
        <w:rPr>
          <w:sz w:val="24"/>
        </w:rPr>
        <w:t>pada</w:t>
      </w:r>
      <w:r>
        <w:rPr>
          <w:spacing w:val="-9"/>
          <w:sz w:val="24"/>
        </w:rPr>
        <w:t> </w:t>
      </w:r>
      <w:r>
        <w:rPr>
          <w:spacing w:val="-2"/>
          <w:sz w:val="24"/>
        </w:rPr>
        <w:t>Pasal</w:t>
      </w:r>
    </w:p>
    <w:p>
      <w:pPr>
        <w:pStyle w:val="BodyText"/>
        <w:spacing w:line="276" w:lineRule="auto" w:before="44"/>
        <w:ind w:left="1288" w:right="711"/>
      </w:pPr>
      <w:r>
        <w:rPr/>
        <w:t>9 Ayat (2a) dan (2b) UU KUP. dikatakan, wajib pajak yang membayar pajaknya setelah jatuh tempo dan setelah jatuh tempo penyampaian Surat pemberitahuan tahunan akan dikenakan denda sebesar 2% per bulan.</w:t>
      </w:r>
    </w:p>
    <w:p>
      <w:pPr>
        <w:pStyle w:val="ListParagraph"/>
        <w:numPr>
          <w:ilvl w:val="1"/>
          <w:numId w:val="3"/>
        </w:numPr>
        <w:tabs>
          <w:tab w:pos="1288" w:val="left" w:leader="none"/>
        </w:tabs>
        <w:spacing w:line="276" w:lineRule="auto" w:before="0" w:after="0"/>
        <w:ind w:left="1288" w:right="707" w:hanging="360"/>
        <w:jc w:val="both"/>
        <w:rPr>
          <w:sz w:val="24"/>
        </w:rPr>
      </w:pPr>
      <w:r>
        <w:rPr>
          <w:sz w:val="24"/>
        </w:rPr>
        <w:t>Sanksi pajak berupa denda ditujukan kepada pelanggaran yang berhubungan dengan kewajiban pelaporan. Besarannya bermacam-macam, sesuai dengan aturan Undang-Undang.</w:t>
      </w:r>
    </w:p>
    <w:p>
      <w:pPr>
        <w:pStyle w:val="ListParagraph"/>
        <w:numPr>
          <w:ilvl w:val="0"/>
          <w:numId w:val="3"/>
        </w:numPr>
        <w:tabs>
          <w:tab w:pos="1081" w:val="left" w:leader="none"/>
        </w:tabs>
        <w:spacing w:line="276" w:lineRule="auto" w:before="0" w:after="0"/>
        <w:ind w:left="1081" w:right="705" w:hanging="360"/>
        <w:jc w:val="both"/>
        <w:rPr>
          <w:sz w:val="24"/>
        </w:rPr>
      </w:pPr>
      <w:r>
        <w:rPr>
          <w:sz w:val="24"/>
        </w:rPr>
        <w:t>Sanksi pidana, sanksi ini merupakan jenis sanksi terberat dalam dunia perpajakan. Dalam Undang-Undang Pasal 39 ayat i, tentang Ketentuan Umum dan Tata Cara Perpajakan memuat sanksi pidana bagi orang yang tidak menyetorkan pajak yang telah dipotong atau dipungut. Sanksi tersebut adalah pidana penjara paling singkat 6 bulan dan paling lama 6 tahun, serta denda minimal 2 kali pajak terutang dan maksimal 4 kali pajak terutang yang tidak dibayar atau kurang dibayar. (Dina, 2019)</w:t>
      </w:r>
    </w:p>
    <w:p>
      <w:pPr>
        <w:pStyle w:val="BodyText"/>
        <w:spacing w:before="41"/>
        <w:ind w:left="0"/>
        <w:jc w:val="left"/>
      </w:pPr>
    </w:p>
    <w:p>
      <w:pPr>
        <w:pStyle w:val="BodyText"/>
        <w:spacing w:line="276" w:lineRule="auto"/>
        <w:ind w:right="707" w:firstLine="568"/>
      </w:pPr>
      <w:r>
        <w:rPr>
          <w:color w:val="1F1F1F"/>
        </w:rPr>
        <w:t>Pembayar pajak kendaraan yang mangkir harus mengetahui sanksi administratif yang ada dalam peraturan Gubernur Sumatera Utara dalam Pasal 15 ayat (1-2), sebagai berikut :</w:t>
      </w:r>
    </w:p>
    <w:p>
      <w:pPr>
        <w:pStyle w:val="ListParagraph"/>
        <w:numPr>
          <w:ilvl w:val="0"/>
          <w:numId w:val="4"/>
        </w:numPr>
        <w:tabs>
          <w:tab w:pos="721" w:val="left" w:leader="none"/>
        </w:tabs>
        <w:spacing w:line="276" w:lineRule="auto" w:before="1" w:after="0"/>
        <w:ind w:left="721" w:right="712" w:hanging="360"/>
        <w:jc w:val="both"/>
        <w:rPr>
          <w:sz w:val="24"/>
        </w:rPr>
      </w:pPr>
      <w:r>
        <w:rPr>
          <w:color w:val="1F1F1F"/>
          <w:sz w:val="24"/>
        </w:rPr>
        <w:t>Dalam hal wajib pajak terlambat melakukan pembayaran pajak sesuai dengan tanggal berakhirnya PKB, dikenakan sanksi administratif berupa denda sebesar 2% (dua persen) perbulan dari pokok pajak terutang, dihitung sejak saat terutang pajak.</w:t>
      </w:r>
    </w:p>
    <w:p>
      <w:pPr>
        <w:pStyle w:val="ListParagraph"/>
        <w:numPr>
          <w:ilvl w:val="0"/>
          <w:numId w:val="4"/>
        </w:numPr>
        <w:tabs>
          <w:tab w:pos="721" w:val="left" w:leader="none"/>
        </w:tabs>
        <w:spacing w:line="276" w:lineRule="auto" w:before="0" w:after="0"/>
        <w:ind w:left="721" w:right="712" w:hanging="360"/>
        <w:jc w:val="both"/>
        <w:rPr>
          <w:sz w:val="24"/>
        </w:rPr>
      </w:pPr>
      <w:r>
        <w:rPr>
          <w:color w:val="1F1F1F"/>
          <w:sz w:val="24"/>
        </w:rPr>
        <w:t>Dalam hal kendaraan bermotor mutasi masuk dalam provinsi atau beralih kepemilikan, melakukan pendaftaran setelah jatuh tempo masa pajak kendaraan bermotor, berlaku :</w:t>
      </w:r>
    </w:p>
    <w:p>
      <w:pPr>
        <w:pStyle w:val="ListParagraph"/>
        <w:numPr>
          <w:ilvl w:val="1"/>
          <w:numId w:val="4"/>
        </w:numPr>
        <w:tabs>
          <w:tab w:pos="918" w:val="left" w:leader="none"/>
          <w:tab w:pos="1005" w:val="left" w:leader="none"/>
        </w:tabs>
        <w:spacing w:line="276" w:lineRule="auto" w:before="0" w:after="0"/>
        <w:ind w:left="1005" w:right="709" w:hanging="360"/>
        <w:jc w:val="both"/>
        <w:rPr>
          <w:sz w:val="24"/>
        </w:rPr>
      </w:pPr>
      <w:r>
        <w:rPr>
          <w:color w:val="1F1F1F"/>
          <w:sz w:val="24"/>
        </w:rPr>
        <w:t>Apabila masa pajak melebihi 15 (lima belas) hari kalender, dikenakan pokok tunggakan ditambah sanksi administratif berupa denda sebesar dua persen perbulan, dan untuk masa pajak satu tahun ke depan, tidak dikenakan sanksi administratif berupa denda.</w:t>
      </w:r>
    </w:p>
    <w:p>
      <w:pPr>
        <w:pStyle w:val="ListParagraph"/>
        <w:numPr>
          <w:ilvl w:val="1"/>
          <w:numId w:val="4"/>
        </w:numPr>
        <w:tabs>
          <w:tab w:pos="918" w:val="left" w:leader="none"/>
          <w:tab w:pos="1005" w:val="left" w:leader="none"/>
        </w:tabs>
        <w:spacing w:line="276" w:lineRule="auto" w:before="0" w:after="0"/>
        <w:ind w:left="1005" w:right="707" w:hanging="360"/>
        <w:jc w:val="both"/>
        <w:rPr>
          <w:sz w:val="24"/>
        </w:rPr>
      </w:pPr>
      <w:r>
        <w:rPr>
          <w:color w:val="1F1F1F"/>
          <w:sz w:val="24"/>
        </w:rPr>
        <w:t>Apabila</w:t>
      </w:r>
      <w:r>
        <w:rPr>
          <w:color w:val="1F1F1F"/>
          <w:spacing w:val="-9"/>
          <w:sz w:val="24"/>
        </w:rPr>
        <w:t> </w:t>
      </w:r>
      <w:r>
        <w:rPr>
          <w:color w:val="1F1F1F"/>
          <w:sz w:val="24"/>
        </w:rPr>
        <w:t>masa</w:t>
      </w:r>
      <w:r>
        <w:rPr>
          <w:color w:val="1F1F1F"/>
          <w:spacing w:val="-7"/>
          <w:sz w:val="24"/>
        </w:rPr>
        <w:t> </w:t>
      </w:r>
      <w:r>
        <w:rPr>
          <w:color w:val="1F1F1F"/>
          <w:sz w:val="24"/>
        </w:rPr>
        <w:t>pajak</w:t>
      </w:r>
      <w:r>
        <w:rPr>
          <w:color w:val="1F1F1F"/>
          <w:spacing w:val="-7"/>
          <w:sz w:val="24"/>
        </w:rPr>
        <w:t> </w:t>
      </w:r>
      <w:r>
        <w:rPr>
          <w:color w:val="1F1F1F"/>
          <w:sz w:val="24"/>
        </w:rPr>
        <w:t>tidak</w:t>
      </w:r>
      <w:r>
        <w:rPr>
          <w:color w:val="1F1F1F"/>
          <w:spacing w:val="-7"/>
          <w:sz w:val="24"/>
        </w:rPr>
        <w:t> </w:t>
      </w:r>
      <w:r>
        <w:rPr>
          <w:color w:val="1F1F1F"/>
          <w:sz w:val="24"/>
        </w:rPr>
        <w:t>melebihi</w:t>
      </w:r>
      <w:r>
        <w:rPr>
          <w:color w:val="1F1F1F"/>
          <w:spacing w:val="-8"/>
          <w:sz w:val="24"/>
        </w:rPr>
        <w:t> </w:t>
      </w:r>
      <w:r>
        <w:rPr>
          <w:color w:val="1F1F1F"/>
          <w:sz w:val="24"/>
        </w:rPr>
        <w:t>15</w:t>
      </w:r>
      <w:r>
        <w:rPr>
          <w:color w:val="1F1F1F"/>
          <w:spacing w:val="-8"/>
          <w:sz w:val="24"/>
        </w:rPr>
        <w:t> </w:t>
      </w:r>
      <w:r>
        <w:rPr>
          <w:color w:val="1F1F1F"/>
          <w:sz w:val="24"/>
        </w:rPr>
        <w:t>(lima</w:t>
      </w:r>
      <w:r>
        <w:rPr>
          <w:color w:val="1F1F1F"/>
          <w:spacing w:val="-9"/>
          <w:sz w:val="24"/>
        </w:rPr>
        <w:t> </w:t>
      </w:r>
      <w:r>
        <w:rPr>
          <w:color w:val="1F1F1F"/>
          <w:sz w:val="24"/>
        </w:rPr>
        <w:t>belas)</w:t>
      </w:r>
      <w:r>
        <w:rPr>
          <w:color w:val="1F1F1F"/>
          <w:spacing w:val="-6"/>
          <w:sz w:val="24"/>
        </w:rPr>
        <w:t> </w:t>
      </w:r>
      <w:r>
        <w:rPr>
          <w:color w:val="1F1F1F"/>
          <w:sz w:val="24"/>
        </w:rPr>
        <w:t>hari</w:t>
      </w:r>
      <w:r>
        <w:rPr>
          <w:color w:val="1F1F1F"/>
          <w:spacing w:val="-9"/>
          <w:sz w:val="24"/>
        </w:rPr>
        <w:t> </w:t>
      </w:r>
      <w:r>
        <w:rPr>
          <w:color w:val="1F1F1F"/>
          <w:sz w:val="24"/>
        </w:rPr>
        <w:t>kalender,</w:t>
      </w:r>
      <w:r>
        <w:rPr>
          <w:color w:val="1F1F1F"/>
          <w:spacing w:val="-9"/>
          <w:sz w:val="24"/>
        </w:rPr>
        <w:t> </w:t>
      </w:r>
      <w:r>
        <w:rPr>
          <w:color w:val="1F1F1F"/>
          <w:sz w:val="24"/>
        </w:rPr>
        <w:t>dikenakan</w:t>
      </w:r>
      <w:r>
        <w:rPr>
          <w:color w:val="1F1F1F"/>
          <w:spacing w:val="-5"/>
          <w:sz w:val="24"/>
        </w:rPr>
        <w:t> </w:t>
      </w:r>
      <w:r>
        <w:rPr>
          <w:color w:val="1F1F1F"/>
          <w:sz w:val="24"/>
        </w:rPr>
        <w:t>sanksi administratif berupa denda sebesar dua persen dari pokok pajak terhutang.</w:t>
      </w:r>
    </w:p>
    <w:p>
      <w:pPr>
        <w:pStyle w:val="BodyText"/>
        <w:spacing w:before="42"/>
        <w:ind w:left="0"/>
        <w:jc w:val="left"/>
      </w:pPr>
    </w:p>
    <w:p>
      <w:pPr>
        <w:pStyle w:val="BodyText"/>
        <w:spacing w:line="276" w:lineRule="auto"/>
        <w:ind w:right="708" w:firstLine="688"/>
      </w:pPr>
      <w:r>
        <w:rPr>
          <w:color w:val="1F1F1F"/>
        </w:rPr>
        <w:t>Sanksi perpajakan merupakan alat pencegah agar para pembayar pajak tidak melanggar</w:t>
      </w:r>
      <w:r>
        <w:rPr>
          <w:color w:val="1F1F1F"/>
          <w:spacing w:val="-8"/>
        </w:rPr>
        <w:t> </w:t>
      </w:r>
      <w:r>
        <w:rPr>
          <w:color w:val="1F1F1F"/>
        </w:rPr>
        <w:t>norma</w:t>
      </w:r>
      <w:r>
        <w:rPr>
          <w:color w:val="1F1F1F"/>
          <w:spacing w:val="-7"/>
        </w:rPr>
        <w:t> </w:t>
      </w:r>
      <w:r>
        <w:rPr>
          <w:color w:val="1F1F1F"/>
        </w:rPr>
        <w:t>perpajakan.</w:t>
      </w:r>
      <w:r>
        <w:rPr>
          <w:color w:val="1F1F1F"/>
          <w:spacing w:val="-7"/>
        </w:rPr>
        <w:t> </w:t>
      </w:r>
      <w:r>
        <w:rPr>
          <w:color w:val="1F1F1F"/>
        </w:rPr>
        <w:t>(Mardianso,</w:t>
      </w:r>
      <w:r>
        <w:rPr>
          <w:color w:val="1F1F1F"/>
          <w:spacing w:val="-7"/>
        </w:rPr>
        <w:t> </w:t>
      </w:r>
      <w:r>
        <w:rPr>
          <w:color w:val="1F1F1F"/>
        </w:rPr>
        <w:t>2009).</w:t>
      </w:r>
      <w:r>
        <w:rPr>
          <w:color w:val="1F1F1F"/>
          <w:spacing w:val="-4"/>
        </w:rPr>
        <w:t> </w:t>
      </w:r>
      <w:r>
        <w:rPr>
          <w:color w:val="1F1F1F"/>
        </w:rPr>
        <w:t>Dalam</w:t>
      </w:r>
      <w:r>
        <w:rPr>
          <w:color w:val="1F1F1F"/>
          <w:spacing w:val="-7"/>
        </w:rPr>
        <w:t> </w:t>
      </w:r>
      <w:r>
        <w:rPr>
          <w:color w:val="1F1F1F"/>
        </w:rPr>
        <w:t>penelitian</w:t>
      </w:r>
      <w:r>
        <w:rPr>
          <w:color w:val="1F1F1F"/>
          <w:spacing w:val="-7"/>
        </w:rPr>
        <w:t> </w:t>
      </w:r>
      <w:r>
        <w:rPr>
          <w:color w:val="1F1F1F"/>
        </w:rPr>
        <w:t>(Kaunang</w:t>
      </w:r>
      <w:r>
        <w:rPr>
          <w:color w:val="1F1F1F"/>
          <w:spacing w:val="-7"/>
        </w:rPr>
        <w:t> </w:t>
      </w:r>
      <w:r>
        <w:rPr>
          <w:color w:val="1F1F1F"/>
        </w:rPr>
        <w:t>&amp;</w:t>
      </w:r>
      <w:r>
        <w:rPr>
          <w:color w:val="1F1F1F"/>
          <w:spacing w:val="-6"/>
        </w:rPr>
        <w:t> </w:t>
      </w:r>
      <w:r>
        <w:rPr>
          <w:color w:val="1F1F1F"/>
        </w:rPr>
        <w:t>Pinatik, 2016)</w:t>
      </w:r>
      <w:r>
        <w:rPr>
          <w:color w:val="1F1F1F"/>
          <w:spacing w:val="50"/>
        </w:rPr>
        <w:t> </w:t>
      </w:r>
      <w:r>
        <w:rPr>
          <w:color w:val="1F1F1F"/>
        </w:rPr>
        <w:t>sanksi</w:t>
      </w:r>
      <w:r>
        <w:rPr>
          <w:color w:val="1F1F1F"/>
          <w:spacing w:val="53"/>
        </w:rPr>
        <w:t> </w:t>
      </w:r>
      <w:r>
        <w:rPr>
          <w:color w:val="1F1F1F"/>
        </w:rPr>
        <w:t>perpajakan</w:t>
      </w:r>
      <w:r>
        <w:rPr>
          <w:color w:val="1F1F1F"/>
          <w:spacing w:val="56"/>
        </w:rPr>
        <w:t> </w:t>
      </w:r>
      <w:r>
        <w:rPr>
          <w:color w:val="1F1F1F"/>
        </w:rPr>
        <w:t>juga</w:t>
      </w:r>
      <w:r>
        <w:rPr>
          <w:color w:val="1F1F1F"/>
          <w:spacing w:val="52"/>
        </w:rPr>
        <w:t> </w:t>
      </w:r>
      <w:r>
        <w:rPr>
          <w:color w:val="1F1F1F"/>
        </w:rPr>
        <w:t>memberikan</w:t>
      </w:r>
      <w:r>
        <w:rPr>
          <w:color w:val="1F1F1F"/>
          <w:spacing w:val="53"/>
        </w:rPr>
        <w:t> </w:t>
      </w:r>
      <w:r>
        <w:rPr>
          <w:color w:val="1F1F1F"/>
        </w:rPr>
        <w:t>pengaruh</w:t>
      </w:r>
      <w:r>
        <w:rPr>
          <w:color w:val="1F1F1F"/>
          <w:spacing w:val="52"/>
        </w:rPr>
        <w:t> </w:t>
      </w:r>
      <w:r>
        <w:rPr>
          <w:color w:val="1F1F1F"/>
        </w:rPr>
        <w:t>positif</w:t>
      </w:r>
      <w:r>
        <w:rPr>
          <w:color w:val="1F1F1F"/>
          <w:spacing w:val="53"/>
        </w:rPr>
        <w:t> </w:t>
      </w:r>
      <w:r>
        <w:rPr>
          <w:color w:val="1F1F1F"/>
        </w:rPr>
        <w:t>kepada</w:t>
      </w:r>
      <w:r>
        <w:rPr>
          <w:color w:val="1F1F1F"/>
          <w:spacing w:val="52"/>
        </w:rPr>
        <w:t> </w:t>
      </w:r>
      <w:r>
        <w:rPr>
          <w:color w:val="1F1F1F"/>
        </w:rPr>
        <w:t>pembayar</w:t>
      </w:r>
      <w:r>
        <w:rPr>
          <w:color w:val="1F1F1F"/>
          <w:spacing w:val="53"/>
        </w:rPr>
        <w:t> </w:t>
      </w:r>
      <w:r>
        <w:rPr>
          <w:color w:val="1F1F1F"/>
          <w:spacing w:val="-2"/>
        </w:rPr>
        <w:t>pajak</w:t>
      </w:r>
    </w:p>
    <w:p>
      <w:pPr>
        <w:pStyle w:val="BodyText"/>
        <w:spacing w:after="0" w:line="276" w:lineRule="auto"/>
        <w:sectPr>
          <w:pgSz w:w="11910" w:h="16840"/>
          <w:pgMar w:header="701" w:footer="1322" w:top="1820" w:bottom="1520" w:left="1700" w:right="708"/>
        </w:sectPr>
      </w:pPr>
    </w:p>
    <w:p>
      <w:pPr>
        <w:pStyle w:val="BodyText"/>
        <w:spacing w:line="276" w:lineRule="auto" w:before="82"/>
        <w:ind w:right="710"/>
      </w:pPr>
      <w:r>
        <w:rPr>
          <w:color w:val="1F1F1F"/>
        </w:rPr>
        <w:t>kendaraan</w:t>
      </w:r>
      <w:r>
        <w:rPr>
          <w:color w:val="1F1F1F"/>
          <w:spacing w:val="-14"/>
        </w:rPr>
        <w:t> </w:t>
      </w:r>
      <w:r>
        <w:rPr>
          <w:color w:val="1F1F1F"/>
        </w:rPr>
        <w:t>bermotor</w:t>
      </w:r>
      <w:r>
        <w:rPr>
          <w:color w:val="1F1F1F"/>
          <w:spacing w:val="-15"/>
        </w:rPr>
        <w:t> </w:t>
      </w:r>
      <w:r>
        <w:rPr>
          <w:color w:val="1F1F1F"/>
        </w:rPr>
        <w:t>di</w:t>
      </w:r>
      <w:r>
        <w:rPr>
          <w:color w:val="1F1F1F"/>
          <w:spacing w:val="-14"/>
        </w:rPr>
        <w:t> </w:t>
      </w:r>
      <w:r>
        <w:rPr>
          <w:color w:val="1F1F1F"/>
        </w:rPr>
        <w:t>samsat.</w:t>
      </w:r>
      <w:r>
        <w:rPr>
          <w:color w:val="1F1F1F"/>
          <w:spacing w:val="-14"/>
        </w:rPr>
        <w:t> </w:t>
      </w:r>
      <w:r>
        <w:rPr>
          <w:color w:val="1F1F1F"/>
        </w:rPr>
        <w:t>Dan</w:t>
      </w:r>
      <w:r>
        <w:rPr>
          <w:color w:val="1F1F1F"/>
          <w:spacing w:val="-14"/>
        </w:rPr>
        <w:t> </w:t>
      </w:r>
      <w:r>
        <w:rPr>
          <w:color w:val="1F1F1F"/>
        </w:rPr>
        <w:t>sanksi</w:t>
      </w:r>
      <w:r>
        <w:rPr>
          <w:color w:val="1F1F1F"/>
          <w:spacing w:val="-14"/>
        </w:rPr>
        <w:t> </w:t>
      </w:r>
      <w:r>
        <w:rPr>
          <w:color w:val="1F1F1F"/>
        </w:rPr>
        <w:t>perpajakan</w:t>
      </w:r>
      <w:r>
        <w:rPr>
          <w:color w:val="1F1F1F"/>
          <w:spacing w:val="-14"/>
        </w:rPr>
        <w:t> </w:t>
      </w:r>
      <w:r>
        <w:rPr>
          <w:color w:val="1F1F1F"/>
        </w:rPr>
        <w:t>memiliki</w:t>
      </w:r>
      <w:r>
        <w:rPr>
          <w:color w:val="1F1F1F"/>
          <w:spacing w:val="-13"/>
        </w:rPr>
        <w:t> </w:t>
      </w:r>
      <w:r>
        <w:rPr>
          <w:color w:val="1F1F1F"/>
        </w:rPr>
        <w:t>pengaruh</w:t>
      </w:r>
      <w:r>
        <w:rPr>
          <w:color w:val="1F1F1F"/>
          <w:spacing w:val="-15"/>
        </w:rPr>
        <w:t> </w:t>
      </w:r>
      <w:r>
        <w:rPr>
          <w:color w:val="1F1F1F"/>
        </w:rPr>
        <w:t>yang</w:t>
      </w:r>
      <w:r>
        <w:rPr>
          <w:color w:val="1F1F1F"/>
          <w:spacing w:val="-14"/>
        </w:rPr>
        <w:t> </w:t>
      </w:r>
      <w:r>
        <w:rPr>
          <w:color w:val="1F1F1F"/>
        </w:rPr>
        <w:t>signifikan terhadap</w:t>
      </w:r>
      <w:r>
        <w:rPr>
          <w:color w:val="1F1F1F"/>
          <w:spacing w:val="-2"/>
        </w:rPr>
        <w:t> </w:t>
      </w:r>
      <w:r>
        <w:rPr>
          <w:color w:val="1F1F1F"/>
        </w:rPr>
        <w:t>kepatuhan</w:t>
      </w:r>
      <w:r>
        <w:rPr>
          <w:color w:val="1F1F1F"/>
          <w:spacing w:val="-4"/>
        </w:rPr>
        <w:t> </w:t>
      </w:r>
      <w:r>
        <w:rPr>
          <w:color w:val="1F1F1F"/>
        </w:rPr>
        <w:t>wajib</w:t>
      </w:r>
      <w:r>
        <w:rPr>
          <w:color w:val="1F1F1F"/>
          <w:spacing w:val="-4"/>
        </w:rPr>
        <w:t> </w:t>
      </w:r>
      <w:r>
        <w:rPr>
          <w:color w:val="1F1F1F"/>
        </w:rPr>
        <w:t>pajak</w:t>
      </w:r>
      <w:r>
        <w:rPr>
          <w:color w:val="1F1F1F"/>
          <w:spacing w:val="-4"/>
        </w:rPr>
        <w:t> </w:t>
      </w:r>
      <w:r>
        <w:rPr>
          <w:color w:val="1F1F1F"/>
        </w:rPr>
        <w:t>dalam</w:t>
      </w:r>
      <w:r>
        <w:rPr>
          <w:color w:val="1F1F1F"/>
          <w:spacing w:val="-4"/>
        </w:rPr>
        <w:t> </w:t>
      </w:r>
      <w:r>
        <w:rPr>
          <w:color w:val="1F1F1F"/>
        </w:rPr>
        <w:t>membayarkan</w:t>
      </w:r>
      <w:r>
        <w:rPr>
          <w:color w:val="1F1F1F"/>
          <w:spacing w:val="-4"/>
        </w:rPr>
        <w:t> </w:t>
      </w:r>
      <w:r>
        <w:rPr>
          <w:color w:val="1F1F1F"/>
        </w:rPr>
        <w:t>pajak</w:t>
      </w:r>
      <w:r>
        <w:rPr>
          <w:color w:val="1F1F1F"/>
          <w:spacing w:val="-3"/>
        </w:rPr>
        <w:t> </w:t>
      </w:r>
      <w:r>
        <w:rPr>
          <w:color w:val="1F1F1F"/>
        </w:rPr>
        <w:t>kendaraan</w:t>
      </w:r>
      <w:r>
        <w:rPr>
          <w:color w:val="1F1F1F"/>
          <w:spacing w:val="-4"/>
        </w:rPr>
        <w:t> </w:t>
      </w:r>
      <w:r>
        <w:rPr>
          <w:color w:val="1F1F1F"/>
        </w:rPr>
        <w:t>bermotor</w:t>
      </w:r>
      <w:r>
        <w:rPr>
          <w:color w:val="1F1F1F"/>
          <w:spacing w:val="-4"/>
        </w:rPr>
        <w:t> </w:t>
      </w:r>
      <w:r>
        <w:rPr>
          <w:color w:val="1F1F1F"/>
        </w:rPr>
        <w:t>(Husain Jauhar, 2017).</w:t>
      </w:r>
    </w:p>
    <w:p>
      <w:pPr>
        <w:pStyle w:val="BodyText"/>
        <w:spacing w:line="278" w:lineRule="auto"/>
        <w:ind w:right="707" w:firstLine="568"/>
      </w:pPr>
      <w:r>
        <w:rPr>
          <w:color w:val="1F1F1F"/>
        </w:rPr>
        <w:t>Terdapat</w:t>
      </w:r>
      <w:r>
        <w:rPr>
          <w:color w:val="1F1F1F"/>
          <w:spacing w:val="-15"/>
        </w:rPr>
        <w:t> </w:t>
      </w:r>
      <w:r>
        <w:rPr>
          <w:color w:val="1F1F1F"/>
        </w:rPr>
        <w:t>beberapa</w:t>
      </w:r>
      <w:r>
        <w:rPr>
          <w:color w:val="1F1F1F"/>
          <w:spacing w:val="-15"/>
        </w:rPr>
        <w:t> </w:t>
      </w:r>
      <w:r>
        <w:rPr>
          <w:color w:val="1F1F1F"/>
        </w:rPr>
        <w:t>faktor</w:t>
      </w:r>
      <w:r>
        <w:rPr>
          <w:color w:val="1F1F1F"/>
          <w:spacing w:val="-15"/>
        </w:rPr>
        <w:t> </w:t>
      </w:r>
      <w:r>
        <w:rPr>
          <w:color w:val="1F1F1F"/>
        </w:rPr>
        <w:t>yang</w:t>
      </w:r>
      <w:r>
        <w:rPr>
          <w:color w:val="1F1F1F"/>
          <w:spacing w:val="-15"/>
        </w:rPr>
        <w:t> </w:t>
      </w:r>
      <w:r>
        <w:rPr>
          <w:color w:val="1F1F1F"/>
        </w:rPr>
        <w:t>menyebabkan</w:t>
      </w:r>
      <w:r>
        <w:rPr>
          <w:color w:val="1F1F1F"/>
          <w:spacing w:val="-15"/>
        </w:rPr>
        <w:t> </w:t>
      </w:r>
      <w:r>
        <w:rPr>
          <w:color w:val="1F1F1F"/>
        </w:rPr>
        <w:t>masyarakat</w:t>
      </w:r>
      <w:r>
        <w:rPr>
          <w:color w:val="1F1F1F"/>
          <w:spacing w:val="-15"/>
        </w:rPr>
        <w:t> </w:t>
      </w:r>
      <w:r>
        <w:rPr>
          <w:color w:val="1F1F1F"/>
        </w:rPr>
        <w:t>belum</w:t>
      </w:r>
      <w:r>
        <w:rPr>
          <w:color w:val="1F1F1F"/>
          <w:spacing w:val="-15"/>
        </w:rPr>
        <w:t> </w:t>
      </w:r>
      <w:r>
        <w:rPr>
          <w:color w:val="1F1F1F"/>
        </w:rPr>
        <w:t>patuh</w:t>
      </w:r>
      <w:r>
        <w:rPr>
          <w:color w:val="1F1F1F"/>
          <w:spacing w:val="-15"/>
        </w:rPr>
        <w:t> </w:t>
      </w:r>
      <w:r>
        <w:rPr>
          <w:color w:val="1F1F1F"/>
        </w:rPr>
        <w:t>atau</w:t>
      </w:r>
      <w:r>
        <w:rPr>
          <w:color w:val="1F1F1F"/>
          <w:spacing w:val="-15"/>
        </w:rPr>
        <w:t> </w:t>
      </w:r>
      <w:r>
        <w:rPr>
          <w:color w:val="1F1F1F"/>
        </w:rPr>
        <w:t>mangkir atas pembayaran pajak kendaraan diantaranya yaitu:</w:t>
      </w:r>
    </w:p>
    <w:p>
      <w:pPr>
        <w:pStyle w:val="ListParagraph"/>
        <w:numPr>
          <w:ilvl w:val="0"/>
          <w:numId w:val="5"/>
        </w:numPr>
        <w:tabs>
          <w:tab w:pos="918" w:val="left" w:leader="none"/>
          <w:tab w:pos="1005" w:val="left" w:leader="none"/>
        </w:tabs>
        <w:spacing w:line="276" w:lineRule="auto" w:before="0" w:after="0"/>
        <w:ind w:left="1005" w:right="710" w:hanging="360"/>
        <w:jc w:val="both"/>
        <w:rPr>
          <w:sz w:val="24"/>
        </w:rPr>
      </w:pPr>
      <w:r>
        <w:rPr>
          <w:color w:val="1F1F1F"/>
          <w:sz w:val="24"/>
        </w:rPr>
        <w:t>Regulasi pajak yang masih sulit. Rumitnya tata cara dalam membayar pajak membuat banyak Masyarakat yang masih bingung. Hal itu tentu menyebabkan para wajib pajak sudah menjadi malas untuk membayar pajak.</w:t>
      </w:r>
    </w:p>
    <w:p>
      <w:pPr>
        <w:pStyle w:val="ListParagraph"/>
        <w:numPr>
          <w:ilvl w:val="0"/>
          <w:numId w:val="5"/>
        </w:numPr>
        <w:tabs>
          <w:tab w:pos="918" w:val="left" w:leader="none"/>
        </w:tabs>
        <w:spacing w:line="240" w:lineRule="auto" w:before="0" w:after="0"/>
        <w:ind w:left="918" w:right="0" w:hanging="273"/>
        <w:jc w:val="both"/>
        <w:rPr>
          <w:sz w:val="24"/>
        </w:rPr>
      </w:pPr>
      <w:r>
        <w:rPr>
          <w:color w:val="1F1F1F"/>
          <w:sz w:val="24"/>
        </w:rPr>
        <w:t>Pelayanan</w:t>
      </w:r>
      <w:r>
        <w:rPr>
          <w:color w:val="1F1F1F"/>
          <w:spacing w:val="-2"/>
          <w:sz w:val="24"/>
        </w:rPr>
        <w:t> </w:t>
      </w:r>
      <w:r>
        <w:rPr>
          <w:color w:val="1F1F1F"/>
          <w:sz w:val="24"/>
        </w:rPr>
        <w:t>pajak</w:t>
      </w:r>
      <w:r>
        <w:rPr>
          <w:color w:val="1F1F1F"/>
          <w:spacing w:val="-2"/>
          <w:sz w:val="24"/>
        </w:rPr>
        <w:t> </w:t>
      </w:r>
      <w:r>
        <w:rPr>
          <w:color w:val="1F1F1F"/>
          <w:sz w:val="24"/>
        </w:rPr>
        <w:t>yang</w:t>
      </w:r>
      <w:r>
        <w:rPr>
          <w:color w:val="1F1F1F"/>
          <w:spacing w:val="-1"/>
          <w:sz w:val="24"/>
        </w:rPr>
        <w:t> </w:t>
      </w:r>
      <w:r>
        <w:rPr>
          <w:color w:val="1F1F1F"/>
          <w:spacing w:val="-2"/>
          <w:sz w:val="24"/>
        </w:rPr>
        <w:t>membingungkan.</w:t>
      </w:r>
    </w:p>
    <w:p>
      <w:pPr>
        <w:pStyle w:val="ListParagraph"/>
        <w:numPr>
          <w:ilvl w:val="0"/>
          <w:numId w:val="5"/>
        </w:numPr>
        <w:tabs>
          <w:tab w:pos="918" w:val="left" w:leader="none"/>
          <w:tab w:pos="1005" w:val="left" w:leader="none"/>
        </w:tabs>
        <w:spacing w:line="276" w:lineRule="auto" w:before="36" w:after="0"/>
        <w:ind w:left="1005" w:right="710" w:hanging="360"/>
        <w:jc w:val="both"/>
        <w:rPr>
          <w:sz w:val="24"/>
        </w:rPr>
      </w:pPr>
      <w:r>
        <w:rPr>
          <w:color w:val="1F1F1F"/>
          <w:sz w:val="24"/>
        </w:rPr>
        <w:t>Pajak belum dijadikan sebagai budaya. Terutama sebagian dari generasi muda masih ada yang belum sadar akan kewajiban membayar pajak.</w:t>
      </w:r>
    </w:p>
    <w:p>
      <w:pPr>
        <w:pStyle w:val="ListParagraph"/>
        <w:numPr>
          <w:ilvl w:val="0"/>
          <w:numId w:val="5"/>
        </w:numPr>
        <w:tabs>
          <w:tab w:pos="918" w:val="left" w:leader="none"/>
        </w:tabs>
        <w:spacing w:line="275" w:lineRule="exact" w:before="0" w:after="0"/>
        <w:ind w:left="918" w:right="0" w:hanging="273"/>
        <w:jc w:val="both"/>
        <w:rPr>
          <w:sz w:val="24"/>
        </w:rPr>
      </w:pPr>
      <w:r>
        <w:rPr>
          <w:color w:val="1F1F1F"/>
          <w:sz w:val="24"/>
        </w:rPr>
        <w:t>Kurangnya</w:t>
      </w:r>
      <w:r>
        <w:rPr>
          <w:color w:val="1F1F1F"/>
          <w:spacing w:val="-3"/>
          <w:sz w:val="24"/>
        </w:rPr>
        <w:t> </w:t>
      </w:r>
      <w:r>
        <w:rPr>
          <w:color w:val="1F1F1F"/>
          <w:sz w:val="24"/>
        </w:rPr>
        <w:t>kepercayaan </w:t>
      </w:r>
      <w:r>
        <w:rPr>
          <w:color w:val="1F1F1F"/>
          <w:spacing w:val="-2"/>
          <w:sz w:val="24"/>
        </w:rPr>
        <w:t>masyarakat</w:t>
      </w:r>
    </w:p>
    <w:p>
      <w:pPr>
        <w:pStyle w:val="ListParagraph"/>
        <w:numPr>
          <w:ilvl w:val="0"/>
          <w:numId w:val="5"/>
        </w:numPr>
        <w:tabs>
          <w:tab w:pos="918" w:val="left" w:leader="none"/>
          <w:tab w:pos="1005" w:val="left" w:leader="none"/>
        </w:tabs>
        <w:spacing w:line="276" w:lineRule="auto" w:before="43" w:after="0"/>
        <w:ind w:left="1005" w:right="706" w:hanging="360"/>
        <w:jc w:val="both"/>
        <w:rPr>
          <w:sz w:val="24"/>
        </w:rPr>
      </w:pPr>
      <w:r>
        <w:rPr>
          <w:color w:val="1F1F1F"/>
          <w:sz w:val="24"/>
        </w:rPr>
        <w:t>Mengenai pengelola pajak. Masih banyak masyarakat Indonesia yang belum mengetahui kemana nanti uang yang mereka gunakan untuk membayar pajak. Kurangnya kepercayaan membuat masyarakat tidak mau melaksanakan kewajiban mereka. Untuk itu, perlunya sosialisasi mengenai hal ini oleh kementerian lembaga kepada masyarakat. Namun tentu saja, kementerian lembaga harus melakukan sosialisasi yang bisa dimengerti oleh masyarakat (Maftukhatusolikhah, 2015).</w:t>
      </w:r>
    </w:p>
    <w:p>
      <w:pPr>
        <w:pStyle w:val="Heading2"/>
        <w:spacing w:line="276" w:lineRule="auto"/>
        <w:ind w:right="708"/>
      </w:pPr>
      <w:r>
        <w:rPr/>
        <w:t>Perlindungan Pendapatan Daerah dari Pembayar Pajak Kendaraan yang Mangkir Perspektif Maqashid Syariah</w:t>
      </w:r>
    </w:p>
    <w:p>
      <w:pPr>
        <w:pStyle w:val="BodyText"/>
        <w:ind w:left="256"/>
        <w:jc w:val="left"/>
        <w:rPr>
          <w:sz w:val="20"/>
        </w:rPr>
      </w:pPr>
      <w:r>
        <w:rPr>
          <w:sz w:val="20"/>
        </w:rPr>
        <mc:AlternateContent>
          <mc:Choice Requires="wps">
            <w:drawing>
              <wp:inline distT="0" distB="0" distL="0" distR="0">
                <wp:extent cx="5440045" cy="4030345"/>
                <wp:effectExtent l="0" t="0" r="0" b="8254"/>
                <wp:docPr id="8" name="Group 8"/>
                <wp:cNvGraphicFramePr>
                  <a:graphicFrameLocks/>
                </wp:cNvGraphicFramePr>
                <a:graphic>
                  <a:graphicData uri="http://schemas.microsoft.com/office/word/2010/wordprocessingGroup">
                    <wpg:wgp>
                      <wpg:cNvPr id="8" name="Group 8"/>
                      <wpg:cNvGrpSpPr/>
                      <wpg:grpSpPr>
                        <a:xfrm>
                          <a:off x="0" y="0"/>
                          <a:ext cx="5440045" cy="4030345"/>
                          <a:chExt cx="5440045" cy="4030345"/>
                        </a:xfrm>
                      </wpg:grpSpPr>
                      <wps:wsp>
                        <wps:cNvPr id="9" name="Graphic 9"/>
                        <wps:cNvSpPr/>
                        <wps:spPr>
                          <a:xfrm>
                            <a:off x="0" y="0"/>
                            <a:ext cx="5440045" cy="4030345"/>
                          </a:xfrm>
                          <a:custGeom>
                            <a:avLst/>
                            <a:gdLst/>
                            <a:ahLst/>
                            <a:cxnLst/>
                            <a:rect l="l" t="t" r="r" b="b"/>
                            <a:pathLst>
                              <a:path w="5440045" h="4030345">
                                <a:moveTo>
                                  <a:pt x="5439994" y="1409776"/>
                                </a:moveTo>
                                <a:lnTo>
                                  <a:pt x="228549" y="1409776"/>
                                </a:lnTo>
                                <a:lnTo>
                                  <a:pt x="228549" y="1612773"/>
                                </a:lnTo>
                                <a:lnTo>
                                  <a:pt x="5439994" y="1612773"/>
                                </a:lnTo>
                                <a:lnTo>
                                  <a:pt x="5439994" y="1409776"/>
                                </a:lnTo>
                                <a:close/>
                              </a:path>
                              <a:path w="5440045" h="4030345">
                                <a:moveTo>
                                  <a:pt x="5439994" y="1208544"/>
                                </a:moveTo>
                                <a:lnTo>
                                  <a:pt x="228549" y="1208544"/>
                                </a:lnTo>
                                <a:lnTo>
                                  <a:pt x="228549" y="1409700"/>
                                </a:lnTo>
                                <a:lnTo>
                                  <a:pt x="5439994" y="1409700"/>
                                </a:lnTo>
                                <a:lnTo>
                                  <a:pt x="5439994" y="1208544"/>
                                </a:lnTo>
                                <a:close/>
                              </a:path>
                              <a:path w="5440045" h="4030345">
                                <a:moveTo>
                                  <a:pt x="5440045" y="2620137"/>
                                </a:moveTo>
                                <a:lnTo>
                                  <a:pt x="5439994" y="2418969"/>
                                </a:lnTo>
                                <a:lnTo>
                                  <a:pt x="5439994" y="2216277"/>
                                </a:lnTo>
                                <a:lnTo>
                                  <a:pt x="5439994" y="2015109"/>
                                </a:lnTo>
                                <a:lnTo>
                                  <a:pt x="5439994" y="1813941"/>
                                </a:lnTo>
                                <a:lnTo>
                                  <a:pt x="5439994" y="1612785"/>
                                </a:lnTo>
                                <a:lnTo>
                                  <a:pt x="228549" y="1612785"/>
                                </a:lnTo>
                                <a:lnTo>
                                  <a:pt x="228549" y="2620137"/>
                                </a:lnTo>
                                <a:lnTo>
                                  <a:pt x="0" y="2620137"/>
                                </a:lnTo>
                                <a:lnTo>
                                  <a:pt x="0" y="4030091"/>
                                </a:lnTo>
                                <a:lnTo>
                                  <a:pt x="5440045" y="4030091"/>
                                </a:lnTo>
                                <a:lnTo>
                                  <a:pt x="5440045" y="2821305"/>
                                </a:lnTo>
                                <a:lnTo>
                                  <a:pt x="5440045" y="2620137"/>
                                </a:lnTo>
                                <a:close/>
                              </a:path>
                              <a:path w="5440045" h="4030345">
                                <a:moveTo>
                                  <a:pt x="5440045" y="806208"/>
                                </a:moveTo>
                                <a:lnTo>
                                  <a:pt x="0" y="806208"/>
                                </a:lnTo>
                                <a:lnTo>
                                  <a:pt x="0" y="1007364"/>
                                </a:lnTo>
                                <a:lnTo>
                                  <a:pt x="0" y="1208532"/>
                                </a:lnTo>
                                <a:lnTo>
                                  <a:pt x="5440045" y="1208532"/>
                                </a:lnTo>
                                <a:lnTo>
                                  <a:pt x="5440045" y="1007364"/>
                                </a:lnTo>
                                <a:lnTo>
                                  <a:pt x="5440045" y="806208"/>
                                </a:lnTo>
                                <a:close/>
                              </a:path>
                              <a:path w="5440045" h="4030345">
                                <a:moveTo>
                                  <a:pt x="5440045" y="201180"/>
                                </a:moveTo>
                                <a:lnTo>
                                  <a:pt x="0" y="201180"/>
                                </a:lnTo>
                                <a:lnTo>
                                  <a:pt x="0" y="402336"/>
                                </a:lnTo>
                                <a:lnTo>
                                  <a:pt x="0" y="603504"/>
                                </a:lnTo>
                                <a:lnTo>
                                  <a:pt x="0" y="806196"/>
                                </a:lnTo>
                                <a:lnTo>
                                  <a:pt x="5440045" y="806196"/>
                                </a:lnTo>
                                <a:lnTo>
                                  <a:pt x="5440045" y="603504"/>
                                </a:lnTo>
                                <a:lnTo>
                                  <a:pt x="5440045" y="402336"/>
                                </a:lnTo>
                                <a:lnTo>
                                  <a:pt x="5440045" y="201180"/>
                                </a:lnTo>
                                <a:close/>
                              </a:path>
                              <a:path w="5440045" h="4030345">
                                <a:moveTo>
                                  <a:pt x="5440045" y="0"/>
                                </a:moveTo>
                                <a:lnTo>
                                  <a:pt x="0" y="0"/>
                                </a:lnTo>
                                <a:lnTo>
                                  <a:pt x="0" y="201168"/>
                                </a:lnTo>
                                <a:lnTo>
                                  <a:pt x="5440045" y="201168"/>
                                </a:lnTo>
                                <a:lnTo>
                                  <a:pt x="5440045" y="0"/>
                                </a:lnTo>
                                <a:close/>
                              </a:path>
                            </a:pathLst>
                          </a:custGeom>
                          <a:solidFill>
                            <a:srgbClr val="F8F8F9"/>
                          </a:solidFill>
                        </wps:spPr>
                        <wps:bodyPr wrap="square" lIns="0" tIns="0" rIns="0" bIns="0" rtlCol="0">
                          <a:prstTxWarp prst="textNoShape">
                            <a:avLst/>
                          </a:prstTxWarp>
                          <a:noAutofit/>
                        </wps:bodyPr>
                      </wps:wsp>
                      <wps:wsp>
                        <wps:cNvPr id="10" name="Textbox 10"/>
                        <wps:cNvSpPr txBox="1"/>
                        <wps:spPr>
                          <a:xfrm>
                            <a:off x="0" y="0"/>
                            <a:ext cx="5440045" cy="4030345"/>
                          </a:xfrm>
                          <a:prstGeom prst="rect">
                            <a:avLst/>
                          </a:prstGeom>
                        </wps:spPr>
                        <wps:txbx>
                          <w:txbxContent>
                            <w:p>
                              <w:pPr>
                                <w:spacing w:line="276" w:lineRule="auto" w:before="0"/>
                                <w:ind w:left="28" w:right="32" w:firstLine="568"/>
                                <w:jc w:val="both"/>
                                <w:rPr>
                                  <w:sz w:val="24"/>
                                </w:rPr>
                              </w:pPr>
                              <w:r>
                                <w:rPr>
                                  <w:color w:val="1F1F1F"/>
                                  <w:sz w:val="24"/>
                                </w:rPr>
                                <w:t>Pendapatan</w:t>
                              </w:r>
                              <w:r>
                                <w:rPr>
                                  <w:color w:val="1F1F1F"/>
                                  <w:spacing w:val="-4"/>
                                  <w:sz w:val="24"/>
                                </w:rPr>
                                <w:t> </w:t>
                              </w:r>
                              <w:r>
                                <w:rPr>
                                  <w:color w:val="1F1F1F"/>
                                  <w:sz w:val="24"/>
                                </w:rPr>
                                <w:t>Daerah</w:t>
                              </w:r>
                              <w:r>
                                <w:rPr>
                                  <w:color w:val="1F1F1F"/>
                                  <w:spacing w:val="-5"/>
                                  <w:sz w:val="24"/>
                                </w:rPr>
                                <w:t> </w:t>
                              </w:r>
                              <w:r>
                                <w:rPr>
                                  <w:color w:val="1F1F1F"/>
                                  <w:sz w:val="24"/>
                                </w:rPr>
                                <w:t>merupakan</w:t>
                              </w:r>
                              <w:r>
                                <w:rPr>
                                  <w:color w:val="1F1F1F"/>
                                  <w:spacing w:val="-7"/>
                                  <w:sz w:val="24"/>
                                </w:rPr>
                                <w:t> </w:t>
                              </w:r>
                              <w:r>
                                <w:rPr>
                                  <w:color w:val="1F1F1F"/>
                                  <w:sz w:val="24"/>
                                </w:rPr>
                                <w:t>pondasi</w:t>
                              </w:r>
                              <w:r>
                                <w:rPr>
                                  <w:color w:val="1F1F1F"/>
                                  <w:spacing w:val="-6"/>
                                  <w:sz w:val="24"/>
                                </w:rPr>
                                <w:t> </w:t>
                              </w:r>
                              <w:r>
                                <w:rPr>
                                  <w:color w:val="1F1F1F"/>
                                  <w:sz w:val="24"/>
                                </w:rPr>
                                <w:t>bagi</w:t>
                              </w:r>
                              <w:r>
                                <w:rPr>
                                  <w:color w:val="1F1F1F"/>
                                  <w:spacing w:val="-6"/>
                                  <w:sz w:val="24"/>
                                </w:rPr>
                                <w:t> </w:t>
                              </w:r>
                              <w:r>
                                <w:rPr>
                                  <w:color w:val="1F1F1F"/>
                                  <w:sz w:val="24"/>
                                </w:rPr>
                                <w:t>pelayanan</w:t>
                              </w:r>
                              <w:r>
                                <w:rPr>
                                  <w:color w:val="1F1F1F"/>
                                  <w:spacing w:val="-7"/>
                                  <w:sz w:val="24"/>
                                </w:rPr>
                                <w:t> </w:t>
                              </w:r>
                              <w:r>
                                <w:rPr>
                                  <w:color w:val="1F1F1F"/>
                                  <w:sz w:val="24"/>
                                </w:rPr>
                                <w:t>publik</w:t>
                              </w:r>
                              <w:r>
                                <w:rPr>
                                  <w:color w:val="1F1F1F"/>
                                  <w:spacing w:val="-7"/>
                                  <w:sz w:val="24"/>
                                </w:rPr>
                                <w:t> </w:t>
                              </w:r>
                              <w:r>
                                <w:rPr>
                                  <w:color w:val="1F1F1F"/>
                                  <w:sz w:val="24"/>
                                </w:rPr>
                                <w:t>yang</w:t>
                              </w:r>
                              <w:r>
                                <w:rPr>
                                  <w:color w:val="1F1F1F"/>
                                  <w:spacing w:val="-7"/>
                                  <w:sz w:val="24"/>
                                </w:rPr>
                                <w:t> </w:t>
                              </w:r>
                              <w:r>
                                <w:rPr>
                                  <w:color w:val="1F1F1F"/>
                                  <w:sz w:val="24"/>
                                </w:rPr>
                                <w:t>sangat</w:t>
                              </w:r>
                              <w:r>
                                <w:rPr>
                                  <w:color w:val="1F1F1F"/>
                                  <w:spacing w:val="-4"/>
                                  <w:sz w:val="24"/>
                                </w:rPr>
                                <w:t> </w:t>
                              </w:r>
                              <w:r>
                                <w:rPr>
                                  <w:color w:val="1F1F1F"/>
                                  <w:sz w:val="24"/>
                                </w:rPr>
                                <w:t>penting bagi kesejahteraan masyarakat. Salah satu sumber pendapatan utama dalam menjaga stabilitas</w:t>
                              </w:r>
                              <w:r>
                                <w:rPr>
                                  <w:color w:val="1F1F1F"/>
                                  <w:spacing w:val="-4"/>
                                  <w:sz w:val="24"/>
                                </w:rPr>
                                <w:t> </w:t>
                              </w:r>
                              <w:r>
                                <w:rPr>
                                  <w:color w:val="1F1F1F"/>
                                  <w:sz w:val="24"/>
                                </w:rPr>
                                <w:t>Pendapatan</w:t>
                              </w:r>
                              <w:r>
                                <w:rPr>
                                  <w:color w:val="1F1F1F"/>
                                  <w:spacing w:val="-3"/>
                                  <w:sz w:val="24"/>
                                </w:rPr>
                                <w:t> </w:t>
                              </w:r>
                              <w:r>
                                <w:rPr>
                                  <w:color w:val="1F1F1F"/>
                                  <w:sz w:val="24"/>
                                </w:rPr>
                                <w:t>Daerah</w:t>
                              </w:r>
                              <w:r>
                                <w:rPr>
                                  <w:color w:val="1F1F1F"/>
                                  <w:spacing w:val="-2"/>
                                  <w:sz w:val="24"/>
                                </w:rPr>
                                <w:t> </w:t>
                              </w:r>
                              <w:r>
                                <w:rPr>
                                  <w:color w:val="1F1F1F"/>
                                  <w:sz w:val="24"/>
                                </w:rPr>
                                <w:t>adalah</w:t>
                              </w:r>
                              <w:r>
                                <w:rPr>
                                  <w:color w:val="1F1F1F"/>
                                  <w:spacing w:val="-3"/>
                                  <w:sz w:val="24"/>
                                </w:rPr>
                                <w:t> </w:t>
                              </w:r>
                              <w:r>
                                <w:rPr>
                                  <w:color w:val="1F1F1F"/>
                                  <w:sz w:val="24"/>
                                </w:rPr>
                                <w:t>pajak</w:t>
                              </w:r>
                              <w:r>
                                <w:rPr>
                                  <w:color w:val="1F1F1F"/>
                                  <w:spacing w:val="-4"/>
                                  <w:sz w:val="24"/>
                                </w:rPr>
                                <w:t> </w:t>
                              </w:r>
                              <w:r>
                                <w:rPr>
                                  <w:color w:val="1F1F1F"/>
                                  <w:sz w:val="24"/>
                                </w:rPr>
                                <w:t>kendaraan</w:t>
                              </w:r>
                              <w:r>
                                <w:rPr>
                                  <w:color w:val="1F1F1F"/>
                                  <w:spacing w:val="-4"/>
                                  <w:sz w:val="24"/>
                                </w:rPr>
                                <w:t> </w:t>
                              </w:r>
                              <w:r>
                                <w:rPr>
                                  <w:color w:val="1F1F1F"/>
                                  <w:sz w:val="24"/>
                                </w:rPr>
                                <w:t>bermotor.</w:t>
                              </w:r>
                              <w:r>
                                <w:rPr>
                                  <w:color w:val="1F1F1F"/>
                                  <w:spacing w:val="-4"/>
                                  <w:sz w:val="24"/>
                                </w:rPr>
                                <w:t> </w:t>
                              </w:r>
                              <w:r>
                                <w:rPr>
                                  <w:color w:val="1F1F1F"/>
                                  <w:sz w:val="24"/>
                                </w:rPr>
                                <w:t>Namun,</w:t>
                              </w:r>
                              <w:r>
                                <w:rPr>
                                  <w:color w:val="1F1F1F"/>
                                  <w:spacing w:val="-4"/>
                                  <w:sz w:val="24"/>
                                </w:rPr>
                                <w:t> </w:t>
                              </w:r>
                              <w:r>
                                <w:rPr>
                                  <w:color w:val="1F1F1F"/>
                                  <w:sz w:val="24"/>
                                </w:rPr>
                                <w:t>pembayar</w:t>
                              </w:r>
                              <w:r>
                                <w:rPr>
                                  <w:color w:val="1F1F1F"/>
                                  <w:spacing w:val="-4"/>
                                  <w:sz w:val="24"/>
                                </w:rPr>
                                <w:t> </w:t>
                              </w:r>
                              <w:r>
                                <w:rPr>
                                  <w:color w:val="1F1F1F"/>
                                  <w:sz w:val="24"/>
                                </w:rPr>
                                <w:t>pajak kendaraan yang mangkir menjadi tantangan yang signifikan bagi Pemerintah Daerah. Adapun solusi yang diberikan terhadap orang yang mangkir dalam pembayaran pajak kendaraan di Samsat Binjai diantaranya meliputi :</w:t>
                              </w:r>
                            </w:p>
                            <w:p>
                              <w:pPr>
                                <w:numPr>
                                  <w:ilvl w:val="0"/>
                                  <w:numId w:val="6"/>
                                </w:numPr>
                                <w:tabs>
                                  <w:tab w:pos="661" w:val="left" w:leader="none"/>
                                  <w:tab w:pos="748" w:val="left" w:leader="none"/>
                                </w:tabs>
                                <w:spacing w:line="276" w:lineRule="auto" w:before="0"/>
                                <w:ind w:left="748" w:right="34" w:hanging="360"/>
                                <w:jc w:val="both"/>
                                <w:rPr>
                                  <w:sz w:val="24"/>
                                </w:rPr>
                              </w:pPr>
                              <w:r>
                                <w:rPr>
                                  <w:color w:val="1F1F1F"/>
                                  <w:sz w:val="24"/>
                                </w:rPr>
                                <w:t>Memberikan pemberitahuan program mandiri tutup pintu, yaitu memberikan jumlah tunggakan dan untuk mengetahui kondisi terkini kendaraan.</w:t>
                              </w:r>
                            </w:p>
                            <w:p>
                              <w:pPr>
                                <w:numPr>
                                  <w:ilvl w:val="0"/>
                                  <w:numId w:val="6"/>
                                </w:numPr>
                                <w:tabs>
                                  <w:tab w:pos="661" w:val="left" w:leader="none"/>
                                </w:tabs>
                                <w:spacing w:before="0"/>
                                <w:ind w:left="661" w:right="0" w:hanging="273"/>
                                <w:jc w:val="both"/>
                                <w:rPr>
                                  <w:sz w:val="24"/>
                                </w:rPr>
                              </w:pPr>
                              <w:r>
                                <w:rPr>
                                  <w:color w:val="1F1F1F"/>
                                  <w:sz w:val="24"/>
                                </w:rPr>
                                <w:t>Melakukan</w:t>
                              </w:r>
                              <w:r>
                                <w:rPr>
                                  <w:color w:val="1F1F1F"/>
                                  <w:spacing w:val="-1"/>
                                  <w:sz w:val="24"/>
                                </w:rPr>
                                <w:t> </w:t>
                              </w:r>
                              <w:r>
                                <w:rPr>
                                  <w:color w:val="1F1F1F"/>
                                  <w:sz w:val="24"/>
                                </w:rPr>
                                <w:t>razia</w:t>
                              </w:r>
                              <w:r>
                                <w:rPr>
                                  <w:color w:val="1F1F1F"/>
                                  <w:spacing w:val="-1"/>
                                  <w:sz w:val="24"/>
                                </w:rPr>
                                <w:t> </w:t>
                              </w:r>
                              <w:r>
                                <w:rPr>
                                  <w:color w:val="1F1F1F"/>
                                  <w:sz w:val="24"/>
                                </w:rPr>
                                <w:t>pajak</w:t>
                              </w:r>
                              <w:r>
                                <w:rPr>
                                  <w:color w:val="1F1F1F"/>
                                  <w:spacing w:val="-1"/>
                                  <w:sz w:val="24"/>
                                </w:rPr>
                                <w:t> </w:t>
                              </w:r>
                              <w:r>
                                <w:rPr>
                                  <w:color w:val="1F1F1F"/>
                                  <w:sz w:val="24"/>
                                </w:rPr>
                                <w:t>kendaraan</w:t>
                              </w:r>
                              <w:r>
                                <w:rPr>
                                  <w:color w:val="1F1F1F"/>
                                  <w:spacing w:val="-1"/>
                                  <w:sz w:val="24"/>
                                </w:rPr>
                                <w:t> </w:t>
                              </w:r>
                              <w:r>
                                <w:rPr>
                                  <w:color w:val="1F1F1F"/>
                                  <w:sz w:val="24"/>
                                </w:rPr>
                                <w:t>bermotor</w:t>
                              </w:r>
                              <w:r>
                                <w:rPr>
                                  <w:color w:val="1F1F1F"/>
                                  <w:spacing w:val="-1"/>
                                  <w:sz w:val="24"/>
                                </w:rPr>
                                <w:t> </w:t>
                              </w:r>
                              <w:r>
                                <w:rPr>
                                  <w:color w:val="1F1F1F"/>
                                  <w:sz w:val="24"/>
                                </w:rPr>
                                <w:t>di </w:t>
                              </w:r>
                              <w:r>
                                <w:rPr>
                                  <w:color w:val="1F1F1F"/>
                                  <w:spacing w:val="-2"/>
                                  <w:sz w:val="24"/>
                                </w:rPr>
                                <w:t>jalan.</w:t>
                              </w:r>
                            </w:p>
                            <w:p>
                              <w:pPr>
                                <w:numPr>
                                  <w:ilvl w:val="0"/>
                                  <w:numId w:val="6"/>
                                </w:numPr>
                                <w:tabs>
                                  <w:tab w:pos="661" w:val="left" w:leader="none"/>
                                  <w:tab w:pos="748" w:val="left" w:leader="none"/>
                                </w:tabs>
                                <w:spacing w:line="276" w:lineRule="auto" w:before="40"/>
                                <w:ind w:left="748" w:right="35" w:hanging="360"/>
                                <w:jc w:val="both"/>
                                <w:rPr>
                                  <w:sz w:val="24"/>
                                </w:rPr>
                              </w:pPr>
                              <w:r>
                                <w:rPr>
                                  <w:color w:val="1F1F1F"/>
                                  <w:sz w:val="24"/>
                                </w:rPr>
                                <w:t>Memberikan pemberitahuan melalui SMS blash, misalnya melalui pesan sms ke ponsel nasabah.</w:t>
                              </w:r>
                            </w:p>
                            <w:p>
                              <w:pPr>
                                <w:numPr>
                                  <w:ilvl w:val="0"/>
                                  <w:numId w:val="6"/>
                                </w:numPr>
                                <w:tabs>
                                  <w:tab w:pos="661" w:val="left" w:leader="none"/>
                                  <w:tab w:pos="748" w:val="left" w:leader="none"/>
                                </w:tabs>
                                <w:spacing w:line="278" w:lineRule="auto" w:before="0"/>
                                <w:ind w:left="748" w:right="23" w:hanging="360"/>
                                <w:jc w:val="both"/>
                                <w:rPr>
                                  <w:sz w:val="24"/>
                                </w:rPr>
                              </w:pPr>
                              <w:r>
                                <w:rPr>
                                  <w:color w:val="1F1F1F"/>
                                  <w:sz w:val="24"/>
                                </w:rPr>
                                <w:t>Memberikan</w:t>
                              </w:r>
                              <w:r>
                                <w:rPr>
                                  <w:color w:val="1F1F1F"/>
                                  <w:spacing w:val="-7"/>
                                  <w:sz w:val="24"/>
                                </w:rPr>
                                <w:t> </w:t>
                              </w:r>
                              <w:r>
                                <w:rPr>
                                  <w:color w:val="1F1F1F"/>
                                  <w:sz w:val="24"/>
                                </w:rPr>
                                <w:t>pemberitahuan</w:t>
                              </w:r>
                              <w:r>
                                <w:rPr>
                                  <w:color w:val="1F1F1F"/>
                                  <w:spacing w:val="-7"/>
                                  <w:sz w:val="24"/>
                                </w:rPr>
                                <w:t> </w:t>
                              </w:r>
                              <w:r>
                                <w:rPr>
                                  <w:color w:val="1F1F1F"/>
                                  <w:sz w:val="24"/>
                                </w:rPr>
                                <w:t>melalui</w:t>
                              </w:r>
                              <w:r>
                                <w:rPr>
                                  <w:color w:val="1F1F1F"/>
                                  <w:spacing w:val="-6"/>
                                  <w:sz w:val="24"/>
                                </w:rPr>
                                <w:t> </w:t>
                              </w:r>
                              <w:r>
                                <w:rPr>
                                  <w:color w:val="1F1F1F"/>
                                  <w:sz w:val="24"/>
                                </w:rPr>
                                <w:t>surat</w:t>
                              </w:r>
                              <w:r>
                                <w:rPr>
                                  <w:color w:val="1F1F1F"/>
                                  <w:spacing w:val="-6"/>
                                  <w:sz w:val="24"/>
                                </w:rPr>
                                <w:t> </w:t>
                              </w:r>
                              <w:r>
                                <w:rPr>
                                  <w:color w:val="1F1F1F"/>
                                  <w:sz w:val="24"/>
                                </w:rPr>
                                <w:t>peringatan</w:t>
                              </w:r>
                              <w:r>
                                <w:rPr>
                                  <w:color w:val="1F1F1F"/>
                                  <w:spacing w:val="-7"/>
                                  <w:sz w:val="24"/>
                                </w:rPr>
                                <w:t> </w:t>
                              </w:r>
                              <w:r>
                                <w:rPr>
                                  <w:color w:val="1F1F1F"/>
                                  <w:sz w:val="24"/>
                                </w:rPr>
                                <w:t>yang</w:t>
                              </w:r>
                              <w:r>
                                <w:rPr>
                                  <w:color w:val="1F1F1F"/>
                                  <w:spacing w:val="-7"/>
                                  <w:sz w:val="24"/>
                                </w:rPr>
                                <w:t> </w:t>
                              </w:r>
                              <w:r>
                                <w:rPr>
                                  <w:color w:val="1F1F1F"/>
                                  <w:sz w:val="24"/>
                                </w:rPr>
                                <w:t>di</w:t>
                              </w:r>
                              <w:r>
                                <w:rPr>
                                  <w:color w:val="1F1F1F"/>
                                  <w:spacing w:val="-6"/>
                                  <w:sz w:val="24"/>
                                </w:rPr>
                                <w:t> </w:t>
                              </w:r>
                              <w:r>
                                <w:rPr>
                                  <w:color w:val="1F1F1F"/>
                                  <w:sz w:val="24"/>
                                </w:rPr>
                                <w:t>cetak</w:t>
                              </w:r>
                              <w:r>
                                <w:rPr>
                                  <w:color w:val="1F1F1F"/>
                                  <w:spacing w:val="-7"/>
                                  <w:sz w:val="24"/>
                                </w:rPr>
                                <w:t> </w:t>
                              </w:r>
                              <w:r>
                                <w:rPr>
                                  <w:color w:val="1F1F1F"/>
                                  <w:sz w:val="24"/>
                                </w:rPr>
                                <w:t>lalu</w:t>
                              </w:r>
                              <w:r>
                                <w:rPr>
                                  <w:color w:val="1F1F1F"/>
                                  <w:spacing w:val="-4"/>
                                  <w:sz w:val="24"/>
                                </w:rPr>
                                <w:t> </w:t>
                              </w:r>
                              <w:r>
                                <w:rPr>
                                  <w:color w:val="1F1F1F"/>
                                  <w:sz w:val="24"/>
                                </w:rPr>
                                <w:t>dikirim</w:t>
                              </w:r>
                              <w:r>
                                <w:rPr>
                                  <w:color w:val="1F1F1F"/>
                                  <w:spacing w:val="-7"/>
                                  <w:sz w:val="24"/>
                                </w:rPr>
                                <w:t> </w:t>
                              </w:r>
                              <w:r>
                                <w:rPr>
                                  <w:color w:val="1F1F1F"/>
                                  <w:sz w:val="24"/>
                                </w:rPr>
                                <w:t>ke </w:t>
                              </w:r>
                              <w:r>
                                <w:rPr>
                                  <w:color w:val="1F1F1F"/>
                                  <w:spacing w:val="-2"/>
                                  <w:sz w:val="24"/>
                                </w:rPr>
                                <w:t>rumah.</w:t>
                              </w:r>
                            </w:p>
                            <w:p>
                              <w:pPr>
                                <w:spacing w:line="276" w:lineRule="auto" w:before="0"/>
                                <w:ind w:left="28" w:right="29" w:firstLine="568"/>
                                <w:jc w:val="both"/>
                                <w:rPr>
                                  <w:sz w:val="24"/>
                                </w:rPr>
                              </w:pPr>
                              <w:r>
                                <w:rPr>
                                  <w:color w:val="1F1F1F"/>
                                  <w:sz w:val="24"/>
                                </w:rPr>
                                <w:t>Maqasid syariah atau tujuan -tujuan syariah, adalah konsep dasar dalam hukum Islam</w:t>
                              </w:r>
                              <w:r>
                                <w:rPr>
                                  <w:color w:val="1F1F1F"/>
                                  <w:spacing w:val="-4"/>
                                  <w:sz w:val="24"/>
                                </w:rPr>
                                <w:t> </w:t>
                              </w:r>
                              <w:r>
                                <w:rPr>
                                  <w:color w:val="1F1F1F"/>
                                  <w:sz w:val="24"/>
                                </w:rPr>
                                <w:t>yang</w:t>
                              </w:r>
                              <w:r>
                                <w:rPr>
                                  <w:color w:val="1F1F1F"/>
                                  <w:spacing w:val="-4"/>
                                  <w:sz w:val="24"/>
                                </w:rPr>
                                <w:t> </w:t>
                              </w:r>
                              <w:r>
                                <w:rPr>
                                  <w:color w:val="1F1F1F"/>
                                  <w:sz w:val="24"/>
                                </w:rPr>
                                <w:t>merujuk</w:t>
                              </w:r>
                              <w:r>
                                <w:rPr>
                                  <w:color w:val="1F1F1F"/>
                                  <w:spacing w:val="-4"/>
                                  <w:sz w:val="24"/>
                                </w:rPr>
                                <w:t> </w:t>
                              </w:r>
                              <w:r>
                                <w:rPr>
                                  <w:color w:val="1F1F1F"/>
                                  <w:sz w:val="24"/>
                                </w:rPr>
                                <w:t>pada</w:t>
                              </w:r>
                              <w:r>
                                <w:rPr>
                                  <w:color w:val="1F1F1F"/>
                                  <w:spacing w:val="-3"/>
                                  <w:sz w:val="24"/>
                                </w:rPr>
                                <w:t> </w:t>
                              </w:r>
                              <w:r>
                                <w:rPr>
                                  <w:color w:val="1F1F1F"/>
                                  <w:sz w:val="24"/>
                                </w:rPr>
                                <w:t>pencapaian</w:t>
                              </w:r>
                              <w:r>
                                <w:rPr>
                                  <w:color w:val="1F1F1F"/>
                                  <w:spacing w:val="-4"/>
                                  <w:sz w:val="24"/>
                                </w:rPr>
                                <w:t> </w:t>
                              </w:r>
                              <w:r>
                                <w:rPr>
                                  <w:color w:val="1F1F1F"/>
                                  <w:sz w:val="24"/>
                                </w:rPr>
                                <w:t>tujuan-tujuan</w:t>
                              </w:r>
                              <w:r>
                                <w:rPr>
                                  <w:color w:val="1F1F1F"/>
                                  <w:spacing w:val="-4"/>
                                  <w:sz w:val="24"/>
                                </w:rPr>
                                <w:t> </w:t>
                              </w:r>
                              <w:r>
                                <w:rPr>
                                  <w:color w:val="1F1F1F"/>
                                  <w:sz w:val="24"/>
                                </w:rPr>
                                <w:t>mulia</w:t>
                              </w:r>
                              <w:r>
                                <w:rPr>
                                  <w:color w:val="1F1F1F"/>
                                  <w:spacing w:val="-4"/>
                                  <w:sz w:val="24"/>
                                </w:rPr>
                                <w:t> </w:t>
                              </w:r>
                              <w:r>
                                <w:rPr>
                                  <w:color w:val="1F1F1F"/>
                                  <w:sz w:val="24"/>
                                </w:rPr>
                                <w:t>dan</w:t>
                              </w:r>
                              <w:r>
                                <w:rPr>
                                  <w:color w:val="1F1F1F"/>
                                  <w:spacing w:val="-4"/>
                                  <w:sz w:val="24"/>
                                </w:rPr>
                                <w:t> </w:t>
                              </w:r>
                              <w:r>
                                <w:rPr>
                                  <w:color w:val="1F1F1F"/>
                                  <w:sz w:val="24"/>
                                </w:rPr>
                                <w:t>keadilan</w:t>
                              </w:r>
                              <w:r>
                                <w:rPr>
                                  <w:color w:val="1F1F1F"/>
                                  <w:spacing w:val="-4"/>
                                  <w:sz w:val="24"/>
                                </w:rPr>
                                <w:t> </w:t>
                              </w:r>
                              <w:r>
                                <w:rPr>
                                  <w:color w:val="1F1F1F"/>
                                  <w:sz w:val="24"/>
                                </w:rPr>
                                <w:t>dalam</w:t>
                              </w:r>
                              <w:r>
                                <w:rPr>
                                  <w:color w:val="1F1F1F"/>
                                  <w:spacing w:val="-4"/>
                                  <w:sz w:val="24"/>
                                </w:rPr>
                                <w:t> </w:t>
                              </w:r>
                              <w:r>
                                <w:rPr>
                                  <w:color w:val="1F1F1F"/>
                                  <w:sz w:val="24"/>
                                </w:rPr>
                                <w:t>kehidupan manusia. Dalam konteks penarikan pajak, penerapan prinsip-prinsip Maqasid Syariah menjadi penting untuk kemanfaatan bagi Masyarakat. Manfaat yang diinginkan dalam suatu hukum seharusnya mencakup lima aspek utama yang perlu dijaga. Kelima aspek tersebut melibatkan agama, akal, jiwa, keturunan, dan harta. Apabila suatu hukum mencakup</w:t>
                              </w:r>
                              <w:r>
                                <w:rPr>
                                  <w:color w:val="1F1F1F"/>
                                  <w:spacing w:val="38"/>
                                  <w:sz w:val="24"/>
                                </w:rPr>
                                <w:t> </w:t>
                              </w:r>
                              <w:r>
                                <w:rPr>
                                  <w:color w:val="1F1F1F"/>
                                  <w:sz w:val="24"/>
                                </w:rPr>
                                <w:t>kelima</w:t>
                              </w:r>
                              <w:r>
                                <w:rPr>
                                  <w:color w:val="1F1F1F"/>
                                  <w:spacing w:val="40"/>
                                  <w:sz w:val="24"/>
                                </w:rPr>
                                <w:t> </w:t>
                              </w:r>
                              <w:r>
                                <w:rPr>
                                  <w:color w:val="1F1F1F"/>
                                  <w:sz w:val="24"/>
                                </w:rPr>
                                <w:t>aspek</w:t>
                              </w:r>
                              <w:r>
                                <w:rPr>
                                  <w:color w:val="1F1F1F"/>
                                  <w:spacing w:val="43"/>
                                  <w:sz w:val="24"/>
                                </w:rPr>
                                <w:t> </w:t>
                              </w:r>
                              <w:r>
                                <w:rPr>
                                  <w:color w:val="1F1F1F"/>
                                  <w:sz w:val="24"/>
                                </w:rPr>
                                <w:t>ini,</w:t>
                              </w:r>
                              <w:r>
                                <w:rPr>
                                  <w:color w:val="1F1F1F"/>
                                  <w:spacing w:val="43"/>
                                  <w:sz w:val="24"/>
                                </w:rPr>
                                <w:t> </w:t>
                              </w:r>
                              <w:r>
                                <w:rPr>
                                  <w:color w:val="1F1F1F"/>
                                  <w:sz w:val="24"/>
                                </w:rPr>
                                <w:t>disebut</w:t>
                              </w:r>
                              <w:r>
                                <w:rPr>
                                  <w:color w:val="1F1F1F"/>
                                  <w:spacing w:val="41"/>
                                  <w:sz w:val="24"/>
                                </w:rPr>
                                <w:t> </w:t>
                              </w:r>
                              <w:r>
                                <w:rPr>
                                  <w:color w:val="1F1F1F"/>
                                  <w:sz w:val="24"/>
                                </w:rPr>
                                <w:t>sebagai</w:t>
                              </w:r>
                              <w:r>
                                <w:rPr>
                                  <w:color w:val="1F1F1F"/>
                                  <w:spacing w:val="42"/>
                                  <w:sz w:val="24"/>
                                </w:rPr>
                                <w:t> </w:t>
                              </w:r>
                              <w:r>
                                <w:rPr>
                                  <w:color w:val="1F1F1F"/>
                                  <w:sz w:val="24"/>
                                </w:rPr>
                                <w:t>maslahat.</w:t>
                              </w:r>
                              <w:r>
                                <w:rPr>
                                  <w:color w:val="1F1F1F"/>
                                  <w:spacing w:val="41"/>
                                  <w:sz w:val="24"/>
                                </w:rPr>
                                <w:t> </w:t>
                              </w:r>
                              <w:r>
                                <w:rPr>
                                  <w:color w:val="1F1F1F"/>
                                  <w:sz w:val="24"/>
                                </w:rPr>
                                <w:t>Sebaliknya,</w:t>
                              </w:r>
                              <w:r>
                                <w:rPr>
                                  <w:color w:val="1F1F1F"/>
                                  <w:spacing w:val="40"/>
                                  <w:sz w:val="24"/>
                                </w:rPr>
                                <w:t> </w:t>
                              </w:r>
                              <w:r>
                                <w:rPr>
                                  <w:color w:val="1F1F1F"/>
                                  <w:sz w:val="24"/>
                                </w:rPr>
                                <w:t>jika</w:t>
                              </w:r>
                              <w:r>
                                <w:rPr>
                                  <w:color w:val="1F1F1F"/>
                                  <w:spacing w:val="37"/>
                                  <w:sz w:val="24"/>
                                </w:rPr>
                                <w:t> </w:t>
                              </w:r>
                              <w:r>
                                <w:rPr>
                                  <w:color w:val="1F1F1F"/>
                                  <w:sz w:val="24"/>
                                </w:rPr>
                                <w:t>suatu</w:t>
                              </w:r>
                              <w:r>
                                <w:rPr>
                                  <w:color w:val="1F1F1F"/>
                                  <w:spacing w:val="42"/>
                                  <w:sz w:val="24"/>
                                </w:rPr>
                                <w:t> </w:t>
                              </w:r>
                              <w:r>
                                <w:rPr>
                                  <w:color w:val="1F1F1F"/>
                                  <w:spacing w:val="-2"/>
                                  <w:sz w:val="24"/>
                                </w:rPr>
                                <w:t>hukum</w:t>
                              </w:r>
                            </w:p>
                          </w:txbxContent>
                        </wps:txbx>
                        <wps:bodyPr wrap="square" lIns="0" tIns="0" rIns="0" bIns="0" rtlCol="0">
                          <a:noAutofit/>
                        </wps:bodyPr>
                      </wps:wsp>
                    </wpg:wgp>
                  </a:graphicData>
                </a:graphic>
              </wp:inline>
            </w:drawing>
          </mc:Choice>
          <mc:Fallback>
            <w:pict>
              <v:group style="width:428.35pt;height:317.350pt;mso-position-horizontal-relative:char;mso-position-vertical-relative:line" id="docshapegroup8" coordorigin="0,0" coordsize="8567,6347">
                <v:shape style="position:absolute;left:0;top:0;width:8567;height:6347" id="docshape9" coordorigin="0,0" coordsize="8567,6347" path="m8567,2220l360,2220,360,2540,8567,2540,8567,2220xm8567,1903l360,1903,360,2220,8567,2220,8567,1903xm8567,4126l8567,4126,8567,3809,8567,3490,8567,3173,8567,2857,8567,2540,360,2540,360,2857,360,3173,360,3490,360,3809,360,4126,0,4126,0,4443,0,4760,0,5077,0,5396,0,5396,0,5713,0,6030,0,6347,8567,6347,8567,6030,8567,5713,8567,5396,8567,5396,8567,5077,8567,4760,8567,4443,8567,4126xm8567,1270l0,1270,0,1586,0,1903,8567,1903,8567,1586,8567,1270xm8567,317l0,317,0,634,0,950,0,1270,8567,1270,8567,950,8567,634,8567,317xm8567,0l0,0,0,317,8567,317,8567,0xe" filled="true" fillcolor="#f8f8f9" stroked="false">
                  <v:path arrowok="t"/>
                  <v:fill type="solid"/>
                </v:shape>
                <v:shape style="position:absolute;left:0;top:0;width:8567;height:6347" type="#_x0000_t202" id="docshape10" filled="false" stroked="false">
                  <v:textbox inset="0,0,0,0">
                    <w:txbxContent>
                      <w:p>
                        <w:pPr>
                          <w:spacing w:line="276" w:lineRule="auto" w:before="0"/>
                          <w:ind w:left="28" w:right="32" w:firstLine="568"/>
                          <w:jc w:val="both"/>
                          <w:rPr>
                            <w:sz w:val="24"/>
                          </w:rPr>
                        </w:pPr>
                        <w:r>
                          <w:rPr>
                            <w:color w:val="1F1F1F"/>
                            <w:sz w:val="24"/>
                          </w:rPr>
                          <w:t>Pendapatan</w:t>
                        </w:r>
                        <w:r>
                          <w:rPr>
                            <w:color w:val="1F1F1F"/>
                            <w:spacing w:val="-4"/>
                            <w:sz w:val="24"/>
                          </w:rPr>
                          <w:t> </w:t>
                        </w:r>
                        <w:r>
                          <w:rPr>
                            <w:color w:val="1F1F1F"/>
                            <w:sz w:val="24"/>
                          </w:rPr>
                          <w:t>Daerah</w:t>
                        </w:r>
                        <w:r>
                          <w:rPr>
                            <w:color w:val="1F1F1F"/>
                            <w:spacing w:val="-5"/>
                            <w:sz w:val="24"/>
                          </w:rPr>
                          <w:t> </w:t>
                        </w:r>
                        <w:r>
                          <w:rPr>
                            <w:color w:val="1F1F1F"/>
                            <w:sz w:val="24"/>
                          </w:rPr>
                          <w:t>merupakan</w:t>
                        </w:r>
                        <w:r>
                          <w:rPr>
                            <w:color w:val="1F1F1F"/>
                            <w:spacing w:val="-7"/>
                            <w:sz w:val="24"/>
                          </w:rPr>
                          <w:t> </w:t>
                        </w:r>
                        <w:r>
                          <w:rPr>
                            <w:color w:val="1F1F1F"/>
                            <w:sz w:val="24"/>
                          </w:rPr>
                          <w:t>pondasi</w:t>
                        </w:r>
                        <w:r>
                          <w:rPr>
                            <w:color w:val="1F1F1F"/>
                            <w:spacing w:val="-6"/>
                            <w:sz w:val="24"/>
                          </w:rPr>
                          <w:t> </w:t>
                        </w:r>
                        <w:r>
                          <w:rPr>
                            <w:color w:val="1F1F1F"/>
                            <w:sz w:val="24"/>
                          </w:rPr>
                          <w:t>bagi</w:t>
                        </w:r>
                        <w:r>
                          <w:rPr>
                            <w:color w:val="1F1F1F"/>
                            <w:spacing w:val="-6"/>
                            <w:sz w:val="24"/>
                          </w:rPr>
                          <w:t> </w:t>
                        </w:r>
                        <w:r>
                          <w:rPr>
                            <w:color w:val="1F1F1F"/>
                            <w:sz w:val="24"/>
                          </w:rPr>
                          <w:t>pelayanan</w:t>
                        </w:r>
                        <w:r>
                          <w:rPr>
                            <w:color w:val="1F1F1F"/>
                            <w:spacing w:val="-7"/>
                            <w:sz w:val="24"/>
                          </w:rPr>
                          <w:t> </w:t>
                        </w:r>
                        <w:r>
                          <w:rPr>
                            <w:color w:val="1F1F1F"/>
                            <w:sz w:val="24"/>
                          </w:rPr>
                          <w:t>publik</w:t>
                        </w:r>
                        <w:r>
                          <w:rPr>
                            <w:color w:val="1F1F1F"/>
                            <w:spacing w:val="-7"/>
                            <w:sz w:val="24"/>
                          </w:rPr>
                          <w:t> </w:t>
                        </w:r>
                        <w:r>
                          <w:rPr>
                            <w:color w:val="1F1F1F"/>
                            <w:sz w:val="24"/>
                          </w:rPr>
                          <w:t>yang</w:t>
                        </w:r>
                        <w:r>
                          <w:rPr>
                            <w:color w:val="1F1F1F"/>
                            <w:spacing w:val="-7"/>
                            <w:sz w:val="24"/>
                          </w:rPr>
                          <w:t> </w:t>
                        </w:r>
                        <w:r>
                          <w:rPr>
                            <w:color w:val="1F1F1F"/>
                            <w:sz w:val="24"/>
                          </w:rPr>
                          <w:t>sangat</w:t>
                        </w:r>
                        <w:r>
                          <w:rPr>
                            <w:color w:val="1F1F1F"/>
                            <w:spacing w:val="-4"/>
                            <w:sz w:val="24"/>
                          </w:rPr>
                          <w:t> </w:t>
                        </w:r>
                        <w:r>
                          <w:rPr>
                            <w:color w:val="1F1F1F"/>
                            <w:sz w:val="24"/>
                          </w:rPr>
                          <w:t>penting bagi kesejahteraan masyarakat. Salah satu sumber pendapatan utama dalam menjaga stabilitas</w:t>
                        </w:r>
                        <w:r>
                          <w:rPr>
                            <w:color w:val="1F1F1F"/>
                            <w:spacing w:val="-4"/>
                            <w:sz w:val="24"/>
                          </w:rPr>
                          <w:t> </w:t>
                        </w:r>
                        <w:r>
                          <w:rPr>
                            <w:color w:val="1F1F1F"/>
                            <w:sz w:val="24"/>
                          </w:rPr>
                          <w:t>Pendapatan</w:t>
                        </w:r>
                        <w:r>
                          <w:rPr>
                            <w:color w:val="1F1F1F"/>
                            <w:spacing w:val="-3"/>
                            <w:sz w:val="24"/>
                          </w:rPr>
                          <w:t> </w:t>
                        </w:r>
                        <w:r>
                          <w:rPr>
                            <w:color w:val="1F1F1F"/>
                            <w:sz w:val="24"/>
                          </w:rPr>
                          <w:t>Daerah</w:t>
                        </w:r>
                        <w:r>
                          <w:rPr>
                            <w:color w:val="1F1F1F"/>
                            <w:spacing w:val="-2"/>
                            <w:sz w:val="24"/>
                          </w:rPr>
                          <w:t> </w:t>
                        </w:r>
                        <w:r>
                          <w:rPr>
                            <w:color w:val="1F1F1F"/>
                            <w:sz w:val="24"/>
                          </w:rPr>
                          <w:t>adalah</w:t>
                        </w:r>
                        <w:r>
                          <w:rPr>
                            <w:color w:val="1F1F1F"/>
                            <w:spacing w:val="-3"/>
                            <w:sz w:val="24"/>
                          </w:rPr>
                          <w:t> </w:t>
                        </w:r>
                        <w:r>
                          <w:rPr>
                            <w:color w:val="1F1F1F"/>
                            <w:sz w:val="24"/>
                          </w:rPr>
                          <w:t>pajak</w:t>
                        </w:r>
                        <w:r>
                          <w:rPr>
                            <w:color w:val="1F1F1F"/>
                            <w:spacing w:val="-4"/>
                            <w:sz w:val="24"/>
                          </w:rPr>
                          <w:t> </w:t>
                        </w:r>
                        <w:r>
                          <w:rPr>
                            <w:color w:val="1F1F1F"/>
                            <w:sz w:val="24"/>
                          </w:rPr>
                          <w:t>kendaraan</w:t>
                        </w:r>
                        <w:r>
                          <w:rPr>
                            <w:color w:val="1F1F1F"/>
                            <w:spacing w:val="-4"/>
                            <w:sz w:val="24"/>
                          </w:rPr>
                          <w:t> </w:t>
                        </w:r>
                        <w:r>
                          <w:rPr>
                            <w:color w:val="1F1F1F"/>
                            <w:sz w:val="24"/>
                          </w:rPr>
                          <w:t>bermotor.</w:t>
                        </w:r>
                        <w:r>
                          <w:rPr>
                            <w:color w:val="1F1F1F"/>
                            <w:spacing w:val="-4"/>
                            <w:sz w:val="24"/>
                          </w:rPr>
                          <w:t> </w:t>
                        </w:r>
                        <w:r>
                          <w:rPr>
                            <w:color w:val="1F1F1F"/>
                            <w:sz w:val="24"/>
                          </w:rPr>
                          <w:t>Namun,</w:t>
                        </w:r>
                        <w:r>
                          <w:rPr>
                            <w:color w:val="1F1F1F"/>
                            <w:spacing w:val="-4"/>
                            <w:sz w:val="24"/>
                          </w:rPr>
                          <w:t> </w:t>
                        </w:r>
                        <w:r>
                          <w:rPr>
                            <w:color w:val="1F1F1F"/>
                            <w:sz w:val="24"/>
                          </w:rPr>
                          <w:t>pembayar</w:t>
                        </w:r>
                        <w:r>
                          <w:rPr>
                            <w:color w:val="1F1F1F"/>
                            <w:spacing w:val="-4"/>
                            <w:sz w:val="24"/>
                          </w:rPr>
                          <w:t> </w:t>
                        </w:r>
                        <w:r>
                          <w:rPr>
                            <w:color w:val="1F1F1F"/>
                            <w:sz w:val="24"/>
                          </w:rPr>
                          <w:t>pajak kendaraan yang mangkir menjadi tantangan yang signifikan bagi Pemerintah Daerah. Adapun solusi yang diberikan terhadap orang yang mangkir dalam pembayaran pajak kendaraan di Samsat Binjai diantaranya meliputi :</w:t>
                        </w:r>
                      </w:p>
                      <w:p>
                        <w:pPr>
                          <w:numPr>
                            <w:ilvl w:val="0"/>
                            <w:numId w:val="6"/>
                          </w:numPr>
                          <w:tabs>
                            <w:tab w:pos="661" w:val="left" w:leader="none"/>
                            <w:tab w:pos="748" w:val="left" w:leader="none"/>
                          </w:tabs>
                          <w:spacing w:line="276" w:lineRule="auto" w:before="0"/>
                          <w:ind w:left="748" w:right="34" w:hanging="360"/>
                          <w:jc w:val="both"/>
                          <w:rPr>
                            <w:sz w:val="24"/>
                          </w:rPr>
                        </w:pPr>
                        <w:r>
                          <w:rPr>
                            <w:color w:val="1F1F1F"/>
                            <w:sz w:val="24"/>
                          </w:rPr>
                          <w:t>Memberikan pemberitahuan program mandiri tutup pintu, yaitu memberikan jumlah tunggakan dan untuk mengetahui kondisi terkini kendaraan.</w:t>
                        </w:r>
                      </w:p>
                      <w:p>
                        <w:pPr>
                          <w:numPr>
                            <w:ilvl w:val="0"/>
                            <w:numId w:val="6"/>
                          </w:numPr>
                          <w:tabs>
                            <w:tab w:pos="661" w:val="left" w:leader="none"/>
                          </w:tabs>
                          <w:spacing w:before="0"/>
                          <w:ind w:left="661" w:right="0" w:hanging="273"/>
                          <w:jc w:val="both"/>
                          <w:rPr>
                            <w:sz w:val="24"/>
                          </w:rPr>
                        </w:pPr>
                        <w:r>
                          <w:rPr>
                            <w:color w:val="1F1F1F"/>
                            <w:sz w:val="24"/>
                          </w:rPr>
                          <w:t>Melakukan</w:t>
                        </w:r>
                        <w:r>
                          <w:rPr>
                            <w:color w:val="1F1F1F"/>
                            <w:spacing w:val="-1"/>
                            <w:sz w:val="24"/>
                          </w:rPr>
                          <w:t> </w:t>
                        </w:r>
                        <w:r>
                          <w:rPr>
                            <w:color w:val="1F1F1F"/>
                            <w:sz w:val="24"/>
                          </w:rPr>
                          <w:t>razia</w:t>
                        </w:r>
                        <w:r>
                          <w:rPr>
                            <w:color w:val="1F1F1F"/>
                            <w:spacing w:val="-1"/>
                            <w:sz w:val="24"/>
                          </w:rPr>
                          <w:t> </w:t>
                        </w:r>
                        <w:r>
                          <w:rPr>
                            <w:color w:val="1F1F1F"/>
                            <w:sz w:val="24"/>
                          </w:rPr>
                          <w:t>pajak</w:t>
                        </w:r>
                        <w:r>
                          <w:rPr>
                            <w:color w:val="1F1F1F"/>
                            <w:spacing w:val="-1"/>
                            <w:sz w:val="24"/>
                          </w:rPr>
                          <w:t> </w:t>
                        </w:r>
                        <w:r>
                          <w:rPr>
                            <w:color w:val="1F1F1F"/>
                            <w:sz w:val="24"/>
                          </w:rPr>
                          <w:t>kendaraan</w:t>
                        </w:r>
                        <w:r>
                          <w:rPr>
                            <w:color w:val="1F1F1F"/>
                            <w:spacing w:val="-1"/>
                            <w:sz w:val="24"/>
                          </w:rPr>
                          <w:t> </w:t>
                        </w:r>
                        <w:r>
                          <w:rPr>
                            <w:color w:val="1F1F1F"/>
                            <w:sz w:val="24"/>
                          </w:rPr>
                          <w:t>bermotor</w:t>
                        </w:r>
                        <w:r>
                          <w:rPr>
                            <w:color w:val="1F1F1F"/>
                            <w:spacing w:val="-1"/>
                            <w:sz w:val="24"/>
                          </w:rPr>
                          <w:t> </w:t>
                        </w:r>
                        <w:r>
                          <w:rPr>
                            <w:color w:val="1F1F1F"/>
                            <w:sz w:val="24"/>
                          </w:rPr>
                          <w:t>di </w:t>
                        </w:r>
                        <w:r>
                          <w:rPr>
                            <w:color w:val="1F1F1F"/>
                            <w:spacing w:val="-2"/>
                            <w:sz w:val="24"/>
                          </w:rPr>
                          <w:t>jalan.</w:t>
                        </w:r>
                      </w:p>
                      <w:p>
                        <w:pPr>
                          <w:numPr>
                            <w:ilvl w:val="0"/>
                            <w:numId w:val="6"/>
                          </w:numPr>
                          <w:tabs>
                            <w:tab w:pos="661" w:val="left" w:leader="none"/>
                            <w:tab w:pos="748" w:val="left" w:leader="none"/>
                          </w:tabs>
                          <w:spacing w:line="276" w:lineRule="auto" w:before="40"/>
                          <w:ind w:left="748" w:right="35" w:hanging="360"/>
                          <w:jc w:val="both"/>
                          <w:rPr>
                            <w:sz w:val="24"/>
                          </w:rPr>
                        </w:pPr>
                        <w:r>
                          <w:rPr>
                            <w:color w:val="1F1F1F"/>
                            <w:sz w:val="24"/>
                          </w:rPr>
                          <w:t>Memberikan pemberitahuan melalui SMS blash, misalnya melalui pesan sms ke ponsel nasabah.</w:t>
                        </w:r>
                      </w:p>
                      <w:p>
                        <w:pPr>
                          <w:numPr>
                            <w:ilvl w:val="0"/>
                            <w:numId w:val="6"/>
                          </w:numPr>
                          <w:tabs>
                            <w:tab w:pos="661" w:val="left" w:leader="none"/>
                            <w:tab w:pos="748" w:val="left" w:leader="none"/>
                          </w:tabs>
                          <w:spacing w:line="278" w:lineRule="auto" w:before="0"/>
                          <w:ind w:left="748" w:right="23" w:hanging="360"/>
                          <w:jc w:val="both"/>
                          <w:rPr>
                            <w:sz w:val="24"/>
                          </w:rPr>
                        </w:pPr>
                        <w:r>
                          <w:rPr>
                            <w:color w:val="1F1F1F"/>
                            <w:sz w:val="24"/>
                          </w:rPr>
                          <w:t>Memberikan</w:t>
                        </w:r>
                        <w:r>
                          <w:rPr>
                            <w:color w:val="1F1F1F"/>
                            <w:spacing w:val="-7"/>
                            <w:sz w:val="24"/>
                          </w:rPr>
                          <w:t> </w:t>
                        </w:r>
                        <w:r>
                          <w:rPr>
                            <w:color w:val="1F1F1F"/>
                            <w:sz w:val="24"/>
                          </w:rPr>
                          <w:t>pemberitahuan</w:t>
                        </w:r>
                        <w:r>
                          <w:rPr>
                            <w:color w:val="1F1F1F"/>
                            <w:spacing w:val="-7"/>
                            <w:sz w:val="24"/>
                          </w:rPr>
                          <w:t> </w:t>
                        </w:r>
                        <w:r>
                          <w:rPr>
                            <w:color w:val="1F1F1F"/>
                            <w:sz w:val="24"/>
                          </w:rPr>
                          <w:t>melalui</w:t>
                        </w:r>
                        <w:r>
                          <w:rPr>
                            <w:color w:val="1F1F1F"/>
                            <w:spacing w:val="-6"/>
                            <w:sz w:val="24"/>
                          </w:rPr>
                          <w:t> </w:t>
                        </w:r>
                        <w:r>
                          <w:rPr>
                            <w:color w:val="1F1F1F"/>
                            <w:sz w:val="24"/>
                          </w:rPr>
                          <w:t>surat</w:t>
                        </w:r>
                        <w:r>
                          <w:rPr>
                            <w:color w:val="1F1F1F"/>
                            <w:spacing w:val="-6"/>
                            <w:sz w:val="24"/>
                          </w:rPr>
                          <w:t> </w:t>
                        </w:r>
                        <w:r>
                          <w:rPr>
                            <w:color w:val="1F1F1F"/>
                            <w:sz w:val="24"/>
                          </w:rPr>
                          <w:t>peringatan</w:t>
                        </w:r>
                        <w:r>
                          <w:rPr>
                            <w:color w:val="1F1F1F"/>
                            <w:spacing w:val="-7"/>
                            <w:sz w:val="24"/>
                          </w:rPr>
                          <w:t> </w:t>
                        </w:r>
                        <w:r>
                          <w:rPr>
                            <w:color w:val="1F1F1F"/>
                            <w:sz w:val="24"/>
                          </w:rPr>
                          <w:t>yang</w:t>
                        </w:r>
                        <w:r>
                          <w:rPr>
                            <w:color w:val="1F1F1F"/>
                            <w:spacing w:val="-7"/>
                            <w:sz w:val="24"/>
                          </w:rPr>
                          <w:t> </w:t>
                        </w:r>
                        <w:r>
                          <w:rPr>
                            <w:color w:val="1F1F1F"/>
                            <w:sz w:val="24"/>
                          </w:rPr>
                          <w:t>di</w:t>
                        </w:r>
                        <w:r>
                          <w:rPr>
                            <w:color w:val="1F1F1F"/>
                            <w:spacing w:val="-6"/>
                            <w:sz w:val="24"/>
                          </w:rPr>
                          <w:t> </w:t>
                        </w:r>
                        <w:r>
                          <w:rPr>
                            <w:color w:val="1F1F1F"/>
                            <w:sz w:val="24"/>
                          </w:rPr>
                          <w:t>cetak</w:t>
                        </w:r>
                        <w:r>
                          <w:rPr>
                            <w:color w:val="1F1F1F"/>
                            <w:spacing w:val="-7"/>
                            <w:sz w:val="24"/>
                          </w:rPr>
                          <w:t> </w:t>
                        </w:r>
                        <w:r>
                          <w:rPr>
                            <w:color w:val="1F1F1F"/>
                            <w:sz w:val="24"/>
                          </w:rPr>
                          <w:t>lalu</w:t>
                        </w:r>
                        <w:r>
                          <w:rPr>
                            <w:color w:val="1F1F1F"/>
                            <w:spacing w:val="-4"/>
                            <w:sz w:val="24"/>
                          </w:rPr>
                          <w:t> </w:t>
                        </w:r>
                        <w:r>
                          <w:rPr>
                            <w:color w:val="1F1F1F"/>
                            <w:sz w:val="24"/>
                          </w:rPr>
                          <w:t>dikirim</w:t>
                        </w:r>
                        <w:r>
                          <w:rPr>
                            <w:color w:val="1F1F1F"/>
                            <w:spacing w:val="-7"/>
                            <w:sz w:val="24"/>
                          </w:rPr>
                          <w:t> </w:t>
                        </w:r>
                        <w:r>
                          <w:rPr>
                            <w:color w:val="1F1F1F"/>
                            <w:sz w:val="24"/>
                          </w:rPr>
                          <w:t>ke </w:t>
                        </w:r>
                        <w:r>
                          <w:rPr>
                            <w:color w:val="1F1F1F"/>
                            <w:spacing w:val="-2"/>
                            <w:sz w:val="24"/>
                          </w:rPr>
                          <w:t>rumah.</w:t>
                        </w:r>
                      </w:p>
                      <w:p>
                        <w:pPr>
                          <w:spacing w:line="276" w:lineRule="auto" w:before="0"/>
                          <w:ind w:left="28" w:right="29" w:firstLine="568"/>
                          <w:jc w:val="both"/>
                          <w:rPr>
                            <w:sz w:val="24"/>
                          </w:rPr>
                        </w:pPr>
                        <w:r>
                          <w:rPr>
                            <w:color w:val="1F1F1F"/>
                            <w:sz w:val="24"/>
                          </w:rPr>
                          <w:t>Maqasid syariah atau tujuan -tujuan syariah, adalah konsep dasar dalam hukum Islam</w:t>
                        </w:r>
                        <w:r>
                          <w:rPr>
                            <w:color w:val="1F1F1F"/>
                            <w:spacing w:val="-4"/>
                            <w:sz w:val="24"/>
                          </w:rPr>
                          <w:t> </w:t>
                        </w:r>
                        <w:r>
                          <w:rPr>
                            <w:color w:val="1F1F1F"/>
                            <w:sz w:val="24"/>
                          </w:rPr>
                          <w:t>yang</w:t>
                        </w:r>
                        <w:r>
                          <w:rPr>
                            <w:color w:val="1F1F1F"/>
                            <w:spacing w:val="-4"/>
                            <w:sz w:val="24"/>
                          </w:rPr>
                          <w:t> </w:t>
                        </w:r>
                        <w:r>
                          <w:rPr>
                            <w:color w:val="1F1F1F"/>
                            <w:sz w:val="24"/>
                          </w:rPr>
                          <w:t>merujuk</w:t>
                        </w:r>
                        <w:r>
                          <w:rPr>
                            <w:color w:val="1F1F1F"/>
                            <w:spacing w:val="-4"/>
                            <w:sz w:val="24"/>
                          </w:rPr>
                          <w:t> </w:t>
                        </w:r>
                        <w:r>
                          <w:rPr>
                            <w:color w:val="1F1F1F"/>
                            <w:sz w:val="24"/>
                          </w:rPr>
                          <w:t>pada</w:t>
                        </w:r>
                        <w:r>
                          <w:rPr>
                            <w:color w:val="1F1F1F"/>
                            <w:spacing w:val="-3"/>
                            <w:sz w:val="24"/>
                          </w:rPr>
                          <w:t> </w:t>
                        </w:r>
                        <w:r>
                          <w:rPr>
                            <w:color w:val="1F1F1F"/>
                            <w:sz w:val="24"/>
                          </w:rPr>
                          <w:t>pencapaian</w:t>
                        </w:r>
                        <w:r>
                          <w:rPr>
                            <w:color w:val="1F1F1F"/>
                            <w:spacing w:val="-4"/>
                            <w:sz w:val="24"/>
                          </w:rPr>
                          <w:t> </w:t>
                        </w:r>
                        <w:r>
                          <w:rPr>
                            <w:color w:val="1F1F1F"/>
                            <w:sz w:val="24"/>
                          </w:rPr>
                          <w:t>tujuan-tujuan</w:t>
                        </w:r>
                        <w:r>
                          <w:rPr>
                            <w:color w:val="1F1F1F"/>
                            <w:spacing w:val="-4"/>
                            <w:sz w:val="24"/>
                          </w:rPr>
                          <w:t> </w:t>
                        </w:r>
                        <w:r>
                          <w:rPr>
                            <w:color w:val="1F1F1F"/>
                            <w:sz w:val="24"/>
                          </w:rPr>
                          <w:t>mulia</w:t>
                        </w:r>
                        <w:r>
                          <w:rPr>
                            <w:color w:val="1F1F1F"/>
                            <w:spacing w:val="-4"/>
                            <w:sz w:val="24"/>
                          </w:rPr>
                          <w:t> </w:t>
                        </w:r>
                        <w:r>
                          <w:rPr>
                            <w:color w:val="1F1F1F"/>
                            <w:sz w:val="24"/>
                          </w:rPr>
                          <w:t>dan</w:t>
                        </w:r>
                        <w:r>
                          <w:rPr>
                            <w:color w:val="1F1F1F"/>
                            <w:spacing w:val="-4"/>
                            <w:sz w:val="24"/>
                          </w:rPr>
                          <w:t> </w:t>
                        </w:r>
                        <w:r>
                          <w:rPr>
                            <w:color w:val="1F1F1F"/>
                            <w:sz w:val="24"/>
                          </w:rPr>
                          <w:t>keadilan</w:t>
                        </w:r>
                        <w:r>
                          <w:rPr>
                            <w:color w:val="1F1F1F"/>
                            <w:spacing w:val="-4"/>
                            <w:sz w:val="24"/>
                          </w:rPr>
                          <w:t> </w:t>
                        </w:r>
                        <w:r>
                          <w:rPr>
                            <w:color w:val="1F1F1F"/>
                            <w:sz w:val="24"/>
                          </w:rPr>
                          <w:t>dalam</w:t>
                        </w:r>
                        <w:r>
                          <w:rPr>
                            <w:color w:val="1F1F1F"/>
                            <w:spacing w:val="-4"/>
                            <w:sz w:val="24"/>
                          </w:rPr>
                          <w:t> </w:t>
                        </w:r>
                        <w:r>
                          <w:rPr>
                            <w:color w:val="1F1F1F"/>
                            <w:sz w:val="24"/>
                          </w:rPr>
                          <w:t>kehidupan manusia. Dalam konteks penarikan pajak, penerapan prinsip-prinsip Maqasid Syariah menjadi penting untuk kemanfaatan bagi Masyarakat. Manfaat yang diinginkan dalam suatu hukum seharusnya mencakup lima aspek utama yang perlu dijaga. Kelima aspek tersebut melibatkan agama, akal, jiwa, keturunan, dan harta. Apabila suatu hukum mencakup</w:t>
                        </w:r>
                        <w:r>
                          <w:rPr>
                            <w:color w:val="1F1F1F"/>
                            <w:spacing w:val="38"/>
                            <w:sz w:val="24"/>
                          </w:rPr>
                          <w:t> </w:t>
                        </w:r>
                        <w:r>
                          <w:rPr>
                            <w:color w:val="1F1F1F"/>
                            <w:sz w:val="24"/>
                          </w:rPr>
                          <w:t>kelima</w:t>
                        </w:r>
                        <w:r>
                          <w:rPr>
                            <w:color w:val="1F1F1F"/>
                            <w:spacing w:val="40"/>
                            <w:sz w:val="24"/>
                          </w:rPr>
                          <w:t> </w:t>
                        </w:r>
                        <w:r>
                          <w:rPr>
                            <w:color w:val="1F1F1F"/>
                            <w:sz w:val="24"/>
                          </w:rPr>
                          <w:t>aspek</w:t>
                        </w:r>
                        <w:r>
                          <w:rPr>
                            <w:color w:val="1F1F1F"/>
                            <w:spacing w:val="43"/>
                            <w:sz w:val="24"/>
                          </w:rPr>
                          <w:t> </w:t>
                        </w:r>
                        <w:r>
                          <w:rPr>
                            <w:color w:val="1F1F1F"/>
                            <w:sz w:val="24"/>
                          </w:rPr>
                          <w:t>ini,</w:t>
                        </w:r>
                        <w:r>
                          <w:rPr>
                            <w:color w:val="1F1F1F"/>
                            <w:spacing w:val="43"/>
                            <w:sz w:val="24"/>
                          </w:rPr>
                          <w:t> </w:t>
                        </w:r>
                        <w:r>
                          <w:rPr>
                            <w:color w:val="1F1F1F"/>
                            <w:sz w:val="24"/>
                          </w:rPr>
                          <w:t>disebut</w:t>
                        </w:r>
                        <w:r>
                          <w:rPr>
                            <w:color w:val="1F1F1F"/>
                            <w:spacing w:val="41"/>
                            <w:sz w:val="24"/>
                          </w:rPr>
                          <w:t> </w:t>
                        </w:r>
                        <w:r>
                          <w:rPr>
                            <w:color w:val="1F1F1F"/>
                            <w:sz w:val="24"/>
                          </w:rPr>
                          <w:t>sebagai</w:t>
                        </w:r>
                        <w:r>
                          <w:rPr>
                            <w:color w:val="1F1F1F"/>
                            <w:spacing w:val="42"/>
                            <w:sz w:val="24"/>
                          </w:rPr>
                          <w:t> </w:t>
                        </w:r>
                        <w:r>
                          <w:rPr>
                            <w:color w:val="1F1F1F"/>
                            <w:sz w:val="24"/>
                          </w:rPr>
                          <w:t>maslahat.</w:t>
                        </w:r>
                        <w:r>
                          <w:rPr>
                            <w:color w:val="1F1F1F"/>
                            <w:spacing w:val="41"/>
                            <w:sz w:val="24"/>
                          </w:rPr>
                          <w:t> </w:t>
                        </w:r>
                        <w:r>
                          <w:rPr>
                            <w:color w:val="1F1F1F"/>
                            <w:sz w:val="24"/>
                          </w:rPr>
                          <w:t>Sebaliknya,</w:t>
                        </w:r>
                        <w:r>
                          <w:rPr>
                            <w:color w:val="1F1F1F"/>
                            <w:spacing w:val="40"/>
                            <w:sz w:val="24"/>
                          </w:rPr>
                          <w:t> </w:t>
                        </w:r>
                        <w:r>
                          <w:rPr>
                            <w:color w:val="1F1F1F"/>
                            <w:sz w:val="24"/>
                          </w:rPr>
                          <w:t>jika</w:t>
                        </w:r>
                        <w:r>
                          <w:rPr>
                            <w:color w:val="1F1F1F"/>
                            <w:spacing w:val="37"/>
                            <w:sz w:val="24"/>
                          </w:rPr>
                          <w:t> </w:t>
                        </w:r>
                        <w:r>
                          <w:rPr>
                            <w:color w:val="1F1F1F"/>
                            <w:sz w:val="24"/>
                          </w:rPr>
                          <w:t>suatu</w:t>
                        </w:r>
                        <w:r>
                          <w:rPr>
                            <w:color w:val="1F1F1F"/>
                            <w:spacing w:val="42"/>
                            <w:sz w:val="24"/>
                          </w:rPr>
                          <w:t> </w:t>
                        </w:r>
                        <w:r>
                          <w:rPr>
                            <w:color w:val="1F1F1F"/>
                            <w:spacing w:val="-2"/>
                            <w:sz w:val="24"/>
                          </w:rPr>
                          <w:t>hukum</w:t>
                        </w:r>
                      </w:p>
                    </w:txbxContent>
                  </v:textbox>
                  <w10:wrap type="none"/>
                </v:shape>
              </v:group>
            </w:pict>
          </mc:Fallback>
        </mc:AlternateContent>
      </w:r>
      <w:r>
        <w:rPr>
          <w:sz w:val="20"/>
        </w:rPr>
      </w:r>
    </w:p>
    <w:p>
      <w:pPr>
        <w:pStyle w:val="BodyText"/>
        <w:spacing w:after="0"/>
        <w:jc w:val="left"/>
        <w:rPr>
          <w:sz w:val="20"/>
        </w:rPr>
        <w:sectPr>
          <w:pgSz w:w="11910" w:h="16840"/>
          <w:pgMar w:header="701" w:footer="1322" w:top="1820" w:bottom="1520" w:left="1700" w:right="708"/>
        </w:sectPr>
      </w:pPr>
    </w:p>
    <w:p>
      <w:pPr>
        <w:pStyle w:val="BodyText"/>
        <w:spacing w:line="276" w:lineRule="auto" w:before="82"/>
        <w:ind w:right="707"/>
        <w:jc w:val="right"/>
      </w:pPr>
      <w:r>
        <w:rPr/>
        <mc:AlternateContent>
          <mc:Choice Requires="wps">
            <w:drawing>
              <wp:anchor distT="0" distB="0" distL="0" distR="0" allowOverlap="1" layoutInCell="1" locked="0" behindDoc="1" simplePos="0" relativeHeight="487384576">
                <wp:simplePos x="0" y="0"/>
                <wp:positionH relativeFrom="page">
                  <wp:posOffset>1242364</wp:posOffset>
                </wp:positionH>
                <wp:positionV relativeFrom="page">
                  <wp:posOffset>1208785</wp:posOffset>
                </wp:positionV>
                <wp:extent cx="5440045" cy="8061959"/>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440045" cy="8061959"/>
                        </a:xfrm>
                        <a:custGeom>
                          <a:avLst/>
                          <a:gdLst/>
                          <a:ahLst/>
                          <a:cxnLst/>
                          <a:rect l="l" t="t" r="r" b="b"/>
                          <a:pathLst>
                            <a:path w="5440045" h="8061959">
                              <a:moveTo>
                                <a:pt x="5440045" y="5845568"/>
                              </a:moveTo>
                              <a:lnTo>
                                <a:pt x="0" y="5845568"/>
                              </a:lnTo>
                              <a:lnTo>
                                <a:pt x="0" y="6046724"/>
                              </a:lnTo>
                              <a:lnTo>
                                <a:pt x="0" y="6247892"/>
                              </a:lnTo>
                              <a:lnTo>
                                <a:pt x="0" y="6449060"/>
                              </a:lnTo>
                              <a:lnTo>
                                <a:pt x="0" y="6651752"/>
                              </a:lnTo>
                              <a:lnTo>
                                <a:pt x="0" y="6852920"/>
                              </a:lnTo>
                              <a:lnTo>
                                <a:pt x="0" y="7054088"/>
                              </a:lnTo>
                              <a:lnTo>
                                <a:pt x="48717" y="7054088"/>
                              </a:lnTo>
                              <a:lnTo>
                                <a:pt x="48717" y="8061706"/>
                              </a:lnTo>
                              <a:lnTo>
                                <a:pt x="5439994" y="8061706"/>
                              </a:lnTo>
                              <a:lnTo>
                                <a:pt x="5439994" y="7054088"/>
                              </a:lnTo>
                              <a:lnTo>
                                <a:pt x="5440045" y="7054088"/>
                              </a:lnTo>
                              <a:lnTo>
                                <a:pt x="5440045" y="6046724"/>
                              </a:lnTo>
                              <a:lnTo>
                                <a:pt x="5440045" y="5845568"/>
                              </a:lnTo>
                              <a:close/>
                            </a:path>
                            <a:path w="5440045" h="8061959">
                              <a:moveTo>
                                <a:pt x="5440045" y="5642559"/>
                              </a:moveTo>
                              <a:lnTo>
                                <a:pt x="0" y="5642559"/>
                              </a:lnTo>
                              <a:lnTo>
                                <a:pt x="0" y="5845556"/>
                              </a:lnTo>
                              <a:lnTo>
                                <a:pt x="5440045" y="5845556"/>
                              </a:lnTo>
                              <a:lnTo>
                                <a:pt x="5440045" y="5642559"/>
                              </a:lnTo>
                              <a:close/>
                            </a:path>
                            <a:path w="5440045" h="8061959">
                              <a:moveTo>
                                <a:pt x="5440045" y="5441327"/>
                              </a:moveTo>
                              <a:lnTo>
                                <a:pt x="0" y="5441327"/>
                              </a:lnTo>
                              <a:lnTo>
                                <a:pt x="0" y="5642483"/>
                              </a:lnTo>
                              <a:lnTo>
                                <a:pt x="5440045" y="5642483"/>
                              </a:lnTo>
                              <a:lnTo>
                                <a:pt x="5440045" y="5441327"/>
                              </a:lnTo>
                              <a:close/>
                            </a:path>
                            <a:path w="5440045" h="8061959">
                              <a:moveTo>
                                <a:pt x="5440045" y="5038991"/>
                              </a:moveTo>
                              <a:lnTo>
                                <a:pt x="0" y="5038991"/>
                              </a:lnTo>
                              <a:lnTo>
                                <a:pt x="0" y="5240147"/>
                              </a:lnTo>
                              <a:lnTo>
                                <a:pt x="0" y="5441315"/>
                              </a:lnTo>
                              <a:lnTo>
                                <a:pt x="5440045" y="5441315"/>
                              </a:lnTo>
                              <a:lnTo>
                                <a:pt x="5440045" y="5240147"/>
                              </a:lnTo>
                              <a:lnTo>
                                <a:pt x="5440045" y="5038991"/>
                              </a:lnTo>
                              <a:close/>
                            </a:path>
                            <a:path w="5440045" h="8061959">
                              <a:moveTo>
                                <a:pt x="5440045" y="4433963"/>
                              </a:moveTo>
                              <a:lnTo>
                                <a:pt x="0" y="4433963"/>
                              </a:lnTo>
                              <a:lnTo>
                                <a:pt x="0" y="4635119"/>
                              </a:lnTo>
                              <a:lnTo>
                                <a:pt x="0" y="4836287"/>
                              </a:lnTo>
                              <a:lnTo>
                                <a:pt x="0" y="5038979"/>
                              </a:lnTo>
                              <a:lnTo>
                                <a:pt x="5440045" y="5038979"/>
                              </a:lnTo>
                              <a:lnTo>
                                <a:pt x="5440045" y="4836287"/>
                              </a:lnTo>
                              <a:lnTo>
                                <a:pt x="5440045" y="4635119"/>
                              </a:lnTo>
                              <a:lnTo>
                                <a:pt x="5440045" y="4433963"/>
                              </a:lnTo>
                              <a:close/>
                            </a:path>
                            <a:path w="5440045" h="8061959">
                              <a:moveTo>
                                <a:pt x="5440045" y="4030103"/>
                              </a:moveTo>
                              <a:lnTo>
                                <a:pt x="0" y="4030103"/>
                              </a:lnTo>
                              <a:lnTo>
                                <a:pt x="0" y="4232783"/>
                              </a:lnTo>
                              <a:lnTo>
                                <a:pt x="0" y="4433951"/>
                              </a:lnTo>
                              <a:lnTo>
                                <a:pt x="5440045" y="4433951"/>
                              </a:lnTo>
                              <a:lnTo>
                                <a:pt x="5440045" y="4232783"/>
                              </a:lnTo>
                              <a:lnTo>
                                <a:pt x="5440045" y="4030103"/>
                              </a:lnTo>
                              <a:close/>
                            </a:path>
                            <a:path w="5440045" h="8061959">
                              <a:moveTo>
                                <a:pt x="5440045" y="3223653"/>
                              </a:moveTo>
                              <a:lnTo>
                                <a:pt x="0" y="3223653"/>
                              </a:lnTo>
                              <a:lnTo>
                                <a:pt x="0" y="3426333"/>
                              </a:lnTo>
                              <a:lnTo>
                                <a:pt x="0" y="3627463"/>
                              </a:lnTo>
                              <a:lnTo>
                                <a:pt x="0" y="3828923"/>
                              </a:lnTo>
                              <a:lnTo>
                                <a:pt x="0" y="4030091"/>
                              </a:lnTo>
                              <a:lnTo>
                                <a:pt x="5440045" y="4030091"/>
                              </a:lnTo>
                              <a:lnTo>
                                <a:pt x="5440045" y="3828923"/>
                              </a:lnTo>
                              <a:lnTo>
                                <a:pt x="5440045" y="3627501"/>
                              </a:lnTo>
                              <a:lnTo>
                                <a:pt x="5440045" y="3426333"/>
                              </a:lnTo>
                              <a:lnTo>
                                <a:pt x="5440045" y="3223653"/>
                              </a:lnTo>
                              <a:close/>
                            </a:path>
                            <a:path w="5440045" h="8061959">
                              <a:moveTo>
                                <a:pt x="5440045" y="1612468"/>
                              </a:moveTo>
                              <a:lnTo>
                                <a:pt x="0" y="1612468"/>
                              </a:lnTo>
                              <a:lnTo>
                                <a:pt x="0" y="1813941"/>
                              </a:lnTo>
                              <a:lnTo>
                                <a:pt x="0" y="2015109"/>
                              </a:lnTo>
                              <a:lnTo>
                                <a:pt x="0" y="3223641"/>
                              </a:lnTo>
                              <a:lnTo>
                                <a:pt x="5440045" y="3223641"/>
                              </a:lnTo>
                              <a:lnTo>
                                <a:pt x="5440045" y="1813941"/>
                              </a:lnTo>
                              <a:lnTo>
                                <a:pt x="5440045" y="1612468"/>
                              </a:lnTo>
                              <a:close/>
                            </a:path>
                            <a:path w="5440045" h="8061959">
                              <a:moveTo>
                                <a:pt x="5440045" y="0"/>
                              </a:moveTo>
                              <a:lnTo>
                                <a:pt x="0" y="0"/>
                              </a:lnTo>
                              <a:lnTo>
                                <a:pt x="0" y="201168"/>
                              </a:lnTo>
                              <a:lnTo>
                                <a:pt x="0" y="402336"/>
                              </a:lnTo>
                              <a:lnTo>
                                <a:pt x="0" y="1612392"/>
                              </a:lnTo>
                              <a:lnTo>
                                <a:pt x="5440045" y="1612392"/>
                              </a:lnTo>
                              <a:lnTo>
                                <a:pt x="5440045" y="201168"/>
                              </a:lnTo>
                              <a:lnTo>
                                <a:pt x="5440045" y="0"/>
                              </a:lnTo>
                              <a:close/>
                            </a:path>
                          </a:pathLst>
                        </a:custGeom>
                        <a:solidFill>
                          <a:srgbClr val="F8F8F9"/>
                        </a:solidFill>
                      </wps:spPr>
                      <wps:bodyPr wrap="square" lIns="0" tIns="0" rIns="0" bIns="0" rtlCol="0">
                        <a:prstTxWarp prst="textNoShape">
                          <a:avLst/>
                        </a:prstTxWarp>
                        <a:noAutofit/>
                      </wps:bodyPr>
                    </wps:wsp>
                  </a:graphicData>
                </a:graphic>
              </wp:anchor>
            </w:drawing>
          </mc:Choice>
          <mc:Fallback>
            <w:pict>
              <v:shape style="position:absolute;margin-left:97.824005pt;margin-top:95.179955pt;width:428.35pt;height:634.8pt;mso-position-horizontal-relative:page;mso-position-vertical-relative:page;z-index:-15931904" id="docshape11" coordorigin="1956,1904" coordsize="8567,12696" path="m10523,11109l1956,11109,1956,11426,1956,11743,1956,12060,1956,12379,1956,12696,1956,13012,2033,13012,2033,13329,2033,13646,2033,13965,2033,13965,2033,14282,2033,14599,10523,14599,10523,14282,10523,13965,10523,13965,10523,13646,10523,13329,10523,13012,10523,13012,10523,12696,10523,12379,10523,12060,10523,11743,10523,11426,10523,11109xm10523,10790l1956,10790,1956,11109,10523,11109,10523,10790xm10523,10473l1956,10473,1956,10789,10523,10789,10523,10473xm10523,9839l1956,9839,1956,10156,1956,10473,10523,10473,10523,10156,10523,9839xm10523,8886l1956,8886,1956,9203,1956,9520,1956,9839,10523,9839,10523,9520,10523,9203,10523,8886xm10523,8250l1956,8250,1956,8569,1956,8886,10523,8886,10523,8569,10523,8250xm10523,6980l1956,6980,1956,7299,1956,7616,1956,7616,1956,7933,1956,8250,10523,8250,10523,7933,10523,7616,10523,7616,10523,7299,10523,6980xm10523,4443l1956,4443,1956,4760,1956,5077,1956,5394,1956,5713,1956,6030,1956,6347,1956,6663,1956,6980,10523,6980,10523,6663,10523,6347,10523,6030,10523,5713,10523,5394,10523,5077,10523,4760,10523,4443xm10523,1904l1956,1904,1956,2220,1956,2537,1956,2854,1956,3173,1956,3490,1956,3807,1956,4124,1956,4443,10523,4443,10523,4124,10523,3807,10523,3490,10523,3173,10523,2854,10523,2537,10523,2220,10523,1904xe" filled="true" fillcolor="#f8f8f9" stroked="false">
                <v:path arrowok="t"/>
                <v:fill type="solid"/>
                <w10:wrap type="none"/>
              </v:shape>
            </w:pict>
          </mc:Fallback>
        </mc:AlternateContent>
      </w:r>
      <w:r>
        <w:rPr>
          <w:color w:val="1F1F1F"/>
        </w:rPr>
        <w:t>menolak</w:t>
      </w:r>
      <w:r>
        <w:rPr>
          <w:color w:val="1F1F1F"/>
          <w:spacing w:val="34"/>
        </w:rPr>
        <w:t> </w:t>
      </w:r>
      <w:r>
        <w:rPr>
          <w:color w:val="1F1F1F"/>
        </w:rPr>
        <w:t>untuk</w:t>
      </w:r>
      <w:r>
        <w:rPr>
          <w:color w:val="1F1F1F"/>
          <w:spacing w:val="34"/>
        </w:rPr>
        <w:t> </w:t>
      </w:r>
      <w:r>
        <w:rPr>
          <w:color w:val="1F1F1F"/>
        </w:rPr>
        <w:t>memperhatikan</w:t>
      </w:r>
      <w:r>
        <w:rPr>
          <w:color w:val="1F1F1F"/>
          <w:spacing w:val="34"/>
        </w:rPr>
        <w:t> </w:t>
      </w:r>
      <w:r>
        <w:rPr>
          <w:color w:val="1F1F1F"/>
        </w:rPr>
        <w:t>kelima</w:t>
      </w:r>
      <w:r>
        <w:rPr>
          <w:color w:val="1F1F1F"/>
          <w:spacing w:val="33"/>
        </w:rPr>
        <w:t> </w:t>
      </w:r>
      <w:r>
        <w:rPr>
          <w:color w:val="1F1F1F"/>
        </w:rPr>
        <w:t>aspek</w:t>
      </w:r>
      <w:r>
        <w:rPr>
          <w:color w:val="1F1F1F"/>
          <w:spacing w:val="34"/>
        </w:rPr>
        <w:t> </w:t>
      </w:r>
      <w:r>
        <w:rPr>
          <w:color w:val="1F1F1F"/>
        </w:rPr>
        <w:t>tersebut,</w:t>
      </w:r>
      <w:r>
        <w:rPr>
          <w:color w:val="1F1F1F"/>
          <w:spacing w:val="34"/>
        </w:rPr>
        <w:t> </w:t>
      </w:r>
      <w:r>
        <w:rPr>
          <w:color w:val="1F1F1F"/>
        </w:rPr>
        <w:t>diseut</w:t>
      </w:r>
      <w:r>
        <w:rPr>
          <w:color w:val="1F1F1F"/>
          <w:spacing w:val="34"/>
        </w:rPr>
        <w:t> </w:t>
      </w:r>
      <w:r>
        <w:rPr>
          <w:color w:val="1F1F1F"/>
        </w:rPr>
        <w:t>sebagai</w:t>
      </w:r>
      <w:r>
        <w:rPr>
          <w:color w:val="1F1F1F"/>
          <w:spacing w:val="34"/>
        </w:rPr>
        <w:t> </w:t>
      </w:r>
      <w:r>
        <w:rPr>
          <w:color w:val="1F1F1F"/>
        </w:rPr>
        <w:t>mafsadah,</w:t>
      </w:r>
      <w:r>
        <w:rPr>
          <w:color w:val="1F1F1F"/>
          <w:spacing w:val="34"/>
        </w:rPr>
        <w:t> </w:t>
      </w:r>
      <w:r>
        <w:rPr>
          <w:color w:val="1F1F1F"/>
        </w:rPr>
        <w:t>yang berarti</w:t>
      </w:r>
      <w:r>
        <w:rPr>
          <w:color w:val="1F1F1F"/>
          <w:spacing w:val="-1"/>
        </w:rPr>
        <w:t> </w:t>
      </w:r>
      <w:r>
        <w:rPr>
          <w:color w:val="1F1F1F"/>
        </w:rPr>
        <w:t>penolakan tersebut</w:t>
      </w:r>
      <w:r>
        <w:rPr>
          <w:color w:val="1F1F1F"/>
          <w:spacing w:val="-1"/>
        </w:rPr>
        <w:t> </w:t>
      </w:r>
      <w:r>
        <w:rPr>
          <w:color w:val="1F1F1F"/>
        </w:rPr>
        <w:t>menjauhkan</w:t>
      </w:r>
      <w:r>
        <w:rPr>
          <w:color w:val="1F1F1F"/>
          <w:spacing w:val="-1"/>
        </w:rPr>
        <w:t> </w:t>
      </w:r>
      <w:r>
        <w:rPr>
          <w:color w:val="1F1F1F"/>
        </w:rPr>
        <w:t>dari</w:t>
      </w:r>
      <w:r>
        <w:rPr>
          <w:color w:val="1F1F1F"/>
          <w:spacing w:val="-2"/>
        </w:rPr>
        <w:t> </w:t>
      </w:r>
      <w:r>
        <w:rPr>
          <w:color w:val="1F1F1F"/>
        </w:rPr>
        <w:t>manfaat.</w:t>
      </w:r>
      <w:r>
        <w:rPr>
          <w:color w:val="1F1F1F"/>
          <w:spacing w:val="-1"/>
        </w:rPr>
        <w:t> </w:t>
      </w:r>
      <w:r>
        <w:rPr>
          <w:color w:val="1F1F1F"/>
        </w:rPr>
        <w:t>Memelihara</w:t>
      </w:r>
      <w:r>
        <w:rPr>
          <w:color w:val="1F1F1F"/>
          <w:spacing w:val="-2"/>
        </w:rPr>
        <w:t> </w:t>
      </w:r>
      <w:r>
        <w:rPr>
          <w:color w:val="1F1F1F"/>
        </w:rPr>
        <w:t>harta</w:t>
      </w:r>
      <w:r>
        <w:rPr>
          <w:color w:val="1F1F1F"/>
          <w:spacing w:val="-3"/>
        </w:rPr>
        <w:t> </w:t>
      </w:r>
      <w:r>
        <w:rPr>
          <w:color w:val="1F1F1F"/>
        </w:rPr>
        <w:t>dalam</w:t>
      </w:r>
      <w:r>
        <w:rPr>
          <w:color w:val="1F1F1F"/>
          <w:spacing w:val="-1"/>
        </w:rPr>
        <w:t> </w:t>
      </w:r>
      <w:r>
        <w:rPr>
          <w:color w:val="1F1F1F"/>
        </w:rPr>
        <w:t>perspektif Maqashid</w:t>
      </w:r>
      <w:r>
        <w:rPr>
          <w:color w:val="1F1F1F"/>
          <w:spacing w:val="-7"/>
        </w:rPr>
        <w:t> </w:t>
      </w:r>
      <w:r>
        <w:rPr>
          <w:color w:val="1F1F1F"/>
        </w:rPr>
        <w:t>Syariah</w:t>
      </w:r>
      <w:r>
        <w:rPr>
          <w:color w:val="1F1F1F"/>
          <w:spacing w:val="-7"/>
        </w:rPr>
        <w:t> </w:t>
      </w:r>
      <w:r>
        <w:rPr>
          <w:color w:val="1F1F1F"/>
        </w:rPr>
        <w:t>dapat</w:t>
      </w:r>
      <w:r>
        <w:rPr>
          <w:color w:val="1F1F1F"/>
          <w:spacing w:val="-7"/>
        </w:rPr>
        <w:t> </w:t>
      </w:r>
      <w:r>
        <w:rPr>
          <w:color w:val="1F1F1F"/>
        </w:rPr>
        <w:t>dicapai</w:t>
      </w:r>
      <w:r>
        <w:rPr>
          <w:color w:val="1F1F1F"/>
          <w:spacing w:val="-7"/>
        </w:rPr>
        <w:t> </w:t>
      </w:r>
      <w:r>
        <w:rPr>
          <w:color w:val="1F1F1F"/>
        </w:rPr>
        <w:t>dengan</w:t>
      </w:r>
      <w:r>
        <w:rPr>
          <w:color w:val="1F1F1F"/>
          <w:spacing w:val="-7"/>
        </w:rPr>
        <w:t> </w:t>
      </w:r>
      <w:r>
        <w:rPr>
          <w:color w:val="1F1F1F"/>
        </w:rPr>
        <w:t>menyalurkan</w:t>
      </w:r>
      <w:r>
        <w:rPr>
          <w:color w:val="1F1F1F"/>
          <w:spacing w:val="-7"/>
        </w:rPr>
        <w:t> </w:t>
      </w:r>
      <w:r>
        <w:rPr>
          <w:color w:val="1F1F1F"/>
        </w:rPr>
        <w:t>harta</w:t>
      </w:r>
      <w:r>
        <w:rPr>
          <w:color w:val="1F1F1F"/>
          <w:spacing w:val="-8"/>
        </w:rPr>
        <w:t> </w:t>
      </w:r>
      <w:r>
        <w:rPr>
          <w:color w:val="1F1F1F"/>
        </w:rPr>
        <w:t>untuk</w:t>
      </w:r>
      <w:r>
        <w:rPr>
          <w:color w:val="1F1F1F"/>
          <w:spacing w:val="-7"/>
        </w:rPr>
        <w:t> </w:t>
      </w:r>
      <w:r>
        <w:rPr>
          <w:color w:val="1F1F1F"/>
        </w:rPr>
        <w:t>tujuan</w:t>
      </w:r>
      <w:r>
        <w:rPr>
          <w:color w:val="1F1F1F"/>
          <w:spacing w:val="-7"/>
        </w:rPr>
        <w:t> </w:t>
      </w:r>
      <w:r>
        <w:rPr>
          <w:color w:val="1F1F1F"/>
        </w:rPr>
        <w:t>yang</w:t>
      </w:r>
      <w:r>
        <w:rPr>
          <w:color w:val="1F1F1F"/>
          <w:spacing w:val="-7"/>
        </w:rPr>
        <w:t> </w:t>
      </w:r>
      <w:r>
        <w:rPr>
          <w:color w:val="1F1F1F"/>
        </w:rPr>
        <w:t>lebih</w:t>
      </w:r>
      <w:r>
        <w:rPr>
          <w:color w:val="1F1F1F"/>
          <w:spacing w:val="-7"/>
        </w:rPr>
        <w:t> </w:t>
      </w:r>
      <w:r>
        <w:rPr>
          <w:color w:val="1F1F1F"/>
        </w:rPr>
        <w:t>baik. Perlindungan</w:t>
      </w:r>
      <w:r>
        <w:rPr>
          <w:color w:val="1F1F1F"/>
          <w:spacing w:val="40"/>
        </w:rPr>
        <w:t> </w:t>
      </w:r>
      <w:r>
        <w:rPr>
          <w:color w:val="1F1F1F"/>
        </w:rPr>
        <w:t>dan</w:t>
      </w:r>
      <w:r>
        <w:rPr>
          <w:color w:val="1F1F1F"/>
          <w:spacing w:val="40"/>
        </w:rPr>
        <w:t> </w:t>
      </w:r>
      <w:r>
        <w:rPr>
          <w:color w:val="1F1F1F"/>
        </w:rPr>
        <w:t>pemeliharaan</w:t>
      </w:r>
      <w:r>
        <w:rPr>
          <w:color w:val="1F1F1F"/>
          <w:spacing w:val="40"/>
        </w:rPr>
        <w:t> </w:t>
      </w:r>
      <w:r>
        <w:rPr>
          <w:color w:val="1F1F1F"/>
        </w:rPr>
        <w:t>harta</w:t>
      </w:r>
      <w:r>
        <w:rPr>
          <w:color w:val="1F1F1F"/>
          <w:spacing w:val="40"/>
        </w:rPr>
        <w:t> </w:t>
      </w:r>
      <w:r>
        <w:rPr>
          <w:color w:val="1F1F1F"/>
        </w:rPr>
        <w:t>bertujuan</w:t>
      </w:r>
      <w:r>
        <w:rPr>
          <w:color w:val="1F1F1F"/>
          <w:spacing w:val="40"/>
        </w:rPr>
        <w:t> </w:t>
      </w:r>
      <w:r>
        <w:rPr>
          <w:color w:val="1F1F1F"/>
        </w:rPr>
        <w:t>untuk</w:t>
      </w:r>
      <w:r>
        <w:rPr>
          <w:color w:val="1F1F1F"/>
          <w:spacing w:val="40"/>
        </w:rPr>
        <w:t> </w:t>
      </w:r>
      <w:r>
        <w:rPr>
          <w:color w:val="1F1F1F"/>
        </w:rPr>
        <w:t>menghilangkan</w:t>
      </w:r>
      <w:r>
        <w:rPr>
          <w:color w:val="1F1F1F"/>
          <w:spacing w:val="40"/>
        </w:rPr>
        <w:t> </w:t>
      </w:r>
      <w:r>
        <w:rPr>
          <w:color w:val="1F1F1F"/>
        </w:rPr>
        <w:t>kemiskinan,</w:t>
      </w:r>
      <w:r>
        <w:rPr>
          <w:color w:val="1F1F1F"/>
          <w:spacing w:val="80"/>
        </w:rPr>
        <w:t> </w:t>
      </w:r>
      <w:r>
        <w:rPr>
          <w:color w:val="1F1F1F"/>
          <w:spacing w:val="-2"/>
        </w:rPr>
        <w:t>meningkatkan</w:t>
      </w:r>
      <w:r>
        <w:rPr>
          <w:color w:val="1F1F1F"/>
          <w:spacing w:val="-5"/>
        </w:rPr>
        <w:t> </w:t>
      </w:r>
      <w:r>
        <w:rPr>
          <w:color w:val="1F1F1F"/>
          <w:spacing w:val="-2"/>
        </w:rPr>
        <w:t>kualitas</w:t>
      </w:r>
      <w:r>
        <w:rPr>
          <w:color w:val="1F1F1F"/>
          <w:spacing w:val="-5"/>
        </w:rPr>
        <w:t> </w:t>
      </w:r>
      <w:r>
        <w:rPr>
          <w:color w:val="1F1F1F"/>
          <w:spacing w:val="-2"/>
        </w:rPr>
        <w:t>ekonomi,</w:t>
      </w:r>
      <w:r>
        <w:rPr>
          <w:color w:val="1F1F1F"/>
          <w:spacing w:val="-5"/>
        </w:rPr>
        <w:t> </w:t>
      </w:r>
      <w:r>
        <w:rPr>
          <w:color w:val="1F1F1F"/>
          <w:spacing w:val="-2"/>
        </w:rPr>
        <w:t>dan</w:t>
      </w:r>
      <w:r>
        <w:rPr>
          <w:color w:val="1F1F1F"/>
          <w:spacing w:val="-5"/>
        </w:rPr>
        <w:t> </w:t>
      </w:r>
      <w:r>
        <w:rPr>
          <w:color w:val="1F1F1F"/>
          <w:spacing w:val="-2"/>
        </w:rPr>
        <w:t>mengangkat martabat</w:t>
      </w:r>
      <w:r>
        <w:rPr>
          <w:color w:val="1F1F1F"/>
          <w:spacing w:val="-3"/>
        </w:rPr>
        <w:t> </w:t>
      </w:r>
      <w:r>
        <w:rPr>
          <w:color w:val="1F1F1F"/>
          <w:spacing w:val="-2"/>
        </w:rPr>
        <w:t>dan</w:t>
      </w:r>
      <w:r>
        <w:rPr>
          <w:color w:val="1F1F1F"/>
          <w:spacing w:val="-5"/>
        </w:rPr>
        <w:t> </w:t>
      </w:r>
      <w:r>
        <w:rPr>
          <w:color w:val="1F1F1F"/>
          <w:spacing w:val="-2"/>
        </w:rPr>
        <w:t>harkat</w:t>
      </w:r>
      <w:r>
        <w:rPr>
          <w:color w:val="1F1F1F"/>
          <w:spacing w:val="-3"/>
        </w:rPr>
        <w:t> </w:t>
      </w:r>
      <w:r>
        <w:rPr>
          <w:color w:val="1F1F1F"/>
          <w:spacing w:val="-2"/>
        </w:rPr>
        <w:t>di</w:t>
      </w:r>
      <w:r>
        <w:rPr>
          <w:color w:val="1F1F1F"/>
          <w:spacing w:val="-3"/>
        </w:rPr>
        <w:t> </w:t>
      </w:r>
      <w:r>
        <w:rPr>
          <w:color w:val="1F1F1F"/>
          <w:spacing w:val="-2"/>
        </w:rPr>
        <w:t>bidang</w:t>
      </w:r>
      <w:r>
        <w:rPr>
          <w:color w:val="1F1F1F"/>
          <w:spacing w:val="-5"/>
        </w:rPr>
        <w:t> </w:t>
      </w:r>
      <w:r>
        <w:rPr>
          <w:color w:val="1F1F1F"/>
          <w:spacing w:val="-2"/>
        </w:rPr>
        <w:t>ekonomi. </w:t>
      </w:r>
      <w:r>
        <w:rPr>
          <w:color w:val="1F1F1F"/>
        </w:rPr>
        <w:t>Sejatinya</w:t>
      </w:r>
      <w:r>
        <w:rPr>
          <w:color w:val="1F1F1F"/>
          <w:spacing w:val="40"/>
        </w:rPr>
        <w:t> </w:t>
      </w:r>
      <w:r>
        <w:rPr>
          <w:color w:val="1F1F1F"/>
        </w:rPr>
        <w:t>dalam</w:t>
      </w:r>
      <w:r>
        <w:rPr>
          <w:color w:val="1F1F1F"/>
          <w:spacing w:val="40"/>
        </w:rPr>
        <w:t> </w:t>
      </w:r>
      <w:r>
        <w:rPr>
          <w:color w:val="1F1F1F"/>
        </w:rPr>
        <w:t>setiap</w:t>
      </w:r>
      <w:r>
        <w:rPr>
          <w:color w:val="1F1F1F"/>
          <w:spacing w:val="40"/>
        </w:rPr>
        <w:t> </w:t>
      </w:r>
      <w:r>
        <w:rPr>
          <w:color w:val="1F1F1F"/>
        </w:rPr>
        <w:t>kebijakan</w:t>
      </w:r>
      <w:r>
        <w:rPr>
          <w:color w:val="1F1F1F"/>
          <w:spacing w:val="40"/>
        </w:rPr>
        <w:t> </w:t>
      </w:r>
      <w:r>
        <w:rPr>
          <w:color w:val="1F1F1F"/>
        </w:rPr>
        <w:t>harus</w:t>
      </w:r>
      <w:r>
        <w:rPr>
          <w:color w:val="1F1F1F"/>
          <w:spacing w:val="40"/>
        </w:rPr>
        <w:t> </w:t>
      </w:r>
      <w:r>
        <w:rPr>
          <w:color w:val="1F1F1F"/>
        </w:rPr>
        <w:t>memperhatikan</w:t>
      </w:r>
      <w:r>
        <w:rPr>
          <w:color w:val="1F1F1F"/>
          <w:spacing w:val="40"/>
        </w:rPr>
        <w:t> </w:t>
      </w:r>
      <w:r>
        <w:rPr>
          <w:color w:val="1F1F1F"/>
        </w:rPr>
        <w:t>beberapa</w:t>
      </w:r>
      <w:r>
        <w:rPr>
          <w:color w:val="1F1F1F"/>
          <w:spacing w:val="40"/>
        </w:rPr>
        <w:t> </w:t>
      </w:r>
      <w:r>
        <w:rPr>
          <w:color w:val="1F1F1F"/>
        </w:rPr>
        <w:t>aspek,</w:t>
      </w:r>
      <w:r>
        <w:rPr>
          <w:color w:val="1F1F1F"/>
          <w:spacing w:val="40"/>
        </w:rPr>
        <w:t> </w:t>
      </w:r>
      <w:r>
        <w:rPr>
          <w:color w:val="1F1F1F"/>
        </w:rPr>
        <w:t>dalam hukum</w:t>
      </w:r>
      <w:r>
        <w:rPr>
          <w:color w:val="1F1F1F"/>
          <w:spacing w:val="34"/>
        </w:rPr>
        <w:t> </w:t>
      </w:r>
      <w:r>
        <w:rPr>
          <w:color w:val="1F1F1F"/>
        </w:rPr>
        <w:t>Islam</w:t>
      </w:r>
      <w:r>
        <w:rPr>
          <w:color w:val="1F1F1F"/>
          <w:spacing w:val="34"/>
        </w:rPr>
        <w:t> </w:t>
      </w:r>
      <w:r>
        <w:rPr>
          <w:color w:val="1F1F1F"/>
        </w:rPr>
        <w:t>itu</w:t>
      </w:r>
      <w:r>
        <w:rPr>
          <w:color w:val="1F1F1F"/>
          <w:spacing w:val="34"/>
        </w:rPr>
        <w:t> </w:t>
      </w:r>
      <w:r>
        <w:rPr>
          <w:color w:val="1F1F1F"/>
        </w:rPr>
        <w:t>biasa</w:t>
      </w:r>
      <w:r>
        <w:rPr>
          <w:color w:val="1F1F1F"/>
          <w:spacing w:val="35"/>
        </w:rPr>
        <w:t> </w:t>
      </w:r>
      <w:r>
        <w:rPr>
          <w:color w:val="1F1F1F"/>
        </w:rPr>
        <w:t>disebut</w:t>
      </w:r>
      <w:r>
        <w:rPr>
          <w:color w:val="1F1F1F"/>
          <w:spacing w:val="34"/>
        </w:rPr>
        <w:t> </w:t>
      </w:r>
      <w:r>
        <w:rPr>
          <w:color w:val="1F1F1F"/>
        </w:rPr>
        <w:t>Maqashid</w:t>
      </w:r>
      <w:r>
        <w:rPr>
          <w:color w:val="1F1F1F"/>
          <w:spacing w:val="34"/>
        </w:rPr>
        <w:t> </w:t>
      </w:r>
      <w:r>
        <w:rPr>
          <w:color w:val="1F1F1F"/>
        </w:rPr>
        <w:t>syariah.</w:t>
      </w:r>
      <w:r>
        <w:rPr>
          <w:color w:val="1F1F1F"/>
          <w:spacing w:val="34"/>
        </w:rPr>
        <w:t> </w:t>
      </w:r>
      <w:r>
        <w:rPr>
          <w:color w:val="1F1F1F"/>
        </w:rPr>
        <w:t>Maqashid</w:t>
      </w:r>
      <w:r>
        <w:rPr>
          <w:color w:val="1F1F1F"/>
          <w:spacing w:val="34"/>
        </w:rPr>
        <w:t> </w:t>
      </w:r>
      <w:r>
        <w:rPr>
          <w:color w:val="1F1F1F"/>
        </w:rPr>
        <w:t>syariah</w:t>
      </w:r>
      <w:r>
        <w:rPr>
          <w:color w:val="1F1F1F"/>
          <w:spacing w:val="34"/>
        </w:rPr>
        <w:t> </w:t>
      </w:r>
      <w:r>
        <w:rPr>
          <w:color w:val="1F1F1F"/>
        </w:rPr>
        <w:t>adalah</w:t>
      </w:r>
      <w:r>
        <w:rPr>
          <w:color w:val="1F1F1F"/>
          <w:spacing w:val="33"/>
        </w:rPr>
        <w:t> </w:t>
      </w:r>
      <w:r>
        <w:rPr>
          <w:color w:val="1F1F1F"/>
        </w:rPr>
        <w:t>kehendak Allah selaku pembuat syariah untuk memberikan kemaslahatan kepada manusia. Yaitu dengan terpenuhinya kebutuhan dharuriyah, hajiyah, dan tahsiniyah agar manusia bisa hidup</w:t>
      </w:r>
      <w:r>
        <w:rPr>
          <w:color w:val="1F1F1F"/>
          <w:spacing w:val="78"/>
          <w:w w:val="150"/>
        </w:rPr>
        <w:t> </w:t>
      </w:r>
      <w:r>
        <w:rPr>
          <w:color w:val="1F1F1F"/>
        </w:rPr>
        <w:t>dalam</w:t>
      </w:r>
      <w:r>
        <w:rPr>
          <w:color w:val="1F1F1F"/>
          <w:spacing w:val="79"/>
          <w:w w:val="150"/>
        </w:rPr>
        <w:t> </w:t>
      </w:r>
      <w:r>
        <w:rPr>
          <w:color w:val="1F1F1F"/>
        </w:rPr>
        <w:t>kebaikan</w:t>
      </w:r>
      <w:r>
        <w:rPr>
          <w:color w:val="1F1F1F"/>
          <w:spacing w:val="78"/>
          <w:w w:val="150"/>
        </w:rPr>
        <w:t> </w:t>
      </w:r>
      <w:r>
        <w:rPr>
          <w:color w:val="1F1F1F"/>
        </w:rPr>
        <w:t>dan</w:t>
      </w:r>
      <w:r>
        <w:rPr>
          <w:color w:val="1F1F1F"/>
          <w:spacing w:val="79"/>
          <w:w w:val="150"/>
        </w:rPr>
        <w:t> </w:t>
      </w:r>
      <w:r>
        <w:rPr>
          <w:color w:val="1F1F1F"/>
        </w:rPr>
        <w:t>dapat</w:t>
      </w:r>
      <w:r>
        <w:rPr>
          <w:color w:val="1F1F1F"/>
          <w:spacing w:val="79"/>
          <w:w w:val="150"/>
        </w:rPr>
        <w:t> </w:t>
      </w:r>
      <w:r>
        <w:rPr>
          <w:color w:val="1F1F1F"/>
        </w:rPr>
        <w:t>menjadi</w:t>
      </w:r>
      <w:r>
        <w:rPr>
          <w:color w:val="1F1F1F"/>
          <w:spacing w:val="78"/>
          <w:w w:val="150"/>
        </w:rPr>
        <w:t> </w:t>
      </w:r>
      <w:r>
        <w:rPr>
          <w:color w:val="1F1F1F"/>
        </w:rPr>
        <w:t>hamba</w:t>
      </w:r>
      <w:r>
        <w:rPr>
          <w:color w:val="1F1F1F"/>
          <w:spacing w:val="78"/>
          <w:w w:val="150"/>
        </w:rPr>
        <w:t> </w:t>
      </w:r>
      <w:r>
        <w:rPr>
          <w:color w:val="1F1F1F"/>
        </w:rPr>
        <w:t>Allah</w:t>
      </w:r>
      <w:r>
        <w:rPr>
          <w:color w:val="1F1F1F"/>
          <w:spacing w:val="78"/>
          <w:w w:val="150"/>
        </w:rPr>
        <w:t> </w:t>
      </w:r>
      <w:r>
        <w:rPr>
          <w:color w:val="1F1F1F"/>
        </w:rPr>
        <w:t>yang</w:t>
      </w:r>
      <w:r>
        <w:rPr>
          <w:color w:val="1F1F1F"/>
          <w:spacing w:val="79"/>
          <w:w w:val="150"/>
        </w:rPr>
        <w:t> </w:t>
      </w:r>
      <w:r>
        <w:rPr>
          <w:color w:val="1F1F1F"/>
        </w:rPr>
        <w:t>baik.</w:t>
      </w:r>
      <w:r>
        <w:rPr>
          <w:color w:val="1F1F1F"/>
          <w:spacing w:val="79"/>
          <w:w w:val="150"/>
        </w:rPr>
        <w:t> </w:t>
      </w:r>
      <w:r>
        <w:rPr>
          <w:color w:val="1F1F1F"/>
        </w:rPr>
        <w:t>(Mulya</w:t>
      </w:r>
      <w:r>
        <w:rPr>
          <w:color w:val="1F1F1F"/>
          <w:spacing w:val="78"/>
          <w:w w:val="150"/>
        </w:rPr>
        <w:t> </w:t>
      </w:r>
      <w:r>
        <w:rPr>
          <w:color w:val="1F1F1F"/>
          <w:spacing w:val="-10"/>
        </w:rPr>
        <w:t>&amp;</w:t>
      </w:r>
    </w:p>
    <w:p>
      <w:pPr>
        <w:pStyle w:val="BodyText"/>
        <w:spacing w:line="276" w:lineRule="exact"/>
        <w:jc w:val="left"/>
      </w:pPr>
      <w:r>
        <w:rPr>
          <w:color w:val="1F1F1F"/>
          <w:spacing w:val="-2"/>
        </w:rPr>
        <w:t>Cahaya,2024)</w:t>
      </w:r>
    </w:p>
    <w:p>
      <w:pPr>
        <w:pStyle w:val="BodyText"/>
        <w:spacing w:line="276" w:lineRule="auto" w:before="41"/>
        <w:ind w:right="708" w:firstLine="568"/>
      </w:pPr>
      <w:r>
        <w:rPr>
          <w:color w:val="1F1F1F"/>
        </w:rPr>
        <w:t>Kategori al-daruriyat ialah sesuatu yang harus ada demi tegaknya kebaikan dan kesejahteraan, baik menyangkut urusan ukhrawi maupun urusan duniawi. Jika aspek ini tidak</w:t>
      </w:r>
      <w:r>
        <w:rPr>
          <w:color w:val="1F1F1F"/>
          <w:spacing w:val="-15"/>
        </w:rPr>
        <w:t> </w:t>
      </w:r>
      <w:r>
        <w:rPr>
          <w:color w:val="1F1F1F"/>
        </w:rPr>
        <w:t>ada,</w:t>
      </w:r>
      <w:r>
        <w:rPr>
          <w:color w:val="1F1F1F"/>
          <w:spacing w:val="-15"/>
        </w:rPr>
        <w:t> </w:t>
      </w:r>
      <w:r>
        <w:rPr>
          <w:color w:val="1F1F1F"/>
        </w:rPr>
        <w:t>maka</w:t>
      </w:r>
      <w:r>
        <w:rPr>
          <w:color w:val="1F1F1F"/>
          <w:spacing w:val="-15"/>
        </w:rPr>
        <w:t> </w:t>
      </w:r>
      <w:r>
        <w:rPr>
          <w:color w:val="1F1F1F"/>
        </w:rPr>
        <w:t>tidak</w:t>
      </w:r>
      <w:r>
        <w:rPr>
          <w:color w:val="1F1F1F"/>
          <w:spacing w:val="-15"/>
        </w:rPr>
        <w:t> </w:t>
      </w:r>
      <w:r>
        <w:rPr>
          <w:color w:val="1F1F1F"/>
        </w:rPr>
        <w:t>dapat</w:t>
      </w:r>
      <w:r>
        <w:rPr>
          <w:color w:val="1F1F1F"/>
          <w:spacing w:val="-15"/>
        </w:rPr>
        <w:t> </w:t>
      </w:r>
      <w:r>
        <w:rPr>
          <w:color w:val="1F1F1F"/>
        </w:rPr>
        <w:t>terwujud</w:t>
      </w:r>
      <w:r>
        <w:rPr>
          <w:color w:val="1F1F1F"/>
          <w:spacing w:val="-15"/>
        </w:rPr>
        <w:t> </w:t>
      </w:r>
      <w:r>
        <w:rPr>
          <w:color w:val="1F1F1F"/>
        </w:rPr>
        <w:t>kehidupan</w:t>
      </w:r>
      <w:r>
        <w:rPr>
          <w:color w:val="1F1F1F"/>
          <w:spacing w:val="-15"/>
        </w:rPr>
        <w:t> </w:t>
      </w:r>
      <w:r>
        <w:rPr>
          <w:color w:val="1F1F1F"/>
        </w:rPr>
        <w:t>duniawi</w:t>
      </w:r>
      <w:r>
        <w:rPr>
          <w:color w:val="1F1F1F"/>
          <w:spacing w:val="-15"/>
        </w:rPr>
        <w:t> </w:t>
      </w:r>
      <w:r>
        <w:rPr>
          <w:color w:val="1F1F1F"/>
        </w:rPr>
        <w:t>yang</w:t>
      </w:r>
      <w:r>
        <w:rPr>
          <w:color w:val="1F1F1F"/>
          <w:spacing w:val="-15"/>
        </w:rPr>
        <w:t> </w:t>
      </w:r>
      <w:r>
        <w:rPr>
          <w:color w:val="1F1F1F"/>
        </w:rPr>
        <w:t>tertib</w:t>
      </w:r>
      <w:r>
        <w:rPr>
          <w:color w:val="1F1F1F"/>
          <w:spacing w:val="-15"/>
        </w:rPr>
        <w:t> </w:t>
      </w:r>
      <w:r>
        <w:rPr>
          <w:color w:val="1F1F1F"/>
        </w:rPr>
        <w:t>dan</w:t>
      </w:r>
      <w:r>
        <w:rPr>
          <w:color w:val="1F1F1F"/>
          <w:spacing w:val="-15"/>
        </w:rPr>
        <w:t> </w:t>
      </w:r>
      <w:r>
        <w:rPr>
          <w:color w:val="1F1F1F"/>
        </w:rPr>
        <w:t>sejahtera,</w:t>
      </w:r>
      <w:r>
        <w:rPr>
          <w:color w:val="1F1F1F"/>
          <w:spacing w:val="-15"/>
        </w:rPr>
        <w:t> </w:t>
      </w:r>
      <w:r>
        <w:rPr>
          <w:color w:val="1F1F1F"/>
        </w:rPr>
        <w:t>bahkan yang terwujud ialah kehidupan duniawi yang chaos dan kehidupan ukhrawi yang celaka dan menderita. Al-daruriyat juga merupakan kemaslahatan yang terkandung dalam syariat untuk memelihara lima hal pokok (al-daruriyat al-khamsah), yaitu: agama, jiwa, akal, keturunan, dan harta (Zulham,2018).</w:t>
      </w:r>
    </w:p>
    <w:p>
      <w:pPr>
        <w:pStyle w:val="BodyText"/>
        <w:spacing w:line="276" w:lineRule="auto" w:before="1"/>
        <w:ind w:right="708" w:firstLine="568"/>
      </w:pPr>
      <w:r>
        <w:rPr>
          <w:color w:val="1F1F1F"/>
        </w:rPr>
        <w:t>Salah</w:t>
      </w:r>
      <w:r>
        <w:rPr>
          <w:color w:val="1F1F1F"/>
          <w:spacing w:val="-2"/>
        </w:rPr>
        <w:t> </w:t>
      </w:r>
      <w:r>
        <w:rPr>
          <w:color w:val="1F1F1F"/>
        </w:rPr>
        <w:t>satu</w:t>
      </w:r>
      <w:r>
        <w:rPr>
          <w:color w:val="1F1F1F"/>
          <w:spacing w:val="-1"/>
        </w:rPr>
        <w:t> </w:t>
      </w:r>
      <w:r>
        <w:rPr>
          <w:color w:val="1F1F1F"/>
        </w:rPr>
        <w:t>dari</w:t>
      </w:r>
      <w:r>
        <w:rPr>
          <w:color w:val="1F1F1F"/>
          <w:spacing w:val="-2"/>
        </w:rPr>
        <w:t> </w:t>
      </w:r>
      <w:r>
        <w:rPr>
          <w:color w:val="1F1F1F"/>
        </w:rPr>
        <w:t>lima</w:t>
      </w:r>
      <w:r>
        <w:rPr>
          <w:color w:val="1F1F1F"/>
          <w:spacing w:val="-2"/>
        </w:rPr>
        <w:t> </w:t>
      </w:r>
      <w:r>
        <w:rPr>
          <w:color w:val="1F1F1F"/>
        </w:rPr>
        <w:t>aspek</w:t>
      </w:r>
      <w:r>
        <w:rPr>
          <w:color w:val="1F1F1F"/>
          <w:spacing w:val="-1"/>
        </w:rPr>
        <w:t> </w:t>
      </w:r>
      <w:r>
        <w:rPr>
          <w:color w:val="1F1F1F"/>
        </w:rPr>
        <w:t>yang</w:t>
      </w:r>
      <w:r>
        <w:rPr>
          <w:color w:val="1F1F1F"/>
          <w:spacing w:val="-1"/>
        </w:rPr>
        <w:t> </w:t>
      </w:r>
      <w:r>
        <w:rPr>
          <w:color w:val="1F1F1F"/>
        </w:rPr>
        <w:t>berkaitan</w:t>
      </w:r>
      <w:r>
        <w:rPr>
          <w:color w:val="1F1F1F"/>
          <w:spacing w:val="-1"/>
        </w:rPr>
        <w:t> </w:t>
      </w:r>
      <w:r>
        <w:rPr>
          <w:color w:val="1F1F1F"/>
        </w:rPr>
        <w:t>dengan pendapatan</w:t>
      </w:r>
      <w:r>
        <w:rPr>
          <w:color w:val="1F1F1F"/>
          <w:spacing w:val="-2"/>
        </w:rPr>
        <w:t> </w:t>
      </w:r>
      <w:r>
        <w:rPr>
          <w:color w:val="1F1F1F"/>
        </w:rPr>
        <w:t>pajak</w:t>
      </w:r>
      <w:r>
        <w:rPr>
          <w:color w:val="1F1F1F"/>
          <w:spacing w:val="-2"/>
        </w:rPr>
        <w:t> </w:t>
      </w:r>
      <w:r>
        <w:rPr>
          <w:color w:val="1F1F1F"/>
        </w:rPr>
        <w:t>Daerah adalah pemeliharaan harta (Hifz mal) yang dapat dilakukan dengan bekerja untuk untuk memenuhi</w:t>
      </w:r>
      <w:r>
        <w:rPr>
          <w:color w:val="1F1F1F"/>
          <w:spacing w:val="-7"/>
        </w:rPr>
        <w:t> </w:t>
      </w:r>
      <w:r>
        <w:rPr>
          <w:color w:val="1F1F1F"/>
        </w:rPr>
        <w:t>kebutuhan</w:t>
      </w:r>
      <w:r>
        <w:rPr>
          <w:color w:val="1F1F1F"/>
          <w:spacing w:val="-8"/>
        </w:rPr>
        <w:t> </w:t>
      </w:r>
      <w:r>
        <w:rPr>
          <w:color w:val="1F1F1F"/>
        </w:rPr>
        <w:t>hidup,</w:t>
      </w:r>
      <w:r>
        <w:rPr>
          <w:color w:val="1F1F1F"/>
          <w:spacing w:val="-7"/>
        </w:rPr>
        <w:t> </w:t>
      </w:r>
      <w:r>
        <w:rPr>
          <w:color w:val="1F1F1F"/>
        </w:rPr>
        <w:t>menyalurkan</w:t>
      </w:r>
      <w:r>
        <w:rPr>
          <w:color w:val="1F1F1F"/>
          <w:spacing w:val="-8"/>
        </w:rPr>
        <w:t> </w:t>
      </w:r>
      <w:r>
        <w:rPr>
          <w:color w:val="1F1F1F"/>
        </w:rPr>
        <w:t>harta</w:t>
      </w:r>
      <w:r>
        <w:rPr>
          <w:color w:val="1F1F1F"/>
          <w:spacing w:val="-9"/>
        </w:rPr>
        <w:t> </w:t>
      </w:r>
      <w:r>
        <w:rPr>
          <w:color w:val="1F1F1F"/>
        </w:rPr>
        <w:t>dengan</w:t>
      </w:r>
      <w:r>
        <w:rPr>
          <w:color w:val="1F1F1F"/>
          <w:spacing w:val="-8"/>
        </w:rPr>
        <w:t> </w:t>
      </w:r>
      <w:r>
        <w:rPr>
          <w:color w:val="1F1F1F"/>
        </w:rPr>
        <w:t>membayar</w:t>
      </w:r>
      <w:r>
        <w:rPr>
          <w:color w:val="1F1F1F"/>
          <w:spacing w:val="-9"/>
        </w:rPr>
        <w:t> </w:t>
      </w:r>
      <w:r>
        <w:rPr>
          <w:color w:val="1F1F1F"/>
        </w:rPr>
        <w:t>zakat,</w:t>
      </w:r>
      <w:r>
        <w:rPr>
          <w:color w:val="1F1F1F"/>
          <w:spacing w:val="-7"/>
        </w:rPr>
        <w:t> </w:t>
      </w:r>
      <w:r>
        <w:rPr>
          <w:color w:val="1F1F1F"/>
        </w:rPr>
        <w:t>mengelola</w:t>
      </w:r>
      <w:r>
        <w:rPr>
          <w:color w:val="1F1F1F"/>
          <w:spacing w:val="-9"/>
        </w:rPr>
        <w:t> </w:t>
      </w:r>
      <w:r>
        <w:rPr>
          <w:color w:val="1F1F1F"/>
        </w:rPr>
        <w:t>aset utuk kemakmuran umat, dan meningkatkan penyuluhan tentang </w:t>
      </w:r>
      <w:r>
        <w:rPr>
          <w:color w:val="1F1F1F"/>
        </w:rPr>
        <w:t>berjalannya perekonomian secara Islami (Suganda,2020). Dalam hifz mal, atau memelihara harta, Pendapatan</w:t>
      </w:r>
      <w:r>
        <w:rPr>
          <w:color w:val="1F1F1F"/>
          <w:spacing w:val="-15"/>
        </w:rPr>
        <w:t> </w:t>
      </w:r>
      <w:r>
        <w:rPr>
          <w:color w:val="1F1F1F"/>
        </w:rPr>
        <w:t>Daerah</w:t>
      </w:r>
      <w:r>
        <w:rPr>
          <w:color w:val="1F1F1F"/>
          <w:spacing w:val="-15"/>
        </w:rPr>
        <w:t> </w:t>
      </w:r>
      <w:r>
        <w:rPr>
          <w:color w:val="1F1F1F"/>
        </w:rPr>
        <w:t>menjadi</w:t>
      </w:r>
      <w:r>
        <w:rPr>
          <w:color w:val="1F1F1F"/>
          <w:spacing w:val="-15"/>
        </w:rPr>
        <w:t> </w:t>
      </w:r>
      <w:r>
        <w:rPr>
          <w:color w:val="1F1F1F"/>
        </w:rPr>
        <w:t>sangat</w:t>
      </w:r>
      <w:r>
        <w:rPr>
          <w:color w:val="1F1F1F"/>
          <w:spacing w:val="-15"/>
        </w:rPr>
        <w:t> </w:t>
      </w:r>
      <w:r>
        <w:rPr>
          <w:color w:val="1F1F1F"/>
        </w:rPr>
        <w:t>penting.</w:t>
      </w:r>
      <w:r>
        <w:rPr>
          <w:color w:val="1F1F1F"/>
          <w:spacing w:val="-15"/>
        </w:rPr>
        <w:t> </w:t>
      </w:r>
      <w:r>
        <w:rPr>
          <w:color w:val="1F1F1F"/>
        </w:rPr>
        <w:t>Pemerintah</w:t>
      </w:r>
      <w:r>
        <w:rPr>
          <w:color w:val="1F1F1F"/>
          <w:spacing w:val="-15"/>
        </w:rPr>
        <w:t> </w:t>
      </w:r>
      <w:r>
        <w:rPr>
          <w:color w:val="1F1F1F"/>
        </w:rPr>
        <w:t>dapat</w:t>
      </w:r>
      <w:r>
        <w:rPr>
          <w:color w:val="1F1F1F"/>
          <w:spacing w:val="-15"/>
        </w:rPr>
        <w:t> </w:t>
      </w:r>
      <w:r>
        <w:rPr>
          <w:color w:val="1F1F1F"/>
        </w:rPr>
        <w:t>memastikan</w:t>
      </w:r>
      <w:r>
        <w:rPr>
          <w:color w:val="1F1F1F"/>
          <w:spacing w:val="-15"/>
        </w:rPr>
        <w:t> </w:t>
      </w:r>
      <w:r>
        <w:rPr>
          <w:color w:val="1F1F1F"/>
        </w:rPr>
        <w:t>bahwa</w:t>
      </w:r>
      <w:r>
        <w:rPr>
          <w:color w:val="1F1F1F"/>
          <w:spacing w:val="-15"/>
        </w:rPr>
        <w:t> </w:t>
      </w:r>
      <w:r>
        <w:rPr>
          <w:color w:val="1F1F1F"/>
        </w:rPr>
        <w:t>sumber daya publik digunakan secara efisien dan adil, serta memberikan pelayanan yang berkualitas kepada masyarakat. Salah satu aspek kunci dalam menjaga stabilitas pendapatan Daerah adalah dengan pengumpulan pendapatan pajak, termasuk pajak kendaraan bermotor.</w:t>
      </w:r>
    </w:p>
    <w:p>
      <w:pPr>
        <w:pStyle w:val="BodyText"/>
        <w:spacing w:line="276" w:lineRule="auto"/>
        <w:ind w:right="705" w:firstLine="568"/>
      </w:pPr>
      <w:r>
        <w:rPr>
          <w:color w:val="1F1F1F"/>
        </w:rPr>
        <w:t>Pajak menurut Yusuf Qardhawi merupakan kewajiban yang ditetapkan terhadap wajib pajak, yang harus disetorkan kepada negara sesuai dengan ketentuan, tanpa mendapat prestasi kembali dari negara, dan hasilnya untuk membiayai pengeluaran- pengeluaran</w:t>
      </w:r>
      <w:r>
        <w:rPr>
          <w:color w:val="1F1F1F"/>
          <w:spacing w:val="-1"/>
        </w:rPr>
        <w:t> </w:t>
      </w:r>
      <w:r>
        <w:rPr>
          <w:color w:val="1F1F1F"/>
        </w:rPr>
        <w:t>umum</w:t>
      </w:r>
      <w:r>
        <w:rPr>
          <w:color w:val="1F1F1F"/>
          <w:spacing w:val="-1"/>
        </w:rPr>
        <w:t> </w:t>
      </w:r>
      <w:r>
        <w:rPr>
          <w:color w:val="1F1F1F"/>
        </w:rPr>
        <w:t>di</w:t>
      </w:r>
      <w:r>
        <w:rPr>
          <w:color w:val="1F1F1F"/>
          <w:spacing w:val="-1"/>
        </w:rPr>
        <w:t> </w:t>
      </w:r>
      <w:r>
        <w:rPr>
          <w:color w:val="1F1F1F"/>
        </w:rPr>
        <w:t>satu</w:t>
      </w:r>
      <w:r>
        <w:rPr>
          <w:color w:val="1F1F1F"/>
          <w:spacing w:val="-1"/>
        </w:rPr>
        <w:t> </w:t>
      </w:r>
      <w:r>
        <w:rPr>
          <w:color w:val="1F1F1F"/>
        </w:rPr>
        <w:t>pihak</w:t>
      </w:r>
      <w:r>
        <w:rPr>
          <w:color w:val="1F1F1F"/>
          <w:spacing w:val="-2"/>
        </w:rPr>
        <w:t> </w:t>
      </w:r>
      <w:r>
        <w:rPr>
          <w:color w:val="1F1F1F"/>
        </w:rPr>
        <w:t>dan untuk</w:t>
      </w:r>
      <w:r>
        <w:rPr>
          <w:color w:val="1F1F1F"/>
          <w:spacing w:val="-1"/>
        </w:rPr>
        <w:t> </w:t>
      </w:r>
      <w:r>
        <w:rPr>
          <w:color w:val="1F1F1F"/>
        </w:rPr>
        <w:t>merealisasi</w:t>
      </w:r>
      <w:r>
        <w:rPr>
          <w:color w:val="1F1F1F"/>
          <w:spacing w:val="-1"/>
        </w:rPr>
        <w:t> </w:t>
      </w:r>
      <w:r>
        <w:rPr>
          <w:color w:val="1F1F1F"/>
        </w:rPr>
        <w:t>sebagian</w:t>
      </w:r>
      <w:r>
        <w:rPr>
          <w:color w:val="1F1F1F"/>
          <w:spacing w:val="-2"/>
        </w:rPr>
        <w:t> </w:t>
      </w:r>
      <w:r>
        <w:rPr>
          <w:color w:val="1F1F1F"/>
        </w:rPr>
        <w:t>tujuan ekonomi,</w:t>
      </w:r>
      <w:r>
        <w:rPr>
          <w:color w:val="1F1F1F"/>
          <w:spacing w:val="-1"/>
        </w:rPr>
        <w:t> </w:t>
      </w:r>
      <w:r>
        <w:rPr>
          <w:color w:val="1F1F1F"/>
        </w:rPr>
        <w:t>sosial, politik dan tujuan-tujuan lain yang ingin dicapai.</w:t>
      </w:r>
    </w:p>
    <w:p>
      <w:pPr>
        <w:pStyle w:val="BodyText"/>
        <w:spacing w:line="276" w:lineRule="auto" w:before="2"/>
        <w:ind w:right="709" w:firstLine="568"/>
      </w:pPr>
      <w:r>
        <w:rPr>
          <w:color w:val="1F1F1F"/>
        </w:rPr>
        <w:t>Pajak</w:t>
      </w:r>
      <w:r>
        <w:rPr>
          <w:color w:val="1F1F1F"/>
          <w:spacing w:val="-3"/>
        </w:rPr>
        <w:t> </w:t>
      </w:r>
      <w:r>
        <w:rPr>
          <w:color w:val="1F1F1F"/>
        </w:rPr>
        <w:t>yang</w:t>
      </w:r>
      <w:r>
        <w:rPr>
          <w:color w:val="1F1F1F"/>
          <w:spacing w:val="-2"/>
        </w:rPr>
        <w:t> </w:t>
      </w:r>
      <w:r>
        <w:rPr>
          <w:color w:val="1F1F1F"/>
        </w:rPr>
        <w:t>diakui</w:t>
      </w:r>
      <w:r>
        <w:rPr>
          <w:color w:val="1F1F1F"/>
          <w:spacing w:val="-2"/>
        </w:rPr>
        <w:t> </w:t>
      </w:r>
      <w:r>
        <w:rPr>
          <w:color w:val="1F1F1F"/>
        </w:rPr>
        <w:t>dalam sejarah Islam</w:t>
      </w:r>
      <w:r>
        <w:rPr>
          <w:color w:val="1F1F1F"/>
          <w:spacing w:val="-2"/>
        </w:rPr>
        <w:t> </w:t>
      </w:r>
      <w:r>
        <w:rPr>
          <w:color w:val="1F1F1F"/>
        </w:rPr>
        <w:t>dan</w:t>
      </w:r>
      <w:r>
        <w:rPr>
          <w:color w:val="1F1F1F"/>
          <w:spacing w:val="-2"/>
        </w:rPr>
        <w:t> </w:t>
      </w:r>
      <w:r>
        <w:rPr>
          <w:color w:val="1F1F1F"/>
        </w:rPr>
        <w:t>dibenarkan</w:t>
      </w:r>
      <w:r>
        <w:rPr>
          <w:color w:val="1F1F1F"/>
          <w:spacing w:val="-2"/>
        </w:rPr>
        <w:t> </w:t>
      </w:r>
      <w:r>
        <w:rPr>
          <w:color w:val="1F1F1F"/>
        </w:rPr>
        <w:t>sistemnya</w:t>
      </w:r>
      <w:r>
        <w:rPr>
          <w:color w:val="1F1F1F"/>
          <w:spacing w:val="-1"/>
        </w:rPr>
        <w:t> </w:t>
      </w:r>
      <w:r>
        <w:rPr>
          <w:color w:val="1F1F1F"/>
        </w:rPr>
        <w:t>harus</w:t>
      </w:r>
      <w:r>
        <w:rPr>
          <w:color w:val="1F1F1F"/>
          <w:spacing w:val="-1"/>
        </w:rPr>
        <w:t> </w:t>
      </w:r>
      <w:r>
        <w:rPr>
          <w:color w:val="1F1F1F"/>
        </w:rPr>
        <w:t>memenuhi syarat-syarat sebagai berikut :</w:t>
      </w:r>
    </w:p>
    <w:p>
      <w:pPr>
        <w:pStyle w:val="ListParagraph"/>
        <w:numPr>
          <w:ilvl w:val="0"/>
          <w:numId w:val="7"/>
        </w:numPr>
        <w:tabs>
          <w:tab w:pos="721" w:val="left" w:leader="none"/>
        </w:tabs>
        <w:spacing w:line="276" w:lineRule="auto" w:before="0" w:after="0"/>
        <w:ind w:left="721" w:right="711" w:hanging="360"/>
        <w:jc w:val="both"/>
        <w:rPr>
          <w:sz w:val="24"/>
        </w:rPr>
      </w:pPr>
      <w:r>
        <w:rPr>
          <w:color w:val="1F1F1F"/>
          <w:sz w:val="24"/>
        </w:rPr>
        <w:t>Harta itu benar-benar dibutuhkan dan tak ada sumber lain. Tidak diperbolehkan memungut sesuatu dari rakyat selagi dalam Baitul mal masih terdapat kekayaan.</w:t>
      </w:r>
    </w:p>
    <w:p>
      <w:pPr>
        <w:pStyle w:val="ListParagraph"/>
        <w:numPr>
          <w:ilvl w:val="0"/>
          <w:numId w:val="7"/>
        </w:numPr>
        <w:tabs>
          <w:tab w:pos="720" w:val="left" w:leader="none"/>
        </w:tabs>
        <w:spacing w:line="275" w:lineRule="exact" w:before="0" w:after="0"/>
        <w:ind w:left="720" w:right="0" w:hanging="359"/>
        <w:jc w:val="both"/>
        <w:rPr>
          <w:sz w:val="24"/>
        </w:rPr>
      </w:pPr>
      <w:r>
        <w:rPr>
          <w:color w:val="1F1F1F"/>
          <w:sz w:val="24"/>
        </w:rPr>
        <w:t>Adanya</w:t>
      </w:r>
      <w:r>
        <w:rPr>
          <w:color w:val="1F1F1F"/>
          <w:spacing w:val="-7"/>
          <w:sz w:val="24"/>
        </w:rPr>
        <w:t> </w:t>
      </w:r>
      <w:r>
        <w:rPr>
          <w:color w:val="1F1F1F"/>
          <w:sz w:val="24"/>
        </w:rPr>
        <w:t>pembagian</w:t>
      </w:r>
      <w:r>
        <w:rPr>
          <w:color w:val="1F1F1F"/>
          <w:spacing w:val="-2"/>
          <w:sz w:val="24"/>
        </w:rPr>
        <w:t> </w:t>
      </w:r>
      <w:r>
        <w:rPr>
          <w:color w:val="1F1F1F"/>
          <w:sz w:val="24"/>
        </w:rPr>
        <w:t>pajak</w:t>
      </w:r>
      <w:r>
        <w:rPr>
          <w:color w:val="1F1F1F"/>
          <w:spacing w:val="-2"/>
          <w:sz w:val="24"/>
        </w:rPr>
        <w:t> </w:t>
      </w:r>
      <w:r>
        <w:rPr>
          <w:color w:val="1F1F1F"/>
          <w:sz w:val="24"/>
        </w:rPr>
        <w:t>yang adil.</w:t>
      </w:r>
      <w:r>
        <w:rPr>
          <w:color w:val="1F1F1F"/>
          <w:spacing w:val="-4"/>
          <w:sz w:val="24"/>
        </w:rPr>
        <w:t> </w:t>
      </w:r>
      <w:r>
        <w:rPr>
          <w:color w:val="1F1F1F"/>
          <w:sz w:val="24"/>
        </w:rPr>
        <w:t>Pengertian</w:t>
      </w:r>
      <w:r>
        <w:rPr>
          <w:color w:val="1F1F1F"/>
          <w:spacing w:val="-4"/>
          <w:sz w:val="24"/>
        </w:rPr>
        <w:t> </w:t>
      </w:r>
      <w:r>
        <w:rPr>
          <w:color w:val="1F1F1F"/>
          <w:sz w:val="24"/>
        </w:rPr>
        <w:t>adil</w:t>
      </w:r>
      <w:r>
        <w:rPr>
          <w:color w:val="1F1F1F"/>
          <w:spacing w:val="-3"/>
          <w:sz w:val="24"/>
        </w:rPr>
        <w:t> </w:t>
      </w:r>
      <w:r>
        <w:rPr>
          <w:color w:val="1F1F1F"/>
          <w:sz w:val="24"/>
        </w:rPr>
        <w:t>tidak</w:t>
      </w:r>
      <w:r>
        <w:rPr>
          <w:color w:val="1F1F1F"/>
          <w:spacing w:val="-3"/>
          <w:sz w:val="24"/>
        </w:rPr>
        <w:t> </w:t>
      </w:r>
      <w:r>
        <w:rPr>
          <w:color w:val="1F1F1F"/>
          <w:sz w:val="24"/>
        </w:rPr>
        <w:t>harus</w:t>
      </w:r>
      <w:r>
        <w:rPr>
          <w:color w:val="1F1F1F"/>
          <w:spacing w:val="-2"/>
          <w:sz w:val="24"/>
        </w:rPr>
        <w:t> </w:t>
      </w:r>
      <w:r>
        <w:rPr>
          <w:color w:val="1F1F1F"/>
          <w:sz w:val="24"/>
        </w:rPr>
        <w:t>sama</w:t>
      </w:r>
      <w:r>
        <w:rPr>
          <w:color w:val="1F1F1F"/>
          <w:spacing w:val="-2"/>
          <w:sz w:val="24"/>
        </w:rPr>
        <w:t> </w:t>
      </w:r>
      <w:r>
        <w:rPr>
          <w:color w:val="1F1F1F"/>
          <w:sz w:val="24"/>
        </w:rPr>
        <w:t>rata</w:t>
      </w:r>
      <w:r>
        <w:rPr>
          <w:color w:val="1F1F1F"/>
          <w:spacing w:val="-4"/>
          <w:sz w:val="24"/>
        </w:rPr>
        <w:t> </w:t>
      </w:r>
      <w:r>
        <w:rPr>
          <w:color w:val="1F1F1F"/>
          <w:spacing w:val="-2"/>
          <w:sz w:val="24"/>
        </w:rPr>
        <w:t>bebannya.</w:t>
      </w:r>
    </w:p>
    <w:p>
      <w:pPr>
        <w:pStyle w:val="ListParagraph"/>
        <w:numPr>
          <w:ilvl w:val="0"/>
          <w:numId w:val="7"/>
        </w:numPr>
        <w:tabs>
          <w:tab w:pos="721" w:val="left" w:leader="none"/>
        </w:tabs>
        <w:spacing w:line="276" w:lineRule="auto" w:before="42" w:after="0"/>
        <w:ind w:left="721" w:right="711" w:hanging="360"/>
        <w:jc w:val="both"/>
        <w:rPr>
          <w:sz w:val="24"/>
        </w:rPr>
      </w:pPr>
      <w:r>
        <w:rPr>
          <w:color w:val="1F1F1F"/>
          <w:sz w:val="24"/>
        </w:rPr>
        <w:t>Pajak</w:t>
      </w:r>
      <w:r>
        <w:rPr>
          <w:color w:val="1F1F1F"/>
          <w:spacing w:val="-15"/>
          <w:sz w:val="24"/>
        </w:rPr>
        <w:t> </w:t>
      </w:r>
      <w:r>
        <w:rPr>
          <w:color w:val="1F1F1F"/>
          <w:sz w:val="24"/>
        </w:rPr>
        <w:t>hendaknya</w:t>
      </w:r>
      <w:r>
        <w:rPr>
          <w:color w:val="1F1F1F"/>
          <w:spacing w:val="-15"/>
          <w:sz w:val="24"/>
        </w:rPr>
        <w:t> </w:t>
      </w:r>
      <w:r>
        <w:rPr>
          <w:color w:val="1F1F1F"/>
          <w:sz w:val="24"/>
        </w:rPr>
        <w:t>dipergunakan</w:t>
      </w:r>
      <w:r>
        <w:rPr>
          <w:color w:val="1F1F1F"/>
          <w:spacing w:val="-15"/>
          <w:sz w:val="24"/>
        </w:rPr>
        <w:t> </w:t>
      </w:r>
      <w:r>
        <w:rPr>
          <w:color w:val="1F1F1F"/>
          <w:sz w:val="24"/>
        </w:rPr>
        <w:t>untuk</w:t>
      </w:r>
      <w:r>
        <w:rPr>
          <w:color w:val="1F1F1F"/>
          <w:spacing w:val="-15"/>
          <w:sz w:val="24"/>
        </w:rPr>
        <w:t> </w:t>
      </w:r>
      <w:r>
        <w:rPr>
          <w:color w:val="1F1F1F"/>
          <w:sz w:val="24"/>
        </w:rPr>
        <w:t>membiayai</w:t>
      </w:r>
      <w:r>
        <w:rPr>
          <w:color w:val="1F1F1F"/>
          <w:spacing w:val="-12"/>
          <w:sz w:val="24"/>
        </w:rPr>
        <w:t> </w:t>
      </w:r>
      <w:r>
        <w:rPr>
          <w:color w:val="1F1F1F"/>
          <w:sz w:val="24"/>
        </w:rPr>
        <w:t>kepentingan</w:t>
      </w:r>
      <w:r>
        <w:rPr>
          <w:color w:val="1F1F1F"/>
          <w:spacing w:val="-15"/>
          <w:sz w:val="24"/>
        </w:rPr>
        <w:t> </w:t>
      </w:r>
      <w:r>
        <w:rPr>
          <w:color w:val="1F1F1F"/>
          <w:sz w:val="24"/>
        </w:rPr>
        <w:t>ummat</w:t>
      </w:r>
      <w:r>
        <w:rPr>
          <w:color w:val="1F1F1F"/>
          <w:spacing w:val="-15"/>
          <w:sz w:val="24"/>
        </w:rPr>
        <w:t> </w:t>
      </w:r>
      <w:r>
        <w:rPr>
          <w:color w:val="1F1F1F"/>
          <w:sz w:val="24"/>
        </w:rPr>
        <w:t>bukan</w:t>
      </w:r>
      <w:r>
        <w:rPr>
          <w:color w:val="1F1F1F"/>
          <w:spacing w:val="-15"/>
          <w:sz w:val="24"/>
        </w:rPr>
        <w:t> </w:t>
      </w:r>
      <w:r>
        <w:rPr>
          <w:color w:val="1F1F1F"/>
          <w:sz w:val="24"/>
        </w:rPr>
        <w:t>maksiat dan hawa nafsu. Pajak bukan upeti untuk para raja dalam rangka memuaskan hawa</w:t>
      </w:r>
    </w:p>
    <w:p>
      <w:pPr>
        <w:pStyle w:val="ListParagraph"/>
        <w:spacing w:after="0" w:line="276" w:lineRule="auto"/>
        <w:jc w:val="both"/>
        <w:rPr>
          <w:sz w:val="24"/>
        </w:rPr>
        <w:sectPr>
          <w:pgSz w:w="11910" w:h="16840"/>
          <w:pgMar w:header="701" w:footer="1322" w:top="1820" w:bottom="1520" w:left="1700" w:right="708"/>
        </w:sectPr>
      </w:pPr>
    </w:p>
    <w:p>
      <w:pPr>
        <w:pStyle w:val="BodyText"/>
        <w:spacing w:before="2"/>
        <w:ind w:left="0"/>
        <w:jc w:val="left"/>
        <w:rPr>
          <w:sz w:val="7"/>
        </w:rPr>
      </w:pPr>
    </w:p>
    <w:p>
      <w:pPr>
        <w:pStyle w:val="BodyText"/>
        <w:ind w:left="256"/>
        <w:jc w:val="left"/>
        <w:rPr>
          <w:sz w:val="20"/>
        </w:rPr>
      </w:pPr>
      <w:r>
        <w:rPr>
          <w:sz w:val="20"/>
        </w:rPr>
        <mc:AlternateContent>
          <mc:Choice Requires="wps">
            <w:drawing>
              <wp:inline distT="0" distB="0" distL="0" distR="0">
                <wp:extent cx="5440045" cy="2216785"/>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5440045" cy="2216785"/>
                        </a:xfrm>
                        <a:prstGeom prst="rect">
                          <a:avLst/>
                        </a:prstGeom>
                        <a:solidFill>
                          <a:srgbClr val="F8F8F9"/>
                        </a:solidFill>
                      </wps:spPr>
                      <wps:txbx>
                        <w:txbxContent>
                          <w:p>
                            <w:pPr>
                              <w:pStyle w:val="BodyText"/>
                              <w:spacing w:line="276" w:lineRule="auto"/>
                              <w:ind w:left="465" w:right="34"/>
                              <w:rPr>
                                <w:color w:val="000000"/>
                              </w:rPr>
                            </w:pPr>
                            <w:r>
                              <w:rPr>
                                <w:color w:val="1F1F1F"/>
                              </w:rPr>
                              <w:t>nafsu, kepentingan pribadi dan keluarga mereka, atau kesenangan para pengikut mereka, tetapi harus dikembalikan untuk kepentingan masyarakat luas.</w:t>
                            </w:r>
                          </w:p>
                          <w:p>
                            <w:pPr>
                              <w:pStyle w:val="BodyText"/>
                              <w:spacing w:line="276" w:lineRule="auto"/>
                              <w:ind w:left="465" w:right="33" w:hanging="360"/>
                              <w:rPr>
                                <w:color w:val="000000"/>
                              </w:rPr>
                            </w:pPr>
                            <w:r>
                              <w:rPr>
                                <w:color w:val="1F1F1F"/>
                              </w:rPr>
                              <w:t>4)</w:t>
                            </w:r>
                            <w:r>
                              <w:rPr>
                                <w:color w:val="1F1F1F"/>
                                <w:spacing w:val="40"/>
                              </w:rPr>
                              <w:t> </w:t>
                            </w:r>
                            <w:r>
                              <w:rPr>
                                <w:color w:val="1F1F1F"/>
                              </w:rPr>
                              <w:t>Adanya persetujuan para ahli dan cendikia. Pemerintah tidak bertindak sendirian dalam hal mewajibkan wajib, menentukan besarnya serta memungutnya tanpa adanya persetujuan dari hasil musyawarah para ahli atau cendikia dari kalangan masyarakat (dewan perwakilan rakyat).</w:t>
                            </w:r>
                          </w:p>
                          <w:p>
                            <w:pPr>
                              <w:pStyle w:val="BodyText"/>
                              <w:spacing w:line="276" w:lineRule="auto"/>
                              <w:ind w:left="28" w:right="33" w:firstLine="568"/>
                              <w:rPr>
                                <w:color w:val="000000"/>
                              </w:rPr>
                            </w:pPr>
                            <w:r>
                              <w:rPr>
                                <w:color w:val="1F1F1F"/>
                              </w:rPr>
                              <w:t>Dengan menggabungkan pendekatan yang komprehensif ini, Pemerintah Daerah dapat</w:t>
                            </w:r>
                            <w:r>
                              <w:rPr>
                                <w:color w:val="1F1F1F"/>
                                <w:spacing w:val="-15"/>
                              </w:rPr>
                              <w:t> </w:t>
                            </w:r>
                            <w:r>
                              <w:rPr>
                                <w:color w:val="1F1F1F"/>
                              </w:rPr>
                              <w:t>memperkuat</w:t>
                            </w:r>
                            <w:r>
                              <w:rPr>
                                <w:color w:val="1F1F1F"/>
                                <w:spacing w:val="-15"/>
                              </w:rPr>
                              <w:t> </w:t>
                            </w:r>
                            <w:r>
                              <w:rPr>
                                <w:color w:val="1F1F1F"/>
                              </w:rPr>
                              <w:t>perlindungan</w:t>
                            </w:r>
                            <w:r>
                              <w:rPr>
                                <w:color w:val="1F1F1F"/>
                                <w:spacing w:val="-15"/>
                              </w:rPr>
                              <w:t> </w:t>
                            </w:r>
                            <w:r>
                              <w:rPr>
                                <w:color w:val="1F1F1F"/>
                              </w:rPr>
                              <w:t>pendapatan</w:t>
                            </w:r>
                            <w:r>
                              <w:rPr>
                                <w:color w:val="1F1F1F"/>
                                <w:spacing w:val="-15"/>
                              </w:rPr>
                              <w:t> </w:t>
                            </w:r>
                            <w:r>
                              <w:rPr>
                                <w:color w:val="1F1F1F"/>
                              </w:rPr>
                              <w:t>Daerah</w:t>
                            </w:r>
                            <w:r>
                              <w:rPr>
                                <w:color w:val="1F1F1F"/>
                                <w:spacing w:val="-15"/>
                              </w:rPr>
                              <w:t> </w:t>
                            </w:r>
                            <w:r>
                              <w:rPr>
                                <w:color w:val="1F1F1F"/>
                              </w:rPr>
                              <w:t>dari</w:t>
                            </w:r>
                            <w:r>
                              <w:rPr>
                                <w:color w:val="1F1F1F"/>
                                <w:spacing w:val="-15"/>
                              </w:rPr>
                              <w:t> </w:t>
                            </w:r>
                            <w:r>
                              <w:rPr>
                                <w:color w:val="1F1F1F"/>
                              </w:rPr>
                              <w:t>pembayar</w:t>
                            </w:r>
                            <w:r>
                              <w:rPr>
                                <w:color w:val="1F1F1F"/>
                                <w:spacing w:val="-15"/>
                              </w:rPr>
                              <w:t> </w:t>
                            </w:r>
                            <w:r>
                              <w:rPr>
                                <w:color w:val="1F1F1F"/>
                              </w:rPr>
                              <w:t>pajak</w:t>
                            </w:r>
                            <w:r>
                              <w:rPr>
                                <w:color w:val="1F1F1F"/>
                                <w:spacing w:val="-15"/>
                              </w:rPr>
                              <w:t> </w:t>
                            </w:r>
                            <w:r>
                              <w:rPr>
                                <w:color w:val="1F1F1F"/>
                              </w:rPr>
                              <w:t>kendaraan</w:t>
                            </w:r>
                            <w:r>
                              <w:rPr>
                                <w:color w:val="1F1F1F"/>
                                <w:spacing w:val="-15"/>
                              </w:rPr>
                              <w:t> </w:t>
                            </w:r>
                            <w:r>
                              <w:rPr>
                                <w:color w:val="1F1F1F"/>
                              </w:rPr>
                              <w:t>yang mangkir perspektif Maqashid Syariah. Hal ini tidak hanya membantu menjaga stabilitas pendapatan Daerah, tetapi juga memastikan adanya keadilan dan keberlanjutan dalam pengelolaan sumber daya publik.</w:t>
                            </w:r>
                          </w:p>
                        </w:txbxContent>
                      </wps:txbx>
                      <wps:bodyPr wrap="square" lIns="0" tIns="0" rIns="0" bIns="0" rtlCol="0">
                        <a:noAutofit/>
                      </wps:bodyPr>
                    </wps:wsp>
                  </a:graphicData>
                </a:graphic>
              </wp:inline>
            </w:drawing>
          </mc:Choice>
          <mc:Fallback>
            <w:pict>
              <v:shape style="width:428.35pt;height:174.55pt;mso-position-horizontal-relative:char;mso-position-vertical-relative:line" type="#_x0000_t202" id="docshape12" filled="true" fillcolor="#f8f8f9" stroked="false">
                <w10:anchorlock/>
                <v:textbox inset="0,0,0,0">
                  <w:txbxContent>
                    <w:p>
                      <w:pPr>
                        <w:pStyle w:val="BodyText"/>
                        <w:spacing w:line="276" w:lineRule="auto"/>
                        <w:ind w:left="465" w:right="34"/>
                        <w:rPr>
                          <w:color w:val="000000"/>
                        </w:rPr>
                      </w:pPr>
                      <w:r>
                        <w:rPr>
                          <w:color w:val="1F1F1F"/>
                        </w:rPr>
                        <w:t>nafsu, kepentingan pribadi dan keluarga mereka, atau kesenangan para pengikut mereka, tetapi harus dikembalikan untuk kepentingan masyarakat luas.</w:t>
                      </w:r>
                    </w:p>
                    <w:p>
                      <w:pPr>
                        <w:pStyle w:val="BodyText"/>
                        <w:spacing w:line="276" w:lineRule="auto"/>
                        <w:ind w:left="465" w:right="33" w:hanging="360"/>
                        <w:rPr>
                          <w:color w:val="000000"/>
                        </w:rPr>
                      </w:pPr>
                      <w:r>
                        <w:rPr>
                          <w:color w:val="1F1F1F"/>
                        </w:rPr>
                        <w:t>4)</w:t>
                      </w:r>
                      <w:r>
                        <w:rPr>
                          <w:color w:val="1F1F1F"/>
                          <w:spacing w:val="40"/>
                        </w:rPr>
                        <w:t> </w:t>
                      </w:r>
                      <w:r>
                        <w:rPr>
                          <w:color w:val="1F1F1F"/>
                        </w:rPr>
                        <w:t>Adanya persetujuan para ahli dan cendikia. Pemerintah tidak bertindak sendirian dalam hal mewajibkan wajib, menentukan besarnya serta memungutnya tanpa adanya persetujuan dari hasil musyawarah para ahli atau cendikia dari kalangan masyarakat (dewan perwakilan rakyat).</w:t>
                      </w:r>
                    </w:p>
                    <w:p>
                      <w:pPr>
                        <w:pStyle w:val="BodyText"/>
                        <w:spacing w:line="276" w:lineRule="auto"/>
                        <w:ind w:left="28" w:right="33" w:firstLine="568"/>
                        <w:rPr>
                          <w:color w:val="000000"/>
                        </w:rPr>
                      </w:pPr>
                      <w:r>
                        <w:rPr>
                          <w:color w:val="1F1F1F"/>
                        </w:rPr>
                        <w:t>Dengan menggabungkan pendekatan yang komprehensif ini, Pemerintah Daerah dapat</w:t>
                      </w:r>
                      <w:r>
                        <w:rPr>
                          <w:color w:val="1F1F1F"/>
                          <w:spacing w:val="-15"/>
                        </w:rPr>
                        <w:t> </w:t>
                      </w:r>
                      <w:r>
                        <w:rPr>
                          <w:color w:val="1F1F1F"/>
                        </w:rPr>
                        <w:t>memperkuat</w:t>
                      </w:r>
                      <w:r>
                        <w:rPr>
                          <w:color w:val="1F1F1F"/>
                          <w:spacing w:val="-15"/>
                        </w:rPr>
                        <w:t> </w:t>
                      </w:r>
                      <w:r>
                        <w:rPr>
                          <w:color w:val="1F1F1F"/>
                        </w:rPr>
                        <w:t>perlindungan</w:t>
                      </w:r>
                      <w:r>
                        <w:rPr>
                          <w:color w:val="1F1F1F"/>
                          <w:spacing w:val="-15"/>
                        </w:rPr>
                        <w:t> </w:t>
                      </w:r>
                      <w:r>
                        <w:rPr>
                          <w:color w:val="1F1F1F"/>
                        </w:rPr>
                        <w:t>pendapatan</w:t>
                      </w:r>
                      <w:r>
                        <w:rPr>
                          <w:color w:val="1F1F1F"/>
                          <w:spacing w:val="-15"/>
                        </w:rPr>
                        <w:t> </w:t>
                      </w:r>
                      <w:r>
                        <w:rPr>
                          <w:color w:val="1F1F1F"/>
                        </w:rPr>
                        <w:t>Daerah</w:t>
                      </w:r>
                      <w:r>
                        <w:rPr>
                          <w:color w:val="1F1F1F"/>
                          <w:spacing w:val="-15"/>
                        </w:rPr>
                        <w:t> </w:t>
                      </w:r>
                      <w:r>
                        <w:rPr>
                          <w:color w:val="1F1F1F"/>
                        </w:rPr>
                        <w:t>dari</w:t>
                      </w:r>
                      <w:r>
                        <w:rPr>
                          <w:color w:val="1F1F1F"/>
                          <w:spacing w:val="-15"/>
                        </w:rPr>
                        <w:t> </w:t>
                      </w:r>
                      <w:r>
                        <w:rPr>
                          <w:color w:val="1F1F1F"/>
                        </w:rPr>
                        <w:t>pembayar</w:t>
                      </w:r>
                      <w:r>
                        <w:rPr>
                          <w:color w:val="1F1F1F"/>
                          <w:spacing w:val="-15"/>
                        </w:rPr>
                        <w:t> </w:t>
                      </w:r>
                      <w:r>
                        <w:rPr>
                          <w:color w:val="1F1F1F"/>
                        </w:rPr>
                        <w:t>pajak</w:t>
                      </w:r>
                      <w:r>
                        <w:rPr>
                          <w:color w:val="1F1F1F"/>
                          <w:spacing w:val="-15"/>
                        </w:rPr>
                        <w:t> </w:t>
                      </w:r>
                      <w:r>
                        <w:rPr>
                          <w:color w:val="1F1F1F"/>
                        </w:rPr>
                        <w:t>kendaraan</w:t>
                      </w:r>
                      <w:r>
                        <w:rPr>
                          <w:color w:val="1F1F1F"/>
                          <w:spacing w:val="-15"/>
                        </w:rPr>
                        <w:t> </w:t>
                      </w:r>
                      <w:r>
                        <w:rPr>
                          <w:color w:val="1F1F1F"/>
                        </w:rPr>
                        <w:t>yang mangkir perspektif Maqashid Syariah. Hal ini tidak hanya membantu menjaga stabilitas pendapatan Daerah, tetapi juga memastikan adanya keadilan dan keberlanjutan dalam pengelolaan sumber daya publik.</w:t>
                      </w:r>
                    </w:p>
                  </w:txbxContent>
                </v:textbox>
                <v:fill type="solid"/>
              </v:shape>
            </w:pict>
          </mc:Fallback>
        </mc:AlternateContent>
      </w:r>
      <w:r>
        <w:rPr>
          <w:sz w:val="20"/>
        </w:rPr>
      </w:r>
    </w:p>
    <w:p>
      <w:pPr>
        <w:pStyle w:val="BodyText"/>
        <w:spacing w:before="142"/>
        <w:ind w:left="0"/>
        <w:jc w:val="left"/>
      </w:pPr>
    </w:p>
    <w:p>
      <w:pPr>
        <w:pStyle w:val="Heading1"/>
        <w:numPr>
          <w:ilvl w:val="0"/>
          <w:numId w:val="1"/>
        </w:numPr>
        <w:tabs>
          <w:tab w:pos="284" w:val="left" w:leader="none"/>
        </w:tabs>
        <w:spacing w:line="240" w:lineRule="auto" w:before="0" w:after="0"/>
        <w:ind w:left="284" w:right="0" w:hanging="282"/>
        <w:jc w:val="left"/>
      </w:pPr>
      <w:r>
        <w:rPr>
          <w:spacing w:val="-2"/>
        </w:rPr>
        <w:t>SIMPULAN</w:t>
      </w:r>
    </w:p>
    <w:p>
      <w:pPr>
        <w:pStyle w:val="BodyText"/>
        <w:spacing w:line="276" w:lineRule="auto" w:before="120"/>
        <w:ind w:right="706" w:firstLine="568"/>
      </w:pPr>
      <w:r>
        <w:rPr>
          <w:color w:val="1F1F1F"/>
        </w:rPr>
        <w:t>Berdasarkan hasil penelitian dan pembahasan yang telah dilakukan oleh peneliti maka dapat disimpulkan, bahwa salah satu sumber pendapatan utama dalam menjaga stabilitas Pendapatan Daerah adalah pajak kendaraan bermotor. Namun pembayaran pajak kendaraan bermotor memang belum sepenuhnya optimal sehingga menyebabkan pendapatan keuangan daerah tidak sepenuhnya didapat. Padahal jika tingkat kepatuhan dan kesadaran masyarakat dalam pembayaran pajak kendaraan bermotor optimal maka pastinya akan berpengaruh kepada peningkatan pendapatan pajak dalam negeri, dan otomatis semakin besar pajak yang diterima maka akan semakin menguntungkan bagi </w:t>
      </w:r>
      <w:r>
        <w:rPr>
          <w:color w:val="1F1F1F"/>
          <w:spacing w:val="-2"/>
        </w:rPr>
        <w:t>Negara.</w:t>
      </w:r>
    </w:p>
    <w:p>
      <w:pPr>
        <w:pStyle w:val="BodyText"/>
        <w:spacing w:before="41"/>
        <w:ind w:left="0"/>
        <w:jc w:val="left"/>
      </w:pPr>
    </w:p>
    <w:p>
      <w:pPr>
        <w:pStyle w:val="BodyText"/>
        <w:spacing w:line="276" w:lineRule="auto"/>
        <w:ind w:right="708" w:firstLine="568"/>
      </w:pPr>
      <w:r>
        <w:rPr>
          <w:color w:val="1F1F1F"/>
        </w:rPr>
        <w:t>Ada beberapa hal yang membuat masyarakat mangkir akan pembayaran pajak kendaraan bermotornya dikarenakan alasan-alasan tertentu, salah satunya disebabkan karena</w:t>
      </w:r>
      <w:r>
        <w:rPr>
          <w:color w:val="1F1F1F"/>
          <w:spacing w:val="-15"/>
        </w:rPr>
        <w:t> </w:t>
      </w:r>
      <w:r>
        <w:rPr>
          <w:color w:val="1F1F1F"/>
        </w:rPr>
        <w:t>minimnya</w:t>
      </w:r>
      <w:r>
        <w:rPr>
          <w:color w:val="1F1F1F"/>
          <w:spacing w:val="-15"/>
        </w:rPr>
        <w:t> </w:t>
      </w:r>
      <w:r>
        <w:rPr>
          <w:color w:val="1F1F1F"/>
        </w:rPr>
        <w:t>kesadaran</w:t>
      </w:r>
      <w:r>
        <w:rPr>
          <w:color w:val="1F1F1F"/>
          <w:spacing w:val="-15"/>
        </w:rPr>
        <w:t> </w:t>
      </w:r>
      <w:r>
        <w:rPr>
          <w:color w:val="1F1F1F"/>
        </w:rPr>
        <w:t>masyarakat</w:t>
      </w:r>
      <w:r>
        <w:rPr>
          <w:color w:val="1F1F1F"/>
          <w:spacing w:val="-15"/>
        </w:rPr>
        <w:t> </w:t>
      </w:r>
      <w:r>
        <w:rPr>
          <w:color w:val="1F1F1F"/>
        </w:rPr>
        <w:t>akan</w:t>
      </w:r>
      <w:r>
        <w:rPr>
          <w:color w:val="1F1F1F"/>
          <w:spacing w:val="-15"/>
        </w:rPr>
        <w:t> </w:t>
      </w:r>
      <w:r>
        <w:rPr>
          <w:color w:val="1F1F1F"/>
        </w:rPr>
        <w:t>kewajiban</w:t>
      </w:r>
      <w:r>
        <w:rPr>
          <w:color w:val="1F1F1F"/>
          <w:spacing w:val="-15"/>
        </w:rPr>
        <w:t> </w:t>
      </w:r>
      <w:r>
        <w:rPr>
          <w:color w:val="1F1F1F"/>
        </w:rPr>
        <w:t>wajib</w:t>
      </w:r>
      <w:r>
        <w:rPr>
          <w:color w:val="1F1F1F"/>
          <w:spacing w:val="-15"/>
        </w:rPr>
        <w:t> </w:t>
      </w:r>
      <w:r>
        <w:rPr>
          <w:color w:val="1F1F1F"/>
        </w:rPr>
        <w:t>pajak</w:t>
      </w:r>
      <w:r>
        <w:rPr>
          <w:color w:val="1F1F1F"/>
          <w:spacing w:val="-15"/>
        </w:rPr>
        <w:t> </w:t>
      </w:r>
      <w:r>
        <w:rPr>
          <w:color w:val="1F1F1F"/>
        </w:rPr>
        <w:t>kendaraan</w:t>
      </w:r>
      <w:r>
        <w:rPr>
          <w:color w:val="1F1F1F"/>
          <w:spacing w:val="-15"/>
        </w:rPr>
        <w:t> </w:t>
      </w:r>
      <w:r>
        <w:rPr>
          <w:color w:val="1F1F1F"/>
        </w:rPr>
        <w:t>bermotor. Hal tersebut juga dapat terjadi karena kurangnya pengetahuan dan kesadaran dari diri pribadi</w:t>
      </w:r>
      <w:r>
        <w:rPr>
          <w:color w:val="1F1F1F"/>
          <w:spacing w:val="-11"/>
        </w:rPr>
        <w:t> </w:t>
      </w:r>
      <w:r>
        <w:rPr>
          <w:color w:val="1F1F1F"/>
        </w:rPr>
        <w:t>tentang</w:t>
      </w:r>
      <w:r>
        <w:rPr>
          <w:color w:val="1F1F1F"/>
          <w:spacing w:val="-12"/>
        </w:rPr>
        <w:t> </w:t>
      </w:r>
      <w:r>
        <w:rPr>
          <w:color w:val="1F1F1F"/>
        </w:rPr>
        <w:t>hukum</w:t>
      </w:r>
      <w:r>
        <w:rPr>
          <w:color w:val="1F1F1F"/>
          <w:spacing w:val="-11"/>
        </w:rPr>
        <w:t> </w:t>
      </w:r>
      <w:r>
        <w:rPr>
          <w:color w:val="1F1F1F"/>
        </w:rPr>
        <w:t>wajib</w:t>
      </w:r>
      <w:r>
        <w:rPr>
          <w:color w:val="1F1F1F"/>
          <w:spacing w:val="-12"/>
        </w:rPr>
        <w:t> </w:t>
      </w:r>
      <w:r>
        <w:rPr>
          <w:color w:val="1F1F1F"/>
        </w:rPr>
        <w:t>pajak</w:t>
      </w:r>
      <w:r>
        <w:rPr>
          <w:color w:val="1F1F1F"/>
          <w:spacing w:val="-12"/>
        </w:rPr>
        <w:t> </w:t>
      </w:r>
      <w:r>
        <w:rPr>
          <w:color w:val="1F1F1F"/>
        </w:rPr>
        <w:t>kendaraan</w:t>
      </w:r>
      <w:r>
        <w:rPr>
          <w:color w:val="1F1F1F"/>
          <w:spacing w:val="-12"/>
        </w:rPr>
        <w:t> </w:t>
      </w:r>
      <w:r>
        <w:rPr>
          <w:color w:val="1F1F1F"/>
        </w:rPr>
        <w:t>bermotor</w:t>
      </w:r>
      <w:r>
        <w:rPr>
          <w:color w:val="1F1F1F"/>
          <w:spacing w:val="-12"/>
        </w:rPr>
        <w:t> </w:t>
      </w:r>
      <w:r>
        <w:rPr>
          <w:color w:val="1F1F1F"/>
        </w:rPr>
        <w:t>dan</w:t>
      </w:r>
      <w:r>
        <w:rPr>
          <w:color w:val="1F1F1F"/>
          <w:spacing w:val="-12"/>
        </w:rPr>
        <w:t> </w:t>
      </w:r>
      <w:r>
        <w:rPr>
          <w:color w:val="1F1F1F"/>
        </w:rPr>
        <w:t>lemahnya</w:t>
      </w:r>
      <w:r>
        <w:rPr>
          <w:color w:val="1F1F1F"/>
          <w:spacing w:val="-13"/>
        </w:rPr>
        <w:t> </w:t>
      </w:r>
      <w:r>
        <w:rPr>
          <w:color w:val="1F1F1F"/>
        </w:rPr>
        <w:t>ekonomi</w:t>
      </w:r>
      <w:r>
        <w:rPr>
          <w:color w:val="1F1F1F"/>
          <w:spacing w:val="-11"/>
        </w:rPr>
        <w:t> </w:t>
      </w:r>
      <w:r>
        <w:rPr>
          <w:color w:val="1F1F1F"/>
        </w:rPr>
        <w:t>membuat masyarakat menunda pembayaran pajak kendaraan bermotornya. Untuk itu, pentingnya peran Pemerintah, seperti memberitahukan tentang sanksi-sanksi apa saja yang akan didapat ketika masyarakat tidak membayarkan kewajibannya, selain itu pentingnya meningkatkan kembali kesadaran masyarakat tentang pentingnya membayar pajak kendaraan melalui kampanye</w:t>
      </w:r>
      <w:r>
        <w:rPr>
          <w:color w:val="1F1F1F"/>
          <w:spacing w:val="-1"/>
        </w:rPr>
        <w:t> </w:t>
      </w:r>
      <w:r>
        <w:rPr>
          <w:color w:val="1F1F1F"/>
        </w:rPr>
        <w:t>edukasi yang efektif</w:t>
      </w:r>
      <w:r>
        <w:rPr>
          <w:color w:val="1F1F1F"/>
          <w:spacing w:val="-1"/>
        </w:rPr>
        <w:t> </w:t>
      </w:r>
      <w:r>
        <w:rPr>
          <w:color w:val="1F1F1F"/>
        </w:rPr>
        <w:t>dan komunikasi yang jelas. Dan pada intinya, pembayaran pajak yang dilakukan oleh masyarakat sangat berguna bagi Pemerintah dan Negara agar mampu menjalankan fungsinya secara efektif karena dana dari pembayaran pajak tersebut secara langsung ataupun tidak akan dipergunakan untuk pelayanan publik.</w:t>
      </w:r>
    </w:p>
    <w:p>
      <w:pPr>
        <w:pStyle w:val="BodyText"/>
        <w:spacing w:after="0" w:line="276" w:lineRule="auto"/>
        <w:sectPr>
          <w:pgSz w:w="11910" w:h="16840"/>
          <w:pgMar w:header="701" w:footer="1322" w:top="1820" w:bottom="1520" w:left="1700" w:right="708"/>
        </w:sectPr>
      </w:pPr>
    </w:p>
    <w:p>
      <w:pPr>
        <w:pStyle w:val="Heading1"/>
        <w:numPr>
          <w:ilvl w:val="0"/>
          <w:numId w:val="1"/>
        </w:numPr>
        <w:tabs>
          <w:tab w:pos="284" w:val="left" w:leader="none"/>
        </w:tabs>
        <w:spacing w:line="240" w:lineRule="auto" w:before="82" w:after="0"/>
        <w:ind w:left="284" w:right="0" w:hanging="282"/>
        <w:jc w:val="left"/>
      </w:pPr>
      <w:r>
        <w:rPr/>
        <w:t>DAFTAR</w:t>
      </w:r>
      <w:r>
        <w:rPr>
          <w:spacing w:val="-1"/>
        </w:rPr>
        <w:t> </w:t>
      </w:r>
      <w:r>
        <w:rPr>
          <w:spacing w:val="-2"/>
        </w:rPr>
        <w:t>RUJUKAN</w:t>
      </w:r>
    </w:p>
    <w:p>
      <w:pPr>
        <w:spacing w:before="240"/>
        <w:ind w:left="541" w:right="1452" w:hanging="540"/>
        <w:jc w:val="both"/>
        <w:rPr>
          <w:sz w:val="24"/>
        </w:rPr>
      </w:pPr>
      <w:r>
        <w:rPr>
          <w:sz w:val="24"/>
        </w:rPr>
        <w:t>Ahmad, B., Romadhoni, B., &amp; Adil, M. (2020). Efektivitas Pemungutan Pajak Kendaraan Bermotor. </w:t>
      </w:r>
      <w:r>
        <w:rPr>
          <w:i/>
          <w:sz w:val="24"/>
        </w:rPr>
        <w:t>Amnesty: Jurnal Riset Perpajakan</w:t>
      </w:r>
      <w:r>
        <w:rPr>
          <w:sz w:val="24"/>
        </w:rPr>
        <w:t>, </w:t>
      </w:r>
      <w:r>
        <w:rPr>
          <w:i/>
          <w:sz w:val="24"/>
        </w:rPr>
        <w:t>3</w:t>
      </w:r>
      <w:r>
        <w:rPr>
          <w:sz w:val="24"/>
        </w:rPr>
        <w:t>(1).</w:t>
      </w:r>
    </w:p>
    <w:p>
      <w:pPr>
        <w:spacing w:before="161"/>
        <w:ind w:left="541" w:right="1443" w:hanging="540"/>
        <w:jc w:val="both"/>
        <w:rPr>
          <w:sz w:val="24"/>
        </w:rPr>
      </w:pPr>
      <w:r>
        <w:rPr>
          <w:sz w:val="24"/>
        </w:rPr>
        <w:t>Amiruddin, &amp; Asikin, Z. (2018). </w:t>
      </w:r>
      <w:r>
        <w:rPr>
          <w:i/>
          <w:sz w:val="24"/>
        </w:rPr>
        <w:t>Pengantar Metode Penelitian Hukum</w:t>
      </w:r>
      <w:r>
        <w:rPr>
          <w:sz w:val="24"/>
        </w:rPr>
        <w:t>. PT. Raja </w:t>
      </w:r>
      <w:r>
        <w:rPr>
          <w:spacing w:val="-2"/>
          <w:sz w:val="24"/>
        </w:rPr>
        <w:t>GrafindoPersada.</w:t>
      </w:r>
    </w:p>
    <w:p>
      <w:pPr>
        <w:spacing w:before="161"/>
        <w:ind w:left="541" w:right="1442" w:hanging="540"/>
        <w:jc w:val="both"/>
        <w:rPr>
          <w:i/>
          <w:sz w:val="24"/>
        </w:rPr>
      </w:pPr>
      <w:r>
        <w:rPr>
          <w:sz w:val="24"/>
        </w:rPr>
        <w:t>Biantong,</w:t>
      </w:r>
      <w:r>
        <w:rPr>
          <w:spacing w:val="-13"/>
          <w:sz w:val="24"/>
        </w:rPr>
        <w:t> </w:t>
      </w:r>
      <w:r>
        <w:rPr>
          <w:sz w:val="24"/>
        </w:rPr>
        <w:t>A.</w:t>
      </w:r>
      <w:r>
        <w:rPr>
          <w:spacing w:val="-13"/>
          <w:sz w:val="24"/>
        </w:rPr>
        <w:t> </w:t>
      </w:r>
      <w:r>
        <w:rPr>
          <w:sz w:val="24"/>
        </w:rPr>
        <w:t>J.</w:t>
      </w:r>
      <w:r>
        <w:rPr>
          <w:spacing w:val="-12"/>
          <w:sz w:val="24"/>
        </w:rPr>
        <w:t> </w:t>
      </w:r>
      <w:r>
        <w:rPr>
          <w:sz w:val="24"/>
        </w:rPr>
        <w:t>(2019).</w:t>
      </w:r>
      <w:r>
        <w:rPr>
          <w:spacing w:val="-13"/>
          <w:sz w:val="24"/>
        </w:rPr>
        <w:t> </w:t>
      </w:r>
      <w:r>
        <w:rPr>
          <w:i/>
          <w:sz w:val="24"/>
        </w:rPr>
        <w:t>MANAJEMEN</w:t>
      </w:r>
      <w:r>
        <w:rPr>
          <w:i/>
          <w:spacing w:val="-12"/>
          <w:sz w:val="24"/>
        </w:rPr>
        <w:t> </w:t>
      </w:r>
      <w:r>
        <w:rPr>
          <w:i/>
          <w:sz w:val="24"/>
        </w:rPr>
        <w:t>PENGELOLAAN</w:t>
      </w:r>
      <w:r>
        <w:rPr>
          <w:i/>
          <w:spacing w:val="-12"/>
          <w:sz w:val="24"/>
        </w:rPr>
        <w:t> </w:t>
      </w:r>
      <w:r>
        <w:rPr>
          <w:i/>
          <w:sz w:val="24"/>
        </w:rPr>
        <w:t>ASET</w:t>
      </w:r>
      <w:r>
        <w:rPr>
          <w:i/>
          <w:spacing w:val="-12"/>
          <w:sz w:val="24"/>
        </w:rPr>
        <w:t> </w:t>
      </w:r>
      <w:r>
        <w:rPr>
          <w:i/>
          <w:sz w:val="24"/>
        </w:rPr>
        <w:t>DAERAH</w:t>
      </w:r>
      <w:r>
        <w:rPr>
          <w:i/>
          <w:spacing w:val="-14"/>
          <w:sz w:val="24"/>
        </w:rPr>
        <w:t> </w:t>
      </w:r>
      <w:r>
        <w:rPr>
          <w:i/>
          <w:sz w:val="24"/>
        </w:rPr>
        <w:t>BERBASIS SISTEM</w:t>
      </w:r>
      <w:r>
        <w:rPr>
          <w:i/>
          <w:spacing w:val="-5"/>
          <w:sz w:val="24"/>
        </w:rPr>
        <w:t> </w:t>
      </w:r>
      <w:r>
        <w:rPr>
          <w:i/>
          <w:sz w:val="24"/>
        </w:rPr>
        <w:t>INFORMASI</w:t>
      </w:r>
      <w:r>
        <w:rPr>
          <w:i/>
          <w:spacing w:val="16"/>
          <w:sz w:val="24"/>
        </w:rPr>
        <w:t> </w:t>
      </w:r>
      <w:r>
        <w:rPr>
          <w:i/>
          <w:sz w:val="24"/>
        </w:rPr>
        <w:t>MANAJEMEN</w:t>
      </w:r>
      <w:r>
        <w:rPr>
          <w:i/>
          <w:spacing w:val="19"/>
          <w:sz w:val="24"/>
        </w:rPr>
        <w:t> </w:t>
      </w:r>
      <w:r>
        <w:rPr>
          <w:i/>
          <w:sz w:val="24"/>
        </w:rPr>
        <w:t>BARANG</w:t>
      </w:r>
      <w:r>
        <w:rPr>
          <w:i/>
          <w:spacing w:val="19"/>
          <w:sz w:val="24"/>
        </w:rPr>
        <w:t> </w:t>
      </w:r>
      <w:r>
        <w:rPr>
          <w:i/>
          <w:sz w:val="24"/>
        </w:rPr>
        <w:t>DAERAH</w:t>
      </w:r>
      <w:r>
        <w:rPr>
          <w:i/>
          <w:spacing w:val="14"/>
          <w:sz w:val="24"/>
        </w:rPr>
        <w:t> </w:t>
      </w:r>
      <w:r>
        <w:rPr>
          <w:i/>
          <w:sz w:val="24"/>
        </w:rPr>
        <w:t>(SIMBADA)</w:t>
      </w:r>
      <w:r>
        <w:rPr>
          <w:i/>
          <w:spacing w:val="18"/>
          <w:sz w:val="24"/>
        </w:rPr>
        <w:t> </w:t>
      </w:r>
      <w:r>
        <w:rPr>
          <w:i/>
          <w:spacing w:val="-2"/>
          <w:sz w:val="24"/>
        </w:rPr>
        <w:t>(Studi</w:t>
      </w:r>
    </w:p>
    <w:p>
      <w:pPr>
        <w:spacing w:before="0"/>
        <w:ind w:left="541" w:right="0" w:firstLine="0"/>
        <w:jc w:val="left"/>
        <w:rPr>
          <w:i/>
          <w:sz w:val="24"/>
        </w:rPr>
      </w:pPr>
      <w:r>
        <w:rPr>
          <w:i/>
          <w:sz w:val="24"/>
        </w:rPr>
        <w:t>Pada</w:t>
      </w:r>
      <w:r>
        <w:rPr>
          <w:i/>
          <w:spacing w:val="23"/>
          <w:sz w:val="24"/>
        </w:rPr>
        <w:t> </w:t>
      </w:r>
      <w:r>
        <w:rPr>
          <w:i/>
          <w:spacing w:val="-4"/>
          <w:sz w:val="24"/>
        </w:rPr>
        <w:t>Badan</w:t>
      </w:r>
    </w:p>
    <w:p>
      <w:pPr>
        <w:spacing w:before="0"/>
        <w:ind w:left="541" w:right="0" w:firstLine="0"/>
        <w:jc w:val="left"/>
        <w:rPr>
          <w:sz w:val="24"/>
        </w:rPr>
      </w:pPr>
      <w:r>
        <w:rPr>
          <w:i/>
          <w:sz w:val="24"/>
        </w:rPr>
        <w:t>Pengelola</w:t>
      </w:r>
      <w:r>
        <w:rPr>
          <w:i/>
          <w:spacing w:val="-15"/>
          <w:sz w:val="24"/>
        </w:rPr>
        <w:t> </w:t>
      </w:r>
      <w:r>
        <w:rPr>
          <w:i/>
          <w:sz w:val="24"/>
        </w:rPr>
        <w:t>Keuangan</w:t>
      </w:r>
      <w:r>
        <w:rPr>
          <w:i/>
          <w:spacing w:val="-10"/>
          <w:sz w:val="24"/>
        </w:rPr>
        <w:t> </w:t>
      </w:r>
      <w:r>
        <w:rPr>
          <w:i/>
          <w:sz w:val="24"/>
        </w:rPr>
        <w:t>Dan</w:t>
      </w:r>
      <w:r>
        <w:rPr>
          <w:i/>
          <w:spacing w:val="-13"/>
          <w:sz w:val="24"/>
        </w:rPr>
        <w:t> </w:t>
      </w:r>
      <w:r>
        <w:rPr>
          <w:i/>
          <w:sz w:val="24"/>
        </w:rPr>
        <w:t>Aset</w:t>
      </w:r>
      <w:r>
        <w:rPr>
          <w:i/>
          <w:spacing w:val="-11"/>
          <w:sz w:val="24"/>
        </w:rPr>
        <w:t> </w:t>
      </w:r>
      <w:r>
        <w:rPr>
          <w:i/>
          <w:sz w:val="24"/>
        </w:rPr>
        <w:t>Daerah</w:t>
      </w:r>
      <w:r>
        <w:rPr>
          <w:i/>
          <w:spacing w:val="-8"/>
          <w:sz w:val="24"/>
        </w:rPr>
        <w:t> </w:t>
      </w:r>
      <w:r>
        <w:rPr>
          <w:i/>
          <w:sz w:val="24"/>
        </w:rPr>
        <w:t>Kota</w:t>
      </w:r>
      <w:r>
        <w:rPr>
          <w:i/>
          <w:spacing w:val="-10"/>
          <w:sz w:val="24"/>
        </w:rPr>
        <w:t> </w:t>
      </w:r>
      <w:r>
        <w:rPr>
          <w:i/>
          <w:sz w:val="24"/>
        </w:rPr>
        <w:t>Malang)</w:t>
      </w:r>
      <w:r>
        <w:rPr>
          <w:i/>
          <w:spacing w:val="-12"/>
          <w:sz w:val="24"/>
        </w:rPr>
        <w:t> </w:t>
      </w:r>
      <w:r>
        <w:rPr>
          <w:sz w:val="24"/>
        </w:rPr>
        <w:t>[Thesis].</w:t>
      </w:r>
      <w:r>
        <w:rPr>
          <w:spacing w:val="-11"/>
          <w:sz w:val="24"/>
        </w:rPr>
        <w:t> </w:t>
      </w:r>
      <w:r>
        <w:rPr>
          <w:sz w:val="24"/>
        </w:rPr>
        <w:t>Universitas</w:t>
      </w:r>
      <w:r>
        <w:rPr>
          <w:spacing w:val="-8"/>
          <w:sz w:val="24"/>
        </w:rPr>
        <w:t> </w:t>
      </w:r>
      <w:r>
        <w:rPr>
          <w:spacing w:val="-2"/>
          <w:sz w:val="24"/>
        </w:rPr>
        <w:t>Brawijaya.</w:t>
      </w:r>
    </w:p>
    <w:p>
      <w:pPr>
        <w:pStyle w:val="BodyText"/>
        <w:spacing w:before="159"/>
        <w:ind w:left="2"/>
        <w:jc w:val="left"/>
      </w:pPr>
      <w:r>
        <w:rPr/>
        <w:t>Chau,</w:t>
      </w:r>
      <w:r>
        <w:rPr>
          <w:spacing w:val="-15"/>
        </w:rPr>
        <w:t> </w:t>
      </w:r>
      <w:r>
        <w:rPr/>
        <w:t>L.</w:t>
      </w:r>
      <w:r>
        <w:rPr>
          <w:spacing w:val="-15"/>
        </w:rPr>
        <w:t> </w:t>
      </w:r>
      <w:r>
        <w:rPr/>
        <w:t>(2009).</w:t>
      </w:r>
      <w:r>
        <w:rPr>
          <w:spacing w:val="-15"/>
        </w:rPr>
        <w:t> </w:t>
      </w:r>
      <w:r>
        <w:rPr/>
        <w:t>A</w:t>
      </w:r>
      <w:r>
        <w:rPr>
          <w:spacing w:val="-17"/>
        </w:rPr>
        <w:t> </w:t>
      </w:r>
      <w:r>
        <w:rPr/>
        <w:t>Critical</w:t>
      </w:r>
      <w:r>
        <w:rPr>
          <w:spacing w:val="-15"/>
        </w:rPr>
        <w:t> </w:t>
      </w:r>
      <w:r>
        <w:rPr/>
        <w:t>Review</w:t>
      </w:r>
      <w:r>
        <w:rPr>
          <w:spacing w:val="-16"/>
        </w:rPr>
        <w:t> </w:t>
      </w:r>
      <w:r>
        <w:rPr/>
        <w:t>Of</w:t>
      </w:r>
      <w:r>
        <w:rPr>
          <w:spacing w:val="-15"/>
        </w:rPr>
        <w:t> </w:t>
      </w:r>
      <w:r>
        <w:rPr/>
        <w:t>Fisher</w:t>
      </w:r>
      <w:r>
        <w:rPr>
          <w:spacing w:val="-15"/>
        </w:rPr>
        <w:t> </w:t>
      </w:r>
      <w:r>
        <w:rPr/>
        <w:t>Tax</w:t>
      </w:r>
      <w:r>
        <w:rPr>
          <w:spacing w:val="-11"/>
        </w:rPr>
        <w:t> </w:t>
      </w:r>
      <w:r>
        <w:rPr/>
        <w:t>Compliance</w:t>
      </w:r>
      <w:r>
        <w:rPr>
          <w:spacing w:val="-15"/>
        </w:rPr>
        <w:t> </w:t>
      </w:r>
      <w:r>
        <w:rPr/>
        <w:t>Model</w:t>
      </w:r>
      <w:r>
        <w:rPr>
          <w:spacing w:val="-12"/>
        </w:rPr>
        <w:t> </w:t>
      </w:r>
      <w:r>
        <w:rPr/>
        <w:t>(A</w:t>
      </w:r>
      <w:r>
        <w:rPr>
          <w:spacing w:val="-14"/>
        </w:rPr>
        <w:t> </w:t>
      </w:r>
      <w:r>
        <w:rPr/>
        <w:t>Research</w:t>
      </w:r>
      <w:r>
        <w:rPr>
          <w:spacing w:val="-15"/>
        </w:rPr>
        <w:t> </w:t>
      </w:r>
      <w:r>
        <w:rPr>
          <w:spacing w:val="-2"/>
        </w:rPr>
        <w:t>Syntesis).</w:t>
      </w:r>
    </w:p>
    <w:p>
      <w:pPr>
        <w:spacing w:before="0"/>
        <w:ind w:left="541" w:right="0" w:firstLine="0"/>
        <w:jc w:val="left"/>
        <w:rPr>
          <w:sz w:val="24"/>
        </w:rPr>
      </w:pPr>
      <w:r>
        <w:rPr>
          <w:i/>
          <w:sz w:val="24"/>
        </w:rPr>
        <w:t>Journal</w:t>
      </w:r>
      <w:r>
        <w:rPr>
          <w:i/>
          <w:spacing w:val="-6"/>
          <w:sz w:val="24"/>
        </w:rPr>
        <w:t> </w:t>
      </w:r>
      <w:r>
        <w:rPr>
          <w:i/>
          <w:sz w:val="24"/>
        </w:rPr>
        <w:t>Of</w:t>
      </w:r>
      <w:r>
        <w:rPr>
          <w:i/>
          <w:spacing w:val="-6"/>
          <w:sz w:val="24"/>
        </w:rPr>
        <w:t> </w:t>
      </w:r>
      <w:r>
        <w:rPr>
          <w:i/>
          <w:sz w:val="24"/>
        </w:rPr>
        <w:t>Acconting</w:t>
      </w:r>
      <w:r>
        <w:rPr>
          <w:i/>
          <w:spacing w:val="-3"/>
          <w:sz w:val="24"/>
        </w:rPr>
        <w:t> </w:t>
      </w:r>
      <w:r>
        <w:rPr>
          <w:i/>
          <w:sz w:val="24"/>
        </w:rPr>
        <w:t>And</w:t>
      </w:r>
      <w:r>
        <w:rPr>
          <w:i/>
          <w:spacing w:val="-6"/>
          <w:sz w:val="24"/>
        </w:rPr>
        <w:t> </w:t>
      </w:r>
      <w:r>
        <w:rPr>
          <w:i/>
          <w:sz w:val="24"/>
        </w:rPr>
        <w:t>Taxation</w:t>
      </w:r>
      <w:r>
        <w:rPr>
          <w:sz w:val="24"/>
        </w:rPr>
        <w:t>,</w:t>
      </w:r>
      <w:r>
        <w:rPr>
          <w:spacing w:val="-5"/>
          <w:sz w:val="24"/>
        </w:rPr>
        <w:t> </w:t>
      </w:r>
      <w:r>
        <w:rPr>
          <w:i/>
          <w:sz w:val="24"/>
        </w:rPr>
        <w:t>1</w:t>
      </w:r>
      <w:r>
        <w:rPr>
          <w:sz w:val="24"/>
        </w:rPr>
        <w:t>(2),</w:t>
      </w:r>
      <w:r>
        <w:rPr>
          <w:spacing w:val="-5"/>
          <w:sz w:val="24"/>
        </w:rPr>
        <w:t> </w:t>
      </w:r>
      <w:r>
        <w:rPr>
          <w:spacing w:val="-2"/>
          <w:sz w:val="24"/>
        </w:rPr>
        <w:t>34–40.</w:t>
      </w:r>
    </w:p>
    <w:p>
      <w:pPr>
        <w:spacing w:before="163"/>
        <w:ind w:left="2" w:right="0" w:firstLine="0"/>
        <w:jc w:val="left"/>
        <w:rPr>
          <w:sz w:val="24"/>
        </w:rPr>
      </w:pPr>
      <w:r>
        <w:rPr>
          <w:sz w:val="24"/>
        </w:rPr>
        <w:t>Husain</w:t>
      </w:r>
      <w:r>
        <w:rPr>
          <w:spacing w:val="-8"/>
          <w:sz w:val="24"/>
        </w:rPr>
        <w:t> </w:t>
      </w:r>
      <w:r>
        <w:rPr>
          <w:sz w:val="24"/>
        </w:rPr>
        <w:t>Jauhar,</w:t>
      </w:r>
      <w:r>
        <w:rPr>
          <w:spacing w:val="-5"/>
          <w:sz w:val="24"/>
        </w:rPr>
        <w:t> </w:t>
      </w:r>
      <w:r>
        <w:rPr>
          <w:sz w:val="24"/>
        </w:rPr>
        <w:t>A.</w:t>
      </w:r>
      <w:r>
        <w:rPr>
          <w:spacing w:val="-4"/>
          <w:sz w:val="24"/>
        </w:rPr>
        <w:t> </w:t>
      </w:r>
      <w:r>
        <w:rPr>
          <w:sz w:val="24"/>
        </w:rPr>
        <w:t>A.-M.</w:t>
      </w:r>
      <w:r>
        <w:rPr>
          <w:spacing w:val="2"/>
          <w:sz w:val="24"/>
        </w:rPr>
        <w:t> </w:t>
      </w:r>
      <w:r>
        <w:rPr>
          <w:sz w:val="24"/>
        </w:rPr>
        <w:t>(2017).</w:t>
      </w:r>
      <w:r>
        <w:rPr>
          <w:spacing w:val="-7"/>
          <w:sz w:val="24"/>
        </w:rPr>
        <w:t> </w:t>
      </w:r>
      <w:r>
        <w:rPr>
          <w:i/>
          <w:sz w:val="24"/>
        </w:rPr>
        <w:t>Maqashid</w:t>
      </w:r>
      <w:r>
        <w:rPr>
          <w:i/>
          <w:spacing w:val="-3"/>
          <w:sz w:val="24"/>
        </w:rPr>
        <w:t> </w:t>
      </w:r>
      <w:r>
        <w:rPr>
          <w:i/>
          <w:sz w:val="24"/>
        </w:rPr>
        <w:t>syariah</w:t>
      </w:r>
      <w:r>
        <w:rPr>
          <w:sz w:val="24"/>
        </w:rPr>
        <w:t>.</w:t>
      </w:r>
      <w:r>
        <w:rPr>
          <w:spacing w:val="-4"/>
          <w:sz w:val="24"/>
        </w:rPr>
        <w:t> </w:t>
      </w:r>
      <w:r>
        <w:rPr>
          <w:sz w:val="24"/>
        </w:rPr>
        <w:t>Sinar</w:t>
      </w:r>
      <w:r>
        <w:rPr>
          <w:spacing w:val="-9"/>
          <w:sz w:val="24"/>
        </w:rPr>
        <w:t> </w:t>
      </w:r>
      <w:r>
        <w:rPr>
          <w:spacing w:val="-2"/>
          <w:sz w:val="24"/>
        </w:rPr>
        <w:t>Grafika.</w:t>
      </w:r>
    </w:p>
    <w:p>
      <w:pPr>
        <w:pStyle w:val="BodyText"/>
        <w:spacing w:before="161"/>
        <w:ind w:left="541" w:right="1443" w:hanging="540"/>
      </w:pPr>
      <w:r>
        <w:rPr/>
        <w:t>Kaunang, P. G., &amp; Pinatik, S. (2016). Tingkat Pemahaman dan Sanksi Perpajakan Terhadap Perilaku Ketidakpatuhan Membayar Pajak Perusahaan di Kota Manado.</w:t>
      </w:r>
      <w:r>
        <w:rPr>
          <w:spacing w:val="40"/>
        </w:rPr>
        <w:t> </w:t>
      </w:r>
      <w:r>
        <w:rPr>
          <w:i/>
        </w:rPr>
        <w:t>Jurnal EMBA</w:t>
      </w:r>
      <w:r>
        <w:rPr/>
        <w:t>, </w:t>
      </w:r>
      <w:r>
        <w:rPr>
          <w:i/>
        </w:rPr>
        <w:t>4</w:t>
      </w:r>
      <w:r>
        <w:rPr/>
        <w:t>(2), 1–12.</w:t>
      </w:r>
    </w:p>
    <w:p>
      <w:pPr>
        <w:spacing w:before="156"/>
        <w:ind w:left="2" w:right="0" w:firstLine="0"/>
        <w:jc w:val="left"/>
        <w:rPr>
          <w:sz w:val="24"/>
        </w:rPr>
      </w:pPr>
      <w:r>
        <w:rPr>
          <w:sz w:val="24"/>
        </w:rPr>
        <w:t>Kemenag</w:t>
      </w:r>
      <w:r>
        <w:rPr>
          <w:spacing w:val="-2"/>
          <w:sz w:val="24"/>
        </w:rPr>
        <w:t> </w:t>
      </w:r>
      <w:r>
        <w:rPr>
          <w:sz w:val="24"/>
        </w:rPr>
        <w:t>RI.</w:t>
      </w:r>
      <w:r>
        <w:rPr>
          <w:spacing w:val="4"/>
          <w:sz w:val="24"/>
        </w:rPr>
        <w:t> </w:t>
      </w:r>
      <w:r>
        <w:rPr>
          <w:sz w:val="24"/>
        </w:rPr>
        <w:t>(2019).</w:t>
      </w:r>
      <w:r>
        <w:rPr>
          <w:spacing w:val="2"/>
          <w:sz w:val="24"/>
        </w:rPr>
        <w:t> </w:t>
      </w:r>
      <w:r>
        <w:rPr>
          <w:i/>
          <w:sz w:val="24"/>
        </w:rPr>
        <w:t>Al-Qur’an</w:t>
      </w:r>
      <w:r>
        <w:rPr>
          <w:i/>
          <w:spacing w:val="1"/>
          <w:sz w:val="24"/>
        </w:rPr>
        <w:t> </w:t>
      </w:r>
      <w:r>
        <w:rPr>
          <w:i/>
          <w:sz w:val="24"/>
        </w:rPr>
        <w:t>dan</w:t>
      </w:r>
      <w:r>
        <w:rPr>
          <w:i/>
          <w:spacing w:val="1"/>
          <w:sz w:val="24"/>
        </w:rPr>
        <w:t> </w:t>
      </w:r>
      <w:r>
        <w:rPr>
          <w:i/>
          <w:sz w:val="24"/>
        </w:rPr>
        <w:t>Terjemahannya</w:t>
      </w:r>
      <w:r>
        <w:rPr>
          <w:i/>
          <w:spacing w:val="1"/>
          <w:sz w:val="24"/>
        </w:rPr>
        <w:t> </w:t>
      </w:r>
      <w:r>
        <w:rPr>
          <w:i/>
          <w:sz w:val="24"/>
        </w:rPr>
        <w:t>(Edisi</w:t>
      </w:r>
      <w:r>
        <w:rPr>
          <w:i/>
          <w:spacing w:val="2"/>
          <w:sz w:val="24"/>
        </w:rPr>
        <w:t> </w:t>
      </w:r>
      <w:r>
        <w:rPr>
          <w:i/>
          <w:sz w:val="24"/>
        </w:rPr>
        <w:t>Penyempurnaan</w:t>
      </w:r>
      <w:r>
        <w:rPr>
          <w:i/>
          <w:spacing w:val="2"/>
          <w:sz w:val="24"/>
        </w:rPr>
        <w:t> </w:t>
      </w:r>
      <w:r>
        <w:rPr>
          <w:i/>
          <w:spacing w:val="-2"/>
          <w:sz w:val="24"/>
        </w:rPr>
        <w:t>2019)</w:t>
      </w:r>
      <w:r>
        <w:rPr>
          <w:spacing w:val="-2"/>
          <w:sz w:val="24"/>
        </w:rPr>
        <w:t>.</w:t>
      </w:r>
    </w:p>
    <w:p>
      <w:pPr>
        <w:pStyle w:val="BodyText"/>
        <w:ind w:left="541"/>
        <w:jc w:val="left"/>
      </w:pPr>
      <w:r>
        <w:rPr/>
        <w:t>Lajnah</w:t>
      </w:r>
      <w:r>
        <w:rPr>
          <w:spacing w:val="-3"/>
        </w:rPr>
        <w:t> </w:t>
      </w:r>
      <w:r>
        <w:rPr/>
        <w:t>Pentashihan</w:t>
      </w:r>
      <w:r>
        <w:rPr>
          <w:spacing w:val="-2"/>
        </w:rPr>
        <w:t> </w:t>
      </w:r>
      <w:r>
        <w:rPr/>
        <w:t>Musahf</w:t>
      </w:r>
      <w:r>
        <w:rPr>
          <w:spacing w:val="-4"/>
        </w:rPr>
        <w:t> </w:t>
      </w:r>
      <w:r>
        <w:rPr/>
        <w:t>Al-</w:t>
      </w:r>
      <w:r>
        <w:rPr>
          <w:spacing w:val="-2"/>
        </w:rPr>
        <w:t>Qur’an.</w:t>
      </w:r>
    </w:p>
    <w:p>
      <w:pPr>
        <w:pStyle w:val="BodyText"/>
        <w:spacing w:line="242" w:lineRule="auto" w:before="161"/>
        <w:ind w:left="541" w:right="1421" w:hanging="540"/>
        <w:jc w:val="left"/>
      </w:pPr>
      <w:r>
        <w:rPr/>
        <w:t>Maftukhatusolikhah.</w:t>
      </w:r>
      <w:r>
        <w:rPr>
          <w:spacing w:val="36"/>
        </w:rPr>
        <w:t> </w:t>
      </w:r>
      <w:r>
        <w:rPr/>
        <w:t>(2015).</w:t>
      </w:r>
      <w:r>
        <w:rPr>
          <w:spacing w:val="35"/>
        </w:rPr>
        <w:t> </w:t>
      </w:r>
      <w:r>
        <w:rPr/>
        <w:t>Mempertimbangkan</w:t>
      </w:r>
      <w:r>
        <w:rPr>
          <w:spacing w:val="39"/>
        </w:rPr>
        <w:t> </w:t>
      </w:r>
      <w:r>
        <w:rPr/>
        <w:t>Tingkat</w:t>
      </w:r>
      <w:r>
        <w:rPr>
          <w:spacing w:val="36"/>
        </w:rPr>
        <w:t> </w:t>
      </w:r>
      <w:r>
        <w:rPr/>
        <w:t>Maqasyid</w:t>
      </w:r>
      <w:r>
        <w:rPr>
          <w:spacing w:val="40"/>
        </w:rPr>
        <w:t> </w:t>
      </w:r>
      <w:r>
        <w:rPr/>
        <w:t>Asy-Syariah dalam Penentuan Anggaran Belanja Pemerintah. </w:t>
      </w:r>
      <w:r>
        <w:rPr>
          <w:i/>
        </w:rPr>
        <w:t>Jurnal Administrasi</w:t>
      </w:r>
      <w:r>
        <w:rPr/>
        <w:t>, </w:t>
      </w:r>
      <w:r>
        <w:rPr>
          <w:i/>
        </w:rPr>
        <w:t>21</w:t>
      </w:r>
      <w:r>
        <w:rPr/>
        <w:t>(3).</w:t>
      </w:r>
    </w:p>
    <w:p>
      <w:pPr>
        <w:pStyle w:val="BodyText"/>
        <w:spacing w:line="436" w:lineRule="exact" w:before="35"/>
        <w:ind w:left="2" w:right="1421"/>
        <w:jc w:val="left"/>
      </w:pPr>
      <w:r>
        <w:rPr/>
        <w:t>Mardianso. (2009). </w:t>
      </w:r>
      <w:r>
        <w:rPr>
          <w:i/>
        </w:rPr>
        <w:t>Perpajakan. Edisi Revisi</w:t>
      </w:r>
      <w:r>
        <w:rPr/>
        <w:t>. Penerbit Andi Offset. Oktavianingrum,</w:t>
      </w:r>
      <w:r>
        <w:rPr>
          <w:spacing w:val="19"/>
        </w:rPr>
        <w:t> </w:t>
      </w:r>
      <w:r>
        <w:rPr/>
        <w:t>D.,</w:t>
      </w:r>
      <w:r>
        <w:rPr>
          <w:spacing w:val="23"/>
        </w:rPr>
        <w:t> </w:t>
      </w:r>
      <w:r>
        <w:rPr/>
        <w:t>Surya,</w:t>
      </w:r>
      <w:r>
        <w:rPr>
          <w:spacing w:val="22"/>
        </w:rPr>
        <w:t> </w:t>
      </w:r>
      <w:r>
        <w:rPr/>
        <w:t>R.</w:t>
      </w:r>
      <w:r>
        <w:rPr>
          <w:spacing w:val="23"/>
        </w:rPr>
        <w:t> </w:t>
      </w:r>
      <w:r>
        <w:rPr/>
        <w:t>T.,</w:t>
      </w:r>
      <w:r>
        <w:rPr>
          <w:spacing w:val="21"/>
        </w:rPr>
        <w:t> </w:t>
      </w:r>
      <w:r>
        <w:rPr/>
        <w:t>&amp;</w:t>
      </w:r>
      <w:r>
        <w:rPr>
          <w:spacing w:val="23"/>
        </w:rPr>
        <w:t> </w:t>
      </w:r>
      <w:r>
        <w:rPr/>
        <w:t>Apriliawati,</w:t>
      </w:r>
      <w:r>
        <w:rPr>
          <w:spacing w:val="21"/>
        </w:rPr>
        <w:t> </w:t>
      </w:r>
      <w:r>
        <w:rPr/>
        <w:t>Y.</w:t>
      </w:r>
      <w:r>
        <w:rPr>
          <w:spacing w:val="23"/>
        </w:rPr>
        <w:t> </w:t>
      </w:r>
      <w:r>
        <w:rPr/>
        <w:t>(2021).</w:t>
      </w:r>
      <w:r>
        <w:rPr>
          <w:spacing w:val="22"/>
        </w:rPr>
        <w:t> </w:t>
      </w:r>
      <w:r>
        <w:rPr/>
        <w:t>Pengaruh</w:t>
      </w:r>
      <w:r>
        <w:rPr>
          <w:spacing w:val="22"/>
        </w:rPr>
        <w:t> </w:t>
      </w:r>
      <w:r>
        <w:rPr>
          <w:spacing w:val="-2"/>
        </w:rPr>
        <w:t>Penerapan</w:t>
      </w:r>
    </w:p>
    <w:p>
      <w:pPr>
        <w:pStyle w:val="BodyText"/>
        <w:spacing w:line="242" w:lineRule="exact"/>
        <w:ind w:left="541"/>
        <w:jc w:val="left"/>
      </w:pPr>
      <w:r>
        <w:rPr/>
        <w:t>Sistem</w:t>
      </w:r>
      <w:r>
        <w:rPr>
          <w:spacing w:val="6"/>
        </w:rPr>
        <w:t> </w:t>
      </w:r>
      <w:r>
        <w:rPr/>
        <w:t>Informasi</w:t>
      </w:r>
      <w:r>
        <w:rPr>
          <w:spacing w:val="8"/>
        </w:rPr>
        <w:t> </w:t>
      </w:r>
      <w:r>
        <w:rPr/>
        <w:t>Online</w:t>
      </w:r>
      <w:r>
        <w:rPr>
          <w:spacing w:val="9"/>
        </w:rPr>
        <w:t> </w:t>
      </w:r>
      <w:r>
        <w:rPr/>
        <w:t>E-Samsat</w:t>
      </w:r>
      <w:r>
        <w:rPr>
          <w:spacing w:val="7"/>
        </w:rPr>
        <w:t> </w:t>
      </w:r>
      <w:r>
        <w:rPr/>
        <w:t>Jabar</w:t>
      </w:r>
      <w:r>
        <w:rPr>
          <w:spacing w:val="9"/>
        </w:rPr>
        <w:t> </w:t>
      </w:r>
      <w:r>
        <w:rPr/>
        <w:t>Terhadap</w:t>
      </w:r>
      <w:r>
        <w:rPr>
          <w:spacing w:val="7"/>
        </w:rPr>
        <w:t> </w:t>
      </w:r>
      <w:r>
        <w:rPr/>
        <w:t>Tingkat</w:t>
      </w:r>
      <w:r>
        <w:rPr>
          <w:spacing w:val="8"/>
        </w:rPr>
        <w:t> </w:t>
      </w:r>
      <w:r>
        <w:rPr/>
        <w:t>Kepatuhan</w:t>
      </w:r>
      <w:r>
        <w:rPr>
          <w:spacing w:val="8"/>
        </w:rPr>
        <w:t> </w:t>
      </w:r>
      <w:r>
        <w:rPr>
          <w:spacing w:val="-2"/>
        </w:rPr>
        <w:t>Wajib</w:t>
      </w:r>
    </w:p>
    <w:p>
      <w:pPr>
        <w:spacing w:before="1"/>
        <w:ind w:left="541" w:right="1421" w:firstLine="0"/>
        <w:jc w:val="left"/>
        <w:rPr>
          <w:sz w:val="24"/>
        </w:rPr>
      </w:pPr>
      <w:r>
        <w:rPr>
          <w:sz w:val="24"/>
        </w:rPr>
        <w:t>Pajak Kendaraan</w:t>
      </w:r>
      <w:r>
        <w:rPr>
          <w:spacing w:val="30"/>
          <w:sz w:val="24"/>
        </w:rPr>
        <w:t> </w:t>
      </w:r>
      <w:r>
        <w:rPr>
          <w:sz w:val="24"/>
        </w:rPr>
        <w:t>Bermotor. </w:t>
      </w:r>
      <w:r>
        <w:rPr>
          <w:i/>
          <w:sz w:val="24"/>
        </w:rPr>
        <w:t>Indonesian Accounting Research Journal</w:t>
      </w:r>
      <w:r>
        <w:rPr>
          <w:sz w:val="24"/>
        </w:rPr>
        <w:t>, </w:t>
      </w:r>
      <w:r>
        <w:rPr>
          <w:i/>
          <w:sz w:val="24"/>
        </w:rPr>
        <w:t>1</w:t>
      </w:r>
      <w:r>
        <w:rPr>
          <w:sz w:val="24"/>
        </w:rPr>
        <w:t>(2), </w:t>
      </w:r>
      <w:r>
        <w:rPr>
          <w:spacing w:val="-2"/>
          <w:sz w:val="24"/>
        </w:rPr>
        <w:t>244–252.</w:t>
      </w:r>
    </w:p>
    <w:p>
      <w:pPr>
        <w:spacing w:before="160"/>
        <w:ind w:left="541" w:right="1444" w:hanging="540"/>
        <w:jc w:val="both"/>
        <w:rPr>
          <w:sz w:val="24"/>
        </w:rPr>
      </w:pPr>
      <w:r>
        <w:rPr>
          <w:sz w:val="24"/>
        </w:rPr>
        <w:t>PERDAPROVSU</w:t>
      </w:r>
      <w:r>
        <w:rPr>
          <w:spacing w:val="-15"/>
          <w:sz w:val="24"/>
        </w:rPr>
        <w:t> </w:t>
      </w:r>
      <w:r>
        <w:rPr>
          <w:sz w:val="24"/>
        </w:rPr>
        <w:t>No.</w:t>
      </w:r>
      <w:r>
        <w:rPr>
          <w:spacing w:val="-15"/>
          <w:sz w:val="24"/>
        </w:rPr>
        <w:t> </w:t>
      </w:r>
      <w:r>
        <w:rPr>
          <w:sz w:val="24"/>
        </w:rPr>
        <w:t>6.</w:t>
      </w:r>
      <w:r>
        <w:rPr>
          <w:spacing w:val="-15"/>
          <w:sz w:val="24"/>
        </w:rPr>
        <w:t> </w:t>
      </w:r>
      <w:r>
        <w:rPr>
          <w:sz w:val="24"/>
        </w:rPr>
        <w:t>(2018).</w:t>
      </w:r>
      <w:r>
        <w:rPr>
          <w:spacing w:val="-15"/>
          <w:sz w:val="24"/>
        </w:rPr>
        <w:t> </w:t>
      </w:r>
      <w:r>
        <w:rPr>
          <w:i/>
          <w:sz w:val="24"/>
        </w:rPr>
        <w:t>Peraturan</w:t>
      </w:r>
      <w:r>
        <w:rPr>
          <w:i/>
          <w:spacing w:val="-15"/>
          <w:sz w:val="24"/>
        </w:rPr>
        <w:t> </w:t>
      </w:r>
      <w:r>
        <w:rPr>
          <w:i/>
          <w:sz w:val="24"/>
        </w:rPr>
        <w:t>Daerah</w:t>
      </w:r>
      <w:r>
        <w:rPr>
          <w:i/>
          <w:spacing w:val="-15"/>
          <w:sz w:val="24"/>
        </w:rPr>
        <w:t> </w:t>
      </w:r>
      <w:r>
        <w:rPr>
          <w:i/>
          <w:sz w:val="24"/>
        </w:rPr>
        <w:t>Provinsi</w:t>
      </w:r>
      <w:r>
        <w:rPr>
          <w:i/>
          <w:spacing w:val="-15"/>
          <w:sz w:val="24"/>
        </w:rPr>
        <w:t> </w:t>
      </w:r>
      <w:r>
        <w:rPr>
          <w:i/>
          <w:sz w:val="24"/>
        </w:rPr>
        <w:t>Sumatera</w:t>
      </w:r>
      <w:r>
        <w:rPr>
          <w:i/>
          <w:spacing w:val="-15"/>
          <w:sz w:val="24"/>
        </w:rPr>
        <w:t> </w:t>
      </w:r>
      <w:r>
        <w:rPr>
          <w:i/>
          <w:sz w:val="24"/>
        </w:rPr>
        <w:t>Utara</w:t>
      </w:r>
      <w:r>
        <w:rPr>
          <w:i/>
          <w:spacing w:val="-15"/>
          <w:sz w:val="24"/>
        </w:rPr>
        <w:t> </w:t>
      </w:r>
      <w:r>
        <w:rPr>
          <w:i/>
          <w:sz w:val="24"/>
        </w:rPr>
        <w:t>nomor 6 tahun 2018 tentang pajak Daerah</w:t>
      </w:r>
      <w:r>
        <w:rPr>
          <w:sz w:val="24"/>
        </w:rPr>
        <w:t>.</w:t>
      </w:r>
    </w:p>
    <w:p>
      <w:pPr>
        <w:spacing w:before="162"/>
        <w:ind w:left="541" w:right="1438" w:hanging="540"/>
        <w:jc w:val="both"/>
        <w:rPr>
          <w:sz w:val="24"/>
        </w:rPr>
      </w:pPr>
      <w:r>
        <w:rPr>
          <w:sz w:val="24"/>
        </w:rPr>
        <w:t>PERGUB No. 12. (2019). </w:t>
      </w:r>
      <w:r>
        <w:rPr>
          <w:i/>
          <w:sz w:val="24"/>
        </w:rPr>
        <w:t>Peraturan Gubernur Sumatera Utara nomor 12 tahun 2019</w:t>
      </w:r>
      <w:r>
        <w:rPr>
          <w:i/>
          <w:spacing w:val="-11"/>
          <w:sz w:val="24"/>
        </w:rPr>
        <w:t> </w:t>
      </w:r>
      <w:r>
        <w:rPr>
          <w:i/>
          <w:sz w:val="24"/>
        </w:rPr>
        <w:t>tentang</w:t>
      </w:r>
      <w:r>
        <w:rPr>
          <w:i/>
          <w:spacing w:val="-7"/>
          <w:sz w:val="24"/>
        </w:rPr>
        <w:t> </w:t>
      </w:r>
      <w:r>
        <w:rPr>
          <w:i/>
          <w:sz w:val="24"/>
        </w:rPr>
        <w:t>pedoman</w:t>
      </w:r>
      <w:r>
        <w:rPr>
          <w:i/>
          <w:spacing w:val="-8"/>
          <w:sz w:val="24"/>
        </w:rPr>
        <w:t> </w:t>
      </w:r>
      <w:r>
        <w:rPr>
          <w:i/>
          <w:sz w:val="24"/>
        </w:rPr>
        <w:t>dan</w:t>
      </w:r>
      <w:r>
        <w:rPr>
          <w:i/>
          <w:spacing w:val="-8"/>
          <w:sz w:val="24"/>
        </w:rPr>
        <w:t> </w:t>
      </w:r>
      <w:r>
        <w:rPr>
          <w:i/>
          <w:sz w:val="24"/>
        </w:rPr>
        <w:t>tata</w:t>
      </w:r>
      <w:r>
        <w:rPr>
          <w:i/>
          <w:spacing w:val="-8"/>
          <w:sz w:val="24"/>
        </w:rPr>
        <w:t> </w:t>
      </w:r>
      <w:r>
        <w:rPr>
          <w:i/>
          <w:sz w:val="24"/>
        </w:rPr>
        <w:t>cara</w:t>
      </w:r>
      <w:r>
        <w:rPr>
          <w:i/>
          <w:spacing w:val="-7"/>
          <w:sz w:val="24"/>
        </w:rPr>
        <w:t> </w:t>
      </w:r>
      <w:r>
        <w:rPr>
          <w:i/>
          <w:sz w:val="24"/>
        </w:rPr>
        <w:t>pemungutan</w:t>
      </w:r>
      <w:r>
        <w:rPr>
          <w:i/>
          <w:spacing w:val="-3"/>
          <w:sz w:val="24"/>
        </w:rPr>
        <w:t> </w:t>
      </w:r>
      <w:r>
        <w:rPr>
          <w:i/>
          <w:sz w:val="24"/>
        </w:rPr>
        <w:t>pajak</w:t>
      </w:r>
      <w:r>
        <w:rPr>
          <w:i/>
          <w:spacing w:val="-8"/>
          <w:sz w:val="24"/>
        </w:rPr>
        <w:t> </w:t>
      </w:r>
      <w:r>
        <w:rPr>
          <w:i/>
          <w:sz w:val="24"/>
        </w:rPr>
        <w:t>kendaraan</w:t>
      </w:r>
      <w:r>
        <w:rPr>
          <w:i/>
          <w:spacing w:val="-5"/>
          <w:sz w:val="24"/>
        </w:rPr>
        <w:t> </w:t>
      </w:r>
      <w:r>
        <w:rPr>
          <w:i/>
          <w:spacing w:val="-2"/>
          <w:sz w:val="24"/>
        </w:rPr>
        <w:t>bermotor)</w:t>
      </w:r>
      <w:r>
        <w:rPr>
          <w:spacing w:val="-2"/>
          <w:sz w:val="24"/>
        </w:rPr>
        <w:t>.</w:t>
      </w:r>
    </w:p>
    <w:p>
      <w:pPr>
        <w:spacing w:line="218" w:lineRule="auto" w:before="272"/>
        <w:ind w:left="592" w:right="706" w:hanging="567"/>
        <w:jc w:val="both"/>
        <w:rPr>
          <w:i/>
          <w:sz w:val="24"/>
        </w:rPr>
      </w:pPr>
      <w:r>
        <w:rPr>
          <w:sz w:val="24"/>
        </w:rPr>
        <w:t>Permata, C., &amp; Anshari, M. (2024). Deforestasi Hutan Lindung dalam Proyek Strategis Nasional Food Estate: Perspektif Maqashid Syariah</w:t>
      </w:r>
      <w:r>
        <w:rPr>
          <w:i/>
          <w:sz w:val="24"/>
        </w:rPr>
        <w:t>. Jurnal Ilmiah Keagamaan dan Kemasyarakatan, 18(3).</w:t>
      </w:r>
    </w:p>
    <w:p>
      <w:pPr>
        <w:pStyle w:val="BodyText"/>
        <w:spacing w:before="93"/>
        <w:ind w:left="565" w:right="1436" w:hanging="540"/>
      </w:pPr>
      <w:r>
        <w:rPr/>
        <w:t>Purnama, F., &amp; Nadirsyah, N. (2016). Pengaruh Pengawasan Keuangan Daerah, Akuntabilitas, dan Transparansi Pengelolaan Keuangan Daerah Terhadap Kinerja Pemerintah</w:t>
      </w:r>
      <w:r>
        <w:rPr>
          <w:spacing w:val="40"/>
        </w:rPr>
        <w:t> </w:t>
      </w:r>
      <w:r>
        <w:rPr/>
        <w:t>DaerahPada Kabupaten Aceh Barat Daya. </w:t>
      </w:r>
      <w:r>
        <w:rPr>
          <w:i/>
        </w:rPr>
        <w:t>Jurnal Ilmiah Mahasiswa Ekonomi Akuntansi</w:t>
      </w:r>
      <w:r>
        <w:rPr/>
        <w:t>, </w:t>
      </w:r>
      <w:r>
        <w:rPr>
          <w:i/>
        </w:rPr>
        <w:t>1</w:t>
      </w:r>
      <w:r>
        <w:rPr/>
        <w:t>(2), 1– 15.</w:t>
      </w:r>
    </w:p>
    <w:p>
      <w:pPr>
        <w:spacing w:line="242" w:lineRule="auto" w:before="89"/>
        <w:ind w:left="565" w:right="1438" w:hanging="540"/>
        <w:jc w:val="both"/>
        <w:rPr>
          <w:sz w:val="24"/>
        </w:rPr>
      </w:pPr>
      <w:r>
        <w:rPr>
          <w:sz w:val="24"/>
        </w:rPr>
        <w:t>Setiadi, A. (2005). Perencanaan Pajak Penghasilan Yayasan Yang Bergerak di Bidang Pendidikan. </w:t>
      </w:r>
      <w:r>
        <w:rPr>
          <w:i/>
          <w:sz w:val="24"/>
        </w:rPr>
        <w:t>Jurnal Akuntansi Dan Teknologi Informasi</w:t>
      </w:r>
      <w:r>
        <w:rPr>
          <w:sz w:val="24"/>
        </w:rPr>
        <w:t>, </w:t>
      </w:r>
      <w:r>
        <w:rPr>
          <w:i/>
          <w:sz w:val="24"/>
        </w:rPr>
        <w:t>4</w:t>
      </w:r>
      <w:r>
        <w:rPr>
          <w:sz w:val="24"/>
        </w:rPr>
        <w:t>(2).</w:t>
      </w:r>
    </w:p>
    <w:p>
      <w:pPr>
        <w:spacing w:before="155"/>
        <w:ind w:left="2" w:right="0" w:firstLine="0"/>
        <w:jc w:val="left"/>
        <w:rPr>
          <w:sz w:val="24"/>
        </w:rPr>
      </w:pPr>
      <w:r>
        <w:rPr>
          <w:sz w:val="24"/>
        </w:rPr>
        <w:t>Suandi,</w:t>
      </w:r>
      <w:r>
        <w:rPr>
          <w:spacing w:val="-5"/>
          <w:sz w:val="24"/>
        </w:rPr>
        <w:t> </w:t>
      </w:r>
      <w:r>
        <w:rPr>
          <w:sz w:val="24"/>
        </w:rPr>
        <w:t>,</w:t>
      </w:r>
      <w:r>
        <w:rPr>
          <w:spacing w:val="-4"/>
          <w:sz w:val="24"/>
        </w:rPr>
        <w:t> </w:t>
      </w:r>
      <w:r>
        <w:rPr>
          <w:sz w:val="24"/>
        </w:rPr>
        <w:t>Erly.</w:t>
      </w:r>
      <w:r>
        <w:rPr>
          <w:spacing w:val="-3"/>
          <w:sz w:val="24"/>
        </w:rPr>
        <w:t> </w:t>
      </w:r>
      <w:r>
        <w:rPr>
          <w:sz w:val="24"/>
        </w:rPr>
        <w:t>(2011).</w:t>
      </w:r>
      <w:r>
        <w:rPr>
          <w:spacing w:val="-3"/>
          <w:sz w:val="24"/>
        </w:rPr>
        <w:t> </w:t>
      </w:r>
      <w:r>
        <w:rPr>
          <w:i/>
          <w:sz w:val="24"/>
        </w:rPr>
        <w:t>Perencanaan</w:t>
      </w:r>
      <w:r>
        <w:rPr>
          <w:i/>
          <w:spacing w:val="-4"/>
          <w:sz w:val="24"/>
        </w:rPr>
        <w:t> </w:t>
      </w:r>
      <w:r>
        <w:rPr>
          <w:i/>
          <w:sz w:val="24"/>
        </w:rPr>
        <w:t>Pajak</w:t>
      </w:r>
      <w:r>
        <w:rPr>
          <w:i/>
          <w:spacing w:val="-4"/>
          <w:sz w:val="24"/>
        </w:rPr>
        <w:t> </w:t>
      </w:r>
      <w:r>
        <w:rPr>
          <w:sz w:val="24"/>
        </w:rPr>
        <w:t>(5th ed.).</w:t>
      </w:r>
      <w:r>
        <w:rPr>
          <w:spacing w:val="-4"/>
          <w:sz w:val="24"/>
        </w:rPr>
        <w:t> </w:t>
      </w:r>
      <w:r>
        <w:rPr>
          <w:sz w:val="24"/>
        </w:rPr>
        <w:t>Penerbit</w:t>
      </w:r>
      <w:r>
        <w:rPr>
          <w:spacing w:val="-3"/>
          <w:sz w:val="24"/>
        </w:rPr>
        <w:t> </w:t>
      </w:r>
      <w:r>
        <w:rPr>
          <w:sz w:val="24"/>
        </w:rPr>
        <w:t>Salemba</w:t>
      </w:r>
      <w:r>
        <w:rPr>
          <w:spacing w:val="-5"/>
          <w:sz w:val="24"/>
        </w:rPr>
        <w:t> </w:t>
      </w:r>
      <w:r>
        <w:rPr>
          <w:spacing w:val="-2"/>
          <w:sz w:val="24"/>
        </w:rPr>
        <w:t>Empat.</w:t>
      </w:r>
    </w:p>
    <w:p>
      <w:pPr>
        <w:spacing w:after="0"/>
        <w:jc w:val="left"/>
        <w:rPr>
          <w:sz w:val="24"/>
        </w:rPr>
        <w:sectPr>
          <w:pgSz w:w="11910" w:h="16840"/>
          <w:pgMar w:header="701" w:footer="1322" w:top="1820" w:bottom="1520" w:left="1700" w:right="708"/>
        </w:sectPr>
      </w:pPr>
    </w:p>
    <w:p>
      <w:pPr>
        <w:pStyle w:val="BodyText"/>
        <w:spacing w:line="242" w:lineRule="auto" w:before="80"/>
        <w:ind w:left="2"/>
        <w:jc w:val="left"/>
      </w:pPr>
      <w:r>
        <w:rPr/>
        <w:t>Suganda,</w:t>
      </w:r>
      <w:r>
        <w:rPr>
          <w:spacing w:val="40"/>
        </w:rPr>
        <w:t> </w:t>
      </w:r>
      <w:r>
        <w:rPr/>
        <w:t>A.,</w:t>
      </w:r>
      <w:r>
        <w:rPr>
          <w:spacing w:val="40"/>
        </w:rPr>
        <w:t> </w:t>
      </w:r>
      <w:r>
        <w:rPr/>
        <w:t>(2020).</w:t>
      </w:r>
      <w:r>
        <w:rPr>
          <w:spacing w:val="40"/>
        </w:rPr>
        <w:t> </w:t>
      </w:r>
      <w:r>
        <w:rPr/>
        <w:t>Urgensi</w:t>
      </w:r>
      <w:r>
        <w:rPr>
          <w:spacing w:val="40"/>
        </w:rPr>
        <w:t> </w:t>
      </w:r>
      <w:r>
        <w:rPr/>
        <w:t>dan</w:t>
      </w:r>
      <w:r>
        <w:rPr>
          <w:spacing w:val="40"/>
        </w:rPr>
        <w:t> </w:t>
      </w:r>
      <w:r>
        <w:rPr/>
        <w:t>Tingkatan</w:t>
      </w:r>
      <w:r>
        <w:rPr>
          <w:spacing w:val="40"/>
        </w:rPr>
        <w:t> </w:t>
      </w:r>
      <w:r>
        <w:rPr/>
        <w:t>Maqashid</w:t>
      </w:r>
      <w:r>
        <w:rPr>
          <w:spacing w:val="40"/>
        </w:rPr>
        <w:t> </w:t>
      </w:r>
      <w:r>
        <w:rPr/>
        <w:t>Syariah</w:t>
      </w:r>
      <w:r>
        <w:rPr>
          <w:spacing w:val="40"/>
        </w:rPr>
        <w:t> </w:t>
      </w:r>
      <w:r>
        <w:rPr/>
        <w:t>dalam</w:t>
      </w:r>
      <w:r>
        <w:rPr>
          <w:spacing w:val="76"/>
        </w:rPr>
        <w:t> </w:t>
      </w:r>
      <w:r>
        <w:rPr/>
        <w:t>Kemaslahatan</w:t>
      </w:r>
      <w:r>
        <w:rPr>
          <w:spacing w:val="80"/>
        </w:rPr>
        <w:t> </w:t>
      </w:r>
      <w:r>
        <w:rPr>
          <w:spacing w:val="-2"/>
        </w:rPr>
        <w:t>Masyarakat.</w:t>
      </w:r>
    </w:p>
    <w:p>
      <w:pPr>
        <w:spacing w:line="273" w:lineRule="exact" w:before="0"/>
        <w:ind w:left="565" w:right="0" w:firstLine="0"/>
        <w:jc w:val="left"/>
        <w:rPr>
          <w:i/>
          <w:sz w:val="24"/>
        </w:rPr>
      </w:pPr>
      <w:r>
        <w:rPr>
          <w:i/>
          <w:spacing w:val="-2"/>
          <w:sz w:val="24"/>
        </w:rPr>
        <w:t>Jurnal</w:t>
      </w:r>
      <w:r>
        <w:rPr>
          <w:i/>
          <w:spacing w:val="-5"/>
          <w:sz w:val="24"/>
        </w:rPr>
        <w:t> </w:t>
      </w:r>
      <w:r>
        <w:rPr>
          <w:i/>
          <w:spacing w:val="-2"/>
          <w:sz w:val="24"/>
        </w:rPr>
        <w:t>At-Tadbir:</w:t>
      </w:r>
      <w:r>
        <w:rPr>
          <w:i/>
          <w:spacing w:val="-5"/>
          <w:sz w:val="24"/>
        </w:rPr>
        <w:t> </w:t>
      </w:r>
      <w:r>
        <w:rPr>
          <w:i/>
          <w:spacing w:val="-2"/>
          <w:sz w:val="24"/>
        </w:rPr>
        <w:t>Media</w:t>
      </w:r>
      <w:r>
        <w:rPr>
          <w:i/>
          <w:spacing w:val="-7"/>
          <w:sz w:val="24"/>
        </w:rPr>
        <w:t> </w:t>
      </w:r>
      <w:r>
        <w:rPr>
          <w:i/>
          <w:spacing w:val="-2"/>
          <w:sz w:val="24"/>
        </w:rPr>
        <w:t>Hukum</w:t>
      </w:r>
      <w:r>
        <w:rPr>
          <w:i/>
          <w:spacing w:val="-9"/>
          <w:sz w:val="24"/>
        </w:rPr>
        <w:t> </w:t>
      </w:r>
      <w:r>
        <w:rPr>
          <w:i/>
          <w:spacing w:val="-2"/>
          <w:sz w:val="24"/>
        </w:rPr>
        <w:t>dan</w:t>
      </w:r>
      <w:r>
        <w:rPr>
          <w:i/>
          <w:spacing w:val="-5"/>
          <w:sz w:val="24"/>
        </w:rPr>
        <w:t> </w:t>
      </w:r>
      <w:r>
        <w:rPr>
          <w:i/>
          <w:spacing w:val="-2"/>
          <w:sz w:val="24"/>
        </w:rPr>
        <w:t>Pendidikan,</w:t>
      </w:r>
      <w:r>
        <w:rPr>
          <w:i/>
          <w:spacing w:val="-1"/>
          <w:sz w:val="24"/>
        </w:rPr>
        <w:t> </w:t>
      </w:r>
      <w:r>
        <w:rPr>
          <w:i/>
          <w:spacing w:val="-2"/>
          <w:sz w:val="24"/>
        </w:rPr>
        <w:t>30(1),</w:t>
      </w:r>
      <w:r>
        <w:rPr>
          <w:i/>
          <w:spacing w:val="-8"/>
          <w:sz w:val="24"/>
        </w:rPr>
        <w:t> </w:t>
      </w:r>
      <w:r>
        <w:rPr>
          <w:i/>
          <w:spacing w:val="-2"/>
          <w:sz w:val="24"/>
        </w:rPr>
        <w:t>1-</w:t>
      </w:r>
      <w:r>
        <w:rPr>
          <w:i/>
          <w:spacing w:val="-5"/>
          <w:sz w:val="24"/>
        </w:rPr>
        <w:t>16.</w:t>
      </w:r>
    </w:p>
    <w:p>
      <w:pPr>
        <w:spacing w:before="156"/>
        <w:ind w:left="565" w:right="1387" w:hanging="519"/>
        <w:jc w:val="both"/>
        <w:rPr>
          <w:i/>
          <w:sz w:val="24"/>
        </w:rPr>
      </w:pPr>
      <w:r>
        <w:rPr>
          <w:spacing w:val="-4"/>
          <w:sz w:val="24"/>
        </w:rPr>
        <w:t>UU</w:t>
      </w:r>
      <w:r>
        <w:rPr>
          <w:spacing w:val="-9"/>
          <w:sz w:val="24"/>
        </w:rPr>
        <w:t> </w:t>
      </w:r>
      <w:r>
        <w:rPr>
          <w:spacing w:val="-4"/>
          <w:sz w:val="24"/>
        </w:rPr>
        <w:t>No.</w:t>
      </w:r>
      <w:r>
        <w:rPr>
          <w:spacing w:val="-9"/>
          <w:sz w:val="24"/>
        </w:rPr>
        <w:t> </w:t>
      </w:r>
      <w:r>
        <w:rPr>
          <w:spacing w:val="-4"/>
          <w:sz w:val="24"/>
        </w:rPr>
        <w:t>28. (2007</w:t>
      </w:r>
      <w:r>
        <w:rPr>
          <w:i/>
          <w:spacing w:val="-4"/>
          <w:sz w:val="24"/>
        </w:rPr>
        <w:t>). Undang-Undang</w:t>
      </w:r>
      <w:r>
        <w:rPr>
          <w:i/>
          <w:spacing w:val="-9"/>
          <w:sz w:val="24"/>
        </w:rPr>
        <w:t> </w:t>
      </w:r>
      <w:r>
        <w:rPr>
          <w:i/>
          <w:spacing w:val="-4"/>
          <w:sz w:val="24"/>
        </w:rPr>
        <w:t>Nomor 28 tahun 2007 Tentang Ketentuan Umum </w:t>
      </w:r>
      <w:r>
        <w:rPr>
          <w:i/>
          <w:sz w:val="24"/>
        </w:rPr>
        <w:t>dan TataCara Perpajakan.</w:t>
      </w:r>
    </w:p>
    <w:p>
      <w:pPr>
        <w:spacing w:line="242" w:lineRule="auto" w:before="160"/>
        <w:ind w:left="565" w:right="1385" w:hanging="540"/>
        <w:jc w:val="both"/>
        <w:rPr>
          <w:sz w:val="24"/>
        </w:rPr>
      </w:pPr>
      <w:r>
        <w:rPr>
          <w:sz w:val="24"/>
        </w:rPr>
        <w:t>UU No. 28. (2009). </w:t>
      </w:r>
      <w:r>
        <w:rPr>
          <w:i/>
          <w:sz w:val="24"/>
        </w:rPr>
        <w:t>Undang-undang Nomor 28 Tahun 2009 Tentang Pajak Daerah danRetribusi Daerah</w:t>
      </w:r>
      <w:r>
        <w:rPr>
          <w:sz w:val="24"/>
        </w:rPr>
        <w:t>.</w:t>
      </w:r>
    </w:p>
    <w:p>
      <w:pPr>
        <w:spacing w:before="157"/>
        <w:ind w:left="565" w:right="1439" w:hanging="540"/>
        <w:jc w:val="both"/>
        <w:rPr>
          <w:sz w:val="20"/>
        </w:rPr>
      </w:pPr>
      <w:r>
        <w:rPr>
          <w:sz w:val="20"/>
        </w:rPr>
        <w:t>Widajantie, T. D., &amp; Anwar, S. (2020). Pengaruh Program Pemutihan Pajak Kendaraan Bermotor, Kesadaran Wajib Pajak, Sosialisasi Pajak, dan Pelayanan Terhadap Kepatuhan Wajib Pajak Kendaraan Bermotor (Studi Pada Kantor Bersama SAMSAT Surabaya Selatan). </w:t>
      </w:r>
      <w:r>
        <w:rPr>
          <w:i/>
          <w:sz w:val="20"/>
        </w:rPr>
        <w:t>BAJ (Behavioral Accounting Journal)</w:t>
      </w:r>
      <w:r>
        <w:rPr>
          <w:sz w:val="20"/>
        </w:rPr>
        <w:t>, </w:t>
      </w:r>
      <w:r>
        <w:rPr>
          <w:i/>
          <w:sz w:val="20"/>
        </w:rPr>
        <w:t>3</w:t>
      </w:r>
      <w:r>
        <w:rPr>
          <w:sz w:val="20"/>
        </w:rPr>
        <w:t>(2).</w:t>
      </w:r>
    </w:p>
    <w:p>
      <w:pPr>
        <w:spacing w:before="161"/>
        <w:ind w:left="26" w:right="0" w:firstLine="0"/>
        <w:jc w:val="left"/>
        <w:rPr>
          <w:sz w:val="20"/>
        </w:rPr>
      </w:pPr>
      <w:r>
        <w:rPr>
          <w:sz w:val="20"/>
        </w:rPr>
        <w:t>Zulham.</w:t>
      </w:r>
      <w:r>
        <w:rPr>
          <w:spacing w:val="16"/>
          <w:sz w:val="20"/>
        </w:rPr>
        <w:t> </w:t>
      </w:r>
      <w:r>
        <w:rPr>
          <w:sz w:val="20"/>
        </w:rPr>
        <w:t>(2018).</w:t>
      </w:r>
      <w:r>
        <w:rPr>
          <w:spacing w:val="18"/>
          <w:sz w:val="20"/>
        </w:rPr>
        <w:t> </w:t>
      </w:r>
      <w:r>
        <w:rPr>
          <w:i/>
          <w:sz w:val="20"/>
        </w:rPr>
        <w:t>Peran</w:t>
      </w:r>
      <w:r>
        <w:rPr>
          <w:i/>
          <w:spacing w:val="16"/>
          <w:sz w:val="20"/>
        </w:rPr>
        <w:t> </w:t>
      </w:r>
      <w:r>
        <w:rPr>
          <w:i/>
          <w:sz w:val="20"/>
        </w:rPr>
        <w:t>Negara</w:t>
      </w:r>
      <w:r>
        <w:rPr>
          <w:i/>
          <w:spacing w:val="17"/>
          <w:sz w:val="20"/>
        </w:rPr>
        <w:t> </w:t>
      </w:r>
      <w:r>
        <w:rPr>
          <w:i/>
          <w:sz w:val="20"/>
        </w:rPr>
        <w:t>Dalam</w:t>
      </w:r>
      <w:r>
        <w:rPr>
          <w:i/>
          <w:spacing w:val="15"/>
          <w:sz w:val="20"/>
        </w:rPr>
        <w:t> </w:t>
      </w:r>
      <w:r>
        <w:rPr>
          <w:i/>
          <w:sz w:val="20"/>
        </w:rPr>
        <w:t>Perlindungan</w:t>
      </w:r>
      <w:r>
        <w:rPr>
          <w:i/>
          <w:spacing w:val="16"/>
          <w:sz w:val="20"/>
        </w:rPr>
        <w:t> </w:t>
      </w:r>
      <w:r>
        <w:rPr>
          <w:i/>
          <w:sz w:val="20"/>
        </w:rPr>
        <w:t>Konsumen</w:t>
      </w:r>
      <w:r>
        <w:rPr>
          <w:i/>
          <w:spacing w:val="18"/>
          <w:sz w:val="20"/>
        </w:rPr>
        <w:t> </w:t>
      </w:r>
      <w:r>
        <w:rPr>
          <w:i/>
          <w:sz w:val="20"/>
        </w:rPr>
        <w:t>Muslim</w:t>
      </w:r>
      <w:r>
        <w:rPr>
          <w:i/>
          <w:spacing w:val="15"/>
          <w:sz w:val="20"/>
        </w:rPr>
        <w:t> </w:t>
      </w:r>
      <w:r>
        <w:rPr>
          <w:i/>
          <w:sz w:val="20"/>
        </w:rPr>
        <w:t>Terhadap</w:t>
      </w:r>
      <w:r>
        <w:rPr>
          <w:i/>
          <w:spacing w:val="16"/>
          <w:sz w:val="20"/>
        </w:rPr>
        <w:t> </w:t>
      </w:r>
      <w:r>
        <w:rPr>
          <w:i/>
          <w:sz w:val="20"/>
        </w:rPr>
        <w:t>Produk</w:t>
      </w:r>
      <w:r>
        <w:rPr>
          <w:i/>
          <w:spacing w:val="17"/>
          <w:sz w:val="20"/>
        </w:rPr>
        <w:t> </w:t>
      </w:r>
      <w:r>
        <w:rPr>
          <w:i/>
          <w:spacing w:val="-2"/>
          <w:sz w:val="20"/>
        </w:rPr>
        <w:t>Halal</w:t>
      </w:r>
      <w:r>
        <w:rPr>
          <w:spacing w:val="-2"/>
          <w:sz w:val="20"/>
        </w:rPr>
        <w:t>.</w:t>
      </w:r>
    </w:p>
    <w:p>
      <w:pPr>
        <w:spacing w:before="0"/>
        <w:ind w:left="565" w:right="0" w:firstLine="0"/>
        <w:jc w:val="left"/>
        <w:rPr>
          <w:sz w:val="20"/>
        </w:rPr>
      </w:pPr>
      <w:r>
        <w:rPr>
          <w:spacing w:val="-2"/>
          <w:sz w:val="20"/>
        </w:rPr>
        <w:t>Kencana.</w:t>
      </w:r>
    </w:p>
    <w:sectPr>
      <w:pgSz w:w="11910" w:h="16840"/>
      <w:pgMar w:header="701" w:footer="1322" w:top="1820" w:bottom="152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86112">
              <wp:simplePos x="0" y="0"/>
              <wp:positionH relativeFrom="page">
                <wp:posOffset>6819900</wp:posOffset>
              </wp:positionH>
              <wp:positionV relativeFrom="page">
                <wp:posOffset>9723119</wp:posOffset>
              </wp:positionV>
              <wp:extent cx="6350" cy="33528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50" cy="335280"/>
                      </a:xfrm>
                      <a:custGeom>
                        <a:avLst/>
                        <a:gdLst/>
                        <a:ahLst/>
                        <a:cxnLst/>
                        <a:rect l="l" t="t" r="r" b="b"/>
                        <a:pathLst>
                          <a:path w="6350" h="335280">
                            <a:moveTo>
                              <a:pt x="6095" y="0"/>
                            </a:moveTo>
                            <a:lnTo>
                              <a:pt x="0" y="0"/>
                            </a:lnTo>
                            <a:lnTo>
                              <a:pt x="0" y="335280"/>
                            </a:lnTo>
                            <a:lnTo>
                              <a:pt x="6095" y="33528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7pt;margin-top:765.599976pt;width:.47998pt;height:26.4pt;mso-position-horizontal-relative:page;mso-position-vertical-relative:page;z-index:-15930368"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86624">
              <wp:simplePos x="0" y="0"/>
              <wp:positionH relativeFrom="page">
                <wp:posOffset>6191250</wp:posOffset>
              </wp:positionH>
              <wp:positionV relativeFrom="page">
                <wp:posOffset>9808974</wp:posOffset>
              </wp:positionV>
              <wp:extent cx="435609"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35609" cy="152400"/>
                      </a:xfrm>
                      <a:prstGeom prst="rect">
                        <a:avLst/>
                      </a:prstGeom>
                    </wps:spPr>
                    <wps:txbx>
                      <w:txbxContent>
                        <w:p>
                          <w:pPr>
                            <w:spacing w:line="237" w:lineRule="exact" w:before="0"/>
                            <w:ind w:left="20" w:right="0" w:firstLine="0"/>
                            <w:jc w:val="left"/>
                            <w:rPr>
                              <w:rFonts w:ascii="Palatino Linotype"/>
                              <w:sz w:val="20"/>
                            </w:rPr>
                          </w:pPr>
                          <w:r>
                            <w:rPr>
                              <w:rFonts w:ascii="Palatino Linotype"/>
                              <w:spacing w:val="-2"/>
                              <w:sz w:val="20"/>
                            </w:rPr>
                            <w:t>Author</w:t>
                          </w:r>
                        </w:p>
                      </w:txbxContent>
                    </wps:txbx>
                    <wps:bodyPr wrap="square" lIns="0" tIns="0" rIns="0" bIns="0" rtlCol="0">
                      <a:noAutofit/>
                    </wps:bodyPr>
                  </wps:wsp>
                </a:graphicData>
              </a:graphic>
            </wp:anchor>
          </w:drawing>
        </mc:Choice>
        <mc:Fallback>
          <w:pict>
            <v:shape style="position:absolute;margin-left:487.5pt;margin-top:772.360229pt;width:34.3pt;height:12pt;mso-position-horizontal-relative:page;mso-position-vertical-relative:page;z-index:-15929856" type="#_x0000_t202" id="docshape6" filled="false" stroked="false">
              <v:textbox inset="0,0,0,0">
                <w:txbxContent>
                  <w:p>
                    <w:pPr>
                      <w:spacing w:line="237" w:lineRule="exact" w:before="0"/>
                      <w:ind w:left="20" w:right="0" w:firstLine="0"/>
                      <w:jc w:val="left"/>
                      <w:rPr>
                        <w:rFonts w:ascii="Palatino Linotype"/>
                        <w:sz w:val="20"/>
                      </w:rPr>
                    </w:pPr>
                    <w:r>
                      <w:rPr>
                        <w:rFonts w:ascii="Palatino Linotype"/>
                        <w:spacing w:val="-2"/>
                        <w:sz w:val="20"/>
                      </w:rPr>
                      <w:t>Author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7136">
              <wp:simplePos x="0" y="0"/>
              <wp:positionH relativeFrom="page">
                <wp:posOffset>6978395</wp:posOffset>
              </wp:positionH>
              <wp:positionV relativeFrom="page">
                <wp:posOffset>9808974</wp:posOffset>
              </wp:positionV>
              <wp:extent cx="20637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6375" cy="152400"/>
                      </a:xfrm>
                      <a:prstGeom prst="rect">
                        <a:avLst/>
                      </a:prstGeom>
                    </wps:spPr>
                    <wps:txbx>
                      <w:txbxContent>
                        <w:p>
                          <w:pPr>
                            <w:spacing w:line="237" w:lineRule="exact" w:before="0"/>
                            <w:ind w:left="43" w:right="0" w:firstLine="0"/>
                            <w:jc w:val="left"/>
                            <w:rPr>
                              <w:rFonts w:ascii="Palatino Linotype"/>
                              <w:sz w:val="20"/>
                            </w:rPr>
                          </w:pPr>
                          <w:r>
                            <w:rPr>
                              <w:rFonts w:ascii="Palatino Linotype"/>
                              <w:spacing w:val="-5"/>
                              <w:sz w:val="20"/>
                            </w:rPr>
                            <w:fldChar w:fldCharType="begin"/>
                          </w:r>
                          <w:r>
                            <w:rPr>
                              <w:rFonts w:ascii="Palatino Linotype"/>
                              <w:spacing w:val="-5"/>
                              <w:sz w:val="20"/>
                            </w:rPr>
                            <w:instrText> PAGE </w:instrText>
                          </w:r>
                          <w:r>
                            <w:rPr>
                              <w:rFonts w:ascii="Palatino Linotype"/>
                              <w:spacing w:val="-5"/>
                              <w:sz w:val="20"/>
                            </w:rPr>
                            <w:fldChar w:fldCharType="separate"/>
                          </w:r>
                          <w:r>
                            <w:rPr>
                              <w:rFonts w:ascii="Palatino Linotype"/>
                              <w:spacing w:val="-5"/>
                              <w:sz w:val="20"/>
                            </w:rPr>
                            <w:t>86</w:t>
                          </w:r>
                          <w:r>
                            <w:rPr>
                              <w:rFonts w:ascii="Palatino Linotype"/>
                              <w:spacing w:val="-5"/>
                              <w:sz w:val="20"/>
                            </w:rPr>
                            <w:fldChar w:fldCharType="end"/>
                          </w:r>
                        </w:p>
                      </w:txbxContent>
                    </wps:txbx>
                    <wps:bodyPr wrap="square" lIns="0" tIns="0" rIns="0" bIns="0" rtlCol="0">
                      <a:noAutofit/>
                    </wps:bodyPr>
                  </wps:wsp>
                </a:graphicData>
              </a:graphic>
            </wp:anchor>
          </w:drawing>
        </mc:Choice>
        <mc:Fallback>
          <w:pict>
            <v:shape style="position:absolute;margin-left:549.479980pt;margin-top:772.360229pt;width:16.25pt;height:12pt;mso-position-horizontal-relative:page;mso-position-vertical-relative:page;z-index:-15929344" type="#_x0000_t202" id="docshape7" filled="false" stroked="false">
              <v:textbox inset="0,0,0,0">
                <w:txbxContent>
                  <w:p>
                    <w:pPr>
                      <w:spacing w:line="237" w:lineRule="exact" w:before="0"/>
                      <w:ind w:left="43" w:right="0" w:firstLine="0"/>
                      <w:jc w:val="left"/>
                      <w:rPr>
                        <w:rFonts w:ascii="Palatino Linotype"/>
                        <w:sz w:val="20"/>
                      </w:rPr>
                    </w:pPr>
                    <w:r>
                      <w:rPr>
                        <w:rFonts w:ascii="Palatino Linotype"/>
                        <w:spacing w:val="-5"/>
                        <w:sz w:val="20"/>
                      </w:rPr>
                      <w:fldChar w:fldCharType="begin"/>
                    </w:r>
                    <w:r>
                      <w:rPr>
                        <w:rFonts w:ascii="Palatino Linotype"/>
                        <w:spacing w:val="-5"/>
                        <w:sz w:val="20"/>
                      </w:rPr>
                      <w:instrText> PAGE </w:instrText>
                    </w:r>
                    <w:r>
                      <w:rPr>
                        <w:rFonts w:ascii="Palatino Linotype"/>
                        <w:spacing w:val="-5"/>
                        <w:sz w:val="20"/>
                      </w:rPr>
                      <w:fldChar w:fldCharType="separate"/>
                    </w:r>
                    <w:r>
                      <w:rPr>
                        <w:rFonts w:ascii="Palatino Linotype"/>
                        <w:spacing w:val="-5"/>
                        <w:sz w:val="20"/>
                      </w:rPr>
                      <w:t>86</w:t>
                    </w:r>
                    <w:r>
                      <w:rPr>
                        <w:rFonts w:ascii="Palatino Linotype"/>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84064">
              <wp:simplePos x="0" y="0"/>
              <wp:positionH relativeFrom="page">
                <wp:posOffset>1067435</wp:posOffset>
              </wp:positionH>
              <wp:positionV relativeFrom="page">
                <wp:posOffset>892809</wp:posOffset>
              </wp:positionV>
              <wp:extent cx="5420360" cy="2730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20360" cy="27305"/>
                      </a:xfrm>
                      <a:custGeom>
                        <a:avLst/>
                        <a:gdLst/>
                        <a:ahLst/>
                        <a:cxnLst/>
                        <a:rect l="l" t="t" r="r" b="b"/>
                        <a:pathLst>
                          <a:path w="5420360" h="27305">
                            <a:moveTo>
                              <a:pt x="5420360" y="18288"/>
                            </a:moveTo>
                            <a:lnTo>
                              <a:pt x="0" y="18288"/>
                            </a:lnTo>
                            <a:lnTo>
                              <a:pt x="0" y="26924"/>
                            </a:lnTo>
                            <a:lnTo>
                              <a:pt x="5420360" y="26924"/>
                            </a:lnTo>
                            <a:lnTo>
                              <a:pt x="5420360" y="18288"/>
                            </a:lnTo>
                            <a:close/>
                          </a:path>
                          <a:path w="5420360" h="27305">
                            <a:moveTo>
                              <a:pt x="5420360" y="0"/>
                            </a:moveTo>
                            <a:lnTo>
                              <a:pt x="0" y="0"/>
                            </a:lnTo>
                            <a:lnTo>
                              <a:pt x="0" y="8636"/>
                            </a:lnTo>
                            <a:lnTo>
                              <a:pt x="5420360" y="8636"/>
                            </a:lnTo>
                            <a:lnTo>
                              <a:pt x="5420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050003pt;margin-top:70.299957pt;width:426.8pt;height:2.15pt;mso-position-horizontal-relative:page;mso-position-vertical-relative:page;z-index:-15932416" id="docshape1" coordorigin="1681,1406" coordsize="8536,43" path="m10217,1435l1681,1435,1681,1448,10217,1448,10217,1435xm10217,1406l1681,1406,1681,1420,10217,1420,10217,140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84576">
              <wp:simplePos x="0" y="0"/>
              <wp:positionH relativeFrom="page">
                <wp:posOffset>5175884</wp:posOffset>
              </wp:positionH>
              <wp:positionV relativeFrom="page">
                <wp:posOffset>432365</wp:posOffset>
              </wp:positionV>
              <wp:extent cx="128079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80795" cy="165735"/>
                      </a:xfrm>
                      <a:prstGeom prst="rect">
                        <a:avLst/>
                      </a:prstGeom>
                    </wps:spPr>
                    <wps:txbx>
                      <w:txbxContent>
                        <w:p>
                          <w:pPr>
                            <w:spacing w:before="10"/>
                            <w:ind w:left="20" w:right="0" w:firstLine="0"/>
                            <w:jc w:val="left"/>
                            <w:rPr>
                              <w:b/>
                              <w:sz w:val="20"/>
                            </w:rPr>
                          </w:pPr>
                          <w:r>
                            <w:rPr>
                              <w:b/>
                              <w:sz w:val="20"/>
                            </w:rPr>
                            <w:t>Vol.6</w:t>
                          </w:r>
                          <w:r>
                            <w:rPr>
                              <w:b/>
                              <w:spacing w:val="-3"/>
                              <w:sz w:val="20"/>
                            </w:rPr>
                            <w:t> </w:t>
                          </w:r>
                          <w:r>
                            <w:rPr>
                              <w:b/>
                              <w:sz w:val="20"/>
                            </w:rPr>
                            <w:t>No.1,</w:t>
                          </w:r>
                          <w:r>
                            <w:rPr>
                              <w:b/>
                              <w:spacing w:val="-6"/>
                              <w:sz w:val="20"/>
                            </w:rPr>
                            <w:t> </w:t>
                          </w:r>
                          <w:r>
                            <w:rPr>
                              <w:b/>
                              <w:sz w:val="20"/>
                            </w:rPr>
                            <w:t>Maret</w:t>
                          </w:r>
                          <w:r>
                            <w:rPr>
                              <w:b/>
                              <w:spacing w:val="-4"/>
                              <w:sz w:val="20"/>
                            </w:rPr>
                            <w:t> 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7.549988pt;margin-top:34.044506pt;width:100.85pt;height:13.05pt;mso-position-horizontal-relative:page;mso-position-vertical-relative:page;z-index:-15931904" type="#_x0000_t202" id="docshape2" filled="false" stroked="false">
              <v:textbox inset="0,0,0,0">
                <w:txbxContent>
                  <w:p>
                    <w:pPr>
                      <w:spacing w:before="10"/>
                      <w:ind w:left="20" w:right="0" w:firstLine="0"/>
                      <w:jc w:val="left"/>
                      <w:rPr>
                        <w:b/>
                        <w:sz w:val="20"/>
                      </w:rPr>
                    </w:pPr>
                    <w:r>
                      <w:rPr>
                        <w:b/>
                        <w:sz w:val="20"/>
                      </w:rPr>
                      <w:t>Vol.6</w:t>
                    </w:r>
                    <w:r>
                      <w:rPr>
                        <w:b/>
                        <w:spacing w:val="-3"/>
                        <w:sz w:val="20"/>
                      </w:rPr>
                      <w:t> </w:t>
                    </w:r>
                    <w:r>
                      <w:rPr>
                        <w:b/>
                        <w:sz w:val="20"/>
                      </w:rPr>
                      <w:t>No.1,</w:t>
                    </w:r>
                    <w:r>
                      <w:rPr>
                        <w:b/>
                        <w:spacing w:val="-6"/>
                        <w:sz w:val="20"/>
                      </w:rPr>
                      <w:t> </w:t>
                    </w:r>
                    <w:r>
                      <w:rPr>
                        <w:b/>
                        <w:sz w:val="20"/>
                      </w:rPr>
                      <w:t>Maret</w:t>
                    </w:r>
                    <w:r>
                      <w:rPr>
                        <w:b/>
                        <w:spacing w:val="-4"/>
                        <w:sz w:val="20"/>
                      </w:rPr>
                      <w:t> 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5088">
              <wp:simplePos x="0" y="0"/>
              <wp:positionH relativeFrom="page">
                <wp:posOffset>1211376</wp:posOffset>
              </wp:positionH>
              <wp:positionV relativeFrom="page">
                <wp:posOffset>435413</wp:posOffset>
              </wp:positionV>
              <wp:extent cx="1217930" cy="316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17930" cy="316865"/>
                      </a:xfrm>
                      <a:prstGeom prst="rect">
                        <a:avLst/>
                      </a:prstGeom>
                    </wps:spPr>
                    <wps:txbx>
                      <w:txbxContent>
                        <w:p>
                          <w:pPr>
                            <w:spacing w:before="10"/>
                            <w:ind w:left="24" w:right="0" w:firstLine="0"/>
                            <w:jc w:val="left"/>
                            <w:rPr>
                              <w:b/>
                              <w:sz w:val="20"/>
                            </w:rPr>
                          </w:pPr>
                          <w:r>
                            <w:rPr>
                              <w:b/>
                              <w:sz w:val="20"/>
                            </w:rPr>
                            <w:t>ISSN</w:t>
                          </w:r>
                          <w:r>
                            <w:rPr>
                              <w:b/>
                              <w:spacing w:val="-6"/>
                              <w:sz w:val="20"/>
                            </w:rPr>
                            <w:t> </w:t>
                          </w:r>
                          <w:r>
                            <w:rPr>
                              <w:b/>
                              <w:sz w:val="20"/>
                            </w:rPr>
                            <w:t>(P):</w:t>
                          </w:r>
                          <w:r>
                            <w:rPr>
                              <w:b/>
                              <w:spacing w:val="-6"/>
                              <w:sz w:val="20"/>
                            </w:rPr>
                            <w:t> </w:t>
                          </w:r>
                          <w:r>
                            <w:rPr>
                              <w:b/>
                              <w:sz w:val="20"/>
                            </w:rPr>
                            <w:t>(2580-</w:t>
                          </w:r>
                          <w:r>
                            <w:rPr>
                              <w:b/>
                              <w:spacing w:val="-4"/>
                              <w:sz w:val="20"/>
                            </w:rPr>
                            <w:t>8656)</w:t>
                          </w:r>
                        </w:p>
                        <w:p>
                          <w:pPr>
                            <w:spacing w:before="8"/>
                            <w:ind w:left="20" w:right="0" w:firstLine="0"/>
                            <w:jc w:val="left"/>
                            <w:rPr>
                              <w:b/>
                              <w:sz w:val="20"/>
                            </w:rPr>
                          </w:pPr>
                          <w:r>
                            <w:rPr>
                              <w:b/>
                              <w:sz w:val="20"/>
                            </w:rPr>
                            <w:t>ISSN</w:t>
                          </w:r>
                          <w:r>
                            <w:rPr>
                              <w:b/>
                              <w:spacing w:val="-6"/>
                              <w:sz w:val="20"/>
                            </w:rPr>
                            <w:t> </w:t>
                          </w:r>
                          <w:r>
                            <w:rPr>
                              <w:b/>
                              <w:sz w:val="20"/>
                            </w:rPr>
                            <w:t>(E):</w:t>
                          </w:r>
                          <w:r>
                            <w:rPr>
                              <w:b/>
                              <w:spacing w:val="-6"/>
                              <w:sz w:val="20"/>
                            </w:rPr>
                            <w:t> </w:t>
                          </w:r>
                          <w:r>
                            <w:rPr>
                              <w:b/>
                              <w:sz w:val="20"/>
                            </w:rPr>
                            <w:t>(2580-</w:t>
                          </w:r>
                          <w:r>
                            <w:rPr>
                              <w:b/>
                              <w:spacing w:val="-4"/>
                              <w:sz w:val="20"/>
                            </w:rPr>
                            <w:t>3883)</w:t>
                          </w:r>
                        </w:p>
                      </w:txbxContent>
                    </wps:txbx>
                    <wps:bodyPr wrap="square" lIns="0" tIns="0" rIns="0" bIns="0" rtlCol="0">
                      <a:noAutofit/>
                    </wps:bodyPr>
                  </wps:wsp>
                </a:graphicData>
              </a:graphic>
            </wp:anchor>
          </w:drawing>
        </mc:Choice>
        <mc:Fallback>
          <w:pict>
            <v:shape style="position:absolute;margin-left:95.384003pt;margin-top:34.284504pt;width:95.9pt;height:24.95pt;mso-position-horizontal-relative:page;mso-position-vertical-relative:page;z-index:-15931392" type="#_x0000_t202" id="docshape3" filled="false" stroked="false">
              <v:textbox inset="0,0,0,0">
                <w:txbxContent>
                  <w:p>
                    <w:pPr>
                      <w:spacing w:before="10"/>
                      <w:ind w:left="24" w:right="0" w:firstLine="0"/>
                      <w:jc w:val="left"/>
                      <w:rPr>
                        <w:b/>
                        <w:sz w:val="20"/>
                      </w:rPr>
                    </w:pPr>
                    <w:r>
                      <w:rPr>
                        <w:b/>
                        <w:sz w:val="20"/>
                      </w:rPr>
                      <w:t>ISSN</w:t>
                    </w:r>
                    <w:r>
                      <w:rPr>
                        <w:b/>
                        <w:spacing w:val="-6"/>
                        <w:sz w:val="20"/>
                      </w:rPr>
                      <w:t> </w:t>
                    </w:r>
                    <w:r>
                      <w:rPr>
                        <w:b/>
                        <w:sz w:val="20"/>
                      </w:rPr>
                      <w:t>(P):</w:t>
                    </w:r>
                    <w:r>
                      <w:rPr>
                        <w:b/>
                        <w:spacing w:val="-6"/>
                        <w:sz w:val="20"/>
                      </w:rPr>
                      <w:t> </w:t>
                    </w:r>
                    <w:r>
                      <w:rPr>
                        <w:b/>
                        <w:sz w:val="20"/>
                      </w:rPr>
                      <w:t>(2580-</w:t>
                    </w:r>
                    <w:r>
                      <w:rPr>
                        <w:b/>
                        <w:spacing w:val="-4"/>
                        <w:sz w:val="20"/>
                      </w:rPr>
                      <w:t>8656)</w:t>
                    </w:r>
                  </w:p>
                  <w:p>
                    <w:pPr>
                      <w:spacing w:before="8"/>
                      <w:ind w:left="20" w:right="0" w:firstLine="0"/>
                      <w:jc w:val="left"/>
                      <w:rPr>
                        <w:b/>
                        <w:sz w:val="20"/>
                      </w:rPr>
                    </w:pPr>
                    <w:r>
                      <w:rPr>
                        <w:b/>
                        <w:sz w:val="20"/>
                      </w:rPr>
                      <w:t>ISSN</w:t>
                    </w:r>
                    <w:r>
                      <w:rPr>
                        <w:b/>
                        <w:spacing w:val="-6"/>
                        <w:sz w:val="20"/>
                      </w:rPr>
                      <w:t> </w:t>
                    </w:r>
                    <w:r>
                      <w:rPr>
                        <w:b/>
                        <w:sz w:val="20"/>
                      </w:rPr>
                      <w:t>(E):</w:t>
                    </w:r>
                    <w:r>
                      <w:rPr>
                        <w:b/>
                        <w:spacing w:val="-6"/>
                        <w:sz w:val="20"/>
                      </w:rPr>
                      <w:t> </w:t>
                    </w:r>
                    <w:r>
                      <w:rPr>
                        <w:b/>
                        <w:sz w:val="20"/>
                      </w:rPr>
                      <w:t>(2580-</w:t>
                    </w:r>
                    <w:r>
                      <w:rPr>
                        <w:b/>
                        <w:spacing w:val="-4"/>
                        <w:sz w:val="20"/>
                      </w:rPr>
                      <w:t>3883)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5600">
              <wp:simplePos x="0" y="0"/>
              <wp:positionH relativeFrom="page">
                <wp:posOffset>2950591</wp:posOffset>
              </wp:positionH>
              <wp:positionV relativeFrom="page">
                <wp:posOffset>434959</wp:posOffset>
              </wp:positionV>
              <wp:extent cx="1668780" cy="4654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68780" cy="465455"/>
                      </a:xfrm>
                      <a:prstGeom prst="rect">
                        <a:avLst/>
                      </a:prstGeom>
                    </wps:spPr>
                    <wps:txbx>
                      <w:txbxContent>
                        <w:p>
                          <w:pPr>
                            <w:spacing w:before="9"/>
                            <w:ind w:left="77" w:right="0" w:firstLine="0"/>
                            <w:jc w:val="left"/>
                            <w:rPr>
                              <w:b/>
                              <w:sz w:val="28"/>
                            </w:rPr>
                          </w:pPr>
                          <w:r>
                            <w:rPr>
                              <w:b/>
                              <w:sz w:val="28"/>
                            </w:rPr>
                            <w:t>LEGAL</w:t>
                          </w:r>
                          <w:r>
                            <w:rPr>
                              <w:b/>
                              <w:spacing w:val="-2"/>
                              <w:sz w:val="28"/>
                            </w:rPr>
                            <w:t> STANDING</w:t>
                          </w:r>
                        </w:p>
                        <w:p>
                          <w:pPr>
                            <w:pStyle w:val="BodyText"/>
                            <w:spacing w:before="105"/>
                            <w:ind w:left="20"/>
                            <w:jc w:val="left"/>
                            <w:rPr>
                              <w:rFonts w:ascii="Arial MT"/>
                            </w:rPr>
                          </w:pPr>
                          <w:r>
                            <w:rPr>
                              <w:rFonts w:ascii="Arial MT"/>
                            </w:rPr>
                            <w:t>JURNAL</w:t>
                          </w:r>
                          <w:r>
                            <w:rPr>
                              <w:rFonts w:ascii="Arial MT"/>
                              <w:spacing w:val="-8"/>
                            </w:rPr>
                            <w:t> </w:t>
                          </w:r>
                          <w:r>
                            <w:rPr>
                              <w:rFonts w:ascii="Arial MT"/>
                            </w:rPr>
                            <w:t>ILMU</w:t>
                          </w:r>
                          <w:r>
                            <w:rPr>
                              <w:rFonts w:ascii="Arial MT"/>
                              <w:spacing w:val="-8"/>
                            </w:rPr>
                            <w:t> </w:t>
                          </w:r>
                          <w:r>
                            <w:rPr>
                              <w:rFonts w:ascii="Arial MT"/>
                              <w:spacing w:val="-4"/>
                            </w:rPr>
                            <w:t>HUKUM</w:t>
                          </w:r>
                        </w:p>
                      </w:txbxContent>
                    </wps:txbx>
                    <wps:bodyPr wrap="square" lIns="0" tIns="0" rIns="0" bIns="0" rtlCol="0">
                      <a:noAutofit/>
                    </wps:bodyPr>
                  </wps:wsp>
                </a:graphicData>
              </a:graphic>
            </wp:anchor>
          </w:drawing>
        </mc:Choice>
        <mc:Fallback>
          <w:pict>
            <v:shape style="position:absolute;margin-left:232.330002pt;margin-top:34.248764pt;width:131.4pt;height:36.65pt;mso-position-horizontal-relative:page;mso-position-vertical-relative:page;z-index:-15930880" type="#_x0000_t202" id="docshape4" filled="false" stroked="false">
              <v:textbox inset="0,0,0,0">
                <w:txbxContent>
                  <w:p>
                    <w:pPr>
                      <w:spacing w:before="9"/>
                      <w:ind w:left="77" w:right="0" w:firstLine="0"/>
                      <w:jc w:val="left"/>
                      <w:rPr>
                        <w:b/>
                        <w:sz w:val="28"/>
                      </w:rPr>
                    </w:pPr>
                    <w:r>
                      <w:rPr>
                        <w:b/>
                        <w:sz w:val="28"/>
                      </w:rPr>
                      <w:t>LEGAL</w:t>
                    </w:r>
                    <w:r>
                      <w:rPr>
                        <w:b/>
                        <w:spacing w:val="-2"/>
                        <w:sz w:val="28"/>
                      </w:rPr>
                      <w:t> STANDING</w:t>
                    </w:r>
                  </w:p>
                  <w:p>
                    <w:pPr>
                      <w:pStyle w:val="BodyText"/>
                      <w:spacing w:before="105"/>
                      <w:ind w:left="20"/>
                      <w:jc w:val="left"/>
                      <w:rPr>
                        <w:rFonts w:ascii="Arial MT"/>
                      </w:rPr>
                    </w:pPr>
                    <w:r>
                      <w:rPr>
                        <w:rFonts w:ascii="Arial MT"/>
                      </w:rPr>
                      <w:t>JURNAL</w:t>
                    </w:r>
                    <w:r>
                      <w:rPr>
                        <w:rFonts w:ascii="Arial MT"/>
                        <w:spacing w:val="-8"/>
                      </w:rPr>
                      <w:t> </w:t>
                    </w:r>
                    <w:r>
                      <w:rPr>
                        <w:rFonts w:ascii="Arial MT"/>
                      </w:rPr>
                      <w:t>ILMU</w:t>
                    </w:r>
                    <w:r>
                      <w:rPr>
                        <w:rFonts w:ascii="Arial MT"/>
                        <w:spacing w:val="-8"/>
                      </w:rPr>
                      <w:t> </w:t>
                    </w:r>
                    <w:r>
                      <w:rPr>
                        <w:rFonts w:ascii="Arial MT"/>
                        <w:spacing w:val="-4"/>
                      </w:rPr>
                      <w:t>HUKUM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color w:val="1F1F1F"/>
        <w:spacing w:val="0"/>
        <w:w w:val="100"/>
        <w:sz w:val="24"/>
        <w:szCs w:val="24"/>
        <w:lang w:val="en-US" w:eastAsia="en-US" w:bidi="ar-SA"/>
      </w:rPr>
    </w:lvl>
    <w:lvl w:ilvl="1">
      <w:start w:val="0"/>
      <w:numFmt w:val="bullet"/>
      <w:lvlText w:val="•"/>
      <w:lvlJc w:val="left"/>
      <w:pPr>
        <w:ind w:left="1598" w:hanging="360"/>
      </w:pPr>
      <w:rPr>
        <w:rFonts w:hint="default"/>
        <w:lang w:val="en-US" w:eastAsia="en-US" w:bidi="ar-SA"/>
      </w:rPr>
    </w:lvl>
    <w:lvl w:ilvl="2">
      <w:start w:val="0"/>
      <w:numFmt w:val="bullet"/>
      <w:lvlText w:val="•"/>
      <w:lvlJc w:val="left"/>
      <w:pPr>
        <w:ind w:left="247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32" w:hanging="360"/>
      </w:pPr>
      <w:rPr>
        <w:rFonts w:hint="default"/>
        <w:lang w:val="en-US" w:eastAsia="en-US" w:bidi="ar-SA"/>
      </w:rPr>
    </w:lvl>
    <w:lvl w:ilvl="5">
      <w:start w:val="0"/>
      <w:numFmt w:val="bullet"/>
      <w:lvlText w:val="•"/>
      <w:lvlJc w:val="left"/>
      <w:pPr>
        <w:ind w:left="5110" w:hanging="360"/>
      </w:pPr>
      <w:rPr>
        <w:rFonts w:hint="default"/>
        <w:lang w:val="en-US" w:eastAsia="en-US" w:bidi="ar-SA"/>
      </w:rPr>
    </w:lvl>
    <w:lvl w:ilvl="6">
      <w:start w:val="0"/>
      <w:numFmt w:val="bullet"/>
      <w:lvlText w:val="•"/>
      <w:lvlJc w:val="left"/>
      <w:pPr>
        <w:ind w:left="5988" w:hanging="360"/>
      </w:pPr>
      <w:rPr>
        <w:rFonts w:hint="default"/>
        <w:lang w:val="en-US" w:eastAsia="en-US" w:bidi="ar-SA"/>
      </w:rPr>
    </w:lvl>
    <w:lvl w:ilvl="7">
      <w:start w:val="0"/>
      <w:numFmt w:val="bullet"/>
      <w:lvlText w:val="•"/>
      <w:lvlJc w:val="left"/>
      <w:pPr>
        <w:ind w:left="686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abstractNum w:abstractNumId="5">
    <w:multiLevelType w:val="hybridMultilevel"/>
    <w:lvl w:ilvl="0">
      <w:start w:val="1"/>
      <w:numFmt w:val="lowerLetter"/>
      <w:lvlText w:val="%1."/>
      <w:lvlJc w:val="left"/>
      <w:pPr>
        <w:ind w:left="748" w:hanging="274"/>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1">
      <w:start w:val="0"/>
      <w:numFmt w:val="bullet"/>
      <w:lvlText w:val="•"/>
      <w:lvlJc w:val="left"/>
      <w:pPr>
        <w:ind w:left="1522" w:hanging="274"/>
      </w:pPr>
      <w:rPr>
        <w:rFonts w:hint="default"/>
        <w:lang w:val="en-US" w:eastAsia="en-US" w:bidi="ar-SA"/>
      </w:rPr>
    </w:lvl>
    <w:lvl w:ilvl="2">
      <w:start w:val="0"/>
      <w:numFmt w:val="bullet"/>
      <w:lvlText w:val="•"/>
      <w:lvlJc w:val="left"/>
      <w:pPr>
        <w:ind w:left="2305" w:hanging="274"/>
      </w:pPr>
      <w:rPr>
        <w:rFonts w:hint="default"/>
        <w:lang w:val="en-US" w:eastAsia="en-US" w:bidi="ar-SA"/>
      </w:rPr>
    </w:lvl>
    <w:lvl w:ilvl="3">
      <w:start w:val="0"/>
      <w:numFmt w:val="bullet"/>
      <w:lvlText w:val="•"/>
      <w:lvlJc w:val="left"/>
      <w:pPr>
        <w:ind w:left="3088" w:hanging="274"/>
      </w:pPr>
      <w:rPr>
        <w:rFonts w:hint="default"/>
        <w:lang w:val="en-US" w:eastAsia="en-US" w:bidi="ar-SA"/>
      </w:rPr>
    </w:lvl>
    <w:lvl w:ilvl="4">
      <w:start w:val="0"/>
      <w:numFmt w:val="bullet"/>
      <w:lvlText w:val="•"/>
      <w:lvlJc w:val="left"/>
      <w:pPr>
        <w:ind w:left="3870" w:hanging="274"/>
      </w:pPr>
      <w:rPr>
        <w:rFonts w:hint="default"/>
        <w:lang w:val="en-US" w:eastAsia="en-US" w:bidi="ar-SA"/>
      </w:rPr>
    </w:lvl>
    <w:lvl w:ilvl="5">
      <w:start w:val="0"/>
      <w:numFmt w:val="bullet"/>
      <w:lvlText w:val="•"/>
      <w:lvlJc w:val="left"/>
      <w:pPr>
        <w:ind w:left="4653" w:hanging="274"/>
      </w:pPr>
      <w:rPr>
        <w:rFonts w:hint="default"/>
        <w:lang w:val="en-US" w:eastAsia="en-US" w:bidi="ar-SA"/>
      </w:rPr>
    </w:lvl>
    <w:lvl w:ilvl="6">
      <w:start w:val="0"/>
      <w:numFmt w:val="bullet"/>
      <w:lvlText w:val="•"/>
      <w:lvlJc w:val="left"/>
      <w:pPr>
        <w:ind w:left="5436" w:hanging="274"/>
      </w:pPr>
      <w:rPr>
        <w:rFonts w:hint="default"/>
        <w:lang w:val="en-US" w:eastAsia="en-US" w:bidi="ar-SA"/>
      </w:rPr>
    </w:lvl>
    <w:lvl w:ilvl="7">
      <w:start w:val="0"/>
      <w:numFmt w:val="bullet"/>
      <w:lvlText w:val="•"/>
      <w:lvlJc w:val="left"/>
      <w:pPr>
        <w:ind w:left="6218" w:hanging="274"/>
      </w:pPr>
      <w:rPr>
        <w:rFonts w:hint="default"/>
        <w:lang w:val="en-US" w:eastAsia="en-US" w:bidi="ar-SA"/>
      </w:rPr>
    </w:lvl>
    <w:lvl w:ilvl="8">
      <w:start w:val="0"/>
      <w:numFmt w:val="bullet"/>
      <w:lvlText w:val="•"/>
      <w:lvlJc w:val="left"/>
      <w:pPr>
        <w:ind w:left="7001" w:hanging="274"/>
      </w:pPr>
      <w:rPr>
        <w:rFonts w:hint="default"/>
        <w:lang w:val="en-US" w:eastAsia="en-US" w:bidi="ar-SA"/>
      </w:rPr>
    </w:lvl>
  </w:abstractNum>
  <w:abstractNum w:abstractNumId="4">
    <w:multiLevelType w:val="hybridMultilevel"/>
    <w:lvl w:ilvl="0">
      <w:start w:val="1"/>
      <w:numFmt w:val="lowerLetter"/>
      <w:lvlText w:val="%1."/>
      <w:lvlJc w:val="left"/>
      <w:pPr>
        <w:ind w:left="1005" w:hanging="274"/>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1">
      <w:start w:val="0"/>
      <w:numFmt w:val="bullet"/>
      <w:lvlText w:val="•"/>
      <w:lvlJc w:val="left"/>
      <w:pPr>
        <w:ind w:left="1850" w:hanging="274"/>
      </w:pPr>
      <w:rPr>
        <w:rFonts w:hint="default"/>
        <w:lang w:val="en-US" w:eastAsia="en-US" w:bidi="ar-SA"/>
      </w:rPr>
    </w:lvl>
    <w:lvl w:ilvl="2">
      <w:start w:val="0"/>
      <w:numFmt w:val="bullet"/>
      <w:lvlText w:val="•"/>
      <w:lvlJc w:val="left"/>
      <w:pPr>
        <w:ind w:left="2700" w:hanging="274"/>
      </w:pPr>
      <w:rPr>
        <w:rFonts w:hint="default"/>
        <w:lang w:val="en-US" w:eastAsia="en-US" w:bidi="ar-SA"/>
      </w:rPr>
    </w:lvl>
    <w:lvl w:ilvl="3">
      <w:start w:val="0"/>
      <w:numFmt w:val="bullet"/>
      <w:lvlText w:val="•"/>
      <w:lvlJc w:val="left"/>
      <w:pPr>
        <w:ind w:left="3550" w:hanging="274"/>
      </w:pPr>
      <w:rPr>
        <w:rFonts w:hint="default"/>
        <w:lang w:val="en-US" w:eastAsia="en-US" w:bidi="ar-SA"/>
      </w:rPr>
    </w:lvl>
    <w:lvl w:ilvl="4">
      <w:start w:val="0"/>
      <w:numFmt w:val="bullet"/>
      <w:lvlText w:val="•"/>
      <w:lvlJc w:val="left"/>
      <w:pPr>
        <w:ind w:left="4400" w:hanging="274"/>
      </w:pPr>
      <w:rPr>
        <w:rFonts w:hint="default"/>
        <w:lang w:val="en-US" w:eastAsia="en-US" w:bidi="ar-SA"/>
      </w:rPr>
    </w:lvl>
    <w:lvl w:ilvl="5">
      <w:start w:val="0"/>
      <w:numFmt w:val="bullet"/>
      <w:lvlText w:val="•"/>
      <w:lvlJc w:val="left"/>
      <w:pPr>
        <w:ind w:left="5250" w:hanging="274"/>
      </w:pPr>
      <w:rPr>
        <w:rFonts w:hint="default"/>
        <w:lang w:val="en-US" w:eastAsia="en-US" w:bidi="ar-SA"/>
      </w:rPr>
    </w:lvl>
    <w:lvl w:ilvl="6">
      <w:start w:val="0"/>
      <w:numFmt w:val="bullet"/>
      <w:lvlText w:val="•"/>
      <w:lvlJc w:val="left"/>
      <w:pPr>
        <w:ind w:left="6100" w:hanging="274"/>
      </w:pPr>
      <w:rPr>
        <w:rFonts w:hint="default"/>
        <w:lang w:val="en-US" w:eastAsia="en-US" w:bidi="ar-SA"/>
      </w:rPr>
    </w:lvl>
    <w:lvl w:ilvl="7">
      <w:start w:val="0"/>
      <w:numFmt w:val="bullet"/>
      <w:lvlText w:val="•"/>
      <w:lvlJc w:val="left"/>
      <w:pPr>
        <w:ind w:left="6950" w:hanging="274"/>
      </w:pPr>
      <w:rPr>
        <w:rFonts w:hint="default"/>
        <w:lang w:val="en-US" w:eastAsia="en-US" w:bidi="ar-SA"/>
      </w:rPr>
    </w:lvl>
    <w:lvl w:ilvl="8">
      <w:start w:val="0"/>
      <w:numFmt w:val="bullet"/>
      <w:lvlText w:val="•"/>
      <w:lvlJc w:val="left"/>
      <w:pPr>
        <w:ind w:left="7800" w:hanging="274"/>
      </w:pPr>
      <w:rPr>
        <w:rFonts w:hint="default"/>
        <w:lang w:val="en-US" w:eastAsia="en-US" w:bidi="ar-SA"/>
      </w:rPr>
    </w:lvl>
  </w:abstractNum>
  <w:abstractNum w:abstractNumId="3">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color w:val="1F1F1F"/>
        <w:spacing w:val="0"/>
        <w:w w:val="100"/>
        <w:sz w:val="24"/>
        <w:szCs w:val="24"/>
        <w:lang w:val="en-US" w:eastAsia="en-US" w:bidi="ar-SA"/>
      </w:rPr>
    </w:lvl>
    <w:lvl w:ilvl="1">
      <w:start w:val="1"/>
      <w:numFmt w:val="lowerLetter"/>
      <w:lvlText w:val="%2."/>
      <w:lvlJc w:val="left"/>
      <w:pPr>
        <w:ind w:left="1005" w:hanging="274"/>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2">
      <w:start w:val="0"/>
      <w:numFmt w:val="bullet"/>
      <w:lvlText w:val="•"/>
      <w:lvlJc w:val="left"/>
      <w:pPr>
        <w:ind w:left="1944" w:hanging="274"/>
      </w:pPr>
      <w:rPr>
        <w:rFonts w:hint="default"/>
        <w:lang w:val="en-US" w:eastAsia="en-US" w:bidi="ar-SA"/>
      </w:rPr>
    </w:lvl>
    <w:lvl w:ilvl="3">
      <w:start w:val="0"/>
      <w:numFmt w:val="bullet"/>
      <w:lvlText w:val="•"/>
      <w:lvlJc w:val="left"/>
      <w:pPr>
        <w:ind w:left="2889" w:hanging="274"/>
      </w:pPr>
      <w:rPr>
        <w:rFonts w:hint="default"/>
        <w:lang w:val="en-US" w:eastAsia="en-US" w:bidi="ar-SA"/>
      </w:rPr>
    </w:lvl>
    <w:lvl w:ilvl="4">
      <w:start w:val="0"/>
      <w:numFmt w:val="bullet"/>
      <w:lvlText w:val="•"/>
      <w:lvlJc w:val="left"/>
      <w:pPr>
        <w:ind w:left="3833" w:hanging="274"/>
      </w:pPr>
      <w:rPr>
        <w:rFonts w:hint="default"/>
        <w:lang w:val="en-US" w:eastAsia="en-US" w:bidi="ar-SA"/>
      </w:rPr>
    </w:lvl>
    <w:lvl w:ilvl="5">
      <w:start w:val="0"/>
      <w:numFmt w:val="bullet"/>
      <w:lvlText w:val="•"/>
      <w:lvlJc w:val="left"/>
      <w:pPr>
        <w:ind w:left="4778" w:hanging="274"/>
      </w:pPr>
      <w:rPr>
        <w:rFonts w:hint="default"/>
        <w:lang w:val="en-US" w:eastAsia="en-US" w:bidi="ar-SA"/>
      </w:rPr>
    </w:lvl>
    <w:lvl w:ilvl="6">
      <w:start w:val="0"/>
      <w:numFmt w:val="bullet"/>
      <w:lvlText w:val="•"/>
      <w:lvlJc w:val="left"/>
      <w:pPr>
        <w:ind w:left="5722" w:hanging="274"/>
      </w:pPr>
      <w:rPr>
        <w:rFonts w:hint="default"/>
        <w:lang w:val="en-US" w:eastAsia="en-US" w:bidi="ar-SA"/>
      </w:rPr>
    </w:lvl>
    <w:lvl w:ilvl="7">
      <w:start w:val="0"/>
      <w:numFmt w:val="bullet"/>
      <w:lvlText w:val="•"/>
      <w:lvlJc w:val="left"/>
      <w:pPr>
        <w:ind w:left="6667" w:hanging="274"/>
      </w:pPr>
      <w:rPr>
        <w:rFonts w:hint="default"/>
        <w:lang w:val="en-US" w:eastAsia="en-US" w:bidi="ar-SA"/>
      </w:rPr>
    </w:lvl>
    <w:lvl w:ilvl="8">
      <w:start w:val="0"/>
      <w:numFmt w:val="bullet"/>
      <w:lvlText w:val="•"/>
      <w:lvlJc w:val="left"/>
      <w:pPr>
        <w:ind w:left="7611" w:hanging="274"/>
      </w:pPr>
      <w:rPr>
        <w:rFonts w:hint="default"/>
        <w:lang w:val="en-US" w:eastAsia="en-US" w:bidi="ar-SA"/>
      </w:rPr>
    </w:lvl>
  </w:abstractNum>
  <w:abstractNum w:abstractNumId="2">
    <w:multiLevelType w:val="hybridMultilevel"/>
    <w:lvl w:ilvl="0">
      <w:start w:val="1"/>
      <w:numFmt w:val="decimal"/>
      <w:lvlText w:val="%1."/>
      <w:lvlJc w:val="left"/>
      <w:pPr>
        <w:ind w:left="108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88"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19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02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47" w:hanging="360"/>
      </w:pPr>
      <w:rPr>
        <w:rFonts w:hint="default"/>
        <w:lang w:val="en-US" w:eastAsia="en-US" w:bidi="ar-SA"/>
      </w:rPr>
    </w:lvl>
    <w:lvl w:ilvl="7">
      <w:start w:val="0"/>
      <w:numFmt w:val="bullet"/>
      <w:lvlText w:val="•"/>
      <w:lvlJc w:val="left"/>
      <w:pPr>
        <w:ind w:left="6760" w:hanging="360"/>
      </w:pPr>
      <w:rPr>
        <w:rFonts w:hint="default"/>
        <w:lang w:val="en-US" w:eastAsia="en-US" w:bidi="ar-SA"/>
      </w:rPr>
    </w:lvl>
    <w:lvl w:ilvl="8">
      <w:start w:val="0"/>
      <w:numFmt w:val="bullet"/>
      <w:lvlText w:val="•"/>
      <w:lvlJc w:val="left"/>
      <w:pPr>
        <w:ind w:left="7673" w:hanging="360"/>
      </w:pPr>
      <w:rPr>
        <w:rFonts w:hint="default"/>
        <w:lang w:val="en-US" w:eastAsia="en-US" w:bidi="ar-SA"/>
      </w:rPr>
    </w:lvl>
  </w:abstractNum>
  <w:abstractNum w:abstractNumId="1">
    <w:multiLevelType w:val="hybridMultilevel"/>
    <w:lvl w:ilvl="0">
      <w:start w:val="1"/>
      <w:numFmt w:val="lowerLetter"/>
      <w:lvlText w:val="%1."/>
      <w:lvlJc w:val="left"/>
      <w:pPr>
        <w:ind w:left="918" w:hanging="274"/>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1">
      <w:start w:val="0"/>
      <w:numFmt w:val="bullet"/>
      <w:lvlText w:val="•"/>
      <w:lvlJc w:val="left"/>
      <w:pPr>
        <w:ind w:left="1778" w:hanging="274"/>
      </w:pPr>
      <w:rPr>
        <w:rFonts w:hint="default"/>
        <w:lang w:val="en-US" w:eastAsia="en-US" w:bidi="ar-SA"/>
      </w:rPr>
    </w:lvl>
    <w:lvl w:ilvl="2">
      <w:start w:val="0"/>
      <w:numFmt w:val="bullet"/>
      <w:lvlText w:val="•"/>
      <w:lvlJc w:val="left"/>
      <w:pPr>
        <w:ind w:left="2636" w:hanging="274"/>
      </w:pPr>
      <w:rPr>
        <w:rFonts w:hint="default"/>
        <w:lang w:val="en-US" w:eastAsia="en-US" w:bidi="ar-SA"/>
      </w:rPr>
    </w:lvl>
    <w:lvl w:ilvl="3">
      <w:start w:val="0"/>
      <w:numFmt w:val="bullet"/>
      <w:lvlText w:val="•"/>
      <w:lvlJc w:val="left"/>
      <w:pPr>
        <w:ind w:left="3494" w:hanging="274"/>
      </w:pPr>
      <w:rPr>
        <w:rFonts w:hint="default"/>
        <w:lang w:val="en-US" w:eastAsia="en-US" w:bidi="ar-SA"/>
      </w:rPr>
    </w:lvl>
    <w:lvl w:ilvl="4">
      <w:start w:val="0"/>
      <w:numFmt w:val="bullet"/>
      <w:lvlText w:val="•"/>
      <w:lvlJc w:val="left"/>
      <w:pPr>
        <w:ind w:left="4352" w:hanging="274"/>
      </w:pPr>
      <w:rPr>
        <w:rFonts w:hint="default"/>
        <w:lang w:val="en-US" w:eastAsia="en-US" w:bidi="ar-SA"/>
      </w:rPr>
    </w:lvl>
    <w:lvl w:ilvl="5">
      <w:start w:val="0"/>
      <w:numFmt w:val="bullet"/>
      <w:lvlText w:val="•"/>
      <w:lvlJc w:val="left"/>
      <w:pPr>
        <w:ind w:left="5210" w:hanging="274"/>
      </w:pPr>
      <w:rPr>
        <w:rFonts w:hint="default"/>
        <w:lang w:val="en-US" w:eastAsia="en-US" w:bidi="ar-SA"/>
      </w:rPr>
    </w:lvl>
    <w:lvl w:ilvl="6">
      <w:start w:val="0"/>
      <w:numFmt w:val="bullet"/>
      <w:lvlText w:val="•"/>
      <w:lvlJc w:val="left"/>
      <w:pPr>
        <w:ind w:left="6068" w:hanging="274"/>
      </w:pPr>
      <w:rPr>
        <w:rFonts w:hint="default"/>
        <w:lang w:val="en-US" w:eastAsia="en-US" w:bidi="ar-SA"/>
      </w:rPr>
    </w:lvl>
    <w:lvl w:ilvl="7">
      <w:start w:val="0"/>
      <w:numFmt w:val="bullet"/>
      <w:lvlText w:val="•"/>
      <w:lvlJc w:val="left"/>
      <w:pPr>
        <w:ind w:left="6926" w:hanging="274"/>
      </w:pPr>
      <w:rPr>
        <w:rFonts w:hint="default"/>
        <w:lang w:val="en-US" w:eastAsia="en-US" w:bidi="ar-SA"/>
      </w:rPr>
    </w:lvl>
    <w:lvl w:ilvl="8">
      <w:start w:val="0"/>
      <w:numFmt w:val="bullet"/>
      <w:lvlText w:val="•"/>
      <w:lvlJc w:val="left"/>
      <w:pPr>
        <w:ind w:left="7784" w:hanging="274"/>
      </w:pPr>
      <w:rPr>
        <w:rFonts w:hint="default"/>
        <w:lang w:val="en-US" w:eastAsia="en-US" w:bidi="ar-SA"/>
      </w:rPr>
    </w:lvl>
  </w:abstractNum>
  <w:abstractNum w:abstractNumId="0">
    <w:multiLevelType w:val="hybridMultilevel"/>
    <w:lvl w:ilvl="0">
      <w:start w:val="1"/>
      <w:numFmt w:val="upperLetter"/>
      <w:lvlText w:val="%1."/>
      <w:lvlJc w:val="left"/>
      <w:pPr>
        <w:ind w:left="285" w:hanging="28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430" w:hanging="360"/>
        <w:jc w:val="left"/>
      </w:pPr>
      <w:rPr>
        <w:rFonts w:hint="default" w:ascii="Times New Roman" w:hAnsi="Times New Roman" w:eastAsia="Times New Roman" w:cs="Times New Roman"/>
        <w:b w:val="0"/>
        <w:bCs w:val="0"/>
        <w:i w:val="0"/>
        <w:iCs w:val="0"/>
        <w:color w:val="1F1F1F"/>
        <w:spacing w:val="0"/>
        <w:w w:val="100"/>
        <w:sz w:val="24"/>
        <w:szCs w:val="24"/>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31"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22" w:hanging="360"/>
      </w:pPr>
      <w:rPr>
        <w:rFonts w:hint="default"/>
        <w:lang w:val="en-US" w:eastAsia="en-US" w:bidi="ar-SA"/>
      </w:rPr>
    </w:lvl>
    <w:lvl w:ilvl="6">
      <w:start w:val="0"/>
      <w:numFmt w:val="bullet"/>
      <w:lvlText w:val="•"/>
      <w:lvlJc w:val="left"/>
      <w:pPr>
        <w:ind w:left="5918"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709"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85"/>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4" w:hanging="282"/>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9"/>
      <w:ind w:left="77"/>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91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ewa0204192042@uinsu.ac.id" TargetMode="External"/><Relationship Id="rId8" Type="http://schemas.openxmlformats.org/officeDocument/2006/relationships/hyperlink" Target="mailto:zulham@uinsu.ac.id"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2025-02-04T13:36:32Z</dcterms:created>
  <dcterms:modified xsi:type="dcterms:W3CDTF">2025-02-04T13:36:32Z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LastSaved">
    <vt:filetime>2025-02-04T00:00:00Z</vt:filetime>
  </property>
  <property fmtid="{D5CDD505-2E9C-101B-9397-08002B2CF9AE}" pid="4" name="Producer">
    <vt:lpwstr>Pdftools SDK</vt:lpwstr>
  </property>
</Properties>
</file>