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A0871" w14:textId="124DCC6F" w:rsidR="00F72D03" w:rsidRPr="00236331" w:rsidRDefault="00F72D03" w:rsidP="008D4673">
      <w:pPr>
        <w:jc w:val="center"/>
        <w:rPr>
          <w:rFonts w:asciiTheme="majorHAnsi" w:hAnsiTheme="majorHAnsi" w:cstheme="majorHAnsi"/>
          <w:lang w:val="en-GB"/>
        </w:rPr>
      </w:pPr>
      <w:r w:rsidRPr="000953E0">
        <w:rPr>
          <w:rFonts w:asciiTheme="majorHAnsi" w:hAnsiTheme="majorHAnsi" w:cstheme="majorHAnsi"/>
        </w:rPr>
        <w:t xml:space="preserve">Jurnal AutoMech </w:t>
      </w:r>
      <w:r w:rsidR="00BF3A18">
        <w:rPr>
          <w:rFonts w:asciiTheme="majorHAnsi" w:hAnsiTheme="majorHAnsi" w:cstheme="majorHAnsi"/>
        </w:rPr>
        <w:t>01/01 (2021), 01-02</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7D8EEC2C" w14:textId="77777777" w:rsidTr="0087349D">
        <w:tc>
          <w:tcPr>
            <w:tcW w:w="2547" w:type="dxa"/>
            <w:vAlign w:val="center"/>
          </w:tcPr>
          <w:p w14:paraId="5C9FFFDD" w14:textId="65452800" w:rsidR="0087349D" w:rsidRDefault="00CA4598" w:rsidP="0087349D">
            <w:r>
              <w:rPr>
                <w:noProof/>
              </w:rPr>
              <w:pict w14:anchorId="3EF20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company name&#10;&#10;Description automatically generated" style="width:78pt;height:76.8pt;visibility:visible">
                  <v:imagedata r:id="rId8" o:title="Logo, company name&#10;&#10;Description automatically generated"/>
                </v:shape>
              </w:pict>
            </w:r>
          </w:p>
        </w:tc>
        <w:tc>
          <w:tcPr>
            <w:tcW w:w="5812" w:type="dxa"/>
            <w:vAlign w:val="center"/>
          </w:tcPr>
          <w:p w14:paraId="441581EB"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0825FC86"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0127A28C" w14:textId="3455669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68937F7E" w14:textId="7576E961" w:rsidR="0087349D" w:rsidRDefault="00CA4598" w:rsidP="00DE240E">
            <w:pPr>
              <w:jc w:val="right"/>
            </w:pPr>
            <w:r>
              <w:rPr>
                <w:noProof/>
              </w:rPr>
              <w:pict w14:anchorId="4B4D7463">
                <v:shape id="Picture 3" o:spid="_x0000_i1026" type="#_x0000_t75" style="width:57.6pt;height:76.8pt;visibility:visible">
                  <v:imagedata r:id="rId10" o:title=""/>
                </v:shape>
              </w:pict>
            </w:r>
          </w:p>
        </w:tc>
      </w:tr>
    </w:tbl>
    <w:p w14:paraId="75A1389B" w14:textId="77777777" w:rsidR="00F72D03" w:rsidRDefault="00F72D03"/>
    <w:p w14:paraId="02B27A79" w14:textId="2329B1FC" w:rsidR="00F72D03" w:rsidRPr="007A7C7C" w:rsidRDefault="007A7C7C">
      <w:pPr>
        <w:rPr>
          <w:rFonts w:ascii="Arial Narrow" w:hAnsi="Arial Narrow" w:cs="Arial"/>
          <w:b/>
          <w:bCs/>
          <w:sz w:val="26"/>
          <w:szCs w:val="26"/>
          <w:lang w:val="en-US"/>
        </w:rPr>
      </w:pPr>
      <w:bookmarkStart w:id="0" w:name="_GoBack"/>
      <w:r>
        <w:rPr>
          <w:rFonts w:ascii="Arial Narrow" w:hAnsi="Arial Narrow" w:cs="Arial"/>
          <w:b/>
          <w:bCs/>
          <w:sz w:val="26"/>
          <w:szCs w:val="26"/>
          <w:lang w:val="en-US"/>
        </w:rPr>
        <w:t xml:space="preserve">Analisa </w:t>
      </w:r>
      <w:proofErr w:type="spellStart"/>
      <w:r>
        <w:rPr>
          <w:rFonts w:ascii="Arial Narrow" w:hAnsi="Arial Narrow" w:cs="Arial"/>
          <w:b/>
          <w:bCs/>
          <w:sz w:val="26"/>
          <w:szCs w:val="26"/>
          <w:lang w:val="en-US"/>
        </w:rPr>
        <w:t>Perbandingan</w:t>
      </w:r>
      <w:proofErr w:type="spellEnd"/>
      <w:r>
        <w:rPr>
          <w:rFonts w:ascii="Arial Narrow" w:hAnsi="Arial Narrow" w:cs="Arial"/>
          <w:b/>
          <w:bCs/>
          <w:sz w:val="26"/>
          <w:szCs w:val="26"/>
          <w:lang w:val="en-US"/>
        </w:rPr>
        <w:t xml:space="preserve"> Hasil </w:t>
      </w:r>
      <w:proofErr w:type="spellStart"/>
      <w:r>
        <w:rPr>
          <w:rFonts w:ascii="Arial Narrow" w:hAnsi="Arial Narrow" w:cs="Arial"/>
          <w:b/>
          <w:bCs/>
          <w:sz w:val="26"/>
          <w:szCs w:val="26"/>
          <w:lang w:val="en-US"/>
        </w:rPr>
        <w:t>Produksi</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Mesin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Perajang</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Jahe</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Dengan</w:t>
      </w:r>
      <w:proofErr w:type="spellEnd"/>
      <w:r>
        <w:rPr>
          <w:rFonts w:ascii="Arial Narrow" w:hAnsi="Arial Narrow" w:cs="Arial"/>
          <w:b/>
          <w:bCs/>
          <w:sz w:val="26"/>
          <w:szCs w:val="26"/>
          <w:lang w:val="en-US"/>
        </w:rPr>
        <w:t xml:space="preserve"> </w:t>
      </w:r>
      <w:proofErr w:type="spellStart"/>
      <w:r>
        <w:rPr>
          <w:rFonts w:ascii="Arial Narrow" w:hAnsi="Arial Narrow" w:cs="Arial"/>
          <w:b/>
          <w:bCs/>
          <w:sz w:val="26"/>
          <w:szCs w:val="26"/>
          <w:lang w:val="en-US"/>
        </w:rPr>
        <w:t>Menggunakan</w:t>
      </w:r>
      <w:proofErr w:type="spellEnd"/>
      <w:r>
        <w:rPr>
          <w:rFonts w:ascii="Arial Narrow" w:hAnsi="Arial Narrow" w:cs="Arial"/>
          <w:b/>
          <w:bCs/>
          <w:sz w:val="26"/>
          <w:szCs w:val="26"/>
          <w:lang w:val="en-US"/>
        </w:rPr>
        <w:t xml:space="preserve"> Motor Listrik Dan Motor </w:t>
      </w:r>
      <w:proofErr w:type="spellStart"/>
      <w:r>
        <w:rPr>
          <w:rFonts w:ascii="Arial Narrow" w:hAnsi="Arial Narrow" w:cs="Arial"/>
          <w:b/>
          <w:bCs/>
          <w:sz w:val="26"/>
          <w:szCs w:val="26"/>
          <w:lang w:val="en-US"/>
        </w:rPr>
        <w:t>Bensin</w:t>
      </w:r>
      <w:proofErr w:type="spellEnd"/>
    </w:p>
    <w:bookmarkEnd w:id="0"/>
    <w:p w14:paraId="21FDB91B" w14:textId="64370265" w:rsidR="00410E97" w:rsidRPr="004015D6" w:rsidRDefault="002F78BB">
      <w:pPr>
        <w:rPr>
          <w:rFonts w:ascii="Arial Narrow" w:hAnsi="Arial Narrow" w:cs="Arial"/>
        </w:rPr>
      </w:pPr>
      <w:proofErr w:type="spellStart"/>
      <w:r>
        <w:rPr>
          <w:rFonts w:ascii="Arial Narrow" w:hAnsi="Arial Narrow" w:cs="Arial"/>
          <w:lang w:val="en-US"/>
        </w:rPr>
        <w:t>Risvan</w:t>
      </w:r>
      <w:proofErr w:type="spellEnd"/>
      <w:r>
        <w:rPr>
          <w:rFonts w:ascii="Arial Narrow" w:hAnsi="Arial Narrow" w:cs="Arial"/>
          <w:lang w:val="en-US"/>
        </w:rPr>
        <w:t xml:space="preserve"> Pane</w:t>
      </w:r>
      <w:r w:rsidR="00410E97" w:rsidRPr="004015D6">
        <w:rPr>
          <w:rFonts w:ascii="Arial Narrow" w:hAnsi="Arial Narrow" w:cs="Arial"/>
          <w:vertAlign w:val="superscript"/>
        </w:rPr>
        <w:t>1)</w:t>
      </w:r>
      <w:r w:rsidR="00410E97" w:rsidRPr="004015D6">
        <w:rPr>
          <w:rFonts w:ascii="Arial Narrow" w:hAnsi="Arial Narrow" w:cs="Arial"/>
        </w:rPr>
        <w:t xml:space="preserve">, </w:t>
      </w:r>
      <w:proofErr w:type="spellStart"/>
      <w:r>
        <w:rPr>
          <w:rFonts w:ascii="Arial Narrow" w:hAnsi="Arial Narrow" w:cs="Arial"/>
          <w:lang w:val="en-US"/>
        </w:rPr>
        <w:t>Jhon</w:t>
      </w:r>
      <w:proofErr w:type="spellEnd"/>
      <w:r>
        <w:rPr>
          <w:rFonts w:ascii="Arial Narrow" w:hAnsi="Arial Narrow" w:cs="Arial"/>
          <w:lang w:val="en-US"/>
        </w:rPr>
        <w:t xml:space="preserve"> </w:t>
      </w:r>
      <w:proofErr w:type="spellStart"/>
      <w:r>
        <w:rPr>
          <w:rFonts w:ascii="Arial Narrow" w:hAnsi="Arial Narrow" w:cs="Arial"/>
          <w:lang w:val="en-US"/>
        </w:rPr>
        <w:t>Sufriadi</w:t>
      </w:r>
      <w:proofErr w:type="spellEnd"/>
      <w:r>
        <w:rPr>
          <w:rFonts w:ascii="Arial Narrow" w:hAnsi="Arial Narrow" w:cs="Arial"/>
          <w:lang w:val="en-US"/>
        </w:rPr>
        <w:t xml:space="preserve"> </w:t>
      </w:r>
      <w:proofErr w:type="spellStart"/>
      <w:r>
        <w:rPr>
          <w:rFonts w:ascii="Arial Narrow" w:hAnsi="Arial Narrow" w:cs="Arial"/>
          <w:lang w:val="en-US"/>
        </w:rPr>
        <w:t>Purba</w:t>
      </w:r>
      <w:proofErr w:type="spellEnd"/>
      <w:r w:rsidR="00410E97" w:rsidRPr="004015D6">
        <w:rPr>
          <w:rFonts w:ascii="Arial Narrow" w:hAnsi="Arial Narrow" w:cs="Arial"/>
          <w:vertAlign w:val="superscript"/>
        </w:rPr>
        <w:t>2</w:t>
      </w:r>
      <w:r w:rsidR="00410E97" w:rsidRPr="004015D6">
        <w:rPr>
          <w:rFonts w:ascii="Arial Narrow" w:hAnsi="Arial Narrow" w:cs="Arial"/>
        </w:rPr>
        <w:t xml:space="preserve">, </w:t>
      </w:r>
      <w:proofErr w:type="spellStart"/>
      <w:r>
        <w:rPr>
          <w:rFonts w:ascii="Arial Narrow" w:hAnsi="Arial Narrow" w:cs="Arial"/>
          <w:lang w:val="en-US"/>
        </w:rPr>
        <w:t>Winfrontstein</w:t>
      </w:r>
      <w:proofErr w:type="spellEnd"/>
      <w:r>
        <w:rPr>
          <w:rFonts w:ascii="Arial Narrow" w:hAnsi="Arial Narrow" w:cs="Arial"/>
          <w:lang w:val="en-US"/>
        </w:rPr>
        <w:t xml:space="preserve"> </w:t>
      </w:r>
      <w:proofErr w:type="spellStart"/>
      <w:r>
        <w:rPr>
          <w:rFonts w:ascii="Arial Narrow" w:hAnsi="Arial Narrow" w:cs="Arial"/>
          <w:lang w:val="en-US"/>
        </w:rPr>
        <w:t>Naibaho</w:t>
      </w:r>
      <w:proofErr w:type="spellEnd"/>
      <w:proofErr w:type="gramStart"/>
      <w:r w:rsidR="00410E97" w:rsidRPr="004015D6">
        <w:rPr>
          <w:rFonts w:ascii="Arial Narrow" w:hAnsi="Arial Narrow" w:cs="Arial"/>
          <w:vertAlign w:val="superscript"/>
        </w:rPr>
        <w:t>3)*</w:t>
      </w:r>
      <w:proofErr w:type="gramEnd"/>
      <w:r w:rsidR="00410E97" w:rsidRPr="004015D6">
        <w:rPr>
          <w:rFonts w:ascii="Arial Narrow" w:hAnsi="Arial Narrow" w:cs="Arial"/>
          <w:vertAlign w:val="superscript"/>
        </w:rPr>
        <w:t>)</w:t>
      </w:r>
    </w:p>
    <w:p w14:paraId="3ED7E249" w14:textId="2CD7CAFC" w:rsidR="00410E97" w:rsidRPr="004015D6" w:rsidRDefault="00410E97" w:rsidP="00410E97">
      <w:pPr>
        <w:spacing w:after="0"/>
        <w:rPr>
          <w:rFonts w:ascii="Arial Narrow" w:hAnsi="Arial Narrow" w:cs="Arial"/>
          <w:sz w:val="20"/>
          <w:szCs w:val="20"/>
        </w:rPr>
      </w:pPr>
      <w:r w:rsidRPr="004015D6">
        <w:rPr>
          <w:rFonts w:ascii="Arial Narrow" w:hAnsi="Arial Narrow" w:cs="Arial"/>
          <w:sz w:val="20"/>
          <w:szCs w:val="20"/>
          <w:vertAlign w:val="superscript"/>
        </w:rPr>
        <w:t>1)</w:t>
      </w:r>
      <w:proofErr w:type="spellStart"/>
      <w:r w:rsidR="00CA4598">
        <w:rPr>
          <w:rFonts w:ascii="Arial Narrow" w:hAnsi="Arial Narrow" w:cs="Arial"/>
          <w:sz w:val="20"/>
          <w:szCs w:val="20"/>
          <w:lang w:val="en-US"/>
        </w:rPr>
        <w:t>Universitas</w:t>
      </w:r>
      <w:proofErr w:type="spellEnd"/>
      <w:r w:rsidR="00CA4598">
        <w:rPr>
          <w:rFonts w:ascii="Arial Narrow" w:hAnsi="Arial Narrow" w:cs="Arial"/>
          <w:sz w:val="20"/>
          <w:szCs w:val="20"/>
          <w:lang w:val="en-US"/>
        </w:rPr>
        <w:t xml:space="preserve"> HKBP </w:t>
      </w:r>
      <w:proofErr w:type="spellStart"/>
      <w:r w:rsidR="00CA4598">
        <w:rPr>
          <w:rFonts w:ascii="Arial Narrow" w:hAnsi="Arial Narrow" w:cs="Arial"/>
          <w:sz w:val="20"/>
          <w:szCs w:val="20"/>
          <w:lang w:val="en-US"/>
        </w:rPr>
        <w:t>Nommensen</w:t>
      </w:r>
      <w:proofErr w:type="spellEnd"/>
      <w:r w:rsidR="00CA4598">
        <w:rPr>
          <w:rFonts w:ascii="Arial Narrow" w:hAnsi="Arial Narrow" w:cs="Arial"/>
          <w:sz w:val="20"/>
          <w:szCs w:val="20"/>
          <w:lang w:val="en-US"/>
        </w:rPr>
        <w:t xml:space="preserve"> </w:t>
      </w:r>
      <w:proofErr w:type="spellStart"/>
      <w:r w:rsidR="00CA4598">
        <w:rPr>
          <w:rFonts w:ascii="Arial Narrow" w:hAnsi="Arial Narrow" w:cs="Arial"/>
          <w:sz w:val="20"/>
          <w:szCs w:val="20"/>
          <w:lang w:val="en-US"/>
        </w:rPr>
        <w:t>Pematangsiantar</w:t>
      </w:r>
      <w:proofErr w:type="spellEnd"/>
      <w:r w:rsidR="00CA4598" w:rsidRPr="004015D6">
        <w:rPr>
          <w:rFonts w:ascii="Arial Narrow" w:hAnsi="Arial Narrow" w:cs="Arial"/>
          <w:sz w:val="20"/>
          <w:szCs w:val="20"/>
        </w:rPr>
        <w:t xml:space="preserve">, </w:t>
      </w:r>
      <w:r w:rsidR="00CA4598">
        <w:rPr>
          <w:rFonts w:ascii="Arial Narrow" w:hAnsi="Arial Narrow" w:cs="Arial"/>
          <w:sz w:val="20"/>
          <w:szCs w:val="20"/>
          <w:lang w:val="en-US"/>
        </w:rPr>
        <w:t xml:space="preserve">Jalan </w:t>
      </w:r>
      <w:proofErr w:type="spellStart"/>
      <w:r w:rsidR="00CA4598">
        <w:rPr>
          <w:rFonts w:ascii="Arial Narrow" w:hAnsi="Arial Narrow" w:cs="Arial"/>
          <w:sz w:val="20"/>
          <w:szCs w:val="20"/>
          <w:lang w:val="en-US"/>
        </w:rPr>
        <w:t>Sangnaualuh</w:t>
      </w:r>
      <w:proofErr w:type="spellEnd"/>
      <w:r w:rsidR="00CA4598">
        <w:rPr>
          <w:rFonts w:ascii="Arial Narrow" w:hAnsi="Arial Narrow" w:cs="Arial"/>
          <w:sz w:val="20"/>
          <w:szCs w:val="20"/>
          <w:lang w:val="en-US"/>
        </w:rPr>
        <w:t>,</w:t>
      </w:r>
      <w:r w:rsidR="00CA4598" w:rsidRPr="004015D6">
        <w:rPr>
          <w:rFonts w:ascii="Arial Narrow" w:hAnsi="Arial Narrow" w:cs="Arial"/>
          <w:sz w:val="20"/>
          <w:szCs w:val="20"/>
        </w:rPr>
        <w:t xml:space="preserve"> </w:t>
      </w:r>
      <w:proofErr w:type="spellStart"/>
      <w:r w:rsidR="00CA4598">
        <w:rPr>
          <w:rFonts w:ascii="Arial Narrow" w:hAnsi="Arial Narrow" w:cs="Arial"/>
          <w:sz w:val="20"/>
          <w:szCs w:val="20"/>
          <w:lang w:val="en-US"/>
        </w:rPr>
        <w:t>Pematangsiantar</w:t>
      </w:r>
      <w:proofErr w:type="spellEnd"/>
      <w:r w:rsidR="00CA4598" w:rsidRPr="004015D6">
        <w:rPr>
          <w:rFonts w:ascii="Arial Narrow" w:hAnsi="Arial Narrow" w:cs="Arial"/>
          <w:sz w:val="20"/>
          <w:szCs w:val="20"/>
        </w:rPr>
        <w:t xml:space="preserve">, </w:t>
      </w:r>
      <w:r w:rsidR="00CA4598">
        <w:rPr>
          <w:rFonts w:ascii="Arial Narrow" w:hAnsi="Arial Narrow" w:cs="Arial"/>
          <w:sz w:val="20"/>
          <w:szCs w:val="20"/>
          <w:lang w:val="en-US"/>
        </w:rPr>
        <w:t>21132</w:t>
      </w:r>
    </w:p>
    <w:p w14:paraId="39124523" w14:textId="4362E1CF" w:rsidR="00410E97" w:rsidRPr="004015D6" w:rsidRDefault="00410E97" w:rsidP="00410E97">
      <w:pPr>
        <w:spacing w:after="0"/>
        <w:rPr>
          <w:rFonts w:ascii="Arial Narrow" w:hAnsi="Arial Narrow" w:cs="Arial"/>
          <w:sz w:val="20"/>
          <w:szCs w:val="20"/>
        </w:rPr>
      </w:pPr>
      <w:r w:rsidRPr="004015D6">
        <w:rPr>
          <w:rFonts w:ascii="Arial Narrow" w:hAnsi="Arial Narrow" w:cs="Arial"/>
          <w:sz w:val="20"/>
          <w:szCs w:val="20"/>
          <w:vertAlign w:val="superscript"/>
        </w:rPr>
        <w:t>2)</w:t>
      </w:r>
      <w:r w:rsidR="00CA4598" w:rsidRPr="00CA4598">
        <w:rPr>
          <w:rFonts w:ascii="Arial Narrow" w:hAnsi="Arial Narrow" w:cs="Arial"/>
          <w:sz w:val="20"/>
          <w:szCs w:val="20"/>
          <w:lang w:val="en-US"/>
        </w:rPr>
        <w:t xml:space="preserve"> </w:t>
      </w:r>
      <w:proofErr w:type="spellStart"/>
      <w:r w:rsidR="00CA4598">
        <w:rPr>
          <w:rFonts w:ascii="Arial Narrow" w:hAnsi="Arial Narrow" w:cs="Arial"/>
          <w:sz w:val="20"/>
          <w:szCs w:val="20"/>
          <w:lang w:val="en-US"/>
        </w:rPr>
        <w:t>Universitas</w:t>
      </w:r>
      <w:proofErr w:type="spellEnd"/>
      <w:r w:rsidR="00CA4598">
        <w:rPr>
          <w:rFonts w:ascii="Arial Narrow" w:hAnsi="Arial Narrow" w:cs="Arial"/>
          <w:sz w:val="20"/>
          <w:szCs w:val="20"/>
          <w:lang w:val="en-US"/>
        </w:rPr>
        <w:t xml:space="preserve"> HKBP </w:t>
      </w:r>
      <w:proofErr w:type="spellStart"/>
      <w:r w:rsidR="00CA4598">
        <w:rPr>
          <w:rFonts w:ascii="Arial Narrow" w:hAnsi="Arial Narrow" w:cs="Arial"/>
          <w:sz w:val="20"/>
          <w:szCs w:val="20"/>
          <w:lang w:val="en-US"/>
        </w:rPr>
        <w:t>Nommensen</w:t>
      </w:r>
      <w:proofErr w:type="spellEnd"/>
      <w:r w:rsidR="00CA4598">
        <w:rPr>
          <w:rFonts w:ascii="Arial Narrow" w:hAnsi="Arial Narrow" w:cs="Arial"/>
          <w:sz w:val="20"/>
          <w:szCs w:val="20"/>
          <w:lang w:val="en-US"/>
        </w:rPr>
        <w:t xml:space="preserve"> </w:t>
      </w:r>
      <w:proofErr w:type="spellStart"/>
      <w:r w:rsidR="00CA4598">
        <w:rPr>
          <w:rFonts w:ascii="Arial Narrow" w:hAnsi="Arial Narrow" w:cs="Arial"/>
          <w:sz w:val="20"/>
          <w:szCs w:val="20"/>
          <w:lang w:val="en-US"/>
        </w:rPr>
        <w:t>Pematangsiantar</w:t>
      </w:r>
      <w:proofErr w:type="spellEnd"/>
      <w:r w:rsidR="00CA4598" w:rsidRPr="004015D6">
        <w:rPr>
          <w:rFonts w:ascii="Arial Narrow" w:hAnsi="Arial Narrow" w:cs="Arial"/>
          <w:sz w:val="20"/>
          <w:szCs w:val="20"/>
        </w:rPr>
        <w:t xml:space="preserve">, </w:t>
      </w:r>
      <w:r w:rsidR="00CA4598">
        <w:rPr>
          <w:rFonts w:ascii="Arial Narrow" w:hAnsi="Arial Narrow" w:cs="Arial"/>
          <w:sz w:val="20"/>
          <w:szCs w:val="20"/>
          <w:lang w:val="en-US"/>
        </w:rPr>
        <w:t xml:space="preserve">Jalan </w:t>
      </w:r>
      <w:proofErr w:type="spellStart"/>
      <w:r w:rsidR="00CA4598">
        <w:rPr>
          <w:rFonts w:ascii="Arial Narrow" w:hAnsi="Arial Narrow" w:cs="Arial"/>
          <w:sz w:val="20"/>
          <w:szCs w:val="20"/>
          <w:lang w:val="en-US"/>
        </w:rPr>
        <w:t>Sangnaualuh</w:t>
      </w:r>
      <w:proofErr w:type="spellEnd"/>
      <w:r w:rsidR="00CA4598">
        <w:rPr>
          <w:rFonts w:ascii="Arial Narrow" w:hAnsi="Arial Narrow" w:cs="Arial"/>
          <w:sz w:val="20"/>
          <w:szCs w:val="20"/>
          <w:lang w:val="en-US"/>
        </w:rPr>
        <w:t>,</w:t>
      </w:r>
      <w:r w:rsidR="00CA4598" w:rsidRPr="004015D6">
        <w:rPr>
          <w:rFonts w:ascii="Arial Narrow" w:hAnsi="Arial Narrow" w:cs="Arial"/>
          <w:sz w:val="20"/>
          <w:szCs w:val="20"/>
        </w:rPr>
        <w:t xml:space="preserve"> </w:t>
      </w:r>
      <w:proofErr w:type="spellStart"/>
      <w:r w:rsidR="00CA4598">
        <w:rPr>
          <w:rFonts w:ascii="Arial Narrow" w:hAnsi="Arial Narrow" w:cs="Arial"/>
          <w:sz w:val="20"/>
          <w:szCs w:val="20"/>
          <w:lang w:val="en-US"/>
        </w:rPr>
        <w:t>Pematangsiantar</w:t>
      </w:r>
      <w:proofErr w:type="spellEnd"/>
      <w:r w:rsidR="00CA4598" w:rsidRPr="004015D6">
        <w:rPr>
          <w:rFonts w:ascii="Arial Narrow" w:hAnsi="Arial Narrow" w:cs="Arial"/>
          <w:sz w:val="20"/>
          <w:szCs w:val="20"/>
        </w:rPr>
        <w:t xml:space="preserve">, </w:t>
      </w:r>
      <w:r w:rsidR="00CA4598">
        <w:rPr>
          <w:rFonts w:ascii="Arial Narrow" w:hAnsi="Arial Narrow" w:cs="Arial"/>
          <w:sz w:val="20"/>
          <w:szCs w:val="20"/>
          <w:lang w:val="en-US"/>
        </w:rPr>
        <w:t>21132</w:t>
      </w:r>
    </w:p>
    <w:p w14:paraId="6A5EA06F" w14:textId="77777777" w:rsidR="00CA4598" w:rsidRDefault="00410E97" w:rsidP="00CA4598">
      <w:pPr>
        <w:pBdr>
          <w:bottom w:val="single" w:sz="6" w:space="1" w:color="auto"/>
        </w:pBdr>
        <w:spacing w:after="0"/>
        <w:rPr>
          <w:rFonts w:ascii="Arial Narrow" w:hAnsi="Arial Narrow" w:cs="Arial"/>
          <w:sz w:val="20"/>
          <w:szCs w:val="20"/>
          <w:lang w:val="en-US"/>
        </w:rPr>
      </w:pPr>
      <w:r w:rsidRPr="004015D6">
        <w:rPr>
          <w:rFonts w:ascii="Arial Narrow" w:hAnsi="Arial Narrow" w:cs="Arial"/>
          <w:sz w:val="20"/>
          <w:szCs w:val="20"/>
          <w:vertAlign w:val="superscript"/>
        </w:rPr>
        <w:t>3)</w:t>
      </w:r>
      <w:r w:rsidR="00CA4598" w:rsidRPr="00CA4598">
        <w:rPr>
          <w:rFonts w:ascii="Arial Narrow" w:hAnsi="Arial Narrow" w:cs="Arial"/>
          <w:sz w:val="20"/>
          <w:szCs w:val="20"/>
          <w:lang w:val="en-US"/>
        </w:rPr>
        <w:t xml:space="preserve"> </w:t>
      </w:r>
      <w:proofErr w:type="spellStart"/>
      <w:r w:rsidR="00CA4598">
        <w:rPr>
          <w:rFonts w:ascii="Arial Narrow" w:hAnsi="Arial Narrow" w:cs="Arial"/>
          <w:sz w:val="20"/>
          <w:szCs w:val="20"/>
          <w:lang w:val="en-US"/>
        </w:rPr>
        <w:t>Universitas</w:t>
      </w:r>
      <w:proofErr w:type="spellEnd"/>
      <w:r w:rsidR="00CA4598">
        <w:rPr>
          <w:rFonts w:ascii="Arial Narrow" w:hAnsi="Arial Narrow" w:cs="Arial"/>
          <w:sz w:val="20"/>
          <w:szCs w:val="20"/>
          <w:lang w:val="en-US"/>
        </w:rPr>
        <w:t xml:space="preserve"> HKBP </w:t>
      </w:r>
      <w:proofErr w:type="spellStart"/>
      <w:r w:rsidR="00CA4598">
        <w:rPr>
          <w:rFonts w:ascii="Arial Narrow" w:hAnsi="Arial Narrow" w:cs="Arial"/>
          <w:sz w:val="20"/>
          <w:szCs w:val="20"/>
          <w:lang w:val="en-US"/>
        </w:rPr>
        <w:t>Nommensen</w:t>
      </w:r>
      <w:proofErr w:type="spellEnd"/>
      <w:r w:rsidR="00CA4598">
        <w:rPr>
          <w:rFonts w:ascii="Arial Narrow" w:hAnsi="Arial Narrow" w:cs="Arial"/>
          <w:sz w:val="20"/>
          <w:szCs w:val="20"/>
          <w:lang w:val="en-US"/>
        </w:rPr>
        <w:t xml:space="preserve"> </w:t>
      </w:r>
      <w:proofErr w:type="spellStart"/>
      <w:r w:rsidR="00CA4598">
        <w:rPr>
          <w:rFonts w:ascii="Arial Narrow" w:hAnsi="Arial Narrow" w:cs="Arial"/>
          <w:sz w:val="20"/>
          <w:szCs w:val="20"/>
          <w:lang w:val="en-US"/>
        </w:rPr>
        <w:t>Pematangsiantar</w:t>
      </w:r>
      <w:proofErr w:type="spellEnd"/>
      <w:r w:rsidR="00CA4598" w:rsidRPr="004015D6">
        <w:rPr>
          <w:rFonts w:ascii="Arial Narrow" w:hAnsi="Arial Narrow" w:cs="Arial"/>
          <w:sz w:val="20"/>
          <w:szCs w:val="20"/>
        </w:rPr>
        <w:t xml:space="preserve">, </w:t>
      </w:r>
      <w:r w:rsidR="00CA4598">
        <w:rPr>
          <w:rFonts w:ascii="Arial Narrow" w:hAnsi="Arial Narrow" w:cs="Arial"/>
          <w:sz w:val="20"/>
          <w:szCs w:val="20"/>
          <w:lang w:val="en-US"/>
        </w:rPr>
        <w:t xml:space="preserve">Jalan </w:t>
      </w:r>
      <w:proofErr w:type="spellStart"/>
      <w:r w:rsidR="00CA4598">
        <w:rPr>
          <w:rFonts w:ascii="Arial Narrow" w:hAnsi="Arial Narrow" w:cs="Arial"/>
          <w:sz w:val="20"/>
          <w:szCs w:val="20"/>
          <w:lang w:val="en-US"/>
        </w:rPr>
        <w:t>Sangnaualuh</w:t>
      </w:r>
      <w:proofErr w:type="spellEnd"/>
      <w:r w:rsidR="00CA4598">
        <w:rPr>
          <w:rFonts w:ascii="Arial Narrow" w:hAnsi="Arial Narrow" w:cs="Arial"/>
          <w:sz w:val="20"/>
          <w:szCs w:val="20"/>
          <w:lang w:val="en-US"/>
        </w:rPr>
        <w:t>,</w:t>
      </w:r>
      <w:r w:rsidR="00CA4598" w:rsidRPr="004015D6">
        <w:rPr>
          <w:rFonts w:ascii="Arial Narrow" w:hAnsi="Arial Narrow" w:cs="Arial"/>
          <w:sz w:val="20"/>
          <w:szCs w:val="20"/>
        </w:rPr>
        <w:t xml:space="preserve"> </w:t>
      </w:r>
      <w:proofErr w:type="spellStart"/>
      <w:r w:rsidR="00CA4598">
        <w:rPr>
          <w:rFonts w:ascii="Arial Narrow" w:hAnsi="Arial Narrow" w:cs="Arial"/>
          <w:sz w:val="20"/>
          <w:szCs w:val="20"/>
          <w:lang w:val="en-US"/>
        </w:rPr>
        <w:t>Pematangsiantar</w:t>
      </w:r>
      <w:proofErr w:type="spellEnd"/>
      <w:r w:rsidR="00CA4598" w:rsidRPr="004015D6">
        <w:rPr>
          <w:rFonts w:ascii="Arial Narrow" w:hAnsi="Arial Narrow" w:cs="Arial"/>
          <w:sz w:val="20"/>
          <w:szCs w:val="20"/>
        </w:rPr>
        <w:t xml:space="preserve">, </w:t>
      </w:r>
      <w:r w:rsidR="00CA4598">
        <w:rPr>
          <w:rFonts w:ascii="Arial Narrow" w:hAnsi="Arial Narrow" w:cs="Arial"/>
          <w:sz w:val="20"/>
          <w:szCs w:val="20"/>
          <w:lang w:val="en-US"/>
        </w:rPr>
        <w:t>21132</w:t>
      </w:r>
    </w:p>
    <w:p w14:paraId="14E2C62C" w14:textId="48547B66" w:rsidR="00984C5D" w:rsidRDefault="00984C5D" w:rsidP="00CA4598">
      <w:pPr>
        <w:pBdr>
          <w:bottom w:val="single" w:sz="6" w:space="1" w:color="auto"/>
        </w:pBdr>
        <w:spacing w:after="0"/>
        <w:rPr>
          <w:rFonts w:ascii="Arial Narrow" w:hAnsi="Arial Narrow" w:cs="Arial"/>
          <w:sz w:val="20"/>
          <w:szCs w:val="20"/>
        </w:rPr>
      </w:pPr>
      <w:r w:rsidRPr="004015D6">
        <w:rPr>
          <w:rFonts w:ascii="Arial Narrow" w:hAnsi="Arial Narrow" w:cs="Arial"/>
          <w:sz w:val="20"/>
          <w:szCs w:val="20"/>
        </w:rPr>
        <w:t xml:space="preserve">e-mail: </w:t>
      </w:r>
      <w:r w:rsidR="00CA4598">
        <w:rPr>
          <w:rFonts w:ascii="Arial Narrow" w:hAnsi="Arial Narrow" w:cs="Arial"/>
          <w:sz w:val="20"/>
          <w:szCs w:val="20"/>
          <w:lang w:val="en-US"/>
        </w:rPr>
        <w:fldChar w:fldCharType="begin"/>
      </w:r>
      <w:r w:rsidR="00CA4598">
        <w:rPr>
          <w:rFonts w:ascii="Arial Narrow" w:hAnsi="Arial Narrow" w:cs="Arial"/>
          <w:sz w:val="20"/>
          <w:szCs w:val="20"/>
          <w:lang w:val="en-US"/>
        </w:rPr>
        <w:instrText xml:space="preserve"> HYPERLINK "mailto:</w:instrText>
      </w:r>
      <w:r w:rsidR="00CA4598" w:rsidRPr="00CA4598">
        <w:rPr>
          <w:rFonts w:ascii="Arial Narrow" w:hAnsi="Arial Narrow" w:cs="Arial"/>
          <w:sz w:val="20"/>
          <w:szCs w:val="20"/>
          <w:lang w:val="en-US"/>
        </w:rPr>
        <w:instrText>winnaibaho@gmail.com</w:instrText>
      </w:r>
      <w:r w:rsidR="00CA4598">
        <w:rPr>
          <w:rFonts w:ascii="Arial Narrow" w:hAnsi="Arial Narrow" w:cs="Arial"/>
          <w:sz w:val="20"/>
          <w:szCs w:val="20"/>
          <w:lang w:val="en-US"/>
        </w:rPr>
        <w:instrText xml:space="preserve">" </w:instrText>
      </w:r>
      <w:r w:rsidR="00CA4598">
        <w:rPr>
          <w:rFonts w:ascii="Arial Narrow" w:hAnsi="Arial Narrow" w:cs="Arial"/>
          <w:sz w:val="20"/>
          <w:szCs w:val="20"/>
          <w:lang w:val="en-US"/>
        </w:rPr>
        <w:fldChar w:fldCharType="separate"/>
      </w:r>
      <w:r w:rsidR="00CA4598" w:rsidRPr="00F03588">
        <w:rPr>
          <w:rStyle w:val="Hyperlink"/>
          <w:rFonts w:ascii="Arial Narrow" w:hAnsi="Arial Narrow" w:cs="Arial"/>
          <w:sz w:val="20"/>
          <w:szCs w:val="20"/>
          <w:lang w:val="en-US"/>
        </w:rPr>
        <w:t>winnaibaho@gmail.com</w:t>
      </w:r>
      <w:r w:rsidR="00CA4598">
        <w:rPr>
          <w:rFonts w:ascii="Arial Narrow" w:hAnsi="Arial Narrow" w:cs="Arial"/>
          <w:sz w:val="20"/>
          <w:szCs w:val="20"/>
          <w:lang w:val="en-US"/>
        </w:rPr>
        <w:fldChar w:fldCharType="end"/>
      </w:r>
      <w:r w:rsidRPr="004015D6">
        <w:rPr>
          <w:rFonts w:ascii="Arial Narrow" w:hAnsi="Arial Narrow" w:cs="Arial"/>
          <w:sz w:val="20"/>
          <w:szCs w:val="20"/>
        </w:rPr>
        <w:t xml:space="preserve"> </w:t>
      </w:r>
    </w:p>
    <w:p w14:paraId="7748061C" w14:textId="6C48DB07" w:rsidR="00984C5D" w:rsidRPr="00236331" w:rsidRDefault="00236331"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3D9BBFDC" w14:textId="57915DFE" w:rsidR="00984C5D" w:rsidRPr="004015D6" w:rsidRDefault="00984C5D"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7ECFB68E" w14:textId="18FC3C8E" w:rsidR="00B06F67" w:rsidRPr="004015D6" w:rsidRDefault="00485070" w:rsidP="00B06F67">
      <w:pPr>
        <w:pBdr>
          <w:bottom w:val="single" w:sz="6" w:space="1" w:color="auto"/>
        </w:pBdr>
        <w:spacing w:after="120"/>
        <w:jc w:val="both"/>
        <w:rPr>
          <w:rFonts w:ascii="Arial Narrow" w:hAnsi="Arial Narrow" w:cs="Arial"/>
          <w:i/>
          <w:iCs/>
        </w:rPr>
      </w:pPr>
      <w:r w:rsidRPr="00485070">
        <w:rPr>
          <w:rFonts w:ascii="Arial Narrow" w:hAnsi="Arial Narrow" w:cs="Arial"/>
          <w:i/>
          <w:iCs/>
        </w:rPr>
        <w:t>Penggunaan peralatan dan perlengkapan untuk memudahkan pekerjaan manusia sudah sejak lama digunakan seiring dengan perkembangan kebudayaan manusia. Sistem yang terapkan manusia pun hanya mengandalkan tenaga serta hasil dari alam. Penemuan peralatan dan perlengkapan serta sistem yang lebih maju oleh manusia tampak dari tidak adanya lagi perlatan maupun perlengkapan yang terbuat dari batu, kayu atau belulang melainkan dari logam. Peralatan dan perlengkapan dari logam juga sudah semakin kompleks sehingga membuat pekerjaan manusia semakin mudah untuk dikerjakan baik dari segi waktu jumlah serta beban pekerjaan. Rangkaian perkembangan penemuan alat sederhana yang digunakan manusia terus terjadi sampai ditemukannya motor penggerak.</w:t>
      </w:r>
      <w:r>
        <w:rPr>
          <w:rFonts w:ascii="Arial Narrow" w:hAnsi="Arial Narrow" w:cs="Arial"/>
          <w:i/>
          <w:iCs/>
          <w:lang w:val="en-US"/>
        </w:rPr>
        <w:t xml:space="preserve"> </w:t>
      </w:r>
      <w:proofErr w:type="spellStart"/>
      <w:r>
        <w:rPr>
          <w:rFonts w:ascii="Arial Narrow" w:hAnsi="Arial Narrow" w:cs="Arial"/>
          <w:i/>
          <w:iCs/>
          <w:lang w:val="en-US"/>
        </w:rPr>
        <w:t>Berdasarkan</w:t>
      </w:r>
      <w:proofErr w:type="spellEnd"/>
      <w:r>
        <w:rPr>
          <w:rFonts w:ascii="Arial Narrow" w:hAnsi="Arial Narrow" w:cs="Arial"/>
          <w:i/>
          <w:iCs/>
          <w:lang w:val="en-US"/>
        </w:rPr>
        <w:t xml:space="preserve"> </w:t>
      </w:r>
      <w:proofErr w:type="spellStart"/>
      <w:r>
        <w:rPr>
          <w:rFonts w:ascii="Arial Narrow" w:hAnsi="Arial Narrow" w:cs="Arial"/>
          <w:i/>
          <w:iCs/>
          <w:lang w:val="en-US"/>
        </w:rPr>
        <w:t>hasil</w:t>
      </w:r>
      <w:proofErr w:type="spellEnd"/>
      <w:r>
        <w:rPr>
          <w:rFonts w:ascii="Arial Narrow" w:hAnsi="Arial Narrow" w:cs="Arial"/>
          <w:i/>
          <w:iCs/>
          <w:lang w:val="en-US"/>
        </w:rPr>
        <w:t xml:space="preserve"> </w:t>
      </w:r>
      <w:proofErr w:type="spellStart"/>
      <w:r>
        <w:rPr>
          <w:rFonts w:ascii="Arial Narrow" w:hAnsi="Arial Narrow" w:cs="Arial"/>
          <w:i/>
          <w:iCs/>
          <w:lang w:val="en-US"/>
        </w:rPr>
        <w:t>pengujian</w:t>
      </w:r>
      <w:proofErr w:type="spellEnd"/>
      <w:r>
        <w:rPr>
          <w:rFonts w:ascii="Arial Narrow" w:hAnsi="Arial Narrow" w:cs="Arial"/>
          <w:i/>
          <w:iCs/>
          <w:lang w:val="en-US"/>
        </w:rPr>
        <w:t xml:space="preserve"> </w:t>
      </w:r>
      <w:proofErr w:type="spellStart"/>
      <w:r>
        <w:rPr>
          <w:rFonts w:ascii="Arial Narrow" w:hAnsi="Arial Narrow" w:cs="Arial"/>
          <w:i/>
          <w:iCs/>
          <w:lang w:val="en-US"/>
        </w:rPr>
        <w:t>maka</w:t>
      </w:r>
      <w:proofErr w:type="spellEnd"/>
      <w:r>
        <w:rPr>
          <w:rFonts w:ascii="Arial Narrow" w:hAnsi="Arial Narrow" w:cs="Arial"/>
          <w:i/>
          <w:iCs/>
          <w:lang w:val="en-US"/>
        </w:rPr>
        <w:t xml:space="preserve"> </w:t>
      </w:r>
      <w:proofErr w:type="spellStart"/>
      <w:r>
        <w:rPr>
          <w:rFonts w:ascii="Arial Narrow" w:hAnsi="Arial Narrow" w:cs="Arial"/>
          <w:i/>
          <w:iCs/>
          <w:lang w:val="en-US"/>
        </w:rPr>
        <w:t>diperoleh</w:t>
      </w:r>
      <w:proofErr w:type="spellEnd"/>
      <w:r>
        <w:rPr>
          <w:rFonts w:ascii="Arial Narrow" w:hAnsi="Arial Narrow" w:cs="Arial"/>
          <w:i/>
          <w:iCs/>
          <w:lang w:val="en-US"/>
        </w:rPr>
        <w:t xml:space="preserve"> </w:t>
      </w:r>
      <w:proofErr w:type="spellStart"/>
      <w:r>
        <w:rPr>
          <w:rFonts w:ascii="Arial Narrow" w:hAnsi="Arial Narrow" w:cs="Arial"/>
          <w:i/>
          <w:iCs/>
          <w:lang w:val="en-US"/>
        </w:rPr>
        <w:t>p</w:t>
      </w:r>
      <w:r w:rsidRPr="00485070">
        <w:rPr>
          <w:rFonts w:ascii="Arial Narrow" w:hAnsi="Arial Narrow" w:cs="Arial"/>
          <w:i/>
          <w:iCs/>
          <w:lang w:val="en-US"/>
        </w:rPr>
        <w:t>erbedaan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pengujian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antara</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penggunaan</w:t>
      </w:r>
      <w:proofErr w:type="spellEnd"/>
      <w:r w:rsidRPr="00485070">
        <w:rPr>
          <w:rFonts w:ascii="Arial Narrow" w:hAnsi="Arial Narrow" w:cs="Arial"/>
          <w:i/>
          <w:iCs/>
          <w:lang w:val="en-US"/>
        </w:rPr>
        <w:t xml:space="preserve"> motor </w:t>
      </w:r>
      <w:proofErr w:type="spellStart"/>
      <w:r w:rsidRPr="00485070">
        <w:rPr>
          <w:rFonts w:ascii="Arial Narrow" w:hAnsi="Arial Narrow" w:cs="Arial"/>
          <w:i/>
          <w:iCs/>
          <w:lang w:val="en-US"/>
        </w:rPr>
        <w:t>listrik</w:t>
      </w:r>
      <w:proofErr w:type="spellEnd"/>
      <w:r w:rsidRPr="00485070">
        <w:rPr>
          <w:rFonts w:ascii="Arial Narrow" w:hAnsi="Arial Narrow" w:cs="Arial"/>
          <w:i/>
          <w:iCs/>
          <w:lang w:val="en-US"/>
        </w:rPr>
        <w:t xml:space="preserve"> dan motor </w:t>
      </w:r>
      <w:proofErr w:type="spellStart"/>
      <w:r w:rsidRPr="00485070">
        <w:rPr>
          <w:rFonts w:ascii="Arial Narrow" w:hAnsi="Arial Narrow" w:cs="Arial"/>
          <w:i/>
          <w:iCs/>
          <w:lang w:val="en-US"/>
        </w:rPr>
        <w:t>bensin</w:t>
      </w:r>
      <w:proofErr w:type="spellEnd"/>
      <w:r w:rsidRPr="00485070">
        <w:rPr>
          <w:rFonts w:ascii="Arial Narrow" w:hAnsi="Arial Narrow" w:cs="Arial"/>
          <w:i/>
          <w:iCs/>
          <w:lang w:val="en-US"/>
        </w:rPr>
        <w:t xml:space="preserve">. Hasil yang </w:t>
      </w:r>
      <w:proofErr w:type="spellStart"/>
      <w:r w:rsidRPr="00485070">
        <w:rPr>
          <w:rFonts w:ascii="Arial Narrow" w:hAnsi="Arial Narrow" w:cs="Arial"/>
          <w:i/>
          <w:iCs/>
          <w:lang w:val="en-US"/>
        </w:rPr>
        <w:t>didapatkan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yaitu</w:t>
      </w:r>
      <w:proofErr w:type="spellEnd"/>
      <w:r w:rsidRPr="00485070">
        <w:rPr>
          <w:rFonts w:ascii="Arial Narrow" w:hAnsi="Arial Narrow" w:cs="Arial"/>
          <w:i/>
          <w:iCs/>
          <w:lang w:val="en-US"/>
        </w:rPr>
        <w:t xml:space="preserve"> pada </w:t>
      </w:r>
      <w:proofErr w:type="spellStart"/>
      <w:r w:rsidRPr="00485070">
        <w:rPr>
          <w:rFonts w:ascii="Arial Narrow" w:hAnsi="Arial Narrow" w:cs="Arial"/>
          <w:i/>
          <w:iCs/>
          <w:lang w:val="en-US"/>
        </w:rPr>
        <w:t>pengujian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pertama</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mendapatkan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pada motor </w:t>
      </w:r>
      <w:proofErr w:type="spellStart"/>
      <w:r w:rsidRPr="00485070">
        <w:rPr>
          <w:rFonts w:ascii="Arial Narrow" w:hAnsi="Arial Narrow" w:cs="Arial"/>
          <w:i/>
          <w:iCs/>
          <w:lang w:val="en-US"/>
        </w:rPr>
        <w:t>listrik</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jahe</w:t>
      </w:r>
      <w:proofErr w:type="spellEnd"/>
      <w:r w:rsidRPr="00485070">
        <w:rPr>
          <w:rFonts w:ascii="Arial Narrow" w:hAnsi="Arial Narrow" w:cs="Arial"/>
          <w:i/>
          <w:iCs/>
          <w:lang w:val="en-US"/>
        </w:rPr>
        <w:t xml:space="preserve"> yang </w:t>
      </w:r>
      <w:proofErr w:type="spellStart"/>
      <w:r w:rsidRPr="00485070">
        <w:rPr>
          <w:rFonts w:ascii="Arial Narrow" w:hAnsi="Arial Narrow" w:cs="Arial"/>
          <w:i/>
          <w:iCs/>
          <w:lang w:val="en-US"/>
        </w:rPr>
        <w:t>utuh</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Rajang </w:t>
      </w:r>
      <w:proofErr w:type="spellStart"/>
      <w:r w:rsidRPr="00485070">
        <w:rPr>
          <w:rFonts w:ascii="Arial Narrow" w:hAnsi="Arial Narrow" w:cs="Arial"/>
          <w:i/>
          <w:iCs/>
          <w:lang w:val="en-US"/>
        </w:rPr>
        <w:t>sebesar</w:t>
      </w:r>
      <w:proofErr w:type="spellEnd"/>
      <w:r w:rsidRPr="00485070">
        <w:rPr>
          <w:rFonts w:ascii="Arial Narrow" w:hAnsi="Arial Narrow" w:cs="Arial"/>
          <w:i/>
          <w:iCs/>
          <w:lang w:val="en-US"/>
        </w:rPr>
        <w:t xml:space="preserve"> 4 Kg </w:t>
      </w:r>
      <w:proofErr w:type="spellStart"/>
      <w:r w:rsidRPr="00485070">
        <w:rPr>
          <w:rFonts w:ascii="Arial Narrow" w:hAnsi="Arial Narrow" w:cs="Arial"/>
          <w:i/>
          <w:iCs/>
          <w:lang w:val="en-US"/>
        </w:rPr>
        <w:t>sedangkan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dengan</w:t>
      </w:r>
      <w:proofErr w:type="spellEnd"/>
      <w:r w:rsidRPr="00485070">
        <w:rPr>
          <w:rFonts w:ascii="Arial Narrow" w:hAnsi="Arial Narrow" w:cs="Arial"/>
          <w:i/>
          <w:iCs/>
          <w:lang w:val="en-US"/>
        </w:rPr>
        <w:t xml:space="preserve"> motor </w:t>
      </w:r>
      <w:proofErr w:type="spellStart"/>
      <w:r w:rsidRPr="00485070">
        <w:rPr>
          <w:rFonts w:ascii="Arial Narrow" w:hAnsi="Arial Narrow" w:cs="Arial"/>
          <w:i/>
          <w:iCs/>
          <w:lang w:val="en-US"/>
        </w:rPr>
        <w:t>bensin</w:t>
      </w:r>
      <w:proofErr w:type="spellEnd"/>
      <w:r w:rsidRPr="00485070">
        <w:rPr>
          <w:rFonts w:ascii="Arial Narrow" w:hAnsi="Arial Narrow" w:cs="Arial"/>
          <w:i/>
          <w:iCs/>
          <w:lang w:val="en-US"/>
        </w:rPr>
        <w:t xml:space="preserve"> 2 </w:t>
      </w:r>
      <w:proofErr w:type="spellStart"/>
      <w:r w:rsidRPr="00485070">
        <w:rPr>
          <w:rFonts w:ascii="Arial Narrow" w:hAnsi="Arial Narrow" w:cs="Arial"/>
          <w:i/>
          <w:iCs/>
          <w:lang w:val="en-US"/>
        </w:rPr>
        <w:t>Kg,pada</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pengujian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kedua</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mendapatkan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pada motor </w:t>
      </w:r>
      <w:proofErr w:type="spellStart"/>
      <w:r w:rsidRPr="00485070">
        <w:rPr>
          <w:rFonts w:ascii="Arial Narrow" w:hAnsi="Arial Narrow" w:cs="Arial"/>
          <w:i/>
          <w:iCs/>
          <w:lang w:val="en-US"/>
        </w:rPr>
        <w:t>listrik</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jahe</w:t>
      </w:r>
      <w:proofErr w:type="spellEnd"/>
      <w:r w:rsidRPr="00485070">
        <w:rPr>
          <w:rFonts w:ascii="Arial Narrow" w:hAnsi="Arial Narrow" w:cs="Arial"/>
          <w:i/>
          <w:iCs/>
          <w:lang w:val="en-US"/>
        </w:rPr>
        <w:t xml:space="preserve"> yang </w:t>
      </w:r>
      <w:proofErr w:type="spellStart"/>
      <w:r w:rsidRPr="00485070">
        <w:rPr>
          <w:rFonts w:ascii="Arial Narrow" w:hAnsi="Arial Narrow" w:cs="Arial"/>
          <w:i/>
          <w:iCs/>
          <w:lang w:val="en-US"/>
        </w:rPr>
        <w:t>utuh</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Rajang </w:t>
      </w:r>
      <w:proofErr w:type="spellStart"/>
      <w:r w:rsidRPr="00485070">
        <w:rPr>
          <w:rFonts w:ascii="Arial Narrow" w:hAnsi="Arial Narrow" w:cs="Arial"/>
          <w:i/>
          <w:iCs/>
          <w:lang w:val="en-US"/>
        </w:rPr>
        <w:t>sebesar</w:t>
      </w:r>
      <w:proofErr w:type="spellEnd"/>
      <w:r w:rsidRPr="00485070">
        <w:rPr>
          <w:rFonts w:ascii="Arial Narrow" w:hAnsi="Arial Narrow" w:cs="Arial"/>
          <w:i/>
          <w:iCs/>
          <w:lang w:val="en-US"/>
        </w:rPr>
        <w:t xml:space="preserve"> 4 Kg </w:t>
      </w:r>
      <w:proofErr w:type="spellStart"/>
      <w:r w:rsidRPr="00485070">
        <w:rPr>
          <w:rFonts w:ascii="Arial Narrow" w:hAnsi="Arial Narrow" w:cs="Arial"/>
          <w:i/>
          <w:iCs/>
          <w:lang w:val="en-US"/>
        </w:rPr>
        <w:t>sedangkan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dengan</w:t>
      </w:r>
      <w:proofErr w:type="spellEnd"/>
      <w:r w:rsidRPr="00485070">
        <w:rPr>
          <w:rFonts w:ascii="Arial Narrow" w:hAnsi="Arial Narrow" w:cs="Arial"/>
          <w:i/>
          <w:iCs/>
          <w:lang w:val="en-US"/>
        </w:rPr>
        <w:t xml:space="preserve"> motor </w:t>
      </w:r>
      <w:proofErr w:type="spellStart"/>
      <w:r w:rsidRPr="00485070">
        <w:rPr>
          <w:rFonts w:ascii="Arial Narrow" w:hAnsi="Arial Narrow" w:cs="Arial"/>
          <w:i/>
          <w:iCs/>
          <w:lang w:val="en-US"/>
        </w:rPr>
        <w:t>bensin</w:t>
      </w:r>
      <w:proofErr w:type="spellEnd"/>
      <w:r w:rsidRPr="00485070">
        <w:rPr>
          <w:rFonts w:ascii="Arial Narrow" w:hAnsi="Arial Narrow" w:cs="Arial"/>
          <w:i/>
          <w:iCs/>
          <w:lang w:val="en-US"/>
        </w:rPr>
        <w:t xml:space="preserve"> 2 Kg, </w:t>
      </w:r>
      <w:proofErr w:type="spellStart"/>
      <w:r w:rsidRPr="00485070">
        <w:rPr>
          <w:rFonts w:ascii="Arial Narrow" w:hAnsi="Arial Narrow" w:cs="Arial"/>
          <w:i/>
          <w:iCs/>
          <w:lang w:val="en-US"/>
        </w:rPr>
        <w:t>pengujian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ketiga</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mendapatkan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pada motor </w:t>
      </w:r>
      <w:proofErr w:type="spellStart"/>
      <w:r w:rsidRPr="00485070">
        <w:rPr>
          <w:rFonts w:ascii="Arial Narrow" w:hAnsi="Arial Narrow" w:cs="Arial"/>
          <w:i/>
          <w:iCs/>
          <w:lang w:val="en-US"/>
        </w:rPr>
        <w:t>listrik</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jahe</w:t>
      </w:r>
      <w:proofErr w:type="spellEnd"/>
      <w:r w:rsidRPr="00485070">
        <w:rPr>
          <w:rFonts w:ascii="Arial Narrow" w:hAnsi="Arial Narrow" w:cs="Arial"/>
          <w:i/>
          <w:iCs/>
          <w:lang w:val="en-US"/>
        </w:rPr>
        <w:t xml:space="preserve"> yang </w:t>
      </w:r>
      <w:proofErr w:type="spellStart"/>
      <w:r w:rsidRPr="00485070">
        <w:rPr>
          <w:rFonts w:ascii="Arial Narrow" w:hAnsi="Arial Narrow" w:cs="Arial"/>
          <w:i/>
          <w:iCs/>
          <w:lang w:val="en-US"/>
        </w:rPr>
        <w:t>utuh</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Rajang </w:t>
      </w:r>
      <w:proofErr w:type="spellStart"/>
      <w:r w:rsidRPr="00485070">
        <w:rPr>
          <w:rFonts w:ascii="Arial Narrow" w:hAnsi="Arial Narrow" w:cs="Arial"/>
          <w:i/>
          <w:iCs/>
          <w:lang w:val="en-US"/>
        </w:rPr>
        <w:t>sebesar</w:t>
      </w:r>
      <w:proofErr w:type="spellEnd"/>
      <w:r w:rsidRPr="00485070">
        <w:rPr>
          <w:rFonts w:ascii="Arial Narrow" w:hAnsi="Arial Narrow" w:cs="Arial"/>
          <w:i/>
          <w:iCs/>
          <w:lang w:val="en-US"/>
        </w:rPr>
        <w:t xml:space="preserve"> 3.5 Kg </w:t>
      </w:r>
      <w:proofErr w:type="spellStart"/>
      <w:r w:rsidRPr="00485070">
        <w:rPr>
          <w:rFonts w:ascii="Arial Narrow" w:hAnsi="Arial Narrow" w:cs="Arial"/>
          <w:i/>
          <w:iCs/>
          <w:lang w:val="en-US"/>
        </w:rPr>
        <w:t>sedangkan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dengan</w:t>
      </w:r>
      <w:proofErr w:type="spellEnd"/>
      <w:r w:rsidRPr="00485070">
        <w:rPr>
          <w:rFonts w:ascii="Arial Narrow" w:hAnsi="Arial Narrow" w:cs="Arial"/>
          <w:i/>
          <w:iCs/>
          <w:lang w:val="en-US"/>
        </w:rPr>
        <w:t xml:space="preserve"> motor </w:t>
      </w:r>
      <w:proofErr w:type="spellStart"/>
      <w:r w:rsidRPr="00485070">
        <w:rPr>
          <w:rFonts w:ascii="Arial Narrow" w:hAnsi="Arial Narrow" w:cs="Arial"/>
          <w:i/>
          <w:iCs/>
          <w:lang w:val="en-US"/>
        </w:rPr>
        <w:t>bensin</w:t>
      </w:r>
      <w:proofErr w:type="spellEnd"/>
      <w:r w:rsidRPr="00485070">
        <w:rPr>
          <w:rFonts w:ascii="Arial Narrow" w:hAnsi="Arial Narrow" w:cs="Arial"/>
          <w:i/>
          <w:iCs/>
          <w:lang w:val="en-US"/>
        </w:rPr>
        <w:t xml:space="preserve"> 1.5 Kg, </w:t>
      </w:r>
      <w:proofErr w:type="spellStart"/>
      <w:r w:rsidRPr="00485070">
        <w:rPr>
          <w:rFonts w:ascii="Arial Narrow" w:hAnsi="Arial Narrow" w:cs="Arial"/>
          <w:i/>
          <w:iCs/>
          <w:lang w:val="en-US"/>
        </w:rPr>
        <w:t>pengujian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keempat</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mendapatkan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pada motor </w:t>
      </w:r>
      <w:proofErr w:type="spellStart"/>
      <w:r w:rsidRPr="00485070">
        <w:rPr>
          <w:rFonts w:ascii="Arial Narrow" w:hAnsi="Arial Narrow" w:cs="Arial"/>
          <w:i/>
          <w:iCs/>
          <w:lang w:val="en-US"/>
        </w:rPr>
        <w:t>listrik</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jahe</w:t>
      </w:r>
      <w:proofErr w:type="spellEnd"/>
      <w:r w:rsidRPr="00485070">
        <w:rPr>
          <w:rFonts w:ascii="Arial Narrow" w:hAnsi="Arial Narrow" w:cs="Arial"/>
          <w:i/>
          <w:iCs/>
          <w:lang w:val="en-US"/>
        </w:rPr>
        <w:t xml:space="preserve"> yang </w:t>
      </w:r>
      <w:proofErr w:type="spellStart"/>
      <w:r w:rsidRPr="00485070">
        <w:rPr>
          <w:rFonts w:ascii="Arial Narrow" w:hAnsi="Arial Narrow" w:cs="Arial"/>
          <w:i/>
          <w:iCs/>
          <w:lang w:val="en-US"/>
        </w:rPr>
        <w:t>utuh</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Rajang </w:t>
      </w:r>
      <w:proofErr w:type="spellStart"/>
      <w:r w:rsidRPr="00485070">
        <w:rPr>
          <w:rFonts w:ascii="Arial Narrow" w:hAnsi="Arial Narrow" w:cs="Arial"/>
          <w:i/>
          <w:iCs/>
          <w:lang w:val="en-US"/>
        </w:rPr>
        <w:t>sebesar</w:t>
      </w:r>
      <w:proofErr w:type="spellEnd"/>
      <w:r w:rsidRPr="00485070">
        <w:rPr>
          <w:rFonts w:ascii="Arial Narrow" w:hAnsi="Arial Narrow" w:cs="Arial"/>
          <w:i/>
          <w:iCs/>
          <w:lang w:val="en-US"/>
        </w:rPr>
        <w:t xml:space="preserve"> 3 Kg </w:t>
      </w:r>
      <w:proofErr w:type="spellStart"/>
      <w:r w:rsidRPr="00485070">
        <w:rPr>
          <w:rFonts w:ascii="Arial Narrow" w:hAnsi="Arial Narrow" w:cs="Arial"/>
          <w:i/>
          <w:iCs/>
          <w:lang w:val="en-US"/>
        </w:rPr>
        <w:t>sedangkan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dengan</w:t>
      </w:r>
      <w:proofErr w:type="spellEnd"/>
      <w:r w:rsidRPr="00485070">
        <w:rPr>
          <w:rFonts w:ascii="Arial Narrow" w:hAnsi="Arial Narrow" w:cs="Arial"/>
          <w:i/>
          <w:iCs/>
          <w:lang w:val="en-US"/>
        </w:rPr>
        <w:t xml:space="preserve"> motor </w:t>
      </w:r>
      <w:proofErr w:type="spellStart"/>
      <w:r w:rsidRPr="00485070">
        <w:rPr>
          <w:rFonts w:ascii="Arial Narrow" w:hAnsi="Arial Narrow" w:cs="Arial"/>
          <w:i/>
          <w:iCs/>
          <w:lang w:val="en-US"/>
        </w:rPr>
        <w:t>bensin</w:t>
      </w:r>
      <w:proofErr w:type="spellEnd"/>
      <w:r w:rsidRPr="00485070">
        <w:rPr>
          <w:rFonts w:ascii="Arial Narrow" w:hAnsi="Arial Narrow" w:cs="Arial"/>
          <w:i/>
          <w:iCs/>
          <w:lang w:val="en-US"/>
        </w:rPr>
        <w:t xml:space="preserve"> 1.5 Kg, </w:t>
      </w:r>
      <w:proofErr w:type="spellStart"/>
      <w:r w:rsidRPr="00485070">
        <w:rPr>
          <w:rFonts w:ascii="Arial Narrow" w:hAnsi="Arial Narrow" w:cs="Arial"/>
          <w:i/>
          <w:iCs/>
          <w:lang w:val="en-US"/>
        </w:rPr>
        <w:t>pengujian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kelima</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mendapatkan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pada motor </w:t>
      </w:r>
      <w:proofErr w:type="spellStart"/>
      <w:r w:rsidRPr="00485070">
        <w:rPr>
          <w:rFonts w:ascii="Arial Narrow" w:hAnsi="Arial Narrow" w:cs="Arial"/>
          <w:i/>
          <w:iCs/>
          <w:lang w:val="en-US"/>
        </w:rPr>
        <w:t>listrik</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jahe</w:t>
      </w:r>
      <w:proofErr w:type="spellEnd"/>
      <w:r w:rsidRPr="00485070">
        <w:rPr>
          <w:rFonts w:ascii="Arial Narrow" w:hAnsi="Arial Narrow" w:cs="Arial"/>
          <w:i/>
          <w:iCs/>
          <w:lang w:val="en-US"/>
        </w:rPr>
        <w:t xml:space="preserve"> yang </w:t>
      </w:r>
      <w:proofErr w:type="spellStart"/>
      <w:r w:rsidRPr="00485070">
        <w:rPr>
          <w:rFonts w:ascii="Arial Narrow" w:hAnsi="Arial Narrow" w:cs="Arial"/>
          <w:i/>
          <w:iCs/>
          <w:lang w:val="en-US"/>
        </w:rPr>
        <w:t>utuh</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hasil</w:t>
      </w:r>
      <w:proofErr w:type="spellEnd"/>
      <w:r w:rsidRPr="00485070">
        <w:rPr>
          <w:rFonts w:ascii="Arial Narrow" w:hAnsi="Arial Narrow" w:cs="Arial"/>
          <w:i/>
          <w:iCs/>
          <w:lang w:val="en-US"/>
        </w:rPr>
        <w:t xml:space="preserve"> Rajang </w:t>
      </w:r>
      <w:proofErr w:type="spellStart"/>
      <w:r w:rsidRPr="00485070">
        <w:rPr>
          <w:rFonts w:ascii="Arial Narrow" w:hAnsi="Arial Narrow" w:cs="Arial"/>
          <w:i/>
          <w:iCs/>
          <w:lang w:val="en-US"/>
        </w:rPr>
        <w:t>sebesar</w:t>
      </w:r>
      <w:proofErr w:type="spellEnd"/>
      <w:r w:rsidRPr="00485070">
        <w:rPr>
          <w:rFonts w:ascii="Arial Narrow" w:hAnsi="Arial Narrow" w:cs="Arial"/>
          <w:i/>
          <w:iCs/>
          <w:lang w:val="en-US"/>
        </w:rPr>
        <w:t xml:space="preserve"> 3 Kg </w:t>
      </w:r>
      <w:proofErr w:type="spellStart"/>
      <w:r w:rsidRPr="00485070">
        <w:rPr>
          <w:rFonts w:ascii="Arial Narrow" w:hAnsi="Arial Narrow" w:cs="Arial"/>
          <w:i/>
          <w:iCs/>
          <w:lang w:val="en-US"/>
        </w:rPr>
        <w:t>sedangkan</w:t>
      </w:r>
      <w:proofErr w:type="spellEnd"/>
      <w:r w:rsidRPr="00485070">
        <w:rPr>
          <w:rFonts w:ascii="Arial Narrow" w:hAnsi="Arial Narrow" w:cs="Arial"/>
          <w:i/>
          <w:iCs/>
          <w:lang w:val="en-US"/>
        </w:rPr>
        <w:t xml:space="preserve"> </w:t>
      </w:r>
      <w:proofErr w:type="spellStart"/>
      <w:r w:rsidRPr="00485070">
        <w:rPr>
          <w:rFonts w:ascii="Arial Narrow" w:hAnsi="Arial Narrow" w:cs="Arial"/>
          <w:i/>
          <w:iCs/>
          <w:lang w:val="en-US"/>
        </w:rPr>
        <w:t>dengan</w:t>
      </w:r>
      <w:proofErr w:type="spellEnd"/>
      <w:r w:rsidRPr="00485070">
        <w:rPr>
          <w:rFonts w:ascii="Arial Narrow" w:hAnsi="Arial Narrow" w:cs="Arial"/>
          <w:i/>
          <w:iCs/>
          <w:lang w:val="en-US"/>
        </w:rPr>
        <w:t xml:space="preserve"> motor </w:t>
      </w:r>
      <w:proofErr w:type="spellStart"/>
      <w:r w:rsidRPr="00485070">
        <w:rPr>
          <w:rFonts w:ascii="Arial Narrow" w:hAnsi="Arial Narrow" w:cs="Arial"/>
          <w:i/>
          <w:iCs/>
          <w:lang w:val="en-US"/>
        </w:rPr>
        <w:t>bensin</w:t>
      </w:r>
      <w:proofErr w:type="spellEnd"/>
      <w:r w:rsidRPr="00485070">
        <w:rPr>
          <w:rFonts w:ascii="Arial Narrow" w:hAnsi="Arial Narrow" w:cs="Arial"/>
          <w:i/>
          <w:iCs/>
          <w:lang w:val="en-US"/>
        </w:rPr>
        <w:t xml:space="preserve"> 1.5 Kg</w:t>
      </w:r>
      <w:r w:rsidR="00A82942" w:rsidRPr="004015D6">
        <w:rPr>
          <w:rFonts w:ascii="Arial Narrow" w:hAnsi="Arial Narrow" w:cs="Arial"/>
          <w:i/>
          <w:iCs/>
        </w:rPr>
        <w:t xml:space="preserve"> </w:t>
      </w:r>
    </w:p>
    <w:p w14:paraId="29EBA25F" w14:textId="4D53AFCB" w:rsidR="00984C5D" w:rsidRPr="00485070" w:rsidRDefault="00DA4117" w:rsidP="00984C5D">
      <w:pPr>
        <w:pBdr>
          <w:bottom w:val="single" w:sz="6" w:space="1" w:color="auto"/>
        </w:pBdr>
        <w:spacing w:after="120"/>
        <w:rPr>
          <w:rFonts w:ascii="Arial Narrow" w:hAnsi="Arial Narrow" w:cs="Arial"/>
          <w:lang w:val="en-US"/>
        </w:rPr>
      </w:pPr>
      <w:r w:rsidRPr="004015D6">
        <w:rPr>
          <w:rFonts w:ascii="Arial Narrow" w:hAnsi="Arial Narrow" w:cs="Arial"/>
        </w:rPr>
        <w:t xml:space="preserve">Kata Kunci: </w:t>
      </w:r>
      <w:r w:rsidR="00485070">
        <w:rPr>
          <w:rFonts w:ascii="Arial Narrow" w:hAnsi="Arial Narrow" w:cs="Arial"/>
          <w:lang w:val="en-US"/>
        </w:rPr>
        <w:t xml:space="preserve">motor </w:t>
      </w:r>
      <w:proofErr w:type="spellStart"/>
      <w:r w:rsidR="00485070">
        <w:rPr>
          <w:rFonts w:ascii="Arial Narrow" w:hAnsi="Arial Narrow" w:cs="Arial"/>
          <w:lang w:val="en-US"/>
        </w:rPr>
        <w:t>listrik,motor</w:t>
      </w:r>
      <w:proofErr w:type="spellEnd"/>
      <w:r w:rsidR="00485070">
        <w:rPr>
          <w:rFonts w:ascii="Arial Narrow" w:hAnsi="Arial Narrow" w:cs="Arial"/>
          <w:lang w:val="en-US"/>
        </w:rPr>
        <w:t xml:space="preserve"> </w:t>
      </w:r>
      <w:proofErr w:type="spellStart"/>
      <w:r w:rsidR="00485070">
        <w:rPr>
          <w:rFonts w:ascii="Arial Narrow" w:hAnsi="Arial Narrow" w:cs="Arial"/>
          <w:lang w:val="en-US"/>
        </w:rPr>
        <w:t>bensin,perajang</w:t>
      </w:r>
      <w:proofErr w:type="spellEnd"/>
      <w:r w:rsidR="00485070">
        <w:rPr>
          <w:rFonts w:ascii="Arial Narrow" w:hAnsi="Arial Narrow" w:cs="Arial"/>
          <w:lang w:val="en-US"/>
        </w:rPr>
        <w:t xml:space="preserve"> </w:t>
      </w:r>
      <w:proofErr w:type="spellStart"/>
      <w:r w:rsidR="00485070">
        <w:rPr>
          <w:rFonts w:ascii="Arial Narrow" w:hAnsi="Arial Narrow" w:cs="Arial"/>
          <w:lang w:val="en-US"/>
        </w:rPr>
        <w:t>jahe</w:t>
      </w:r>
      <w:proofErr w:type="spellEnd"/>
    </w:p>
    <w:p w14:paraId="140B71EB" w14:textId="7DF74466" w:rsidR="00DA4117" w:rsidRPr="004015D6" w:rsidRDefault="00DA4117"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45A708FF" w14:textId="583DF602" w:rsidR="00B06F67" w:rsidRPr="004015D6" w:rsidRDefault="00485070" w:rsidP="00B06F67">
      <w:pPr>
        <w:pBdr>
          <w:bottom w:val="single" w:sz="6" w:space="1" w:color="auto"/>
        </w:pBdr>
        <w:spacing w:after="120"/>
        <w:jc w:val="both"/>
        <w:rPr>
          <w:rFonts w:ascii="Arial Narrow" w:hAnsi="Arial Narrow" w:cs="Arial"/>
          <w:i/>
          <w:iCs/>
        </w:rPr>
      </w:pPr>
      <w:r w:rsidRPr="00485070">
        <w:rPr>
          <w:rFonts w:ascii="Arial Narrow" w:hAnsi="Arial Narrow" w:cs="Arial"/>
          <w:i/>
          <w:iCs/>
        </w:rPr>
        <w:t>The use of tools and equipment to facilitate human work has long been used along with the development of human culture. The system implemented by humans only relies on energy and products from nature. The discovery of tools and equipment as well as more advanced systems by humans can be seen from the fact that there are no longer tools or equipment made from stone, wood or bone but from metal. Metal tools and equipment have also become more complex, making human work easier to do both in terms of time and workload. The series of developments in the discovery of simple tools used by humans continued until the discovery of the driving motor. Based on the test results, differences in test results were obtained between the use of electric motorbikes and petrol motorbikes. The results obtained were that in the first test the results for the intact ginger electric motorbike were 4 Kg, whereas with the petrol motorbike it was 2 Kg, in the second test the results for the intact ginger electric motorbike were 4 Kg, while for the petrol motorbike it was 2 Kg. The third test got results on the intact Ginger electric motorbike, a Rajang result of 3.5 Kg, while with the petrol motorbike it was 1.5 Kg, the fourth test got results on the Ginger electric motorbike which was intact, the Rajang result was 3 Kg, while with the petrol motorbike 1.5 Kg, the fifth test got results on the motorbike. A complete ginger electric Rajang yield is 3 Kg while with a petrol motorbike it is 1.5 Kg</w:t>
      </w:r>
      <w:r>
        <w:rPr>
          <w:rFonts w:ascii="Arial Narrow" w:hAnsi="Arial Narrow" w:cs="Arial"/>
          <w:i/>
          <w:iCs/>
          <w:lang w:val="en-US"/>
        </w:rPr>
        <w:t xml:space="preserve">. </w:t>
      </w:r>
    </w:p>
    <w:p w14:paraId="1207FDB6" w14:textId="7F5B1BFE" w:rsidR="00B06F67" w:rsidRPr="00485070" w:rsidRDefault="00B06F67" w:rsidP="00B06F67">
      <w:pPr>
        <w:pBdr>
          <w:bottom w:val="single" w:sz="6" w:space="1" w:color="auto"/>
        </w:pBdr>
        <w:spacing w:after="120"/>
        <w:rPr>
          <w:rFonts w:ascii="Arial Narrow" w:hAnsi="Arial Narrow" w:cs="Arial"/>
          <w:lang w:val="en-US"/>
        </w:rPr>
      </w:pPr>
      <w:r w:rsidRPr="004015D6">
        <w:rPr>
          <w:rFonts w:ascii="Arial Narrow" w:hAnsi="Arial Narrow" w:cs="Arial"/>
        </w:rPr>
        <w:t xml:space="preserve">Keywords: </w:t>
      </w:r>
      <w:r w:rsidR="00485070">
        <w:rPr>
          <w:rFonts w:ascii="Arial Narrow" w:hAnsi="Arial Narrow" w:cs="Arial"/>
          <w:lang w:val="en-US"/>
        </w:rPr>
        <w:t>Electric motor, petrol machine,</w:t>
      </w:r>
      <w:r w:rsidR="00FE4F5E">
        <w:rPr>
          <w:rFonts w:ascii="Arial Narrow" w:hAnsi="Arial Narrow" w:cs="Arial"/>
          <w:lang w:val="en-US"/>
        </w:rPr>
        <w:t xml:space="preserve"> ginger cooper</w:t>
      </w:r>
    </w:p>
    <w:p w14:paraId="466772BA" w14:textId="77777777" w:rsidR="00DA4117" w:rsidRPr="004015D6" w:rsidRDefault="00DA4117" w:rsidP="00984C5D">
      <w:pPr>
        <w:pBdr>
          <w:bottom w:val="single" w:sz="6" w:space="1" w:color="auto"/>
        </w:pBdr>
        <w:spacing w:after="120"/>
        <w:rPr>
          <w:rFonts w:ascii="Arial Narrow" w:hAnsi="Arial Narrow" w:cs="Arial"/>
          <w:sz w:val="20"/>
          <w:szCs w:val="20"/>
        </w:rPr>
      </w:pPr>
    </w:p>
    <w:p w14:paraId="7176B628" w14:textId="2E844F1F" w:rsidR="00DA4117" w:rsidRPr="004015D6" w:rsidRDefault="00DA4117" w:rsidP="00DA4117">
      <w:pPr>
        <w:spacing w:after="120" w:line="240" w:lineRule="auto"/>
        <w:rPr>
          <w:rFonts w:ascii="Arial Narrow" w:hAnsi="Arial Narrow" w:cs="Arial"/>
        </w:rPr>
      </w:pPr>
    </w:p>
    <w:p w14:paraId="0F061E31"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1"/>
          <w:footerReference w:type="default" r:id="rId12"/>
          <w:footerReference w:type="first" r:id="rId13"/>
          <w:type w:val="continuous"/>
          <w:pgSz w:w="11906" w:h="16838" w:code="9"/>
          <w:pgMar w:top="720" w:right="720" w:bottom="851" w:left="720" w:header="709" w:footer="179" w:gutter="0"/>
          <w:pgNumType w:start="1"/>
          <w:cols w:space="708"/>
          <w:titlePg/>
          <w:docGrid w:linePitch="360"/>
        </w:sectPr>
      </w:pPr>
    </w:p>
    <w:p w14:paraId="2D39949A" w14:textId="5259E66D" w:rsidR="00F72D03"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Pendahuluan</w:t>
      </w:r>
    </w:p>
    <w:p w14:paraId="7BC39172" w14:textId="77777777" w:rsidR="00241E92" w:rsidRPr="00241E92" w:rsidRDefault="00FE4F5E" w:rsidP="00241E92">
      <w:pPr>
        <w:pStyle w:val="ListParagraph"/>
        <w:spacing w:after="120" w:line="240" w:lineRule="auto"/>
        <w:ind w:left="0" w:firstLine="425"/>
        <w:jc w:val="both"/>
        <w:rPr>
          <w:rFonts w:ascii="Arial Narrow" w:hAnsi="Arial Narrow" w:cs="Arial"/>
          <w:lang w:val="en-US"/>
        </w:rPr>
      </w:pPr>
      <w:r w:rsidRPr="00FE4F5E">
        <w:rPr>
          <w:rFonts w:ascii="Arial Narrow" w:hAnsi="Arial Narrow" w:cs="Arial"/>
        </w:rPr>
        <w:t xml:space="preserve">Penggunaan peralatan dan perlengkapan untuk memudahkan pekerjaan manusia sudah sejak lama </w:t>
      </w:r>
      <w:r w:rsidRPr="00FE4F5E">
        <w:rPr>
          <w:rFonts w:ascii="Arial Narrow" w:hAnsi="Arial Narrow" w:cs="Arial"/>
        </w:rPr>
        <w:lastRenderedPageBreak/>
        <w:t>digunakan seiring dengan perkembangan kebudayaan manusia. Sistem yang terapkan manusia pun hanya mengandalkan tenaga serta hasil dari alam. Penemuan peralatan dan perlengkapan serta sistem yang lebih maju oleh manusia tampak dari tidak adanya lagi perlatan maupun perlengkapan yang terbuat dari batu, kayu atau belulang melainkan dari logam. Peralatan dan perlengkapan dari logam juga sudah semakin kompleks sehingga membuat pekerjaan manusia semakin mudah untuk dikerjakan baik dari segi waktu jumlah serta beban pekerjaan. Rangkaian perkembangan penemuan alat sederhana yang digunakan manusia terus terjadi sampai ditemukannya motor penggerak.</w:t>
      </w:r>
      <w:r>
        <w:rPr>
          <w:rFonts w:ascii="Arial Narrow" w:hAnsi="Arial Narrow" w:cs="Arial"/>
          <w:lang w:val="en-US"/>
        </w:rPr>
        <w:t xml:space="preserve"> </w:t>
      </w:r>
      <w:proofErr w:type="spellStart"/>
      <w:r w:rsidRPr="00FE4F5E">
        <w:rPr>
          <w:rFonts w:ascii="Arial Narrow" w:hAnsi="Arial Narrow" w:cs="Arial"/>
          <w:lang w:val="en-US"/>
        </w:rPr>
        <w:t>Segala</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aktivitas</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dalam</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penginovasian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teknologi</w:t>
      </w:r>
      <w:proofErr w:type="spellEnd"/>
      <w:r w:rsidRPr="00FE4F5E">
        <w:rPr>
          <w:rFonts w:ascii="Arial Narrow" w:hAnsi="Arial Narrow" w:cs="Arial"/>
          <w:lang w:val="en-US"/>
        </w:rPr>
        <w:t xml:space="preserve"> yang </w:t>
      </w:r>
      <w:proofErr w:type="spellStart"/>
      <w:r w:rsidRPr="00FE4F5E">
        <w:rPr>
          <w:rFonts w:ascii="Arial Narrow" w:hAnsi="Arial Narrow" w:cs="Arial"/>
          <w:lang w:val="en-US"/>
        </w:rPr>
        <w:t>bertujuan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untuk</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memudahkan</w:t>
      </w:r>
      <w:proofErr w:type="spellEnd"/>
      <w:r w:rsidRPr="00FE4F5E">
        <w:rPr>
          <w:rFonts w:ascii="Arial Narrow" w:hAnsi="Arial Narrow" w:cs="Arial"/>
          <w:lang w:val="en-US"/>
        </w:rPr>
        <w:t xml:space="preserve"> proses </w:t>
      </w:r>
      <w:proofErr w:type="spellStart"/>
      <w:r w:rsidRPr="00FE4F5E">
        <w:rPr>
          <w:rFonts w:ascii="Arial Narrow" w:hAnsi="Arial Narrow" w:cs="Arial"/>
          <w:lang w:val="en-US"/>
        </w:rPr>
        <w:t>bertani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disebut</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sebagai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mekasinasi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pertanian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Penggunaan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alat</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mekanisasi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pertanian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semata-mata</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untuk</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meningkatkan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daya</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kerja</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manusia</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dalam</w:t>
      </w:r>
      <w:proofErr w:type="spellEnd"/>
      <w:r w:rsidRPr="00FE4F5E">
        <w:rPr>
          <w:rFonts w:ascii="Arial Narrow" w:hAnsi="Arial Narrow" w:cs="Arial"/>
          <w:lang w:val="en-US"/>
        </w:rPr>
        <w:t xml:space="preserve"> proses </w:t>
      </w:r>
      <w:proofErr w:type="spellStart"/>
      <w:r w:rsidRPr="00FE4F5E">
        <w:rPr>
          <w:rFonts w:ascii="Arial Narrow" w:hAnsi="Arial Narrow" w:cs="Arial"/>
          <w:lang w:val="en-US"/>
        </w:rPr>
        <w:t>produksi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hasil</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pertaniannya</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Setiap</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perubahan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usaha</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tani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melalui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mekanisasi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mesin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produksi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pertanian</w:t>
      </w:r>
      <w:proofErr w:type="spellEnd"/>
      <w:r w:rsidRPr="00FE4F5E">
        <w:rPr>
          <w:rFonts w:ascii="Arial Narrow" w:hAnsi="Arial Narrow" w:cs="Arial"/>
          <w:lang w:val="en-US"/>
        </w:rPr>
        <w:t xml:space="preserve"> dan </w:t>
      </w:r>
      <w:proofErr w:type="spellStart"/>
      <w:r w:rsidRPr="00FE4F5E">
        <w:rPr>
          <w:rFonts w:ascii="Arial Narrow" w:hAnsi="Arial Narrow" w:cs="Arial"/>
          <w:lang w:val="en-US"/>
        </w:rPr>
        <w:t>didasari</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tujuan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tertentu</w:t>
      </w:r>
      <w:proofErr w:type="spellEnd"/>
      <w:r w:rsidRPr="00FE4F5E">
        <w:rPr>
          <w:rFonts w:ascii="Arial Narrow" w:hAnsi="Arial Narrow" w:cs="Arial"/>
          <w:lang w:val="en-US"/>
        </w:rPr>
        <w:t xml:space="preserve"> yang </w:t>
      </w:r>
      <w:proofErr w:type="spellStart"/>
      <w:r w:rsidRPr="00FE4F5E">
        <w:rPr>
          <w:rFonts w:ascii="Arial Narrow" w:hAnsi="Arial Narrow" w:cs="Arial"/>
          <w:lang w:val="en-US"/>
        </w:rPr>
        <w:t>diharapkan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merubah</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suatu</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sistem</w:t>
      </w:r>
      <w:proofErr w:type="spellEnd"/>
      <w:r w:rsidRPr="00FE4F5E">
        <w:rPr>
          <w:rFonts w:ascii="Arial Narrow" w:hAnsi="Arial Narrow" w:cs="Arial"/>
          <w:lang w:val="en-US"/>
        </w:rPr>
        <w:t xml:space="preserve"> yang </w:t>
      </w:r>
      <w:proofErr w:type="spellStart"/>
      <w:r w:rsidRPr="00FE4F5E">
        <w:rPr>
          <w:rFonts w:ascii="Arial Narrow" w:hAnsi="Arial Narrow" w:cs="Arial"/>
          <w:lang w:val="en-US"/>
        </w:rPr>
        <w:t>lebih</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baik</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serta</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suatu</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sistem</w:t>
      </w:r>
      <w:proofErr w:type="spellEnd"/>
      <w:r w:rsidRPr="00FE4F5E">
        <w:rPr>
          <w:rFonts w:ascii="Arial Narrow" w:hAnsi="Arial Narrow" w:cs="Arial"/>
          <w:lang w:val="en-US"/>
        </w:rPr>
        <w:t xml:space="preserve"> yang </w:t>
      </w:r>
      <w:proofErr w:type="spellStart"/>
      <w:r w:rsidRPr="00FE4F5E">
        <w:rPr>
          <w:rFonts w:ascii="Arial Narrow" w:hAnsi="Arial Narrow" w:cs="Arial"/>
          <w:lang w:val="en-US"/>
        </w:rPr>
        <w:t>lebih</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menguntungkan</w:t>
      </w:r>
      <w:proofErr w:type="spellEnd"/>
      <w:r w:rsidRPr="00FE4F5E">
        <w:rPr>
          <w:rFonts w:ascii="Arial Narrow" w:hAnsi="Arial Narrow" w:cs="Arial"/>
          <w:lang w:val="en-US"/>
        </w:rPr>
        <w:t xml:space="preserve"> </w:t>
      </w:r>
      <w:proofErr w:type="spellStart"/>
      <w:r w:rsidRPr="00FE4F5E">
        <w:rPr>
          <w:rFonts w:ascii="Arial Narrow" w:hAnsi="Arial Narrow" w:cs="Arial"/>
          <w:lang w:val="en-US"/>
        </w:rPr>
        <w:t>sesuai</w:t>
      </w:r>
      <w:proofErr w:type="spellEnd"/>
      <w:r w:rsidRPr="00FE4F5E">
        <w:rPr>
          <w:rFonts w:ascii="Arial Narrow" w:hAnsi="Arial Narrow" w:cs="Arial"/>
          <w:lang w:val="en-US"/>
        </w:rPr>
        <w:t>.</w:t>
      </w:r>
      <w:r>
        <w:rPr>
          <w:rFonts w:ascii="Arial Narrow" w:hAnsi="Arial Narrow" w:cs="Arial"/>
          <w:lang w:val="en-US"/>
        </w:rPr>
        <w:t xml:space="preserve"> </w:t>
      </w:r>
      <w:r w:rsidR="00241E92">
        <w:rPr>
          <w:rFonts w:ascii="Arial Narrow" w:hAnsi="Arial Narrow" w:cs="Arial"/>
          <w:lang w:val="en-US"/>
        </w:rPr>
        <w:t xml:space="preserve"> </w:t>
      </w:r>
      <w:proofErr w:type="spellStart"/>
      <w:r w:rsidR="00241E92" w:rsidRPr="00241E92">
        <w:rPr>
          <w:rFonts w:ascii="Arial Narrow" w:hAnsi="Arial Narrow" w:cs="Arial"/>
          <w:lang w:val="en-US"/>
        </w:rPr>
        <w:t>Atas</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dasar</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jumlah</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produksi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jahe</w:t>
      </w:r>
      <w:proofErr w:type="spellEnd"/>
      <w:r w:rsidR="00241E92" w:rsidRPr="00241E92">
        <w:rPr>
          <w:rFonts w:ascii="Arial Narrow" w:hAnsi="Arial Narrow" w:cs="Arial"/>
          <w:lang w:val="en-US"/>
        </w:rPr>
        <w:t xml:space="preserve"> yang </w:t>
      </w:r>
      <w:proofErr w:type="spellStart"/>
      <w:r w:rsidR="00241E92" w:rsidRPr="00241E92">
        <w:rPr>
          <w:rFonts w:ascii="Arial Narrow" w:hAnsi="Arial Narrow" w:cs="Arial"/>
          <w:lang w:val="en-US"/>
        </w:rPr>
        <w:t>ada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disimalungun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saya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berminat</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melakukan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penelitian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ini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Produksi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jahe</w:t>
      </w:r>
      <w:proofErr w:type="spellEnd"/>
      <w:r w:rsidR="00241E92" w:rsidRPr="00241E92">
        <w:rPr>
          <w:rFonts w:ascii="Arial Narrow" w:hAnsi="Arial Narrow" w:cs="Arial"/>
          <w:lang w:val="en-US"/>
        </w:rPr>
        <w:t xml:space="preserve"> yang </w:t>
      </w:r>
      <w:proofErr w:type="spellStart"/>
      <w:r w:rsidR="00241E92" w:rsidRPr="00241E92">
        <w:rPr>
          <w:rFonts w:ascii="Arial Narrow" w:hAnsi="Arial Narrow" w:cs="Arial"/>
          <w:lang w:val="en-US"/>
        </w:rPr>
        <w:t>tinggi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perlu</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pengelolaan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atau</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penambahan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nilai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guna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jahe</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supaya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mendapatkan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nilai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jual</w:t>
      </w:r>
      <w:proofErr w:type="spellEnd"/>
      <w:r w:rsidR="00241E92" w:rsidRPr="00241E92">
        <w:rPr>
          <w:rFonts w:ascii="Arial Narrow" w:hAnsi="Arial Narrow" w:cs="Arial"/>
          <w:lang w:val="en-US"/>
        </w:rPr>
        <w:t xml:space="preserve"> yang </w:t>
      </w:r>
      <w:proofErr w:type="spellStart"/>
      <w:r w:rsidR="00241E92" w:rsidRPr="00241E92">
        <w:rPr>
          <w:rFonts w:ascii="Arial Narrow" w:hAnsi="Arial Narrow" w:cs="Arial"/>
          <w:lang w:val="en-US"/>
        </w:rPr>
        <w:t>lebih</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tinggi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Pengelolaan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maupun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penambahan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nilai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guna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jahe</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dengan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cara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dirajang</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akan</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menambah</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niai</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guna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jahe</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serta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harga</w:t>
      </w:r>
      <w:proofErr w:type="spellEnd"/>
      <w:r w:rsidR="00241E92" w:rsidRPr="00241E92">
        <w:rPr>
          <w:rFonts w:ascii="Arial Narrow" w:hAnsi="Arial Narrow" w:cs="Arial"/>
          <w:lang w:val="en-US"/>
        </w:rPr>
        <w:t xml:space="preserve"> </w:t>
      </w:r>
      <w:proofErr w:type="spellStart"/>
      <w:r w:rsidR="00241E92" w:rsidRPr="00241E92">
        <w:rPr>
          <w:rFonts w:ascii="Arial Narrow" w:hAnsi="Arial Narrow" w:cs="Arial"/>
          <w:lang w:val="en-US"/>
        </w:rPr>
        <w:t>jahe</w:t>
      </w:r>
      <w:proofErr w:type="spellEnd"/>
      <w:r w:rsidR="00241E92" w:rsidRPr="00241E92">
        <w:rPr>
          <w:rFonts w:ascii="Arial Narrow" w:hAnsi="Arial Narrow" w:cs="Arial"/>
          <w:lang w:val="en-US"/>
        </w:rPr>
        <w:t>.</w:t>
      </w:r>
    </w:p>
    <w:p w14:paraId="27F23195" w14:textId="7E9AB3D6" w:rsidR="005B1A2D" w:rsidRPr="004015D6" w:rsidRDefault="00241E92" w:rsidP="00241E92">
      <w:pPr>
        <w:pStyle w:val="ListParagraph"/>
        <w:spacing w:after="120" w:line="240" w:lineRule="auto"/>
        <w:ind w:left="0" w:firstLine="425"/>
        <w:jc w:val="both"/>
        <w:rPr>
          <w:rFonts w:ascii="Arial Narrow" w:hAnsi="Arial Narrow" w:cs="Arial"/>
          <w:b/>
          <w:bCs/>
        </w:rPr>
      </w:pPr>
      <w:r w:rsidRPr="00241E92">
        <w:rPr>
          <w:rFonts w:ascii="Arial Narrow" w:hAnsi="Arial Narrow" w:cs="Arial"/>
          <w:lang w:val="en-US"/>
        </w:rPr>
        <w:t xml:space="preserve">Proses </w:t>
      </w:r>
      <w:proofErr w:type="spellStart"/>
      <w:r w:rsidRPr="00241E92">
        <w:rPr>
          <w:rFonts w:ascii="Arial Narrow" w:hAnsi="Arial Narrow" w:cs="Arial"/>
          <w:lang w:val="en-US"/>
        </w:rPr>
        <w:t>perajangan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jahe</w:t>
      </w:r>
      <w:proofErr w:type="spellEnd"/>
      <w:r w:rsidRPr="00241E92">
        <w:rPr>
          <w:rFonts w:ascii="Arial Narrow" w:hAnsi="Arial Narrow" w:cs="Arial"/>
          <w:lang w:val="en-US"/>
        </w:rPr>
        <w:t xml:space="preserve"> di Indonesia </w:t>
      </w:r>
      <w:proofErr w:type="spellStart"/>
      <w:r w:rsidRPr="00241E92">
        <w:rPr>
          <w:rFonts w:ascii="Arial Narrow" w:hAnsi="Arial Narrow" w:cs="Arial"/>
          <w:lang w:val="en-US"/>
        </w:rPr>
        <w:t>umumnya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dilakukan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dengan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sistem</w:t>
      </w:r>
      <w:proofErr w:type="spellEnd"/>
      <w:r w:rsidRPr="00241E92">
        <w:rPr>
          <w:rFonts w:ascii="Arial Narrow" w:hAnsi="Arial Narrow" w:cs="Arial"/>
          <w:lang w:val="en-US"/>
        </w:rPr>
        <w:t xml:space="preserve"> manual. Proses </w:t>
      </w:r>
      <w:proofErr w:type="spellStart"/>
      <w:r w:rsidRPr="00241E92">
        <w:rPr>
          <w:rFonts w:ascii="Arial Narrow" w:hAnsi="Arial Narrow" w:cs="Arial"/>
          <w:lang w:val="en-US"/>
        </w:rPr>
        <w:t>tersebut</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membutuhkan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banyak</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tenaga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kerja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karena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produktivitas</w:t>
      </w:r>
      <w:proofErr w:type="spellEnd"/>
      <w:r w:rsidRPr="00241E92">
        <w:rPr>
          <w:rFonts w:ascii="Arial Narrow" w:hAnsi="Arial Narrow" w:cs="Arial"/>
          <w:lang w:val="en-US"/>
        </w:rPr>
        <w:t xml:space="preserve"> dan </w:t>
      </w:r>
      <w:proofErr w:type="spellStart"/>
      <w:r w:rsidRPr="00241E92">
        <w:rPr>
          <w:rFonts w:ascii="Arial Narrow" w:hAnsi="Arial Narrow" w:cs="Arial"/>
          <w:lang w:val="en-US"/>
        </w:rPr>
        <w:t>efisiensi</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kerjanya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rendah</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Kebutuhan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akan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jahe</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untuk</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olahan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bumbu</w:t>
      </w:r>
      <w:proofErr w:type="spellEnd"/>
      <w:r w:rsidRPr="00241E92">
        <w:rPr>
          <w:rFonts w:ascii="Arial Narrow" w:hAnsi="Arial Narrow" w:cs="Arial"/>
          <w:lang w:val="en-US"/>
        </w:rPr>
        <w:t xml:space="preserve"> dan juga </w:t>
      </w:r>
      <w:proofErr w:type="spellStart"/>
      <w:r w:rsidRPr="00241E92">
        <w:rPr>
          <w:rFonts w:ascii="Arial Narrow" w:hAnsi="Arial Narrow" w:cs="Arial"/>
          <w:lang w:val="en-US"/>
        </w:rPr>
        <w:t>minuman</w:t>
      </w:r>
      <w:proofErr w:type="spellEnd"/>
      <w:r w:rsidRPr="00241E92">
        <w:rPr>
          <w:rFonts w:ascii="Arial Narrow" w:hAnsi="Arial Narrow" w:cs="Arial"/>
          <w:lang w:val="en-US"/>
        </w:rPr>
        <w:t xml:space="preserve"> herbal di </w:t>
      </w:r>
      <w:proofErr w:type="spellStart"/>
      <w:r w:rsidRPr="00241E92">
        <w:rPr>
          <w:rFonts w:ascii="Arial Narrow" w:hAnsi="Arial Narrow" w:cs="Arial"/>
          <w:lang w:val="en-US"/>
        </w:rPr>
        <w:t>pasaran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terus</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meningkat</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seiring</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berkembangnya</w:t>
      </w:r>
      <w:proofErr w:type="spellEnd"/>
      <w:r w:rsidRPr="00241E92">
        <w:rPr>
          <w:rFonts w:ascii="Arial Narrow" w:hAnsi="Arial Narrow" w:cs="Arial"/>
          <w:lang w:val="en-US"/>
        </w:rPr>
        <w:t xml:space="preserve"> dan </w:t>
      </w:r>
      <w:proofErr w:type="spellStart"/>
      <w:r w:rsidRPr="00241E92">
        <w:rPr>
          <w:rFonts w:ascii="Arial Narrow" w:hAnsi="Arial Narrow" w:cs="Arial"/>
          <w:lang w:val="en-US"/>
        </w:rPr>
        <w:t>merambaknya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warung</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makan</w:t>
      </w:r>
      <w:proofErr w:type="spellEnd"/>
      <w:r w:rsidRPr="00241E92">
        <w:rPr>
          <w:rFonts w:ascii="Arial Narrow" w:hAnsi="Arial Narrow" w:cs="Arial"/>
          <w:lang w:val="en-US"/>
        </w:rPr>
        <w:t xml:space="preserve"> di </w:t>
      </w:r>
      <w:proofErr w:type="spellStart"/>
      <w:r w:rsidRPr="00241E92">
        <w:rPr>
          <w:rFonts w:ascii="Arial Narrow" w:hAnsi="Arial Narrow" w:cs="Arial"/>
          <w:lang w:val="en-US"/>
        </w:rPr>
        <w:t>Simalungun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serta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industri</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minuman</w:t>
      </w:r>
      <w:proofErr w:type="spellEnd"/>
      <w:r w:rsidRPr="00241E92">
        <w:rPr>
          <w:rFonts w:ascii="Arial Narrow" w:hAnsi="Arial Narrow" w:cs="Arial"/>
          <w:lang w:val="en-US"/>
        </w:rPr>
        <w:t xml:space="preserve"> herbal. </w:t>
      </w:r>
      <w:proofErr w:type="spellStart"/>
      <w:r w:rsidRPr="00241E92">
        <w:rPr>
          <w:rFonts w:ascii="Arial Narrow" w:hAnsi="Arial Narrow" w:cs="Arial"/>
          <w:lang w:val="en-US"/>
        </w:rPr>
        <w:t>Bumbu</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serta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minuman</w:t>
      </w:r>
      <w:proofErr w:type="spellEnd"/>
      <w:r w:rsidRPr="00241E92">
        <w:rPr>
          <w:rFonts w:ascii="Arial Narrow" w:hAnsi="Arial Narrow" w:cs="Arial"/>
          <w:lang w:val="en-US"/>
        </w:rPr>
        <w:t xml:space="preserve"> herbal yang </w:t>
      </w:r>
      <w:proofErr w:type="spellStart"/>
      <w:r w:rsidRPr="00241E92">
        <w:rPr>
          <w:rFonts w:ascii="Arial Narrow" w:hAnsi="Arial Narrow" w:cs="Arial"/>
          <w:lang w:val="en-US"/>
        </w:rPr>
        <w:t>bahan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bakunya</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berasal</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dari</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jahe</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sangat</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dipengaruhi</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dari</w:t>
      </w:r>
      <w:proofErr w:type="spellEnd"/>
      <w:r w:rsidRPr="00241E92">
        <w:rPr>
          <w:rFonts w:ascii="Arial Narrow" w:hAnsi="Arial Narrow" w:cs="Arial"/>
          <w:lang w:val="en-US"/>
        </w:rPr>
        <w:t xml:space="preserve"> proses </w:t>
      </w:r>
      <w:proofErr w:type="spellStart"/>
      <w:r w:rsidRPr="00241E92">
        <w:rPr>
          <w:rFonts w:ascii="Arial Narrow" w:hAnsi="Arial Narrow" w:cs="Arial"/>
          <w:lang w:val="en-US"/>
        </w:rPr>
        <w:t>pengolahan</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jahe</w:t>
      </w:r>
      <w:proofErr w:type="spellEnd"/>
      <w:r w:rsidRPr="00241E92">
        <w:rPr>
          <w:rFonts w:ascii="Arial Narrow" w:hAnsi="Arial Narrow" w:cs="Arial"/>
          <w:lang w:val="en-US"/>
        </w:rPr>
        <w:t xml:space="preserve"> </w:t>
      </w:r>
      <w:proofErr w:type="spellStart"/>
      <w:r w:rsidRPr="00241E92">
        <w:rPr>
          <w:rFonts w:ascii="Arial Narrow" w:hAnsi="Arial Narrow" w:cs="Arial"/>
          <w:lang w:val="en-US"/>
        </w:rPr>
        <w:t>tersebut</w:t>
      </w:r>
      <w:proofErr w:type="spellEnd"/>
      <w:r w:rsidRPr="00241E92">
        <w:rPr>
          <w:rFonts w:ascii="Arial Narrow" w:hAnsi="Arial Narrow" w:cs="Arial"/>
          <w:lang w:val="en-US"/>
        </w:rPr>
        <w:t>.</w:t>
      </w:r>
      <w:r>
        <w:rPr>
          <w:rFonts w:ascii="Arial Narrow" w:hAnsi="Arial Narrow" w:cs="Arial"/>
          <w:lang w:val="en-US"/>
        </w:rPr>
        <w:t xml:space="preserve"> </w:t>
      </w:r>
      <w:r w:rsidR="005B1A2D" w:rsidRPr="004015D6">
        <w:rPr>
          <w:rFonts w:ascii="Arial Narrow" w:hAnsi="Arial Narrow" w:cs="Arial"/>
          <w:b/>
          <w:bCs/>
        </w:rPr>
        <w:t>Metode</w:t>
      </w:r>
    </w:p>
    <w:p w14:paraId="5E0326BA" w14:textId="08F8D126" w:rsidR="00DB2091" w:rsidRDefault="00CD20C8" w:rsidP="00CD20C8">
      <w:pPr>
        <w:pStyle w:val="ListParagraph"/>
        <w:spacing w:after="120" w:line="240" w:lineRule="auto"/>
        <w:ind w:left="0" w:firstLine="426"/>
        <w:jc w:val="both"/>
        <w:rPr>
          <w:rFonts w:ascii="Arial Narrow" w:hAnsi="Arial Narrow" w:cs="Arial"/>
        </w:rPr>
      </w:pPr>
      <w:r w:rsidRPr="00CD20C8">
        <w:rPr>
          <w:rFonts w:ascii="Arial Narrow" w:hAnsi="Arial Narrow" w:cs="Arial"/>
        </w:rPr>
        <w:t>Metode penelitian yang penulis gunakan dalam penelitian ini adalah metode eksperimen. Metode eksperimen yaitu suatu metode yang berusaha mencari pengaruh variabel tertentu terhadap variabel yang lain dalam kondisi terkontrol tetap. Metode eksperimental dengan melakukan analisis mesin secara langsung di Laboratorium Perbengkelaan dan rancang bangun alat dan mesin di Prodi Teknik Mesin Fakultas Teknik dan Pengeolaah Sumber Daya Perairan.</w:t>
      </w:r>
    </w:p>
    <w:p w14:paraId="56124B2D" w14:textId="361C518B" w:rsidR="005B1A2D" w:rsidRPr="004015D6" w:rsidRDefault="005B1A2D" w:rsidP="00E7617F">
      <w:pPr>
        <w:pStyle w:val="ListParagraph"/>
        <w:numPr>
          <w:ilvl w:val="0"/>
          <w:numId w:val="2"/>
        </w:numPr>
        <w:spacing w:after="120" w:line="240" w:lineRule="auto"/>
        <w:ind w:left="425" w:hanging="357"/>
        <w:contextualSpacing w:val="0"/>
        <w:rPr>
          <w:rFonts w:ascii="Arial Narrow" w:hAnsi="Arial Narrow" w:cs="Arial"/>
          <w:b/>
          <w:bCs/>
        </w:rPr>
      </w:pPr>
      <w:r w:rsidRPr="004015D6">
        <w:rPr>
          <w:rFonts w:ascii="Arial Narrow" w:hAnsi="Arial Narrow" w:cs="Arial"/>
          <w:b/>
          <w:bCs/>
        </w:rPr>
        <w:t>Hasil dan Pembahasa</w:t>
      </w:r>
      <w:r w:rsidR="00DB2091" w:rsidRPr="004015D6">
        <w:rPr>
          <w:rFonts w:ascii="Arial Narrow" w:hAnsi="Arial Narrow" w:cs="Arial"/>
          <w:b/>
          <w:bCs/>
        </w:rPr>
        <w:t>n</w:t>
      </w:r>
    </w:p>
    <w:p w14:paraId="7770FF02" w14:textId="57E59CBD" w:rsidR="00DB2091" w:rsidRPr="004015D6" w:rsidRDefault="00DB2091" w:rsidP="00D01DFE">
      <w:pPr>
        <w:pStyle w:val="ListParagraph"/>
        <w:numPr>
          <w:ilvl w:val="1"/>
          <w:numId w:val="2"/>
        </w:numPr>
        <w:spacing w:after="120" w:line="240" w:lineRule="auto"/>
        <w:ind w:left="426"/>
        <w:rPr>
          <w:rFonts w:ascii="Arial Narrow" w:hAnsi="Arial Narrow" w:cs="Arial"/>
          <w:i/>
          <w:iCs/>
        </w:rPr>
      </w:pPr>
      <w:r w:rsidRPr="004015D6">
        <w:rPr>
          <w:rFonts w:ascii="Arial Narrow" w:hAnsi="Arial Narrow" w:cs="Arial"/>
          <w:i/>
          <w:iCs/>
        </w:rPr>
        <w:t xml:space="preserve">Hasil </w:t>
      </w:r>
      <w:proofErr w:type="spellStart"/>
      <w:r w:rsidR="004B7A3C">
        <w:rPr>
          <w:rFonts w:ascii="Arial Narrow" w:hAnsi="Arial Narrow" w:cs="Arial"/>
          <w:i/>
          <w:iCs/>
          <w:lang w:val="en-US"/>
        </w:rPr>
        <w:t>produksi</w:t>
      </w:r>
      <w:proofErr w:type="spellEnd"/>
      <w:r w:rsidR="004B7A3C">
        <w:rPr>
          <w:rFonts w:ascii="Arial Narrow" w:hAnsi="Arial Narrow" w:cs="Arial"/>
          <w:i/>
          <w:iCs/>
          <w:lang w:val="en-US"/>
        </w:rPr>
        <w:t xml:space="preserve"> </w:t>
      </w:r>
      <w:proofErr w:type="spellStart"/>
      <w:r w:rsidR="004B7A3C">
        <w:rPr>
          <w:rFonts w:ascii="Arial Narrow" w:hAnsi="Arial Narrow" w:cs="Arial"/>
          <w:i/>
          <w:iCs/>
          <w:lang w:val="en-US"/>
        </w:rPr>
        <w:t>perajang</w:t>
      </w:r>
      <w:proofErr w:type="spellEnd"/>
      <w:r w:rsidR="004B7A3C">
        <w:rPr>
          <w:rFonts w:ascii="Arial Narrow" w:hAnsi="Arial Narrow" w:cs="Arial"/>
          <w:i/>
          <w:iCs/>
          <w:lang w:val="en-US"/>
        </w:rPr>
        <w:t xml:space="preserve"> </w:t>
      </w:r>
      <w:proofErr w:type="spellStart"/>
      <w:r w:rsidR="004B7A3C">
        <w:rPr>
          <w:rFonts w:ascii="Arial Narrow" w:hAnsi="Arial Narrow" w:cs="Arial"/>
          <w:i/>
          <w:iCs/>
          <w:lang w:val="en-US"/>
        </w:rPr>
        <w:t>jahe</w:t>
      </w:r>
      <w:proofErr w:type="spellEnd"/>
      <w:r w:rsidR="004B7A3C">
        <w:rPr>
          <w:rFonts w:ascii="Arial Narrow" w:hAnsi="Arial Narrow" w:cs="Arial"/>
          <w:i/>
          <w:iCs/>
          <w:lang w:val="en-US"/>
        </w:rPr>
        <w:t xml:space="preserve"> </w:t>
      </w:r>
      <w:proofErr w:type="spellStart"/>
      <w:r w:rsidR="004B7A3C">
        <w:rPr>
          <w:rFonts w:ascii="Arial Narrow" w:hAnsi="Arial Narrow" w:cs="Arial"/>
          <w:i/>
          <w:iCs/>
          <w:lang w:val="en-US"/>
        </w:rPr>
        <w:t>dengan</w:t>
      </w:r>
      <w:proofErr w:type="spellEnd"/>
      <w:r w:rsidR="004B7A3C">
        <w:rPr>
          <w:rFonts w:ascii="Arial Narrow" w:hAnsi="Arial Narrow" w:cs="Arial"/>
          <w:i/>
          <w:iCs/>
          <w:lang w:val="en-US"/>
        </w:rPr>
        <w:t xml:space="preserve"> motor </w:t>
      </w:r>
      <w:proofErr w:type="spellStart"/>
      <w:r w:rsidR="004B7A3C">
        <w:rPr>
          <w:rFonts w:ascii="Arial Narrow" w:hAnsi="Arial Narrow" w:cs="Arial"/>
          <w:i/>
          <w:iCs/>
          <w:lang w:val="en-US"/>
        </w:rPr>
        <w:t>listrik</w:t>
      </w:r>
      <w:proofErr w:type="spellEnd"/>
    </w:p>
    <w:p w14:paraId="180A1F4A" w14:textId="55B76BA4" w:rsidR="00D01DFE" w:rsidRPr="004015D6" w:rsidRDefault="00D01DFE" w:rsidP="004A492A">
      <w:pPr>
        <w:spacing w:after="120" w:line="240" w:lineRule="auto"/>
        <w:ind w:left="851" w:hanging="783"/>
        <w:contextualSpacing/>
        <w:jc w:val="both"/>
        <w:rPr>
          <w:rFonts w:ascii="Arial Narrow" w:hAnsi="Arial Narrow" w:cs="Arial"/>
        </w:rPr>
      </w:pPr>
      <w:r w:rsidRPr="004015D6">
        <w:rPr>
          <w:rFonts w:ascii="Arial Narrow" w:hAnsi="Arial Narrow" w:cs="Arial"/>
          <w:b/>
          <w:bCs/>
        </w:rPr>
        <w:t>Tabel 1</w:t>
      </w:r>
      <w:r w:rsidRPr="004015D6">
        <w:rPr>
          <w:rFonts w:ascii="Arial Narrow" w:hAnsi="Arial Narrow" w:cs="Arial"/>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79"/>
        <w:gridCol w:w="748"/>
        <w:gridCol w:w="952"/>
        <w:gridCol w:w="1087"/>
        <w:gridCol w:w="824"/>
        <w:gridCol w:w="788"/>
      </w:tblGrid>
      <w:tr w:rsidR="004B7A3C" w:rsidRPr="004015D6" w14:paraId="682A80CA" w14:textId="0CE96FDF" w:rsidTr="004B7A3C">
        <w:trPr>
          <w:jc w:val="center"/>
        </w:trPr>
        <w:tc>
          <w:tcPr>
            <w:tcW w:w="479" w:type="dxa"/>
            <w:vMerge w:val="restart"/>
          </w:tcPr>
          <w:p w14:paraId="5679ABC4" w14:textId="32AF1B98" w:rsidR="004B7A3C" w:rsidRPr="004015D6" w:rsidRDefault="004B7A3C" w:rsidP="001528AB">
            <w:pPr>
              <w:spacing w:after="120"/>
              <w:contextualSpacing/>
              <w:jc w:val="center"/>
              <w:rPr>
                <w:rFonts w:ascii="Arial Narrow" w:hAnsi="Arial Narrow" w:cs="Arial"/>
              </w:rPr>
            </w:pPr>
            <w:bookmarkStart w:id="1" w:name="_Hlk150422206"/>
            <w:r w:rsidRPr="004015D6">
              <w:rPr>
                <w:rFonts w:ascii="Arial Narrow" w:hAnsi="Arial Narrow" w:cs="Arial"/>
              </w:rPr>
              <w:t>No</w:t>
            </w:r>
          </w:p>
        </w:tc>
        <w:tc>
          <w:tcPr>
            <w:tcW w:w="748" w:type="dxa"/>
            <w:vMerge w:val="restart"/>
          </w:tcPr>
          <w:p w14:paraId="1C820CFF" w14:textId="630536FD" w:rsidR="004B7A3C" w:rsidRPr="004B7A3C" w:rsidRDefault="004B7A3C" w:rsidP="001528AB">
            <w:pPr>
              <w:spacing w:after="120"/>
              <w:contextualSpacing/>
              <w:jc w:val="center"/>
              <w:rPr>
                <w:rFonts w:ascii="Arial Narrow" w:hAnsi="Arial Narrow" w:cs="Arial"/>
                <w:lang w:val="en-US"/>
              </w:rPr>
            </w:pPr>
            <w:proofErr w:type="spellStart"/>
            <w:r>
              <w:rPr>
                <w:rFonts w:ascii="Arial Narrow" w:hAnsi="Arial Narrow" w:cs="Arial"/>
                <w:lang w:val="en-US"/>
              </w:rPr>
              <w:t>Berat</w:t>
            </w:r>
            <w:proofErr w:type="spellEnd"/>
            <w:r>
              <w:rPr>
                <w:rFonts w:ascii="Arial Narrow" w:hAnsi="Arial Narrow" w:cs="Arial"/>
                <w:lang w:val="en-US"/>
              </w:rPr>
              <w:t xml:space="preserve"> </w:t>
            </w:r>
            <w:proofErr w:type="spellStart"/>
            <w:r>
              <w:rPr>
                <w:rFonts w:ascii="Arial Narrow" w:hAnsi="Arial Narrow" w:cs="Arial"/>
                <w:lang w:val="en-US"/>
              </w:rPr>
              <w:t>Jahe</w:t>
            </w:r>
            <w:proofErr w:type="spellEnd"/>
            <w:r>
              <w:rPr>
                <w:rFonts w:ascii="Arial Narrow" w:hAnsi="Arial Narrow" w:cs="Arial"/>
                <w:lang w:val="en-US"/>
              </w:rPr>
              <w:t xml:space="preserve"> (Kg)</w:t>
            </w:r>
          </w:p>
        </w:tc>
        <w:tc>
          <w:tcPr>
            <w:tcW w:w="952" w:type="dxa"/>
            <w:vMerge w:val="restart"/>
          </w:tcPr>
          <w:p w14:paraId="52B8A8C3" w14:textId="7A757E22" w:rsidR="004B7A3C" w:rsidRPr="004B7A3C" w:rsidRDefault="004B7A3C" w:rsidP="001528AB">
            <w:pPr>
              <w:spacing w:after="120"/>
              <w:contextualSpacing/>
              <w:jc w:val="center"/>
              <w:rPr>
                <w:rFonts w:ascii="Arial Narrow" w:hAnsi="Arial Narrow" w:cs="Arial"/>
                <w:lang w:val="en-US"/>
              </w:rPr>
            </w:pPr>
            <w:proofErr w:type="spellStart"/>
            <w:r>
              <w:rPr>
                <w:rFonts w:ascii="Arial Narrow" w:hAnsi="Arial Narrow" w:cs="Arial"/>
                <w:lang w:val="en-US"/>
              </w:rPr>
              <w:t>Putaran</w:t>
            </w:r>
            <w:proofErr w:type="spellEnd"/>
            <w:r>
              <w:rPr>
                <w:rFonts w:ascii="Arial Narrow" w:hAnsi="Arial Narrow" w:cs="Arial"/>
                <w:lang w:val="en-US"/>
              </w:rPr>
              <w:t xml:space="preserve"> (RPM)</w:t>
            </w:r>
          </w:p>
        </w:tc>
        <w:tc>
          <w:tcPr>
            <w:tcW w:w="1087" w:type="dxa"/>
            <w:vMerge w:val="restart"/>
          </w:tcPr>
          <w:p w14:paraId="0A00CC01" w14:textId="77777777" w:rsidR="004B7A3C" w:rsidRDefault="004B7A3C" w:rsidP="001528AB">
            <w:pPr>
              <w:spacing w:after="120"/>
              <w:contextualSpacing/>
              <w:jc w:val="center"/>
              <w:rPr>
                <w:rFonts w:ascii="Arial Narrow" w:hAnsi="Arial Narrow" w:cs="Arial"/>
                <w:lang w:val="en-US"/>
              </w:rPr>
            </w:pPr>
            <w:r>
              <w:rPr>
                <w:rFonts w:ascii="Arial Narrow" w:hAnsi="Arial Narrow" w:cs="Arial"/>
                <w:lang w:val="en-US"/>
              </w:rPr>
              <w:t>Waktu</w:t>
            </w:r>
          </w:p>
          <w:p w14:paraId="14BF71E5" w14:textId="58B7FC6C" w:rsidR="004B7A3C" w:rsidRPr="004B7A3C" w:rsidRDefault="004B7A3C" w:rsidP="001528AB">
            <w:pPr>
              <w:spacing w:after="120"/>
              <w:contextualSpacing/>
              <w:jc w:val="center"/>
              <w:rPr>
                <w:rFonts w:ascii="Arial Narrow" w:hAnsi="Arial Narrow" w:cs="Arial"/>
                <w:lang w:val="en-US"/>
              </w:rPr>
            </w:pPr>
            <w:r>
              <w:rPr>
                <w:rFonts w:ascii="Arial Narrow" w:hAnsi="Arial Narrow" w:cs="Arial"/>
                <w:lang w:val="en-US"/>
              </w:rPr>
              <w:t>(</w:t>
            </w:r>
            <w:proofErr w:type="spellStart"/>
            <w:r>
              <w:rPr>
                <w:rFonts w:ascii="Arial Narrow" w:hAnsi="Arial Narrow" w:cs="Arial"/>
                <w:lang w:val="en-US"/>
              </w:rPr>
              <w:t>Menit</w:t>
            </w:r>
            <w:proofErr w:type="spellEnd"/>
            <w:r>
              <w:rPr>
                <w:rFonts w:ascii="Arial Narrow" w:hAnsi="Arial Narrow" w:cs="Arial"/>
                <w:lang w:val="en-US"/>
              </w:rPr>
              <w:t>)</w:t>
            </w:r>
          </w:p>
        </w:tc>
        <w:tc>
          <w:tcPr>
            <w:tcW w:w="1612" w:type="dxa"/>
            <w:gridSpan w:val="2"/>
            <w:tcBorders>
              <w:bottom w:val="single" w:sz="4" w:space="0" w:color="auto"/>
            </w:tcBorders>
          </w:tcPr>
          <w:p w14:paraId="7275827E" w14:textId="5E90DD6C" w:rsidR="004B7A3C" w:rsidRPr="004B7A3C" w:rsidRDefault="004B7A3C" w:rsidP="001528AB">
            <w:pPr>
              <w:spacing w:after="120"/>
              <w:contextualSpacing/>
              <w:jc w:val="center"/>
              <w:rPr>
                <w:rFonts w:ascii="Arial Narrow" w:hAnsi="Arial Narrow" w:cs="Arial"/>
                <w:lang w:val="en-US"/>
              </w:rPr>
            </w:pPr>
            <w:r>
              <w:rPr>
                <w:rFonts w:ascii="Arial Narrow" w:hAnsi="Arial Narrow" w:cs="Arial"/>
                <w:lang w:val="en-US"/>
              </w:rPr>
              <w:t>Hasil</w:t>
            </w:r>
          </w:p>
        </w:tc>
      </w:tr>
      <w:tr w:rsidR="004B7A3C" w:rsidRPr="004015D6" w14:paraId="3C7BDD3B" w14:textId="77777777" w:rsidTr="004B7A3C">
        <w:trPr>
          <w:jc w:val="center"/>
        </w:trPr>
        <w:tc>
          <w:tcPr>
            <w:tcW w:w="479" w:type="dxa"/>
            <w:vMerge/>
            <w:tcBorders>
              <w:bottom w:val="single" w:sz="4" w:space="0" w:color="auto"/>
            </w:tcBorders>
          </w:tcPr>
          <w:p w14:paraId="49854202" w14:textId="77777777" w:rsidR="004B7A3C" w:rsidRPr="004015D6" w:rsidRDefault="004B7A3C" w:rsidP="001528AB">
            <w:pPr>
              <w:spacing w:after="120"/>
              <w:contextualSpacing/>
              <w:jc w:val="center"/>
              <w:rPr>
                <w:rFonts w:ascii="Arial Narrow" w:hAnsi="Arial Narrow" w:cs="Arial"/>
              </w:rPr>
            </w:pPr>
          </w:p>
        </w:tc>
        <w:tc>
          <w:tcPr>
            <w:tcW w:w="748" w:type="dxa"/>
            <w:vMerge/>
            <w:tcBorders>
              <w:bottom w:val="single" w:sz="4" w:space="0" w:color="auto"/>
            </w:tcBorders>
          </w:tcPr>
          <w:p w14:paraId="18421BC6" w14:textId="77777777" w:rsidR="004B7A3C" w:rsidRDefault="004B7A3C" w:rsidP="001528AB">
            <w:pPr>
              <w:spacing w:after="120"/>
              <w:contextualSpacing/>
              <w:jc w:val="center"/>
              <w:rPr>
                <w:rFonts w:ascii="Arial Narrow" w:hAnsi="Arial Narrow" w:cs="Arial"/>
                <w:lang w:val="en-US"/>
              </w:rPr>
            </w:pPr>
          </w:p>
        </w:tc>
        <w:tc>
          <w:tcPr>
            <w:tcW w:w="952" w:type="dxa"/>
            <w:vMerge/>
            <w:tcBorders>
              <w:bottom w:val="single" w:sz="4" w:space="0" w:color="auto"/>
            </w:tcBorders>
          </w:tcPr>
          <w:p w14:paraId="3B3034A0" w14:textId="77777777" w:rsidR="004B7A3C" w:rsidRDefault="004B7A3C" w:rsidP="001528AB">
            <w:pPr>
              <w:spacing w:after="120"/>
              <w:contextualSpacing/>
              <w:jc w:val="center"/>
              <w:rPr>
                <w:rFonts w:ascii="Arial Narrow" w:hAnsi="Arial Narrow" w:cs="Arial"/>
                <w:lang w:val="en-US"/>
              </w:rPr>
            </w:pPr>
          </w:p>
        </w:tc>
        <w:tc>
          <w:tcPr>
            <w:tcW w:w="1087" w:type="dxa"/>
            <w:vMerge/>
            <w:tcBorders>
              <w:bottom w:val="single" w:sz="4" w:space="0" w:color="auto"/>
            </w:tcBorders>
          </w:tcPr>
          <w:p w14:paraId="435FB2B8" w14:textId="77777777" w:rsidR="004B7A3C" w:rsidRDefault="004B7A3C" w:rsidP="001528AB">
            <w:pPr>
              <w:spacing w:after="120"/>
              <w:contextualSpacing/>
              <w:jc w:val="center"/>
              <w:rPr>
                <w:rFonts w:ascii="Arial Narrow" w:hAnsi="Arial Narrow" w:cs="Arial"/>
                <w:lang w:val="en-US"/>
              </w:rPr>
            </w:pPr>
          </w:p>
        </w:tc>
        <w:tc>
          <w:tcPr>
            <w:tcW w:w="824" w:type="dxa"/>
            <w:tcBorders>
              <w:bottom w:val="single" w:sz="4" w:space="0" w:color="auto"/>
            </w:tcBorders>
          </w:tcPr>
          <w:p w14:paraId="49581974" w14:textId="0A73C68E" w:rsidR="004B7A3C" w:rsidRPr="004B7A3C" w:rsidRDefault="004B7A3C" w:rsidP="001528AB">
            <w:pPr>
              <w:spacing w:after="120"/>
              <w:contextualSpacing/>
              <w:jc w:val="center"/>
              <w:rPr>
                <w:rFonts w:ascii="Arial Narrow" w:hAnsi="Arial Narrow" w:cs="Arial"/>
                <w:lang w:val="en-US"/>
              </w:rPr>
            </w:pPr>
            <w:proofErr w:type="spellStart"/>
            <w:r>
              <w:rPr>
                <w:rFonts w:ascii="Arial Narrow" w:hAnsi="Arial Narrow" w:cs="Arial"/>
                <w:lang w:val="en-US"/>
              </w:rPr>
              <w:t>Utuh</w:t>
            </w:r>
            <w:proofErr w:type="spellEnd"/>
            <w:r>
              <w:rPr>
                <w:rFonts w:ascii="Arial Narrow" w:hAnsi="Arial Narrow" w:cs="Arial"/>
                <w:lang w:val="en-US"/>
              </w:rPr>
              <w:t xml:space="preserve"> (Kg)</w:t>
            </w:r>
          </w:p>
        </w:tc>
        <w:tc>
          <w:tcPr>
            <w:tcW w:w="788" w:type="dxa"/>
            <w:tcBorders>
              <w:bottom w:val="single" w:sz="4" w:space="0" w:color="auto"/>
            </w:tcBorders>
          </w:tcPr>
          <w:p w14:paraId="3677CA0D" w14:textId="77777777" w:rsidR="004B7A3C" w:rsidRDefault="004B7A3C" w:rsidP="001528AB">
            <w:pPr>
              <w:spacing w:after="120"/>
              <w:contextualSpacing/>
              <w:jc w:val="center"/>
              <w:rPr>
                <w:rFonts w:ascii="Arial Narrow" w:hAnsi="Arial Narrow" w:cs="Arial"/>
                <w:lang w:val="en-US"/>
              </w:rPr>
            </w:pPr>
            <w:proofErr w:type="spellStart"/>
            <w:r>
              <w:rPr>
                <w:rFonts w:ascii="Arial Narrow" w:hAnsi="Arial Narrow" w:cs="Arial"/>
                <w:lang w:val="en-US"/>
              </w:rPr>
              <w:t>Serbuk</w:t>
            </w:r>
            <w:proofErr w:type="spellEnd"/>
          </w:p>
          <w:p w14:paraId="53D56476" w14:textId="1FD6A457" w:rsidR="004B7A3C" w:rsidRPr="004B7A3C" w:rsidRDefault="004B7A3C" w:rsidP="001528AB">
            <w:pPr>
              <w:spacing w:after="120"/>
              <w:contextualSpacing/>
              <w:jc w:val="center"/>
              <w:rPr>
                <w:rFonts w:ascii="Arial Narrow" w:hAnsi="Arial Narrow" w:cs="Arial"/>
                <w:lang w:val="en-US"/>
              </w:rPr>
            </w:pPr>
            <w:r>
              <w:rPr>
                <w:rFonts w:ascii="Arial Narrow" w:hAnsi="Arial Narrow" w:cs="Arial"/>
                <w:lang w:val="en-US"/>
              </w:rPr>
              <w:t>(Kg)</w:t>
            </w:r>
          </w:p>
        </w:tc>
      </w:tr>
      <w:tr w:rsidR="004B7A3C" w:rsidRPr="004015D6" w14:paraId="0AB9869C" w14:textId="211C1CBA" w:rsidTr="004B7A3C">
        <w:trPr>
          <w:jc w:val="center"/>
        </w:trPr>
        <w:tc>
          <w:tcPr>
            <w:tcW w:w="479" w:type="dxa"/>
            <w:tcBorders>
              <w:bottom w:val="nil"/>
            </w:tcBorders>
          </w:tcPr>
          <w:p w14:paraId="419BA1C5" w14:textId="443E3B26" w:rsidR="004B7A3C" w:rsidRPr="004015D6" w:rsidRDefault="004B7A3C" w:rsidP="004B7A3C">
            <w:pPr>
              <w:pStyle w:val="ListParagraph"/>
              <w:numPr>
                <w:ilvl w:val="0"/>
                <w:numId w:val="3"/>
              </w:numPr>
              <w:spacing w:after="120"/>
              <w:ind w:left="387"/>
              <w:jc w:val="center"/>
              <w:rPr>
                <w:rFonts w:ascii="Arial Narrow" w:hAnsi="Arial Narrow" w:cs="Arial"/>
              </w:rPr>
            </w:pPr>
          </w:p>
        </w:tc>
        <w:tc>
          <w:tcPr>
            <w:tcW w:w="748" w:type="dxa"/>
            <w:tcBorders>
              <w:bottom w:val="nil"/>
            </w:tcBorders>
          </w:tcPr>
          <w:p w14:paraId="67A7B126" w14:textId="695C0045" w:rsidR="004B7A3C" w:rsidRPr="004B7A3C" w:rsidRDefault="004B7A3C" w:rsidP="004B7A3C">
            <w:pPr>
              <w:spacing w:after="120"/>
              <w:contextualSpacing/>
              <w:jc w:val="center"/>
              <w:rPr>
                <w:rFonts w:ascii="Arial Narrow" w:hAnsi="Arial Narrow" w:cs="Arial"/>
                <w:lang w:val="en-US"/>
              </w:rPr>
            </w:pPr>
            <w:r w:rsidRPr="00A50F66">
              <w:rPr>
                <w:rFonts w:ascii="Arial Narrow" w:hAnsi="Arial Narrow" w:cs="Arial"/>
                <w:lang w:val="en-US"/>
              </w:rPr>
              <w:t>5</w:t>
            </w:r>
          </w:p>
        </w:tc>
        <w:tc>
          <w:tcPr>
            <w:tcW w:w="952" w:type="dxa"/>
            <w:tcBorders>
              <w:bottom w:val="nil"/>
            </w:tcBorders>
          </w:tcPr>
          <w:p w14:paraId="55E3251C" w14:textId="3B55E6F1"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210</w:t>
            </w:r>
          </w:p>
        </w:tc>
        <w:tc>
          <w:tcPr>
            <w:tcW w:w="1087" w:type="dxa"/>
            <w:tcBorders>
              <w:bottom w:val="nil"/>
            </w:tcBorders>
          </w:tcPr>
          <w:p w14:paraId="0A99DAFC" w14:textId="441B8B6F"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2.5</w:t>
            </w:r>
          </w:p>
        </w:tc>
        <w:tc>
          <w:tcPr>
            <w:tcW w:w="824" w:type="dxa"/>
            <w:tcBorders>
              <w:bottom w:val="nil"/>
            </w:tcBorders>
          </w:tcPr>
          <w:p w14:paraId="4B72B5E9" w14:textId="21ACC6E2" w:rsidR="004B7A3C" w:rsidRPr="004015D6" w:rsidRDefault="004B7A3C" w:rsidP="004B7A3C">
            <w:pPr>
              <w:spacing w:after="120"/>
              <w:contextualSpacing/>
              <w:jc w:val="center"/>
              <w:rPr>
                <w:rFonts w:ascii="Arial Narrow" w:hAnsi="Arial Narrow" w:cs="Arial"/>
              </w:rPr>
            </w:pPr>
            <w:r>
              <w:rPr>
                <w:rFonts w:ascii="Arial Narrow" w:hAnsi="Arial Narrow" w:cs="Arial"/>
                <w:lang w:val="en-US"/>
              </w:rPr>
              <w:t>4.5</w:t>
            </w:r>
          </w:p>
        </w:tc>
        <w:tc>
          <w:tcPr>
            <w:tcW w:w="788" w:type="dxa"/>
            <w:tcBorders>
              <w:bottom w:val="nil"/>
            </w:tcBorders>
          </w:tcPr>
          <w:p w14:paraId="4E86D646" w14:textId="1C306855"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0.5</w:t>
            </w:r>
          </w:p>
        </w:tc>
      </w:tr>
      <w:tr w:rsidR="004B7A3C" w:rsidRPr="004015D6" w14:paraId="14CE81EC" w14:textId="25D718F1" w:rsidTr="004B7A3C">
        <w:trPr>
          <w:jc w:val="center"/>
        </w:trPr>
        <w:tc>
          <w:tcPr>
            <w:tcW w:w="479" w:type="dxa"/>
            <w:tcBorders>
              <w:top w:val="nil"/>
              <w:bottom w:val="nil"/>
            </w:tcBorders>
          </w:tcPr>
          <w:p w14:paraId="695B13FB" w14:textId="77777777" w:rsidR="004B7A3C" w:rsidRPr="004015D6" w:rsidRDefault="004B7A3C" w:rsidP="004B7A3C">
            <w:pPr>
              <w:pStyle w:val="ListParagraph"/>
              <w:numPr>
                <w:ilvl w:val="0"/>
                <w:numId w:val="3"/>
              </w:numPr>
              <w:spacing w:after="120"/>
              <w:ind w:left="387"/>
              <w:jc w:val="center"/>
              <w:rPr>
                <w:rFonts w:ascii="Arial Narrow" w:hAnsi="Arial Narrow" w:cs="Arial"/>
              </w:rPr>
            </w:pPr>
          </w:p>
        </w:tc>
        <w:tc>
          <w:tcPr>
            <w:tcW w:w="748" w:type="dxa"/>
            <w:tcBorders>
              <w:top w:val="nil"/>
              <w:bottom w:val="nil"/>
            </w:tcBorders>
          </w:tcPr>
          <w:p w14:paraId="73FFDF66" w14:textId="09834032" w:rsidR="004B7A3C" w:rsidRPr="004015D6" w:rsidRDefault="004B7A3C" w:rsidP="004B7A3C">
            <w:pPr>
              <w:spacing w:after="120"/>
              <w:contextualSpacing/>
              <w:jc w:val="center"/>
              <w:rPr>
                <w:rFonts w:ascii="Arial Narrow" w:hAnsi="Arial Narrow" w:cs="Arial"/>
              </w:rPr>
            </w:pPr>
            <w:r w:rsidRPr="00A50F66">
              <w:rPr>
                <w:rFonts w:ascii="Arial Narrow" w:hAnsi="Arial Narrow" w:cs="Arial"/>
                <w:lang w:val="en-US"/>
              </w:rPr>
              <w:t>5</w:t>
            </w:r>
          </w:p>
        </w:tc>
        <w:tc>
          <w:tcPr>
            <w:tcW w:w="952" w:type="dxa"/>
            <w:tcBorders>
              <w:top w:val="nil"/>
              <w:bottom w:val="nil"/>
            </w:tcBorders>
          </w:tcPr>
          <w:p w14:paraId="33903AB2" w14:textId="61D9B6CD" w:rsidR="004B7A3C" w:rsidRPr="004015D6" w:rsidRDefault="004B7A3C" w:rsidP="004B7A3C">
            <w:pPr>
              <w:spacing w:after="120"/>
              <w:contextualSpacing/>
              <w:jc w:val="center"/>
              <w:rPr>
                <w:rFonts w:ascii="Arial Narrow" w:hAnsi="Arial Narrow" w:cs="Arial"/>
              </w:rPr>
            </w:pPr>
            <w:r w:rsidRPr="003F6CD7">
              <w:rPr>
                <w:rFonts w:ascii="Arial Narrow" w:hAnsi="Arial Narrow" w:cs="Arial"/>
                <w:lang w:val="en-US"/>
              </w:rPr>
              <w:t>210</w:t>
            </w:r>
          </w:p>
        </w:tc>
        <w:tc>
          <w:tcPr>
            <w:tcW w:w="1087" w:type="dxa"/>
            <w:tcBorders>
              <w:top w:val="nil"/>
              <w:bottom w:val="nil"/>
            </w:tcBorders>
          </w:tcPr>
          <w:p w14:paraId="661A6763" w14:textId="1CEE3B33"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2.5</w:t>
            </w:r>
          </w:p>
        </w:tc>
        <w:tc>
          <w:tcPr>
            <w:tcW w:w="824" w:type="dxa"/>
            <w:tcBorders>
              <w:top w:val="nil"/>
              <w:bottom w:val="nil"/>
            </w:tcBorders>
          </w:tcPr>
          <w:p w14:paraId="1DFD2DB0" w14:textId="2C94FD88" w:rsidR="004B7A3C" w:rsidRPr="004015D6" w:rsidRDefault="004B7A3C" w:rsidP="004B7A3C">
            <w:pPr>
              <w:spacing w:after="120"/>
              <w:contextualSpacing/>
              <w:jc w:val="center"/>
              <w:rPr>
                <w:rFonts w:ascii="Arial Narrow" w:hAnsi="Arial Narrow" w:cs="Arial"/>
              </w:rPr>
            </w:pPr>
            <w:r>
              <w:rPr>
                <w:rFonts w:ascii="Arial Narrow" w:hAnsi="Arial Narrow" w:cs="Arial"/>
                <w:lang w:val="en-US"/>
              </w:rPr>
              <w:t>4.5</w:t>
            </w:r>
          </w:p>
        </w:tc>
        <w:tc>
          <w:tcPr>
            <w:tcW w:w="788" w:type="dxa"/>
            <w:tcBorders>
              <w:top w:val="nil"/>
              <w:bottom w:val="nil"/>
            </w:tcBorders>
          </w:tcPr>
          <w:p w14:paraId="47E4A367" w14:textId="6ACF272A" w:rsidR="004B7A3C" w:rsidRPr="004015D6" w:rsidRDefault="004B7A3C" w:rsidP="004B7A3C">
            <w:pPr>
              <w:spacing w:after="120"/>
              <w:contextualSpacing/>
              <w:jc w:val="center"/>
              <w:rPr>
                <w:rFonts w:ascii="Arial Narrow" w:hAnsi="Arial Narrow" w:cs="Arial"/>
              </w:rPr>
            </w:pPr>
            <w:r>
              <w:rPr>
                <w:rFonts w:ascii="Arial Narrow" w:hAnsi="Arial Narrow" w:cs="Arial"/>
                <w:lang w:val="en-US"/>
              </w:rPr>
              <w:t>0.5</w:t>
            </w:r>
          </w:p>
        </w:tc>
      </w:tr>
      <w:tr w:rsidR="004B7A3C" w:rsidRPr="004015D6" w14:paraId="2B54B3AE" w14:textId="77777777" w:rsidTr="004B7A3C">
        <w:trPr>
          <w:jc w:val="center"/>
        </w:trPr>
        <w:tc>
          <w:tcPr>
            <w:tcW w:w="479" w:type="dxa"/>
            <w:tcBorders>
              <w:top w:val="nil"/>
              <w:bottom w:val="nil"/>
            </w:tcBorders>
          </w:tcPr>
          <w:p w14:paraId="360D7605" w14:textId="77777777" w:rsidR="004B7A3C" w:rsidRPr="004015D6" w:rsidRDefault="004B7A3C" w:rsidP="004B7A3C">
            <w:pPr>
              <w:pStyle w:val="ListParagraph"/>
              <w:numPr>
                <w:ilvl w:val="0"/>
                <w:numId w:val="3"/>
              </w:numPr>
              <w:spacing w:after="120"/>
              <w:ind w:left="387"/>
              <w:jc w:val="center"/>
              <w:rPr>
                <w:rFonts w:ascii="Arial Narrow" w:hAnsi="Arial Narrow" w:cs="Arial"/>
              </w:rPr>
            </w:pPr>
          </w:p>
        </w:tc>
        <w:tc>
          <w:tcPr>
            <w:tcW w:w="748" w:type="dxa"/>
            <w:tcBorders>
              <w:top w:val="nil"/>
              <w:bottom w:val="nil"/>
            </w:tcBorders>
          </w:tcPr>
          <w:p w14:paraId="3D75612D" w14:textId="0B426B93" w:rsidR="004B7A3C" w:rsidRPr="004015D6" w:rsidRDefault="004B7A3C" w:rsidP="004B7A3C">
            <w:pPr>
              <w:spacing w:after="120"/>
              <w:contextualSpacing/>
              <w:jc w:val="center"/>
              <w:rPr>
                <w:rFonts w:ascii="Arial Narrow" w:hAnsi="Arial Narrow" w:cs="Arial"/>
              </w:rPr>
            </w:pPr>
            <w:r w:rsidRPr="00A50F66">
              <w:rPr>
                <w:rFonts w:ascii="Arial Narrow" w:hAnsi="Arial Narrow" w:cs="Arial"/>
                <w:lang w:val="en-US"/>
              </w:rPr>
              <w:t>5</w:t>
            </w:r>
          </w:p>
        </w:tc>
        <w:tc>
          <w:tcPr>
            <w:tcW w:w="952" w:type="dxa"/>
            <w:tcBorders>
              <w:top w:val="nil"/>
              <w:bottom w:val="nil"/>
            </w:tcBorders>
          </w:tcPr>
          <w:p w14:paraId="5B1DE080" w14:textId="7846C4D7" w:rsidR="004B7A3C" w:rsidRPr="004015D6" w:rsidRDefault="004B7A3C" w:rsidP="004B7A3C">
            <w:pPr>
              <w:spacing w:after="120"/>
              <w:contextualSpacing/>
              <w:jc w:val="center"/>
              <w:rPr>
                <w:rFonts w:ascii="Arial Narrow" w:hAnsi="Arial Narrow" w:cs="Arial"/>
              </w:rPr>
            </w:pPr>
            <w:r w:rsidRPr="003F6CD7">
              <w:rPr>
                <w:rFonts w:ascii="Arial Narrow" w:hAnsi="Arial Narrow" w:cs="Arial"/>
                <w:lang w:val="en-US"/>
              </w:rPr>
              <w:t>210</w:t>
            </w:r>
          </w:p>
        </w:tc>
        <w:tc>
          <w:tcPr>
            <w:tcW w:w="1087" w:type="dxa"/>
            <w:tcBorders>
              <w:top w:val="nil"/>
              <w:bottom w:val="nil"/>
            </w:tcBorders>
          </w:tcPr>
          <w:p w14:paraId="243A7095" w14:textId="43EFEDA4"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2.6</w:t>
            </w:r>
          </w:p>
        </w:tc>
        <w:tc>
          <w:tcPr>
            <w:tcW w:w="824" w:type="dxa"/>
            <w:tcBorders>
              <w:top w:val="nil"/>
              <w:bottom w:val="nil"/>
            </w:tcBorders>
          </w:tcPr>
          <w:p w14:paraId="70FDD50C" w14:textId="796BEC8D" w:rsidR="004B7A3C" w:rsidRPr="004015D6" w:rsidRDefault="004B7A3C" w:rsidP="004B7A3C">
            <w:pPr>
              <w:spacing w:after="120"/>
              <w:contextualSpacing/>
              <w:jc w:val="center"/>
              <w:rPr>
                <w:rFonts w:ascii="Arial Narrow" w:hAnsi="Arial Narrow" w:cs="Arial"/>
              </w:rPr>
            </w:pPr>
            <w:r>
              <w:rPr>
                <w:rFonts w:ascii="Arial Narrow" w:hAnsi="Arial Narrow" w:cs="Arial"/>
                <w:lang w:val="en-US"/>
              </w:rPr>
              <w:t>4.</w:t>
            </w:r>
            <w:r>
              <w:rPr>
                <w:rFonts w:ascii="Arial Narrow" w:hAnsi="Arial Narrow" w:cs="Arial"/>
                <w:lang w:val="en-US"/>
              </w:rPr>
              <w:t>0</w:t>
            </w:r>
          </w:p>
        </w:tc>
        <w:tc>
          <w:tcPr>
            <w:tcW w:w="788" w:type="dxa"/>
            <w:tcBorders>
              <w:top w:val="nil"/>
              <w:bottom w:val="nil"/>
            </w:tcBorders>
          </w:tcPr>
          <w:p w14:paraId="54E33428" w14:textId="7AC975E9" w:rsidR="004B7A3C" w:rsidRPr="004015D6" w:rsidRDefault="004B7A3C" w:rsidP="004B7A3C">
            <w:pPr>
              <w:spacing w:after="120"/>
              <w:contextualSpacing/>
              <w:jc w:val="center"/>
              <w:rPr>
                <w:rFonts w:ascii="Arial Narrow" w:hAnsi="Arial Narrow" w:cs="Arial"/>
              </w:rPr>
            </w:pPr>
            <w:r>
              <w:rPr>
                <w:rFonts w:ascii="Arial Narrow" w:hAnsi="Arial Narrow" w:cs="Arial"/>
                <w:lang w:val="en-US"/>
              </w:rPr>
              <w:t>1</w:t>
            </w:r>
            <w:r>
              <w:rPr>
                <w:rFonts w:ascii="Arial Narrow" w:hAnsi="Arial Narrow" w:cs="Arial"/>
                <w:lang w:val="en-US"/>
              </w:rPr>
              <w:t>.</w:t>
            </w:r>
            <w:r>
              <w:rPr>
                <w:rFonts w:ascii="Arial Narrow" w:hAnsi="Arial Narrow" w:cs="Arial"/>
                <w:lang w:val="en-US"/>
              </w:rPr>
              <w:t>0</w:t>
            </w:r>
          </w:p>
        </w:tc>
      </w:tr>
      <w:tr w:rsidR="004B7A3C" w:rsidRPr="004015D6" w14:paraId="76D3CDC7" w14:textId="77777777" w:rsidTr="004B7A3C">
        <w:trPr>
          <w:jc w:val="center"/>
        </w:trPr>
        <w:tc>
          <w:tcPr>
            <w:tcW w:w="479" w:type="dxa"/>
            <w:tcBorders>
              <w:top w:val="nil"/>
              <w:bottom w:val="nil"/>
            </w:tcBorders>
          </w:tcPr>
          <w:p w14:paraId="3EAE35F5" w14:textId="77777777" w:rsidR="004B7A3C" w:rsidRPr="004015D6" w:rsidRDefault="004B7A3C" w:rsidP="004B7A3C">
            <w:pPr>
              <w:pStyle w:val="ListParagraph"/>
              <w:numPr>
                <w:ilvl w:val="0"/>
                <w:numId w:val="3"/>
              </w:numPr>
              <w:spacing w:after="120"/>
              <w:ind w:left="387"/>
              <w:jc w:val="center"/>
              <w:rPr>
                <w:rFonts w:ascii="Arial Narrow" w:hAnsi="Arial Narrow" w:cs="Arial"/>
              </w:rPr>
            </w:pPr>
          </w:p>
        </w:tc>
        <w:tc>
          <w:tcPr>
            <w:tcW w:w="748" w:type="dxa"/>
            <w:tcBorders>
              <w:top w:val="nil"/>
              <w:bottom w:val="nil"/>
            </w:tcBorders>
          </w:tcPr>
          <w:p w14:paraId="3C58DDE8" w14:textId="0E259CBB" w:rsidR="004B7A3C" w:rsidRPr="004015D6" w:rsidRDefault="004B7A3C" w:rsidP="004B7A3C">
            <w:pPr>
              <w:spacing w:after="120"/>
              <w:contextualSpacing/>
              <w:jc w:val="center"/>
              <w:rPr>
                <w:rFonts w:ascii="Arial Narrow" w:hAnsi="Arial Narrow" w:cs="Arial"/>
              </w:rPr>
            </w:pPr>
            <w:r w:rsidRPr="00A50F66">
              <w:rPr>
                <w:rFonts w:ascii="Arial Narrow" w:hAnsi="Arial Narrow" w:cs="Arial"/>
                <w:lang w:val="en-US"/>
              </w:rPr>
              <w:t>5</w:t>
            </w:r>
          </w:p>
        </w:tc>
        <w:tc>
          <w:tcPr>
            <w:tcW w:w="952" w:type="dxa"/>
            <w:tcBorders>
              <w:top w:val="nil"/>
              <w:bottom w:val="nil"/>
            </w:tcBorders>
          </w:tcPr>
          <w:p w14:paraId="3845E852" w14:textId="4DFA5B4C" w:rsidR="004B7A3C" w:rsidRPr="004015D6" w:rsidRDefault="004B7A3C" w:rsidP="004B7A3C">
            <w:pPr>
              <w:spacing w:after="120"/>
              <w:contextualSpacing/>
              <w:jc w:val="center"/>
              <w:rPr>
                <w:rFonts w:ascii="Arial Narrow" w:hAnsi="Arial Narrow" w:cs="Arial"/>
              </w:rPr>
            </w:pPr>
            <w:r w:rsidRPr="003F6CD7">
              <w:rPr>
                <w:rFonts w:ascii="Arial Narrow" w:hAnsi="Arial Narrow" w:cs="Arial"/>
                <w:lang w:val="en-US"/>
              </w:rPr>
              <w:t>210</w:t>
            </w:r>
          </w:p>
        </w:tc>
        <w:tc>
          <w:tcPr>
            <w:tcW w:w="1087" w:type="dxa"/>
            <w:tcBorders>
              <w:top w:val="nil"/>
              <w:bottom w:val="nil"/>
            </w:tcBorders>
          </w:tcPr>
          <w:p w14:paraId="6CEE5FDD" w14:textId="7DE794AF"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2.7</w:t>
            </w:r>
          </w:p>
        </w:tc>
        <w:tc>
          <w:tcPr>
            <w:tcW w:w="824" w:type="dxa"/>
            <w:tcBorders>
              <w:top w:val="nil"/>
              <w:bottom w:val="nil"/>
            </w:tcBorders>
          </w:tcPr>
          <w:p w14:paraId="0FE08578" w14:textId="1F27C759" w:rsidR="004B7A3C" w:rsidRPr="004015D6" w:rsidRDefault="004B7A3C" w:rsidP="004B7A3C">
            <w:pPr>
              <w:spacing w:after="120"/>
              <w:contextualSpacing/>
              <w:jc w:val="center"/>
              <w:rPr>
                <w:rFonts w:ascii="Arial Narrow" w:hAnsi="Arial Narrow" w:cs="Arial"/>
              </w:rPr>
            </w:pPr>
            <w:r>
              <w:rPr>
                <w:rFonts w:ascii="Arial Narrow" w:hAnsi="Arial Narrow" w:cs="Arial"/>
                <w:lang w:val="en-US"/>
              </w:rPr>
              <w:t>4.</w:t>
            </w:r>
            <w:r>
              <w:rPr>
                <w:rFonts w:ascii="Arial Narrow" w:hAnsi="Arial Narrow" w:cs="Arial"/>
                <w:lang w:val="en-US"/>
              </w:rPr>
              <w:t>0</w:t>
            </w:r>
          </w:p>
        </w:tc>
        <w:tc>
          <w:tcPr>
            <w:tcW w:w="788" w:type="dxa"/>
            <w:tcBorders>
              <w:top w:val="nil"/>
              <w:bottom w:val="nil"/>
            </w:tcBorders>
          </w:tcPr>
          <w:p w14:paraId="336CFA87" w14:textId="639DF47D" w:rsidR="004B7A3C" w:rsidRPr="004015D6" w:rsidRDefault="004B7A3C" w:rsidP="004B7A3C">
            <w:pPr>
              <w:spacing w:after="120"/>
              <w:contextualSpacing/>
              <w:jc w:val="center"/>
              <w:rPr>
                <w:rFonts w:ascii="Arial Narrow" w:hAnsi="Arial Narrow" w:cs="Arial"/>
              </w:rPr>
            </w:pPr>
            <w:r w:rsidRPr="00F77E29">
              <w:rPr>
                <w:rFonts w:ascii="Arial Narrow" w:hAnsi="Arial Narrow" w:cs="Arial"/>
                <w:lang w:val="en-US"/>
              </w:rPr>
              <w:t>1.0</w:t>
            </w:r>
          </w:p>
        </w:tc>
      </w:tr>
      <w:tr w:rsidR="004B7A3C" w:rsidRPr="004015D6" w14:paraId="1906F46F" w14:textId="295D75B2" w:rsidTr="004B7A3C">
        <w:trPr>
          <w:jc w:val="center"/>
        </w:trPr>
        <w:tc>
          <w:tcPr>
            <w:tcW w:w="479" w:type="dxa"/>
            <w:tcBorders>
              <w:top w:val="nil"/>
            </w:tcBorders>
          </w:tcPr>
          <w:p w14:paraId="6C81910E" w14:textId="77777777" w:rsidR="004B7A3C" w:rsidRPr="004015D6" w:rsidRDefault="004B7A3C" w:rsidP="004B7A3C">
            <w:pPr>
              <w:pStyle w:val="ListParagraph"/>
              <w:numPr>
                <w:ilvl w:val="0"/>
                <w:numId w:val="3"/>
              </w:numPr>
              <w:spacing w:after="120"/>
              <w:ind w:left="387"/>
              <w:jc w:val="center"/>
              <w:rPr>
                <w:rFonts w:ascii="Arial Narrow" w:hAnsi="Arial Narrow" w:cs="Arial"/>
              </w:rPr>
            </w:pPr>
          </w:p>
        </w:tc>
        <w:tc>
          <w:tcPr>
            <w:tcW w:w="748" w:type="dxa"/>
            <w:tcBorders>
              <w:top w:val="nil"/>
            </w:tcBorders>
          </w:tcPr>
          <w:p w14:paraId="033817AD" w14:textId="0E706E6A"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5</w:t>
            </w:r>
          </w:p>
        </w:tc>
        <w:tc>
          <w:tcPr>
            <w:tcW w:w="952" w:type="dxa"/>
            <w:tcBorders>
              <w:top w:val="nil"/>
            </w:tcBorders>
          </w:tcPr>
          <w:p w14:paraId="11E2B063" w14:textId="14D115D8"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210</w:t>
            </w:r>
          </w:p>
        </w:tc>
        <w:tc>
          <w:tcPr>
            <w:tcW w:w="1087" w:type="dxa"/>
            <w:tcBorders>
              <w:top w:val="nil"/>
            </w:tcBorders>
          </w:tcPr>
          <w:p w14:paraId="41A6B4C1" w14:textId="68E931FE" w:rsidR="004B7A3C" w:rsidRPr="004B7A3C" w:rsidRDefault="004B7A3C" w:rsidP="004B7A3C">
            <w:pPr>
              <w:spacing w:after="120"/>
              <w:contextualSpacing/>
              <w:jc w:val="center"/>
              <w:rPr>
                <w:rFonts w:ascii="Arial Narrow" w:hAnsi="Arial Narrow" w:cs="Arial"/>
                <w:lang w:val="en-US"/>
              </w:rPr>
            </w:pPr>
            <w:r>
              <w:rPr>
                <w:rFonts w:ascii="Arial Narrow" w:hAnsi="Arial Narrow" w:cs="Arial"/>
                <w:lang w:val="en-US"/>
              </w:rPr>
              <w:t>2.8</w:t>
            </w:r>
          </w:p>
        </w:tc>
        <w:tc>
          <w:tcPr>
            <w:tcW w:w="824" w:type="dxa"/>
            <w:tcBorders>
              <w:top w:val="nil"/>
            </w:tcBorders>
          </w:tcPr>
          <w:p w14:paraId="337134E5" w14:textId="216D54B9" w:rsidR="004B7A3C" w:rsidRPr="004015D6" w:rsidRDefault="004B7A3C" w:rsidP="004B7A3C">
            <w:pPr>
              <w:spacing w:after="120"/>
              <w:contextualSpacing/>
              <w:jc w:val="center"/>
              <w:rPr>
                <w:rFonts w:ascii="Arial Narrow" w:hAnsi="Arial Narrow" w:cs="Arial"/>
              </w:rPr>
            </w:pPr>
            <w:r>
              <w:rPr>
                <w:rFonts w:ascii="Arial Narrow" w:hAnsi="Arial Narrow" w:cs="Arial"/>
                <w:lang w:val="en-US"/>
              </w:rPr>
              <w:t>4.</w:t>
            </w:r>
            <w:r>
              <w:rPr>
                <w:rFonts w:ascii="Arial Narrow" w:hAnsi="Arial Narrow" w:cs="Arial"/>
                <w:lang w:val="en-US"/>
              </w:rPr>
              <w:t>0</w:t>
            </w:r>
          </w:p>
        </w:tc>
        <w:tc>
          <w:tcPr>
            <w:tcW w:w="788" w:type="dxa"/>
            <w:tcBorders>
              <w:top w:val="nil"/>
            </w:tcBorders>
          </w:tcPr>
          <w:p w14:paraId="0178E7E3" w14:textId="07D8A6C7" w:rsidR="004B7A3C" w:rsidRPr="004015D6" w:rsidRDefault="004B7A3C" w:rsidP="004B7A3C">
            <w:pPr>
              <w:spacing w:after="120"/>
              <w:contextualSpacing/>
              <w:jc w:val="center"/>
              <w:rPr>
                <w:rFonts w:ascii="Arial Narrow" w:hAnsi="Arial Narrow" w:cs="Arial"/>
              </w:rPr>
            </w:pPr>
            <w:r w:rsidRPr="00F77E29">
              <w:rPr>
                <w:rFonts w:ascii="Arial Narrow" w:hAnsi="Arial Narrow" w:cs="Arial"/>
                <w:lang w:val="en-US"/>
              </w:rPr>
              <w:t>1.0</w:t>
            </w:r>
          </w:p>
        </w:tc>
      </w:tr>
      <w:bookmarkEnd w:id="1"/>
    </w:tbl>
    <w:p w14:paraId="09D3DAC7" w14:textId="058D022B" w:rsidR="00D01DFE" w:rsidRPr="004015D6" w:rsidRDefault="00D01DFE" w:rsidP="00D01DFE">
      <w:pPr>
        <w:spacing w:after="120" w:line="240" w:lineRule="auto"/>
        <w:ind w:left="68" w:firstLine="357"/>
        <w:contextualSpacing/>
        <w:jc w:val="both"/>
        <w:rPr>
          <w:rFonts w:ascii="Arial Narrow" w:hAnsi="Arial Narrow" w:cs="Arial"/>
        </w:rPr>
      </w:pPr>
    </w:p>
    <w:p w14:paraId="0D98E206" w14:textId="3056E111" w:rsidR="001528AB" w:rsidRPr="004015D6" w:rsidRDefault="004B7A3C" w:rsidP="00D01DFE">
      <w:pPr>
        <w:spacing w:after="120" w:line="240" w:lineRule="auto"/>
        <w:ind w:left="68" w:firstLine="357"/>
        <w:contextualSpacing/>
        <w:jc w:val="both"/>
        <w:rPr>
          <w:rFonts w:ascii="Arial Narrow" w:hAnsi="Arial Narrow" w:cs="Arial"/>
        </w:rPr>
      </w:pPr>
      <w:r w:rsidRPr="004B7A3C">
        <w:rPr>
          <w:rFonts w:ascii="Arial Narrow" w:hAnsi="Arial Narrow" w:cs="Arial"/>
        </w:rPr>
        <w:t>Sebelum mengetahui produksi yang didapat dalam satu jam, harus terlebih dahulu untuk melakukan uji coba. Jadi untuk melakukan uji coba berat rata-rata yang dipakai untuk mengetahui produksi adalah seberat 5 kilo gram. Pada percobaan ini dilakukan sebanyak lima kali percobaan, pada masing-masing percobaan jahe yang dirajang seberat 5 kilo gram dan diberi air sebanyak 6 liter. Dari masing-masing percobaan waktu yang dibutuhkan untuk merajang jahe sebanyak 5 kilo gram bervariasi yaitu pada percobaan pertama 2.5 menit, kedua 2.5 menit, ketiga 2.6 menit, keempat 2.7 menit dan kelima 2.8  menit. Jadi setelah jahe dirajang mengalami perubahan.</w:t>
      </w:r>
      <w:r>
        <w:rPr>
          <w:rFonts w:ascii="Arial Narrow" w:hAnsi="Arial Narrow" w:cs="Arial"/>
          <w:lang w:val="en-US"/>
        </w:rPr>
        <w:t xml:space="preserve"> </w:t>
      </w:r>
    </w:p>
    <w:p w14:paraId="38A08C08" w14:textId="4E4C070D" w:rsidR="004B7A3C" w:rsidRPr="004015D6" w:rsidRDefault="004B7A3C" w:rsidP="004B7A3C">
      <w:pPr>
        <w:pStyle w:val="ListParagraph"/>
        <w:numPr>
          <w:ilvl w:val="1"/>
          <w:numId w:val="2"/>
        </w:numPr>
        <w:spacing w:after="120" w:line="240" w:lineRule="auto"/>
        <w:ind w:left="426"/>
        <w:rPr>
          <w:rFonts w:ascii="Arial Narrow" w:hAnsi="Arial Narrow" w:cs="Arial"/>
          <w:i/>
          <w:iCs/>
        </w:rPr>
      </w:pPr>
      <w:r w:rsidRPr="004015D6">
        <w:rPr>
          <w:rFonts w:ascii="Arial Narrow" w:hAnsi="Arial Narrow" w:cs="Arial"/>
          <w:i/>
          <w:iCs/>
        </w:rPr>
        <w:t xml:space="preserve">Hasil </w:t>
      </w:r>
      <w:proofErr w:type="spellStart"/>
      <w:r>
        <w:rPr>
          <w:rFonts w:ascii="Arial Narrow" w:hAnsi="Arial Narrow" w:cs="Arial"/>
          <w:i/>
          <w:iCs/>
          <w:lang w:val="en-US"/>
        </w:rPr>
        <w:t>produksi</w:t>
      </w:r>
      <w:proofErr w:type="spellEnd"/>
      <w:r>
        <w:rPr>
          <w:rFonts w:ascii="Arial Narrow" w:hAnsi="Arial Narrow" w:cs="Arial"/>
          <w:i/>
          <w:iCs/>
          <w:lang w:val="en-US"/>
        </w:rPr>
        <w:t xml:space="preserve"> </w:t>
      </w:r>
      <w:proofErr w:type="spellStart"/>
      <w:r>
        <w:rPr>
          <w:rFonts w:ascii="Arial Narrow" w:hAnsi="Arial Narrow" w:cs="Arial"/>
          <w:i/>
          <w:iCs/>
          <w:lang w:val="en-US"/>
        </w:rPr>
        <w:t>perajang</w:t>
      </w:r>
      <w:proofErr w:type="spellEnd"/>
      <w:r>
        <w:rPr>
          <w:rFonts w:ascii="Arial Narrow" w:hAnsi="Arial Narrow" w:cs="Arial"/>
          <w:i/>
          <w:iCs/>
          <w:lang w:val="en-US"/>
        </w:rPr>
        <w:t xml:space="preserve"> </w:t>
      </w:r>
      <w:proofErr w:type="spellStart"/>
      <w:r>
        <w:rPr>
          <w:rFonts w:ascii="Arial Narrow" w:hAnsi="Arial Narrow" w:cs="Arial"/>
          <w:i/>
          <w:iCs/>
          <w:lang w:val="en-US"/>
        </w:rPr>
        <w:t>jahe</w:t>
      </w:r>
      <w:proofErr w:type="spellEnd"/>
      <w:r>
        <w:rPr>
          <w:rFonts w:ascii="Arial Narrow" w:hAnsi="Arial Narrow" w:cs="Arial"/>
          <w:i/>
          <w:iCs/>
          <w:lang w:val="en-US"/>
        </w:rPr>
        <w:t xml:space="preserve"> </w:t>
      </w:r>
      <w:proofErr w:type="spellStart"/>
      <w:r>
        <w:rPr>
          <w:rFonts w:ascii="Arial Narrow" w:hAnsi="Arial Narrow" w:cs="Arial"/>
          <w:i/>
          <w:iCs/>
          <w:lang w:val="en-US"/>
        </w:rPr>
        <w:t>dengan</w:t>
      </w:r>
      <w:proofErr w:type="spellEnd"/>
      <w:r>
        <w:rPr>
          <w:rFonts w:ascii="Arial Narrow" w:hAnsi="Arial Narrow" w:cs="Arial"/>
          <w:i/>
          <w:iCs/>
          <w:lang w:val="en-US"/>
        </w:rPr>
        <w:t xml:space="preserve"> motor </w:t>
      </w:r>
      <w:proofErr w:type="spellStart"/>
      <w:r>
        <w:rPr>
          <w:rFonts w:ascii="Arial Narrow" w:hAnsi="Arial Narrow" w:cs="Arial"/>
          <w:i/>
          <w:iCs/>
          <w:lang w:val="en-US"/>
        </w:rPr>
        <w:t>bensin</w:t>
      </w:r>
      <w:proofErr w:type="spellEnd"/>
    </w:p>
    <w:p w14:paraId="0228D9EA" w14:textId="77777777" w:rsidR="004B7A3C" w:rsidRPr="004015D6" w:rsidRDefault="004B7A3C" w:rsidP="004B7A3C">
      <w:pPr>
        <w:spacing w:after="120" w:line="240" w:lineRule="auto"/>
        <w:ind w:left="851" w:hanging="783"/>
        <w:contextualSpacing/>
        <w:jc w:val="both"/>
        <w:rPr>
          <w:rFonts w:ascii="Arial Narrow" w:hAnsi="Arial Narrow" w:cs="Arial"/>
        </w:rPr>
      </w:pPr>
      <w:r w:rsidRPr="004015D6">
        <w:rPr>
          <w:rFonts w:ascii="Arial Narrow" w:hAnsi="Arial Narrow" w:cs="Arial"/>
          <w:b/>
          <w:bCs/>
        </w:rPr>
        <w:t>Tabel 1</w:t>
      </w:r>
      <w:r w:rsidRPr="004015D6">
        <w:rPr>
          <w:rFonts w:ascii="Arial Narrow" w:hAnsi="Arial Narrow" w:cs="Arial"/>
        </w:rPr>
        <w:t>. Contoh penulisan tabel pada Jurnal Teknik Mesin AutoMech</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79"/>
        <w:gridCol w:w="748"/>
        <w:gridCol w:w="952"/>
        <w:gridCol w:w="1087"/>
        <w:gridCol w:w="824"/>
        <w:gridCol w:w="788"/>
      </w:tblGrid>
      <w:tr w:rsidR="00715867" w:rsidRPr="004015D6" w14:paraId="0260BD96" w14:textId="77777777" w:rsidTr="00102E7F">
        <w:trPr>
          <w:jc w:val="center"/>
        </w:trPr>
        <w:tc>
          <w:tcPr>
            <w:tcW w:w="479" w:type="dxa"/>
            <w:vMerge w:val="restart"/>
          </w:tcPr>
          <w:p w14:paraId="743C92AA" w14:textId="77777777" w:rsidR="004B7A3C" w:rsidRPr="004015D6" w:rsidRDefault="004B7A3C" w:rsidP="00102E7F">
            <w:pPr>
              <w:spacing w:after="120"/>
              <w:contextualSpacing/>
              <w:jc w:val="center"/>
              <w:rPr>
                <w:rFonts w:ascii="Arial Narrow" w:hAnsi="Arial Narrow" w:cs="Arial"/>
              </w:rPr>
            </w:pPr>
            <w:r w:rsidRPr="004015D6">
              <w:rPr>
                <w:rFonts w:ascii="Arial Narrow" w:hAnsi="Arial Narrow" w:cs="Arial"/>
              </w:rPr>
              <w:t>No</w:t>
            </w:r>
          </w:p>
        </w:tc>
        <w:tc>
          <w:tcPr>
            <w:tcW w:w="748" w:type="dxa"/>
            <w:vMerge w:val="restart"/>
          </w:tcPr>
          <w:p w14:paraId="52D3677D" w14:textId="77777777" w:rsidR="004B7A3C" w:rsidRPr="004B7A3C" w:rsidRDefault="004B7A3C" w:rsidP="00102E7F">
            <w:pPr>
              <w:spacing w:after="120"/>
              <w:contextualSpacing/>
              <w:jc w:val="center"/>
              <w:rPr>
                <w:rFonts w:ascii="Arial Narrow" w:hAnsi="Arial Narrow" w:cs="Arial"/>
                <w:lang w:val="en-US"/>
              </w:rPr>
            </w:pPr>
            <w:proofErr w:type="spellStart"/>
            <w:r>
              <w:rPr>
                <w:rFonts w:ascii="Arial Narrow" w:hAnsi="Arial Narrow" w:cs="Arial"/>
                <w:lang w:val="en-US"/>
              </w:rPr>
              <w:t>Berat</w:t>
            </w:r>
            <w:proofErr w:type="spellEnd"/>
            <w:r>
              <w:rPr>
                <w:rFonts w:ascii="Arial Narrow" w:hAnsi="Arial Narrow" w:cs="Arial"/>
                <w:lang w:val="en-US"/>
              </w:rPr>
              <w:t xml:space="preserve"> </w:t>
            </w:r>
            <w:proofErr w:type="spellStart"/>
            <w:r>
              <w:rPr>
                <w:rFonts w:ascii="Arial Narrow" w:hAnsi="Arial Narrow" w:cs="Arial"/>
                <w:lang w:val="en-US"/>
              </w:rPr>
              <w:t>Jahe</w:t>
            </w:r>
            <w:proofErr w:type="spellEnd"/>
            <w:r>
              <w:rPr>
                <w:rFonts w:ascii="Arial Narrow" w:hAnsi="Arial Narrow" w:cs="Arial"/>
                <w:lang w:val="en-US"/>
              </w:rPr>
              <w:t xml:space="preserve"> (Kg)</w:t>
            </w:r>
          </w:p>
        </w:tc>
        <w:tc>
          <w:tcPr>
            <w:tcW w:w="952" w:type="dxa"/>
            <w:vMerge w:val="restart"/>
          </w:tcPr>
          <w:p w14:paraId="13360E30" w14:textId="77777777" w:rsidR="004B7A3C" w:rsidRPr="004B7A3C" w:rsidRDefault="004B7A3C" w:rsidP="00102E7F">
            <w:pPr>
              <w:spacing w:after="120"/>
              <w:contextualSpacing/>
              <w:jc w:val="center"/>
              <w:rPr>
                <w:rFonts w:ascii="Arial Narrow" w:hAnsi="Arial Narrow" w:cs="Arial"/>
                <w:lang w:val="en-US"/>
              </w:rPr>
            </w:pPr>
            <w:proofErr w:type="spellStart"/>
            <w:r>
              <w:rPr>
                <w:rFonts w:ascii="Arial Narrow" w:hAnsi="Arial Narrow" w:cs="Arial"/>
                <w:lang w:val="en-US"/>
              </w:rPr>
              <w:t>Putaran</w:t>
            </w:r>
            <w:proofErr w:type="spellEnd"/>
            <w:r>
              <w:rPr>
                <w:rFonts w:ascii="Arial Narrow" w:hAnsi="Arial Narrow" w:cs="Arial"/>
                <w:lang w:val="en-US"/>
              </w:rPr>
              <w:t xml:space="preserve"> (RPM)</w:t>
            </w:r>
          </w:p>
        </w:tc>
        <w:tc>
          <w:tcPr>
            <w:tcW w:w="1087" w:type="dxa"/>
            <w:vMerge w:val="restart"/>
          </w:tcPr>
          <w:p w14:paraId="1BCB10DF" w14:textId="77777777" w:rsidR="004B7A3C" w:rsidRDefault="004B7A3C" w:rsidP="00102E7F">
            <w:pPr>
              <w:spacing w:after="120"/>
              <w:contextualSpacing/>
              <w:jc w:val="center"/>
              <w:rPr>
                <w:rFonts w:ascii="Arial Narrow" w:hAnsi="Arial Narrow" w:cs="Arial"/>
                <w:lang w:val="en-US"/>
              </w:rPr>
            </w:pPr>
            <w:r>
              <w:rPr>
                <w:rFonts w:ascii="Arial Narrow" w:hAnsi="Arial Narrow" w:cs="Arial"/>
                <w:lang w:val="en-US"/>
              </w:rPr>
              <w:t>Waktu</w:t>
            </w:r>
          </w:p>
          <w:p w14:paraId="5852EEC9" w14:textId="77777777"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w:t>
            </w:r>
            <w:proofErr w:type="spellStart"/>
            <w:r>
              <w:rPr>
                <w:rFonts w:ascii="Arial Narrow" w:hAnsi="Arial Narrow" w:cs="Arial"/>
                <w:lang w:val="en-US"/>
              </w:rPr>
              <w:t>Menit</w:t>
            </w:r>
            <w:proofErr w:type="spellEnd"/>
            <w:r>
              <w:rPr>
                <w:rFonts w:ascii="Arial Narrow" w:hAnsi="Arial Narrow" w:cs="Arial"/>
                <w:lang w:val="en-US"/>
              </w:rPr>
              <w:t>)</w:t>
            </w:r>
          </w:p>
        </w:tc>
        <w:tc>
          <w:tcPr>
            <w:tcW w:w="1612" w:type="dxa"/>
            <w:gridSpan w:val="2"/>
            <w:tcBorders>
              <w:bottom w:val="single" w:sz="4" w:space="0" w:color="auto"/>
            </w:tcBorders>
          </w:tcPr>
          <w:p w14:paraId="009F8292" w14:textId="77777777"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Hasil</w:t>
            </w:r>
          </w:p>
        </w:tc>
      </w:tr>
      <w:tr w:rsidR="00715867" w:rsidRPr="004015D6" w14:paraId="44A117D1" w14:textId="77777777" w:rsidTr="00102E7F">
        <w:trPr>
          <w:jc w:val="center"/>
        </w:trPr>
        <w:tc>
          <w:tcPr>
            <w:tcW w:w="479" w:type="dxa"/>
            <w:vMerge/>
            <w:tcBorders>
              <w:bottom w:val="single" w:sz="4" w:space="0" w:color="auto"/>
            </w:tcBorders>
          </w:tcPr>
          <w:p w14:paraId="5455CCDA" w14:textId="77777777" w:rsidR="004B7A3C" w:rsidRPr="004015D6" w:rsidRDefault="004B7A3C" w:rsidP="00102E7F">
            <w:pPr>
              <w:spacing w:after="120"/>
              <w:contextualSpacing/>
              <w:jc w:val="center"/>
              <w:rPr>
                <w:rFonts w:ascii="Arial Narrow" w:hAnsi="Arial Narrow" w:cs="Arial"/>
              </w:rPr>
            </w:pPr>
          </w:p>
        </w:tc>
        <w:tc>
          <w:tcPr>
            <w:tcW w:w="748" w:type="dxa"/>
            <w:vMerge/>
            <w:tcBorders>
              <w:bottom w:val="single" w:sz="4" w:space="0" w:color="auto"/>
            </w:tcBorders>
          </w:tcPr>
          <w:p w14:paraId="7AA0B6B8" w14:textId="77777777" w:rsidR="004B7A3C" w:rsidRDefault="004B7A3C" w:rsidP="00102E7F">
            <w:pPr>
              <w:spacing w:after="120"/>
              <w:contextualSpacing/>
              <w:jc w:val="center"/>
              <w:rPr>
                <w:rFonts w:ascii="Arial Narrow" w:hAnsi="Arial Narrow" w:cs="Arial"/>
                <w:lang w:val="en-US"/>
              </w:rPr>
            </w:pPr>
          </w:p>
        </w:tc>
        <w:tc>
          <w:tcPr>
            <w:tcW w:w="952" w:type="dxa"/>
            <w:vMerge/>
            <w:tcBorders>
              <w:bottom w:val="single" w:sz="4" w:space="0" w:color="auto"/>
            </w:tcBorders>
          </w:tcPr>
          <w:p w14:paraId="028EBB8A" w14:textId="77777777" w:rsidR="004B7A3C" w:rsidRDefault="004B7A3C" w:rsidP="00102E7F">
            <w:pPr>
              <w:spacing w:after="120"/>
              <w:contextualSpacing/>
              <w:jc w:val="center"/>
              <w:rPr>
                <w:rFonts w:ascii="Arial Narrow" w:hAnsi="Arial Narrow" w:cs="Arial"/>
                <w:lang w:val="en-US"/>
              </w:rPr>
            </w:pPr>
          </w:p>
        </w:tc>
        <w:tc>
          <w:tcPr>
            <w:tcW w:w="1087" w:type="dxa"/>
            <w:vMerge/>
            <w:tcBorders>
              <w:bottom w:val="single" w:sz="4" w:space="0" w:color="auto"/>
            </w:tcBorders>
          </w:tcPr>
          <w:p w14:paraId="38BD5900" w14:textId="77777777" w:rsidR="004B7A3C" w:rsidRDefault="004B7A3C" w:rsidP="00102E7F">
            <w:pPr>
              <w:spacing w:after="120"/>
              <w:contextualSpacing/>
              <w:jc w:val="center"/>
              <w:rPr>
                <w:rFonts w:ascii="Arial Narrow" w:hAnsi="Arial Narrow" w:cs="Arial"/>
                <w:lang w:val="en-US"/>
              </w:rPr>
            </w:pPr>
          </w:p>
        </w:tc>
        <w:tc>
          <w:tcPr>
            <w:tcW w:w="824" w:type="dxa"/>
            <w:tcBorders>
              <w:bottom w:val="single" w:sz="4" w:space="0" w:color="auto"/>
            </w:tcBorders>
          </w:tcPr>
          <w:p w14:paraId="530C33DC" w14:textId="77777777" w:rsidR="004B7A3C" w:rsidRPr="004B7A3C" w:rsidRDefault="004B7A3C" w:rsidP="00102E7F">
            <w:pPr>
              <w:spacing w:after="120"/>
              <w:contextualSpacing/>
              <w:jc w:val="center"/>
              <w:rPr>
                <w:rFonts w:ascii="Arial Narrow" w:hAnsi="Arial Narrow" w:cs="Arial"/>
                <w:lang w:val="en-US"/>
              </w:rPr>
            </w:pPr>
            <w:proofErr w:type="spellStart"/>
            <w:r>
              <w:rPr>
                <w:rFonts w:ascii="Arial Narrow" w:hAnsi="Arial Narrow" w:cs="Arial"/>
                <w:lang w:val="en-US"/>
              </w:rPr>
              <w:t>Utuh</w:t>
            </w:r>
            <w:proofErr w:type="spellEnd"/>
            <w:r>
              <w:rPr>
                <w:rFonts w:ascii="Arial Narrow" w:hAnsi="Arial Narrow" w:cs="Arial"/>
                <w:lang w:val="en-US"/>
              </w:rPr>
              <w:t xml:space="preserve"> (Kg)</w:t>
            </w:r>
          </w:p>
        </w:tc>
        <w:tc>
          <w:tcPr>
            <w:tcW w:w="788" w:type="dxa"/>
            <w:tcBorders>
              <w:bottom w:val="single" w:sz="4" w:space="0" w:color="auto"/>
            </w:tcBorders>
          </w:tcPr>
          <w:p w14:paraId="162E6E1E" w14:textId="77777777" w:rsidR="004B7A3C" w:rsidRDefault="004B7A3C" w:rsidP="00102E7F">
            <w:pPr>
              <w:spacing w:after="120"/>
              <w:contextualSpacing/>
              <w:jc w:val="center"/>
              <w:rPr>
                <w:rFonts w:ascii="Arial Narrow" w:hAnsi="Arial Narrow" w:cs="Arial"/>
                <w:lang w:val="en-US"/>
              </w:rPr>
            </w:pPr>
            <w:proofErr w:type="spellStart"/>
            <w:r>
              <w:rPr>
                <w:rFonts w:ascii="Arial Narrow" w:hAnsi="Arial Narrow" w:cs="Arial"/>
                <w:lang w:val="en-US"/>
              </w:rPr>
              <w:t>Serbuk</w:t>
            </w:r>
            <w:proofErr w:type="spellEnd"/>
          </w:p>
          <w:p w14:paraId="0E433DA8" w14:textId="77777777"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(Kg)</w:t>
            </w:r>
          </w:p>
        </w:tc>
      </w:tr>
      <w:tr w:rsidR="00715867" w:rsidRPr="004015D6" w14:paraId="40C71762" w14:textId="77777777" w:rsidTr="00102E7F">
        <w:trPr>
          <w:jc w:val="center"/>
        </w:trPr>
        <w:tc>
          <w:tcPr>
            <w:tcW w:w="479" w:type="dxa"/>
            <w:tcBorders>
              <w:bottom w:val="nil"/>
            </w:tcBorders>
          </w:tcPr>
          <w:p w14:paraId="731B9932" w14:textId="3F21F11E" w:rsidR="004B7A3C" w:rsidRPr="00715867" w:rsidRDefault="00715867" w:rsidP="00715867">
            <w:pPr>
              <w:spacing w:after="120"/>
              <w:rPr>
                <w:rFonts w:ascii="Arial Narrow" w:hAnsi="Arial Narrow" w:cs="Arial"/>
                <w:lang w:val="en-US"/>
              </w:rPr>
            </w:pPr>
            <w:r>
              <w:rPr>
                <w:rFonts w:ascii="Arial Narrow" w:hAnsi="Arial Narrow" w:cs="Arial"/>
                <w:lang w:val="en-US"/>
              </w:rPr>
              <w:t>1</w:t>
            </w:r>
          </w:p>
        </w:tc>
        <w:tc>
          <w:tcPr>
            <w:tcW w:w="748" w:type="dxa"/>
            <w:tcBorders>
              <w:bottom w:val="nil"/>
            </w:tcBorders>
          </w:tcPr>
          <w:p w14:paraId="04D0FF11" w14:textId="77777777" w:rsidR="004B7A3C" w:rsidRPr="004B7A3C" w:rsidRDefault="004B7A3C" w:rsidP="00102E7F">
            <w:pPr>
              <w:spacing w:after="120"/>
              <w:contextualSpacing/>
              <w:jc w:val="center"/>
              <w:rPr>
                <w:rFonts w:ascii="Arial Narrow" w:hAnsi="Arial Narrow" w:cs="Arial"/>
                <w:lang w:val="en-US"/>
              </w:rPr>
            </w:pPr>
            <w:r w:rsidRPr="00A50F66">
              <w:rPr>
                <w:rFonts w:ascii="Arial Narrow" w:hAnsi="Arial Narrow" w:cs="Arial"/>
                <w:lang w:val="en-US"/>
              </w:rPr>
              <w:t>5</w:t>
            </w:r>
          </w:p>
        </w:tc>
        <w:tc>
          <w:tcPr>
            <w:tcW w:w="952" w:type="dxa"/>
            <w:tcBorders>
              <w:bottom w:val="nil"/>
            </w:tcBorders>
          </w:tcPr>
          <w:p w14:paraId="60D5D1DE" w14:textId="77777777"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210</w:t>
            </w:r>
          </w:p>
        </w:tc>
        <w:tc>
          <w:tcPr>
            <w:tcW w:w="1087" w:type="dxa"/>
            <w:tcBorders>
              <w:bottom w:val="nil"/>
            </w:tcBorders>
          </w:tcPr>
          <w:p w14:paraId="05E10F50" w14:textId="149477A3"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2</w:t>
            </w:r>
          </w:p>
        </w:tc>
        <w:tc>
          <w:tcPr>
            <w:tcW w:w="824" w:type="dxa"/>
            <w:tcBorders>
              <w:bottom w:val="nil"/>
            </w:tcBorders>
          </w:tcPr>
          <w:p w14:paraId="2615257D" w14:textId="77777777" w:rsidR="004B7A3C" w:rsidRPr="004015D6" w:rsidRDefault="004B7A3C" w:rsidP="00102E7F">
            <w:pPr>
              <w:spacing w:after="120"/>
              <w:contextualSpacing/>
              <w:jc w:val="center"/>
              <w:rPr>
                <w:rFonts w:ascii="Arial Narrow" w:hAnsi="Arial Narrow" w:cs="Arial"/>
              </w:rPr>
            </w:pPr>
            <w:r>
              <w:rPr>
                <w:rFonts w:ascii="Arial Narrow" w:hAnsi="Arial Narrow" w:cs="Arial"/>
                <w:lang w:val="en-US"/>
              </w:rPr>
              <w:t>4.5</w:t>
            </w:r>
          </w:p>
        </w:tc>
        <w:tc>
          <w:tcPr>
            <w:tcW w:w="788" w:type="dxa"/>
            <w:tcBorders>
              <w:bottom w:val="nil"/>
            </w:tcBorders>
          </w:tcPr>
          <w:p w14:paraId="144BF372" w14:textId="77777777"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0.5</w:t>
            </w:r>
          </w:p>
        </w:tc>
      </w:tr>
      <w:tr w:rsidR="00715867" w:rsidRPr="004015D6" w14:paraId="6051233C" w14:textId="77777777" w:rsidTr="00102E7F">
        <w:trPr>
          <w:jc w:val="center"/>
        </w:trPr>
        <w:tc>
          <w:tcPr>
            <w:tcW w:w="479" w:type="dxa"/>
            <w:tcBorders>
              <w:top w:val="nil"/>
              <w:bottom w:val="nil"/>
            </w:tcBorders>
          </w:tcPr>
          <w:p w14:paraId="30D8E292" w14:textId="142BDD0C" w:rsidR="004B7A3C" w:rsidRPr="00715867" w:rsidRDefault="00715867" w:rsidP="00715867">
            <w:pPr>
              <w:spacing w:after="120"/>
              <w:rPr>
                <w:rFonts w:ascii="Arial Narrow" w:hAnsi="Arial Narrow" w:cs="Arial"/>
              </w:rPr>
            </w:pPr>
            <w:r w:rsidRPr="00715867">
              <w:rPr>
                <w:rFonts w:ascii="Arial Narrow" w:hAnsi="Arial Narrow" w:cs="Arial"/>
                <w:lang w:val="en-US"/>
              </w:rPr>
              <w:t>2</w:t>
            </w:r>
          </w:p>
        </w:tc>
        <w:tc>
          <w:tcPr>
            <w:tcW w:w="748" w:type="dxa"/>
            <w:tcBorders>
              <w:top w:val="nil"/>
              <w:bottom w:val="nil"/>
            </w:tcBorders>
          </w:tcPr>
          <w:p w14:paraId="0B78B7F6" w14:textId="77777777" w:rsidR="004B7A3C" w:rsidRPr="004015D6" w:rsidRDefault="004B7A3C" w:rsidP="00102E7F">
            <w:pPr>
              <w:spacing w:after="120"/>
              <w:contextualSpacing/>
              <w:jc w:val="center"/>
              <w:rPr>
                <w:rFonts w:ascii="Arial Narrow" w:hAnsi="Arial Narrow" w:cs="Arial"/>
              </w:rPr>
            </w:pPr>
            <w:r w:rsidRPr="00A50F66">
              <w:rPr>
                <w:rFonts w:ascii="Arial Narrow" w:hAnsi="Arial Narrow" w:cs="Arial"/>
                <w:lang w:val="en-US"/>
              </w:rPr>
              <w:t>5</w:t>
            </w:r>
          </w:p>
        </w:tc>
        <w:tc>
          <w:tcPr>
            <w:tcW w:w="952" w:type="dxa"/>
            <w:tcBorders>
              <w:top w:val="nil"/>
              <w:bottom w:val="nil"/>
            </w:tcBorders>
          </w:tcPr>
          <w:p w14:paraId="3135FF55" w14:textId="77777777" w:rsidR="004B7A3C" w:rsidRPr="004015D6" w:rsidRDefault="004B7A3C" w:rsidP="00102E7F">
            <w:pPr>
              <w:spacing w:after="120"/>
              <w:contextualSpacing/>
              <w:jc w:val="center"/>
              <w:rPr>
                <w:rFonts w:ascii="Arial Narrow" w:hAnsi="Arial Narrow" w:cs="Arial"/>
              </w:rPr>
            </w:pPr>
            <w:r w:rsidRPr="003F6CD7">
              <w:rPr>
                <w:rFonts w:ascii="Arial Narrow" w:hAnsi="Arial Narrow" w:cs="Arial"/>
                <w:lang w:val="en-US"/>
              </w:rPr>
              <w:t>210</w:t>
            </w:r>
          </w:p>
        </w:tc>
        <w:tc>
          <w:tcPr>
            <w:tcW w:w="1087" w:type="dxa"/>
            <w:tcBorders>
              <w:top w:val="nil"/>
              <w:bottom w:val="nil"/>
            </w:tcBorders>
          </w:tcPr>
          <w:p w14:paraId="7F9124BC" w14:textId="09A21207"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2</w:t>
            </w:r>
          </w:p>
        </w:tc>
        <w:tc>
          <w:tcPr>
            <w:tcW w:w="824" w:type="dxa"/>
            <w:tcBorders>
              <w:top w:val="nil"/>
              <w:bottom w:val="nil"/>
            </w:tcBorders>
          </w:tcPr>
          <w:p w14:paraId="7E3B3DB9" w14:textId="77777777" w:rsidR="004B7A3C" w:rsidRPr="004015D6" w:rsidRDefault="004B7A3C" w:rsidP="00102E7F">
            <w:pPr>
              <w:spacing w:after="120"/>
              <w:contextualSpacing/>
              <w:jc w:val="center"/>
              <w:rPr>
                <w:rFonts w:ascii="Arial Narrow" w:hAnsi="Arial Narrow" w:cs="Arial"/>
              </w:rPr>
            </w:pPr>
            <w:r>
              <w:rPr>
                <w:rFonts w:ascii="Arial Narrow" w:hAnsi="Arial Narrow" w:cs="Arial"/>
                <w:lang w:val="en-US"/>
              </w:rPr>
              <w:t>4.5</w:t>
            </w:r>
          </w:p>
        </w:tc>
        <w:tc>
          <w:tcPr>
            <w:tcW w:w="788" w:type="dxa"/>
            <w:tcBorders>
              <w:top w:val="nil"/>
              <w:bottom w:val="nil"/>
            </w:tcBorders>
          </w:tcPr>
          <w:p w14:paraId="41BBE51B" w14:textId="77777777" w:rsidR="004B7A3C" w:rsidRPr="004015D6" w:rsidRDefault="004B7A3C" w:rsidP="00102E7F">
            <w:pPr>
              <w:spacing w:after="120"/>
              <w:contextualSpacing/>
              <w:jc w:val="center"/>
              <w:rPr>
                <w:rFonts w:ascii="Arial Narrow" w:hAnsi="Arial Narrow" w:cs="Arial"/>
              </w:rPr>
            </w:pPr>
            <w:r>
              <w:rPr>
                <w:rFonts w:ascii="Arial Narrow" w:hAnsi="Arial Narrow" w:cs="Arial"/>
                <w:lang w:val="en-US"/>
              </w:rPr>
              <w:t>0.5</w:t>
            </w:r>
          </w:p>
        </w:tc>
      </w:tr>
      <w:tr w:rsidR="00715867" w:rsidRPr="004015D6" w14:paraId="71E37DD8" w14:textId="77777777" w:rsidTr="00102E7F">
        <w:trPr>
          <w:jc w:val="center"/>
        </w:trPr>
        <w:tc>
          <w:tcPr>
            <w:tcW w:w="479" w:type="dxa"/>
            <w:tcBorders>
              <w:top w:val="nil"/>
              <w:bottom w:val="nil"/>
            </w:tcBorders>
          </w:tcPr>
          <w:p w14:paraId="23C19A40" w14:textId="2DD021B0" w:rsidR="004B7A3C" w:rsidRPr="00715867" w:rsidRDefault="00715867" w:rsidP="00715867">
            <w:pPr>
              <w:spacing w:after="120"/>
              <w:rPr>
                <w:rFonts w:ascii="Arial Narrow" w:hAnsi="Arial Narrow" w:cs="Arial"/>
                <w:lang w:val="en-US"/>
              </w:rPr>
            </w:pPr>
            <w:r w:rsidRPr="00715867">
              <w:rPr>
                <w:rFonts w:ascii="Arial Narrow" w:hAnsi="Arial Narrow" w:cs="Arial"/>
                <w:lang w:val="en-US"/>
              </w:rPr>
              <w:t>3</w:t>
            </w:r>
          </w:p>
        </w:tc>
        <w:tc>
          <w:tcPr>
            <w:tcW w:w="748" w:type="dxa"/>
            <w:tcBorders>
              <w:top w:val="nil"/>
              <w:bottom w:val="nil"/>
            </w:tcBorders>
          </w:tcPr>
          <w:p w14:paraId="554760D7" w14:textId="77777777" w:rsidR="004B7A3C" w:rsidRPr="004015D6" w:rsidRDefault="004B7A3C" w:rsidP="00102E7F">
            <w:pPr>
              <w:spacing w:after="120"/>
              <w:contextualSpacing/>
              <w:jc w:val="center"/>
              <w:rPr>
                <w:rFonts w:ascii="Arial Narrow" w:hAnsi="Arial Narrow" w:cs="Arial"/>
              </w:rPr>
            </w:pPr>
            <w:r w:rsidRPr="00A50F66">
              <w:rPr>
                <w:rFonts w:ascii="Arial Narrow" w:hAnsi="Arial Narrow" w:cs="Arial"/>
                <w:lang w:val="en-US"/>
              </w:rPr>
              <w:t>5</w:t>
            </w:r>
          </w:p>
        </w:tc>
        <w:tc>
          <w:tcPr>
            <w:tcW w:w="952" w:type="dxa"/>
            <w:tcBorders>
              <w:top w:val="nil"/>
              <w:bottom w:val="nil"/>
            </w:tcBorders>
          </w:tcPr>
          <w:p w14:paraId="2E5AFEE9" w14:textId="77777777" w:rsidR="004B7A3C" w:rsidRPr="004015D6" w:rsidRDefault="004B7A3C" w:rsidP="00102E7F">
            <w:pPr>
              <w:spacing w:after="120"/>
              <w:contextualSpacing/>
              <w:jc w:val="center"/>
              <w:rPr>
                <w:rFonts w:ascii="Arial Narrow" w:hAnsi="Arial Narrow" w:cs="Arial"/>
              </w:rPr>
            </w:pPr>
            <w:r w:rsidRPr="003F6CD7">
              <w:rPr>
                <w:rFonts w:ascii="Arial Narrow" w:hAnsi="Arial Narrow" w:cs="Arial"/>
                <w:lang w:val="en-US"/>
              </w:rPr>
              <w:t>210</w:t>
            </w:r>
          </w:p>
        </w:tc>
        <w:tc>
          <w:tcPr>
            <w:tcW w:w="1087" w:type="dxa"/>
            <w:tcBorders>
              <w:top w:val="nil"/>
              <w:bottom w:val="nil"/>
            </w:tcBorders>
          </w:tcPr>
          <w:p w14:paraId="73F1EC36" w14:textId="1CB50EE8"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3</w:t>
            </w:r>
          </w:p>
        </w:tc>
        <w:tc>
          <w:tcPr>
            <w:tcW w:w="824" w:type="dxa"/>
            <w:tcBorders>
              <w:top w:val="nil"/>
              <w:bottom w:val="nil"/>
            </w:tcBorders>
          </w:tcPr>
          <w:p w14:paraId="22FFBCF8" w14:textId="77777777" w:rsidR="004B7A3C" w:rsidRPr="004015D6" w:rsidRDefault="004B7A3C" w:rsidP="00102E7F">
            <w:pPr>
              <w:spacing w:after="120"/>
              <w:contextualSpacing/>
              <w:jc w:val="center"/>
              <w:rPr>
                <w:rFonts w:ascii="Arial Narrow" w:hAnsi="Arial Narrow" w:cs="Arial"/>
              </w:rPr>
            </w:pPr>
            <w:r>
              <w:rPr>
                <w:rFonts w:ascii="Arial Narrow" w:hAnsi="Arial Narrow" w:cs="Arial"/>
                <w:lang w:val="en-US"/>
              </w:rPr>
              <w:t>4.0</w:t>
            </w:r>
          </w:p>
        </w:tc>
        <w:tc>
          <w:tcPr>
            <w:tcW w:w="788" w:type="dxa"/>
            <w:tcBorders>
              <w:top w:val="nil"/>
              <w:bottom w:val="nil"/>
            </w:tcBorders>
          </w:tcPr>
          <w:p w14:paraId="4801388E" w14:textId="77777777" w:rsidR="004B7A3C" w:rsidRPr="004015D6" w:rsidRDefault="004B7A3C" w:rsidP="00102E7F">
            <w:pPr>
              <w:spacing w:after="120"/>
              <w:contextualSpacing/>
              <w:jc w:val="center"/>
              <w:rPr>
                <w:rFonts w:ascii="Arial Narrow" w:hAnsi="Arial Narrow" w:cs="Arial"/>
              </w:rPr>
            </w:pPr>
            <w:r>
              <w:rPr>
                <w:rFonts w:ascii="Arial Narrow" w:hAnsi="Arial Narrow" w:cs="Arial"/>
                <w:lang w:val="en-US"/>
              </w:rPr>
              <w:t>1.0</w:t>
            </w:r>
          </w:p>
        </w:tc>
      </w:tr>
      <w:tr w:rsidR="00715867" w:rsidRPr="004015D6" w14:paraId="2494E3B8" w14:textId="77777777" w:rsidTr="00102E7F">
        <w:trPr>
          <w:jc w:val="center"/>
        </w:trPr>
        <w:tc>
          <w:tcPr>
            <w:tcW w:w="479" w:type="dxa"/>
            <w:tcBorders>
              <w:top w:val="nil"/>
              <w:bottom w:val="nil"/>
            </w:tcBorders>
          </w:tcPr>
          <w:p w14:paraId="3F5FB4A4" w14:textId="66541AF3" w:rsidR="004B7A3C" w:rsidRPr="00715867" w:rsidRDefault="00715867" w:rsidP="00715867">
            <w:pPr>
              <w:spacing w:after="120"/>
              <w:rPr>
                <w:rFonts w:ascii="Arial Narrow" w:hAnsi="Arial Narrow" w:cs="Arial"/>
                <w:lang w:val="en-US"/>
              </w:rPr>
            </w:pPr>
            <w:r>
              <w:rPr>
                <w:rFonts w:ascii="Arial Narrow" w:hAnsi="Arial Narrow" w:cs="Arial"/>
                <w:lang w:val="en-US"/>
              </w:rPr>
              <w:t>4</w:t>
            </w:r>
          </w:p>
        </w:tc>
        <w:tc>
          <w:tcPr>
            <w:tcW w:w="748" w:type="dxa"/>
            <w:tcBorders>
              <w:top w:val="nil"/>
              <w:bottom w:val="nil"/>
            </w:tcBorders>
          </w:tcPr>
          <w:p w14:paraId="55A1C414" w14:textId="77777777" w:rsidR="004B7A3C" w:rsidRPr="004015D6" w:rsidRDefault="004B7A3C" w:rsidP="00102E7F">
            <w:pPr>
              <w:spacing w:after="120"/>
              <w:contextualSpacing/>
              <w:jc w:val="center"/>
              <w:rPr>
                <w:rFonts w:ascii="Arial Narrow" w:hAnsi="Arial Narrow" w:cs="Arial"/>
              </w:rPr>
            </w:pPr>
            <w:r w:rsidRPr="00A50F66">
              <w:rPr>
                <w:rFonts w:ascii="Arial Narrow" w:hAnsi="Arial Narrow" w:cs="Arial"/>
                <w:lang w:val="en-US"/>
              </w:rPr>
              <w:t>5</w:t>
            </w:r>
          </w:p>
        </w:tc>
        <w:tc>
          <w:tcPr>
            <w:tcW w:w="952" w:type="dxa"/>
            <w:tcBorders>
              <w:top w:val="nil"/>
              <w:bottom w:val="nil"/>
            </w:tcBorders>
          </w:tcPr>
          <w:p w14:paraId="39EC1E90" w14:textId="77777777" w:rsidR="004B7A3C" w:rsidRPr="004015D6" w:rsidRDefault="004B7A3C" w:rsidP="00102E7F">
            <w:pPr>
              <w:spacing w:after="120"/>
              <w:contextualSpacing/>
              <w:jc w:val="center"/>
              <w:rPr>
                <w:rFonts w:ascii="Arial Narrow" w:hAnsi="Arial Narrow" w:cs="Arial"/>
              </w:rPr>
            </w:pPr>
            <w:r w:rsidRPr="003F6CD7">
              <w:rPr>
                <w:rFonts w:ascii="Arial Narrow" w:hAnsi="Arial Narrow" w:cs="Arial"/>
                <w:lang w:val="en-US"/>
              </w:rPr>
              <w:t>210</w:t>
            </w:r>
          </w:p>
        </w:tc>
        <w:tc>
          <w:tcPr>
            <w:tcW w:w="1087" w:type="dxa"/>
            <w:tcBorders>
              <w:top w:val="nil"/>
              <w:bottom w:val="nil"/>
            </w:tcBorders>
          </w:tcPr>
          <w:p w14:paraId="325D5859" w14:textId="4F44BF78"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3.5</w:t>
            </w:r>
          </w:p>
        </w:tc>
        <w:tc>
          <w:tcPr>
            <w:tcW w:w="824" w:type="dxa"/>
            <w:tcBorders>
              <w:top w:val="nil"/>
              <w:bottom w:val="nil"/>
            </w:tcBorders>
          </w:tcPr>
          <w:p w14:paraId="42132699" w14:textId="77777777" w:rsidR="004B7A3C" w:rsidRPr="004015D6" w:rsidRDefault="004B7A3C" w:rsidP="00102E7F">
            <w:pPr>
              <w:spacing w:after="120"/>
              <w:contextualSpacing/>
              <w:jc w:val="center"/>
              <w:rPr>
                <w:rFonts w:ascii="Arial Narrow" w:hAnsi="Arial Narrow" w:cs="Arial"/>
              </w:rPr>
            </w:pPr>
            <w:r>
              <w:rPr>
                <w:rFonts w:ascii="Arial Narrow" w:hAnsi="Arial Narrow" w:cs="Arial"/>
                <w:lang w:val="en-US"/>
              </w:rPr>
              <w:t>4.0</w:t>
            </w:r>
          </w:p>
        </w:tc>
        <w:tc>
          <w:tcPr>
            <w:tcW w:w="788" w:type="dxa"/>
            <w:tcBorders>
              <w:top w:val="nil"/>
              <w:bottom w:val="nil"/>
            </w:tcBorders>
          </w:tcPr>
          <w:p w14:paraId="73BC945F" w14:textId="77777777" w:rsidR="004B7A3C" w:rsidRPr="004015D6" w:rsidRDefault="004B7A3C" w:rsidP="00102E7F">
            <w:pPr>
              <w:spacing w:after="120"/>
              <w:contextualSpacing/>
              <w:jc w:val="center"/>
              <w:rPr>
                <w:rFonts w:ascii="Arial Narrow" w:hAnsi="Arial Narrow" w:cs="Arial"/>
              </w:rPr>
            </w:pPr>
            <w:r w:rsidRPr="00F77E29">
              <w:rPr>
                <w:rFonts w:ascii="Arial Narrow" w:hAnsi="Arial Narrow" w:cs="Arial"/>
                <w:lang w:val="en-US"/>
              </w:rPr>
              <w:t>1.0</w:t>
            </w:r>
          </w:p>
        </w:tc>
      </w:tr>
      <w:tr w:rsidR="00715867" w:rsidRPr="004015D6" w14:paraId="17BD4B1F" w14:textId="77777777" w:rsidTr="00102E7F">
        <w:trPr>
          <w:jc w:val="center"/>
        </w:trPr>
        <w:tc>
          <w:tcPr>
            <w:tcW w:w="479" w:type="dxa"/>
            <w:tcBorders>
              <w:top w:val="nil"/>
            </w:tcBorders>
          </w:tcPr>
          <w:p w14:paraId="7EF0D033" w14:textId="193F6425" w:rsidR="004B7A3C" w:rsidRPr="00A72EF2" w:rsidRDefault="00A72EF2" w:rsidP="00A72EF2">
            <w:pPr>
              <w:spacing w:after="120"/>
              <w:rPr>
                <w:rFonts w:ascii="Arial Narrow" w:hAnsi="Arial Narrow" w:cs="Arial"/>
                <w:lang w:val="en-US"/>
              </w:rPr>
            </w:pPr>
            <w:r>
              <w:rPr>
                <w:rFonts w:ascii="Arial Narrow" w:hAnsi="Arial Narrow" w:cs="Arial"/>
                <w:lang w:val="en-US"/>
              </w:rPr>
              <w:t>5</w:t>
            </w:r>
          </w:p>
        </w:tc>
        <w:tc>
          <w:tcPr>
            <w:tcW w:w="748" w:type="dxa"/>
            <w:tcBorders>
              <w:top w:val="nil"/>
            </w:tcBorders>
          </w:tcPr>
          <w:p w14:paraId="777023DE" w14:textId="77777777"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5</w:t>
            </w:r>
          </w:p>
        </w:tc>
        <w:tc>
          <w:tcPr>
            <w:tcW w:w="952" w:type="dxa"/>
            <w:tcBorders>
              <w:top w:val="nil"/>
            </w:tcBorders>
          </w:tcPr>
          <w:p w14:paraId="241CF8DB" w14:textId="77777777"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210</w:t>
            </w:r>
          </w:p>
        </w:tc>
        <w:tc>
          <w:tcPr>
            <w:tcW w:w="1087" w:type="dxa"/>
            <w:tcBorders>
              <w:top w:val="nil"/>
            </w:tcBorders>
          </w:tcPr>
          <w:p w14:paraId="0683B11E" w14:textId="37591C55" w:rsidR="004B7A3C" w:rsidRPr="004B7A3C" w:rsidRDefault="004B7A3C" w:rsidP="00102E7F">
            <w:pPr>
              <w:spacing w:after="120"/>
              <w:contextualSpacing/>
              <w:jc w:val="center"/>
              <w:rPr>
                <w:rFonts w:ascii="Arial Narrow" w:hAnsi="Arial Narrow" w:cs="Arial"/>
                <w:lang w:val="en-US"/>
              </w:rPr>
            </w:pPr>
            <w:r>
              <w:rPr>
                <w:rFonts w:ascii="Arial Narrow" w:hAnsi="Arial Narrow" w:cs="Arial"/>
                <w:lang w:val="en-US"/>
              </w:rPr>
              <w:t>3.5</w:t>
            </w:r>
          </w:p>
        </w:tc>
        <w:tc>
          <w:tcPr>
            <w:tcW w:w="824" w:type="dxa"/>
            <w:tcBorders>
              <w:top w:val="nil"/>
            </w:tcBorders>
          </w:tcPr>
          <w:p w14:paraId="052E9149" w14:textId="77777777" w:rsidR="004B7A3C" w:rsidRPr="004015D6" w:rsidRDefault="004B7A3C" w:rsidP="00102E7F">
            <w:pPr>
              <w:spacing w:after="120"/>
              <w:contextualSpacing/>
              <w:jc w:val="center"/>
              <w:rPr>
                <w:rFonts w:ascii="Arial Narrow" w:hAnsi="Arial Narrow" w:cs="Arial"/>
              </w:rPr>
            </w:pPr>
            <w:r>
              <w:rPr>
                <w:rFonts w:ascii="Arial Narrow" w:hAnsi="Arial Narrow" w:cs="Arial"/>
                <w:lang w:val="en-US"/>
              </w:rPr>
              <w:t>4.0</w:t>
            </w:r>
          </w:p>
        </w:tc>
        <w:tc>
          <w:tcPr>
            <w:tcW w:w="788" w:type="dxa"/>
            <w:tcBorders>
              <w:top w:val="nil"/>
            </w:tcBorders>
          </w:tcPr>
          <w:p w14:paraId="668858A3" w14:textId="77777777" w:rsidR="004B7A3C" w:rsidRPr="004015D6" w:rsidRDefault="004B7A3C" w:rsidP="00102E7F">
            <w:pPr>
              <w:spacing w:after="120"/>
              <w:contextualSpacing/>
              <w:jc w:val="center"/>
              <w:rPr>
                <w:rFonts w:ascii="Arial Narrow" w:hAnsi="Arial Narrow" w:cs="Arial"/>
              </w:rPr>
            </w:pPr>
            <w:r w:rsidRPr="00F77E29">
              <w:rPr>
                <w:rFonts w:ascii="Arial Narrow" w:hAnsi="Arial Narrow" w:cs="Arial"/>
                <w:lang w:val="en-US"/>
              </w:rPr>
              <w:t>1.0</w:t>
            </w:r>
          </w:p>
        </w:tc>
      </w:tr>
    </w:tbl>
    <w:p w14:paraId="53F798EF" w14:textId="77777777" w:rsidR="004B7A3C" w:rsidRPr="004015D6" w:rsidRDefault="004B7A3C" w:rsidP="004B7A3C">
      <w:pPr>
        <w:spacing w:after="120" w:line="240" w:lineRule="auto"/>
        <w:ind w:left="68" w:firstLine="357"/>
        <w:contextualSpacing/>
        <w:jc w:val="both"/>
        <w:rPr>
          <w:rFonts w:ascii="Arial Narrow" w:hAnsi="Arial Narrow" w:cs="Arial"/>
        </w:rPr>
      </w:pPr>
    </w:p>
    <w:p w14:paraId="3507CA6D" w14:textId="1C5F93F5" w:rsidR="00EE6E0D" w:rsidRPr="004015D6" w:rsidRDefault="00A72EF2" w:rsidP="00D01DFE">
      <w:pPr>
        <w:spacing w:after="120" w:line="240" w:lineRule="auto"/>
        <w:ind w:left="68" w:firstLine="357"/>
        <w:contextualSpacing/>
        <w:jc w:val="both"/>
        <w:rPr>
          <w:rFonts w:ascii="Arial Narrow" w:hAnsi="Arial Narrow" w:cs="Arial"/>
        </w:rPr>
      </w:pPr>
      <w:r w:rsidRPr="00A72EF2">
        <w:rPr>
          <w:rFonts w:ascii="Arial Narrow" w:hAnsi="Arial Narrow" w:cs="Arial"/>
        </w:rPr>
        <w:t>Untuk melakukan uji coba berat rata-rata yang dipakai untuk mengetahui produksi adalah seberat 5 kilo gram. Pada percobaan ini dilakukan sebanyak lima kali percobaan dengan menggunakan motor bensin dengan bahan bakar Pertalite, pada masing-masing percobaan jahe yang dirajang seberat 5 kilo gram dan diberi air sebanyak 6 liter sama seperti pada pengujian dengan motor listrik. Dari masing-masing percobaan waktu yang dibutuhkan untuk merajang jahe sebanyak 5 kilo gram bervariasi yaitu pada percobaan pertama 2 menit, kedua 2 menit, ketiga 3. menit, keempat 3.5 menit dan kelima 3.5 menit. Jadi setelah jahe dirajang mengalami perubahan yang menghasilkan bentuk yang utuh dan halus. Semakin lama waktu operasi mesin perajang maka akan mengakibatkan jumlah pemakaian bahan bakar bertambah juga,terlihat pada grafik.</w:t>
      </w:r>
      <w:r w:rsidRPr="004015D6">
        <w:rPr>
          <w:rFonts w:ascii="Arial Narrow" w:hAnsi="Arial Narrow" w:cs="Arial"/>
        </w:rPr>
        <w:t xml:space="preserve"> </w:t>
      </w:r>
    </w:p>
    <w:p w14:paraId="3D79A299" w14:textId="4C3F6956"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Kesimpulan</w:t>
      </w:r>
    </w:p>
    <w:p w14:paraId="37B8F20B" w14:textId="564ED38C" w:rsidR="00725F14" w:rsidRPr="004015D6" w:rsidRDefault="00A72EF2" w:rsidP="00B1793F">
      <w:pPr>
        <w:pStyle w:val="ListParagraph"/>
        <w:spacing w:after="120" w:line="240" w:lineRule="auto"/>
        <w:ind w:left="0" w:firstLine="426"/>
        <w:jc w:val="both"/>
        <w:rPr>
          <w:rFonts w:ascii="Arial Narrow" w:hAnsi="Arial Narrow" w:cs="Arial"/>
        </w:rPr>
      </w:pPr>
      <w:r w:rsidRPr="00A72EF2">
        <w:rPr>
          <w:rFonts w:ascii="Arial Narrow" w:hAnsi="Arial Narrow" w:cs="Arial"/>
        </w:rPr>
        <w:t xml:space="preserve">Perbedaan hasil pengujian antara penggunaan motor listrik dan motor bensin. Hasil yang didapatkan yaitu pada pengujian pertama mendapatkan hasil pada motor listrik jahe yang utuh hasil Rajang sebesar 4 Kg sedangkan dengan motor bensin 2 Kg,pada pengujian kedua mendapatkan hasil pada motor listrik jahe yang utuh hasil Rajang sebesar 4 Kg </w:t>
      </w:r>
      <w:r w:rsidRPr="00A72EF2">
        <w:rPr>
          <w:rFonts w:ascii="Arial Narrow" w:hAnsi="Arial Narrow" w:cs="Arial"/>
        </w:rPr>
        <w:lastRenderedPageBreak/>
        <w:t>sedangkan dengan motor bensin 2 Kg, pengujian ketiga mendapatkan hasil pada motor listrik jahe yang utuh hasil Rajang sebesar 3.5 Kg sedangkan dengan motor bensin 1.5 Kg, pengujian keempat mendapatkan hasil pada motor listrik jahe yang utuh hasil Rajang sebesar 3 Kg sedangkan dengan motor bensin 1.5 Kg, pengujian kelima mendapatkan hasil pada motor listrik jahe yang utuh hasil Rajang sebesar 3 Kg sedangkan dengan motor bensin 1.5 Kg.</w:t>
      </w:r>
      <w:r w:rsidR="00B1793F" w:rsidRPr="004015D6">
        <w:rPr>
          <w:rFonts w:ascii="Arial Narrow" w:hAnsi="Arial Narrow" w:cs="Arial"/>
        </w:rPr>
        <w:t xml:space="preserve">Kesimpulan berisi pembuktian hipotesis yang dikemukakan pada bagian pendahuluan. Kesimpulan ditulis secara ringkas, sebaiknya dalam satu paragraf. Jika sangat diperlukan diperbolehkan dalam dua paragraf. Pada bagian akhir dapat disampaikan rekomendasi untuk penelitian lanjutan. </w:t>
      </w:r>
    </w:p>
    <w:p w14:paraId="17D9162E" w14:textId="4D2A55C1"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Ucapan Terimakasih</w:t>
      </w:r>
    </w:p>
    <w:p w14:paraId="6C28AB12" w14:textId="717F1773" w:rsidR="00725F14" w:rsidRPr="004015D6" w:rsidRDefault="00350EBB" w:rsidP="00DB1FC4">
      <w:pPr>
        <w:pStyle w:val="ListParagraph"/>
        <w:spacing w:after="120" w:line="240" w:lineRule="auto"/>
        <w:ind w:left="0" w:firstLine="426"/>
        <w:jc w:val="both"/>
        <w:rPr>
          <w:rFonts w:ascii="Arial Narrow" w:hAnsi="Arial Narrow" w:cs="Arial"/>
        </w:rPr>
      </w:pPr>
      <w:r w:rsidRPr="004015D6">
        <w:rPr>
          <w:rFonts w:ascii="Arial Narrow" w:hAnsi="Arial Narrow" w:cs="Arial"/>
        </w:rPr>
        <w:t>Ucapan terima kasih diberikan kepada</w:t>
      </w:r>
      <w:r w:rsidR="00A72EF2">
        <w:rPr>
          <w:rFonts w:ascii="Arial Narrow" w:hAnsi="Arial Narrow" w:cs="Arial"/>
          <w:lang w:val="en-US"/>
        </w:rPr>
        <w:t xml:space="preserve"> </w:t>
      </w:r>
      <w:proofErr w:type="spellStart"/>
      <w:r w:rsidR="00A72EF2">
        <w:rPr>
          <w:rFonts w:ascii="Arial Narrow" w:hAnsi="Arial Narrow" w:cs="Arial"/>
          <w:lang w:val="en-US"/>
        </w:rPr>
        <w:t>kedua</w:t>
      </w:r>
      <w:proofErr w:type="spellEnd"/>
      <w:r w:rsidR="00A72EF2">
        <w:rPr>
          <w:rFonts w:ascii="Arial Narrow" w:hAnsi="Arial Narrow" w:cs="Arial"/>
          <w:lang w:val="en-US"/>
        </w:rPr>
        <w:t xml:space="preserve"> </w:t>
      </w:r>
      <w:proofErr w:type="spellStart"/>
      <w:r w:rsidR="00A72EF2">
        <w:rPr>
          <w:rFonts w:ascii="Arial Narrow" w:hAnsi="Arial Narrow" w:cs="Arial"/>
          <w:lang w:val="en-US"/>
        </w:rPr>
        <w:t>orangtua</w:t>
      </w:r>
      <w:proofErr w:type="spellEnd"/>
      <w:r w:rsidR="00A72EF2">
        <w:rPr>
          <w:rFonts w:ascii="Arial Narrow" w:hAnsi="Arial Narrow" w:cs="Arial"/>
          <w:lang w:val="en-US"/>
        </w:rPr>
        <w:t xml:space="preserve">, </w:t>
      </w:r>
      <w:proofErr w:type="spellStart"/>
      <w:r w:rsidR="00A72EF2">
        <w:rPr>
          <w:rFonts w:ascii="Arial Narrow" w:hAnsi="Arial Narrow" w:cs="Arial"/>
          <w:lang w:val="en-US"/>
        </w:rPr>
        <w:t>teman</w:t>
      </w:r>
      <w:proofErr w:type="spellEnd"/>
      <w:r w:rsidR="00A72EF2">
        <w:rPr>
          <w:rFonts w:ascii="Arial Narrow" w:hAnsi="Arial Narrow" w:cs="Arial"/>
          <w:lang w:val="en-US"/>
        </w:rPr>
        <w:t xml:space="preserve"> </w:t>
      </w:r>
      <w:proofErr w:type="spellStart"/>
      <w:r w:rsidR="00A72EF2">
        <w:rPr>
          <w:rFonts w:ascii="Arial Narrow" w:hAnsi="Arial Narrow" w:cs="Arial"/>
          <w:lang w:val="en-US"/>
        </w:rPr>
        <w:t>satu</w:t>
      </w:r>
      <w:proofErr w:type="spellEnd"/>
      <w:r w:rsidR="00A72EF2">
        <w:rPr>
          <w:rFonts w:ascii="Arial Narrow" w:hAnsi="Arial Narrow" w:cs="Arial"/>
          <w:lang w:val="en-US"/>
        </w:rPr>
        <w:t xml:space="preserve"> </w:t>
      </w:r>
      <w:proofErr w:type="spellStart"/>
      <w:r w:rsidR="00A72EF2">
        <w:rPr>
          <w:rFonts w:ascii="Arial Narrow" w:hAnsi="Arial Narrow" w:cs="Arial"/>
          <w:lang w:val="en-US"/>
        </w:rPr>
        <w:t>stambuk</w:t>
      </w:r>
      <w:proofErr w:type="spellEnd"/>
      <w:r w:rsidR="00A72EF2">
        <w:rPr>
          <w:rFonts w:ascii="Arial Narrow" w:hAnsi="Arial Narrow" w:cs="Arial"/>
          <w:lang w:val="en-US"/>
        </w:rPr>
        <w:t xml:space="preserve"> di program </w:t>
      </w:r>
      <w:proofErr w:type="spellStart"/>
      <w:r w:rsidR="00A72EF2">
        <w:rPr>
          <w:rFonts w:ascii="Arial Narrow" w:hAnsi="Arial Narrow" w:cs="Arial"/>
          <w:lang w:val="en-US"/>
        </w:rPr>
        <w:t>studi</w:t>
      </w:r>
      <w:proofErr w:type="spellEnd"/>
      <w:r w:rsidR="00A72EF2">
        <w:rPr>
          <w:rFonts w:ascii="Arial Narrow" w:hAnsi="Arial Narrow" w:cs="Arial"/>
          <w:lang w:val="en-US"/>
        </w:rPr>
        <w:t xml:space="preserve"> Teknik </w:t>
      </w:r>
      <w:proofErr w:type="spellStart"/>
      <w:r w:rsidR="00A72EF2">
        <w:rPr>
          <w:rFonts w:ascii="Arial Narrow" w:hAnsi="Arial Narrow" w:cs="Arial"/>
          <w:lang w:val="en-US"/>
        </w:rPr>
        <w:t>mesin</w:t>
      </w:r>
      <w:proofErr w:type="spellEnd"/>
      <w:r w:rsidR="00A72EF2">
        <w:rPr>
          <w:rFonts w:ascii="Arial Narrow" w:hAnsi="Arial Narrow" w:cs="Arial"/>
          <w:lang w:val="en-US"/>
        </w:rPr>
        <w:t xml:space="preserve">, dan </w:t>
      </w:r>
      <w:proofErr w:type="spellStart"/>
      <w:r w:rsidR="00A72EF2">
        <w:rPr>
          <w:rFonts w:ascii="Arial Narrow" w:hAnsi="Arial Narrow" w:cs="Arial"/>
          <w:lang w:val="en-US"/>
        </w:rPr>
        <w:t>semua</w:t>
      </w:r>
      <w:proofErr w:type="spellEnd"/>
      <w:r w:rsidR="00A72EF2">
        <w:rPr>
          <w:rFonts w:ascii="Arial Narrow" w:hAnsi="Arial Narrow" w:cs="Arial"/>
          <w:lang w:val="en-US"/>
        </w:rPr>
        <w:t xml:space="preserve"> orang yang </w:t>
      </w:r>
      <w:proofErr w:type="spellStart"/>
      <w:r w:rsidR="00A72EF2">
        <w:rPr>
          <w:rFonts w:ascii="Arial Narrow" w:hAnsi="Arial Narrow" w:cs="Arial"/>
          <w:lang w:val="en-US"/>
        </w:rPr>
        <w:t>tidak</w:t>
      </w:r>
      <w:proofErr w:type="spellEnd"/>
      <w:r w:rsidR="00A72EF2">
        <w:rPr>
          <w:rFonts w:ascii="Arial Narrow" w:hAnsi="Arial Narrow" w:cs="Arial"/>
          <w:lang w:val="en-US"/>
        </w:rPr>
        <w:t xml:space="preserve"> </w:t>
      </w:r>
      <w:proofErr w:type="spellStart"/>
      <w:r w:rsidR="00A72EF2">
        <w:rPr>
          <w:rFonts w:ascii="Arial Narrow" w:hAnsi="Arial Narrow" w:cs="Arial"/>
          <w:lang w:val="en-US"/>
        </w:rPr>
        <w:t>dapat</w:t>
      </w:r>
      <w:proofErr w:type="spellEnd"/>
      <w:r w:rsidR="00A72EF2">
        <w:rPr>
          <w:rFonts w:ascii="Arial Narrow" w:hAnsi="Arial Narrow" w:cs="Arial"/>
          <w:lang w:val="en-US"/>
        </w:rPr>
        <w:t xml:space="preserve"> </w:t>
      </w:r>
      <w:proofErr w:type="spellStart"/>
      <w:r w:rsidR="00A72EF2">
        <w:rPr>
          <w:rFonts w:ascii="Arial Narrow" w:hAnsi="Arial Narrow" w:cs="Arial"/>
          <w:lang w:val="en-US"/>
        </w:rPr>
        <w:t>disebut</w:t>
      </w:r>
      <w:proofErr w:type="spellEnd"/>
      <w:r w:rsidR="00A72EF2">
        <w:rPr>
          <w:rFonts w:ascii="Arial Narrow" w:hAnsi="Arial Narrow" w:cs="Arial"/>
          <w:lang w:val="en-US"/>
        </w:rPr>
        <w:t xml:space="preserve"> </w:t>
      </w:r>
      <w:proofErr w:type="spellStart"/>
      <w:r w:rsidR="00A72EF2">
        <w:rPr>
          <w:rFonts w:ascii="Arial Narrow" w:hAnsi="Arial Narrow" w:cs="Arial"/>
          <w:lang w:val="en-US"/>
        </w:rPr>
        <w:t>satupersatu</w:t>
      </w:r>
      <w:proofErr w:type="spellEnd"/>
      <w:r w:rsidR="00A72EF2">
        <w:rPr>
          <w:rFonts w:ascii="Arial Narrow" w:hAnsi="Arial Narrow" w:cs="Arial"/>
          <w:lang w:val="en-US"/>
        </w:rPr>
        <w:t xml:space="preserve">. </w:t>
      </w:r>
    </w:p>
    <w:p w14:paraId="5CA169D2" w14:textId="77777777" w:rsidR="00350EBB" w:rsidRPr="004015D6" w:rsidRDefault="00350EBB" w:rsidP="009E0200">
      <w:pPr>
        <w:pStyle w:val="ListParagraph"/>
        <w:spacing w:after="120" w:line="240" w:lineRule="auto"/>
        <w:ind w:left="0" w:firstLine="426"/>
        <w:rPr>
          <w:rFonts w:ascii="Arial" w:hAnsi="Arial" w:cs="Arial"/>
        </w:rPr>
      </w:pPr>
    </w:p>
    <w:p w14:paraId="277CF6E3" w14:textId="462E7EBB"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p w14:paraId="3C4E9641" w14:textId="656985BB" w:rsidR="004C59CF" w:rsidRPr="004015D6" w:rsidRDefault="00A72E11" w:rsidP="00A72EF2">
      <w:pPr>
        <w:widowControl w:val="0"/>
        <w:autoSpaceDE w:val="0"/>
        <w:autoSpaceDN w:val="0"/>
        <w:adjustRightInd w:val="0"/>
        <w:spacing w:after="120" w:line="240" w:lineRule="auto"/>
        <w:ind w:left="640" w:hanging="640"/>
        <w:jc w:val="both"/>
        <w:rPr>
          <w:rFonts w:ascii="Arial Narrow" w:hAnsi="Arial Narrow" w:cs="Arial"/>
          <w:noProof/>
          <w:szCs w:val="24"/>
        </w:rPr>
      </w:pPr>
      <w:r w:rsidRPr="004015D6">
        <w:rPr>
          <w:rFonts w:ascii="Arial Narrow" w:hAnsi="Arial Narrow" w:cs="Arial"/>
          <w:b/>
          <w:bCs/>
        </w:rPr>
        <w:fldChar w:fldCharType="begin" w:fldLock="1"/>
      </w:r>
      <w:r w:rsidRPr="004015D6">
        <w:rPr>
          <w:rFonts w:ascii="Arial Narrow" w:hAnsi="Arial Narrow" w:cs="Arial"/>
          <w:b/>
          <w:bCs/>
        </w:rPr>
        <w:instrText xml:space="preserve">ADDIN Mendeley Bibliography CSL_BIBLIOGRAPHY </w:instrText>
      </w:r>
      <w:r w:rsidRPr="004015D6">
        <w:rPr>
          <w:rFonts w:ascii="Arial Narrow" w:hAnsi="Arial Narrow" w:cs="Arial"/>
          <w:b/>
          <w:bCs/>
        </w:rPr>
        <w:fldChar w:fldCharType="separate"/>
      </w:r>
      <w:r w:rsidR="004C59CF" w:rsidRPr="004015D6">
        <w:rPr>
          <w:rFonts w:ascii="Arial Narrow" w:hAnsi="Arial Narrow" w:cs="Arial"/>
          <w:noProof/>
          <w:szCs w:val="24"/>
        </w:rPr>
        <w:t>[1]</w:t>
      </w:r>
      <w:r w:rsidR="004C59CF" w:rsidRPr="004015D6">
        <w:rPr>
          <w:rFonts w:ascii="Arial Narrow" w:hAnsi="Arial Narrow" w:cs="Arial"/>
          <w:noProof/>
          <w:szCs w:val="24"/>
        </w:rPr>
        <w:tab/>
      </w:r>
      <w:r w:rsidR="00A72EF2" w:rsidRPr="00A72EF2">
        <w:rPr>
          <w:rFonts w:ascii="Arial Narrow" w:hAnsi="Arial Narrow" w:cs="Arial"/>
          <w:noProof/>
          <w:szCs w:val="24"/>
        </w:rPr>
        <w:t xml:space="preserve">Daulay. S.A 2017, Usaha Produk Minuman Kesehatan Jahe Merah Instan Di Kelurahan Binjai Kecamatan Medan Denai. 93 Medan. Vol. 1 No.1 </w:t>
      </w:r>
      <w:r w:rsidR="004C59CF" w:rsidRPr="004015D6">
        <w:rPr>
          <w:rFonts w:ascii="Arial Narrow" w:hAnsi="Arial Narrow" w:cs="Arial"/>
          <w:noProof/>
          <w:szCs w:val="24"/>
        </w:rPr>
        <w:t>“</w:t>
      </w:r>
    </w:p>
    <w:p w14:paraId="2DE6FFCD" w14:textId="1C30B49E" w:rsidR="004C59CF" w:rsidRPr="004015D6" w:rsidRDefault="004C59CF" w:rsidP="00A72EF2">
      <w:pPr>
        <w:widowControl w:val="0"/>
        <w:autoSpaceDE w:val="0"/>
        <w:autoSpaceDN w:val="0"/>
        <w:adjustRightInd w:val="0"/>
        <w:spacing w:after="120" w:line="240" w:lineRule="auto"/>
        <w:ind w:left="640" w:hanging="640"/>
        <w:jc w:val="both"/>
        <w:rPr>
          <w:rFonts w:ascii="Arial Narrow" w:hAnsi="Arial Narrow" w:cs="Arial"/>
          <w:noProof/>
          <w:szCs w:val="24"/>
        </w:rPr>
      </w:pPr>
      <w:r w:rsidRPr="004015D6">
        <w:rPr>
          <w:rFonts w:ascii="Arial Narrow" w:hAnsi="Arial Narrow" w:cs="Arial"/>
          <w:noProof/>
          <w:szCs w:val="24"/>
        </w:rPr>
        <w:t>[2]</w:t>
      </w:r>
      <w:r w:rsidRPr="004015D6">
        <w:rPr>
          <w:rFonts w:ascii="Arial Narrow" w:hAnsi="Arial Narrow" w:cs="Arial"/>
          <w:noProof/>
          <w:szCs w:val="24"/>
        </w:rPr>
        <w:tab/>
      </w:r>
      <w:r w:rsidR="00A72EF2" w:rsidRPr="00A72EF2">
        <w:rPr>
          <w:rFonts w:ascii="Arial Narrow" w:hAnsi="Arial Narrow" w:cs="Arial"/>
          <w:noProof/>
          <w:szCs w:val="24"/>
        </w:rPr>
        <w:t>Rifkowaty, E Dan Martanto 2016, Minuman Fungsional Serbuk Instan Jahe. Politeknik Negeri Ketapang. Vol. 4 No.4</w:t>
      </w:r>
    </w:p>
    <w:p w14:paraId="11F01A31" w14:textId="070CF85B" w:rsidR="004C59CF" w:rsidRPr="004015D6" w:rsidRDefault="004C59CF" w:rsidP="00A72EF2">
      <w:pPr>
        <w:widowControl w:val="0"/>
        <w:autoSpaceDE w:val="0"/>
        <w:autoSpaceDN w:val="0"/>
        <w:adjustRightInd w:val="0"/>
        <w:spacing w:after="120" w:line="240" w:lineRule="auto"/>
        <w:ind w:left="640" w:hanging="640"/>
        <w:jc w:val="both"/>
        <w:rPr>
          <w:rFonts w:ascii="Arial Narrow" w:hAnsi="Arial Narrow" w:cs="Arial"/>
          <w:noProof/>
          <w:szCs w:val="24"/>
        </w:rPr>
      </w:pPr>
      <w:r w:rsidRPr="004015D6">
        <w:rPr>
          <w:rFonts w:ascii="Arial Narrow" w:hAnsi="Arial Narrow" w:cs="Arial"/>
          <w:noProof/>
          <w:szCs w:val="24"/>
        </w:rPr>
        <w:t>[3]</w:t>
      </w:r>
      <w:r w:rsidRPr="004015D6">
        <w:rPr>
          <w:rFonts w:ascii="Arial Narrow" w:hAnsi="Arial Narrow" w:cs="Arial"/>
          <w:noProof/>
          <w:szCs w:val="24"/>
        </w:rPr>
        <w:tab/>
      </w:r>
      <w:r w:rsidR="00A72EF2" w:rsidRPr="00A72EF2">
        <w:rPr>
          <w:rFonts w:ascii="Arial Narrow" w:hAnsi="Arial Narrow" w:cs="Arial"/>
          <w:noProof/>
          <w:szCs w:val="24"/>
        </w:rPr>
        <w:t>Tangkeallo,C Dan Widyaningsih,T,D 2014 p.278-284 Aktivitas Antioksidan Serbuk Minuman Instan Berbasis Miana Kajian Jenis Bahan Baku Dan Penambahan Serbuk Jahe. Vol. 2 No 4</w:t>
      </w:r>
      <w:r w:rsidR="00A72EF2" w:rsidRPr="00A72EF2">
        <w:rPr>
          <w:rFonts w:ascii="Arial Narrow" w:hAnsi="Arial Narrow" w:cs="Arial"/>
          <w:noProof/>
          <w:szCs w:val="24"/>
        </w:rPr>
        <w:t xml:space="preserve"> </w:t>
      </w:r>
      <w:r w:rsidR="00A72EF2">
        <w:rPr>
          <w:rFonts w:ascii="Arial Narrow" w:hAnsi="Arial Narrow" w:cs="Arial"/>
          <w:noProof/>
          <w:szCs w:val="24"/>
          <w:lang w:val="en-US"/>
        </w:rPr>
        <w:t xml:space="preserve"> </w:t>
      </w:r>
    </w:p>
    <w:p w14:paraId="29E8BC45" w14:textId="3601D394" w:rsidR="004C59CF" w:rsidRPr="004015D6" w:rsidRDefault="004C59CF" w:rsidP="00A72EF2">
      <w:pPr>
        <w:widowControl w:val="0"/>
        <w:autoSpaceDE w:val="0"/>
        <w:autoSpaceDN w:val="0"/>
        <w:adjustRightInd w:val="0"/>
        <w:spacing w:after="120" w:line="240" w:lineRule="auto"/>
        <w:rPr>
          <w:rFonts w:ascii="Arial Narrow" w:hAnsi="Arial Narrow" w:cs="Arial"/>
          <w:noProof/>
        </w:rPr>
      </w:pPr>
    </w:p>
    <w:p w14:paraId="00C0A002" w14:textId="4FF0C743" w:rsidR="00725F14" w:rsidRPr="004A1901" w:rsidRDefault="00A72E11" w:rsidP="004A1901">
      <w:pPr>
        <w:pStyle w:val="ListParagraph"/>
        <w:spacing w:after="120" w:line="240" w:lineRule="auto"/>
        <w:ind w:left="0"/>
        <w:rPr>
          <w:b/>
          <w:bCs/>
        </w:rPr>
      </w:pPr>
      <w:r w:rsidRPr="004015D6">
        <w:rPr>
          <w:rFonts w:ascii="Arial Narrow" w:hAnsi="Arial Narrow" w:cs="Arial"/>
          <w:b/>
          <w:bCs/>
        </w:rPr>
        <w:fldChar w:fldCharType="end"/>
      </w:r>
    </w:p>
    <w:sectPr w:rsidR="00725F14" w:rsidRPr="004A1901" w:rsidSect="005B1A2D">
      <w:type w:val="continuous"/>
      <w:pgSz w:w="11906" w:h="16838" w:code="9"/>
      <w:pgMar w:top="720" w:right="720" w:bottom="720"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369FE" w14:textId="77777777" w:rsidR="00B84A14" w:rsidRDefault="00B84A14" w:rsidP="00BF3A18">
      <w:pPr>
        <w:spacing w:after="0" w:line="240" w:lineRule="auto"/>
      </w:pPr>
      <w:r>
        <w:separator/>
      </w:r>
    </w:p>
  </w:endnote>
  <w:endnote w:type="continuationSeparator" w:id="0">
    <w:p w14:paraId="159C5693" w14:textId="77777777" w:rsidR="00B84A14" w:rsidRDefault="00B84A14"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6461EFA0"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April 2020 Vol 1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55B2ECC4" w:rsidR="009719B3" w:rsidRPr="009719B3" w:rsidRDefault="009719B3">
        <w:pPr>
          <w:pStyle w:val="Footer"/>
          <w:jc w:val="right"/>
          <w:rPr>
            <w:rFonts w:ascii="Arial Narrow" w:hAnsi="Arial Narrow"/>
            <w:sz w:val="20"/>
            <w:szCs w:val="20"/>
          </w:rPr>
        </w:pPr>
        <w:r>
          <w:rPr>
            <w:rFonts w:ascii="Arial Narrow" w:hAnsi="Arial Narrow" w:cs="Arial"/>
            <w:noProof/>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Pr="009719B3">
          <w:rPr>
            <w:rFonts w:ascii="Arial Narrow" w:hAnsi="Arial Narrow"/>
            <w:noProof/>
            <w:sz w:val="20"/>
            <w:szCs w:val="20"/>
          </w:rPr>
          <w:t>2</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7AD1E" w14:textId="77777777" w:rsidR="00B84A14" w:rsidRDefault="00B84A14" w:rsidP="00BF3A18">
      <w:pPr>
        <w:spacing w:after="0" w:line="240" w:lineRule="auto"/>
      </w:pPr>
      <w:r>
        <w:separator/>
      </w:r>
    </w:p>
  </w:footnote>
  <w:footnote w:type="continuationSeparator" w:id="0">
    <w:p w14:paraId="2879FBA0" w14:textId="77777777" w:rsidR="00B84A14" w:rsidRDefault="00B84A14"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353141"/>
      <w:docPartObj>
        <w:docPartGallery w:val="Page Numbers (Top of Page)"/>
        <w:docPartUnique/>
      </w:docPartObj>
    </w:sdtPr>
    <w:sdtEndPr>
      <w:rPr>
        <w:rFonts w:ascii="Arial Narrow" w:hAnsi="Arial Narrow"/>
        <w:sz w:val="20"/>
        <w:szCs w:val="20"/>
      </w:rPr>
    </w:sdtEndPr>
    <w:sdtContent>
      <w:p w14:paraId="621083C3" w14:textId="263C1934"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Pr="000E3E2B">
          <w:rPr>
            <w:rFonts w:ascii="Arial Narrow" w:hAnsi="Arial Narrow"/>
            <w:sz w:val="20"/>
            <w:szCs w:val="20"/>
          </w:rPr>
          <w:t>2</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09F5FA8"/>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03"/>
    <w:rsid w:val="00041B02"/>
    <w:rsid w:val="000953E0"/>
    <w:rsid w:val="000E3E2B"/>
    <w:rsid w:val="001076CA"/>
    <w:rsid w:val="00134636"/>
    <w:rsid w:val="001528AB"/>
    <w:rsid w:val="001A2AB9"/>
    <w:rsid w:val="00215CF7"/>
    <w:rsid w:val="00236331"/>
    <w:rsid w:val="00241E92"/>
    <w:rsid w:val="00242B3D"/>
    <w:rsid w:val="002761A8"/>
    <w:rsid w:val="002F78BB"/>
    <w:rsid w:val="00300880"/>
    <w:rsid w:val="003151A4"/>
    <w:rsid w:val="00350EBB"/>
    <w:rsid w:val="00366D6F"/>
    <w:rsid w:val="003C6871"/>
    <w:rsid w:val="004015D6"/>
    <w:rsid w:val="00410E97"/>
    <w:rsid w:val="00485070"/>
    <w:rsid w:val="004A1901"/>
    <w:rsid w:val="004A492A"/>
    <w:rsid w:val="004B7A3C"/>
    <w:rsid w:val="004C59CF"/>
    <w:rsid w:val="004E43F2"/>
    <w:rsid w:val="005B1A2D"/>
    <w:rsid w:val="005B7AFF"/>
    <w:rsid w:val="006E6279"/>
    <w:rsid w:val="00715867"/>
    <w:rsid w:val="00725F14"/>
    <w:rsid w:val="0077751C"/>
    <w:rsid w:val="007A7C7C"/>
    <w:rsid w:val="00835AB4"/>
    <w:rsid w:val="0087349D"/>
    <w:rsid w:val="008D36A6"/>
    <w:rsid w:val="008D4673"/>
    <w:rsid w:val="009043ED"/>
    <w:rsid w:val="00904639"/>
    <w:rsid w:val="009655B1"/>
    <w:rsid w:val="009719B3"/>
    <w:rsid w:val="00984C5D"/>
    <w:rsid w:val="009D6B26"/>
    <w:rsid w:val="009E0200"/>
    <w:rsid w:val="00A17F28"/>
    <w:rsid w:val="00A72E11"/>
    <w:rsid w:val="00A72EF2"/>
    <w:rsid w:val="00A82942"/>
    <w:rsid w:val="00AC3C54"/>
    <w:rsid w:val="00B06F67"/>
    <w:rsid w:val="00B1793F"/>
    <w:rsid w:val="00B40072"/>
    <w:rsid w:val="00B50800"/>
    <w:rsid w:val="00B84A14"/>
    <w:rsid w:val="00B96F49"/>
    <w:rsid w:val="00BA1E62"/>
    <w:rsid w:val="00BC4F11"/>
    <w:rsid w:val="00BF3A18"/>
    <w:rsid w:val="00C12B05"/>
    <w:rsid w:val="00C77B93"/>
    <w:rsid w:val="00C97677"/>
    <w:rsid w:val="00CA4598"/>
    <w:rsid w:val="00CD20C8"/>
    <w:rsid w:val="00D01DFE"/>
    <w:rsid w:val="00D27165"/>
    <w:rsid w:val="00D75E64"/>
    <w:rsid w:val="00DA4117"/>
    <w:rsid w:val="00DB1FC4"/>
    <w:rsid w:val="00DB2091"/>
    <w:rsid w:val="00DE240E"/>
    <w:rsid w:val="00DF50C3"/>
    <w:rsid w:val="00E7617F"/>
    <w:rsid w:val="00EC1D76"/>
    <w:rsid w:val="00EE2F3D"/>
    <w:rsid w:val="00EE6E0D"/>
    <w:rsid w:val="00F72D03"/>
    <w:rsid w:val="00F76674"/>
    <w:rsid w:val="00F96260"/>
    <w:rsid w:val="00FB212D"/>
    <w:rsid w:val="00FE4F5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92F"/>
  <w15:chartTrackingRefBased/>
  <w15:docId w15:val="{806EBFFE-8F04-4A43-9018-D668C893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styleId="UnresolvedMention">
    <w:name w:val="Unresolved Mention"/>
    <w:basedOn w:val="DefaultParagraphFont"/>
    <w:uiPriority w:val="99"/>
    <w:semiHidden/>
    <w:unhideWhenUsed/>
    <w:rsid w:val="00984C5D"/>
    <w:rPr>
      <w:color w:val="605E5C"/>
      <w:shd w:val="clear" w:color="auto" w:fill="E1DFDD"/>
    </w:rPr>
  </w:style>
  <w:style w:type="paragraph" w:styleId="ListParagraph">
    <w:name w:val="List Paragraph"/>
    <w:basedOn w:val="Normal"/>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85B9-0806-4C8A-8A9E-1C458135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ASUS</cp:lastModifiedBy>
  <cp:revision>4</cp:revision>
  <dcterms:created xsi:type="dcterms:W3CDTF">2023-11-09T05:09:00Z</dcterms:created>
  <dcterms:modified xsi:type="dcterms:W3CDTF">2023-11-09T09:35:00Z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2f0ced6e-ed01-3b02-980e-23a858681b0d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