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A332F" w14:textId="77777777" w:rsidR="00E828E0" w:rsidRDefault="00E828E0" w:rsidP="004A4F21">
      <w:pPr>
        <w:spacing w:after="240" w:line="240" w:lineRule="auto"/>
        <w:jc w:val="center"/>
        <w:rPr>
          <w:rFonts w:ascii="Times New Roman" w:hAnsi="Times New Roman" w:cs="Times New Roman"/>
          <w:b/>
          <w:sz w:val="28"/>
        </w:rPr>
      </w:pPr>
      <w:r>
        <w:rPr>
          <w:rFonts w:ascii="Times New Roman" w:hAnsi="Times New Roman" w:cs="Times New Roman"/>
          <w:b/>
          <w:sz w:val="28"/>
        </w:rPr>
        <w:t>Analisis Efektivitas, Trend, dan Kontribusi Pajak Serta Retribusi Daerah Terhadap Pendapatan Asli Daerah (PAD) Di Kabupaten Ponorogo    Tahun 2016-2020</w:t>
      </w:r>
    </w:p>
    <w:p w14:paraId="460A5450" w14:textId="705589CD" w:rsidR="00B7052D" w:rsidRPr="008A6DEA" w:rsidRDefault="00B7052D" w:rsidP="00B7052D">
      <w:pPr>
        <w:spacing w:line="240" w:lineRule="auto"/>
        <w:jc w:val="center"/>
        <w:rPr>
          <w:rFonts w:ascii="Times New Roman" w:hAnsi="Times New Roman" w:cs="Times New Roman"/>
          <w:b/>
          <w:sz w:val="24"/>
        </w:rPr>
      </w:pPr>
      <w:r>
        <w:rPr>
          <w:rFonts w:ascii="Times New Roman" w:hAnsi="Times New Roman" w:cs="Times New Roman"/>
          <w:b/>
          <w:sz w:val="24"/>
        </w:rPr>
        <w:t>Arif Hartono</w:t>
      </w:r>
      <w:r w:rsidR="00211DD8">
        <w:rPr>
          <w:rFonts w:ascii="Times New Roman" w:hAnsi="Times New Roman" w:cs="Times New Roman"/>
          <w:b/>
          <w:sz w:val="24"/>
          <w:vertAlign w:val="superscript"/>
        </w:rPr>
        <w:t>1</w:t>
      </w:r>
      <w:r>
        <w:rPr>
          <w:rFonts w:ascii="Times New Roman" w:hAnsi="Times New Roman" w:cs="Times New Roman"/>
          <w:b/>
          <w:sz w:val="24"/>
        </w:rPr>
        <w:t xml:space="preserve">, </w:t>
      </w:r>
      <w:r w:rsidR="00211DD8">
        <w:rPr>
          <w:rFonts w:ascii="Times New Roman" w:hAnsi="Times New Roman" w:cs="Times New Roman"/>
          <w:b/>
          <w:sz w:val="24"/>
        </w:rPr>
        <w:t>Anisa Ul’hasanah</w:t>
      </w:r>
      <w:r w:rsidR="00211DD8">
        <w:rPr>
          <w:rFonts w:ascii="Times New Roman" w:hAnsi="Times New Roman" w:cs="Times New Roman"/>
          <w:b/>
          <w:sz w:val="24"/>
          <w:vertAlign w:val="superscript"/>
        </w:rPr>
        <w:t>2</w:t>
      </w:r>
    </w:p>
    <w:p w14:paraId="15514A6C" w14:textId="77777777" w:rsidR="00B7052D" w:rsidRDefault="00B7052D" w:rsidP="00B7052D">
      <w:pPr>
        <w:spacing w:line="240" w:lineRule="auto"/>
        <w:jc w:val="center"/>
        <w:rPr>
          <w:rFonts w:ascii="Times New Roman" w:hAnsi="Times New Roman" w:cs="Times New Roman"/>
          <w:sz w:val="24"/>
        </w:rPr>
      </w:pPr>
      <w:r>
        <w:rPr>
          <w:rFonts w:ascii="Times New Roman" w:hAnsi="Times New Roman" w:cs="Times New Roman"/>
          <w:sz w:val="24"/>
        </w:rPr>
        <w:t>Fakultas Ekonomi, Universitas Muhammadiyah Ponorogo</w:t>
      </w:r>
    </w:p>
    <w:p w14:paraId="6AA0BE0A" w14:textId="05B62C48" w:rsidR="00B7052D" w:rsidRPr="00211DD8" w:rsidRDefault="00B7052D" w:rsidP="00B7052D">
      <w:pPr>
        <w:spacing w:line="240" w:lineRule="auto"/>
        <w:jc w:val="center"/>
        <w:rPr>
          <w:rFonts w:ascii="Times New Roman" w:hAnsi="Times New Roman" w:cs="Times New Roman"/>
          <w:sz w:val="24"/>
          <w:vertAlign w:val="superscript"/>
        </w:rPr>
      </w:pPr>
      <w:r>
        <w:rPr>
          <w:rFonts w:ascii="Times New Roman" w:hAnsi="Times New Roman" w:cs="Times New Roman"/>
          <w:sz w:val="24"/>
        </w:rPr>
        <w:t xml:space="preserve"> E-mail: </w:t>
      </w:r>
      <w:r w:rsidR="00211DD8" w:rsidRPr="00211DD8">
        <w:rPr>
          <w:rFonts w:ascii="Times New Roman" w:hAnsi="Times New Roman" w:cs="Times New Roman"/>
          <w:sz w:val="24"/>
        </w:rPr>
        <w:t>arifhrtn12@gmail.com</w:t>
      </w:r>
      <w:r w:rsidR="00211DD8">
        <w:rPr>
          <w:rFonts w:ascii="Times New Roman" w:hAnsi="Times New Roman" w:cs="Times New Roman"/>
          <w:sz w:val="24"/>
          <w:vertAlign w:val="superscript"/>
        </w:rPr>
        <w:t>1</w:t>
      </w:r>
      <w:r w:rsidR="00211DD8">
        <w:rPr>
          <w:rStyle w:val="Hyperlink"/>
          <w:rFonts w:ascii="Times New Roman" w:hAnsi="Times New Roman" w:cs="Times New Roman"/>
          <w:sz w:val="24"/>
        </w:rPr>
        <w:t>,</w:t>
      </w:r>
      <w:r w:rsidR="00211DD8">
        <w:rPr>
          <w:rStyle w:val="Hyperlink"/>
          <w:rFonts w:ascii="Times New Roman" w:hAnsi="Times New Roman" w:cs="Times New Roman"/>
          <w:sz w:val="24"/>
          <w:vertAlign w:val="superscript"/>
        </w:rPr>
        <w:t xml:space="preserve"> </w:t>
      </w:r>
      <w:r w:rsidR="00211DD8" w:rsidRPr="00211DD8">
        <w:rPr>
          <w:rStyle w:val="Hyperlink"/>
          <w:rFonts w:ascii="Times New Roman" w:hAnsi="Times New Roman" w:cs="Times New Roman"/>
          <w:sz w:val="24"/>
        </w:rPr>
        <w:t>anisaul01@gmail.com</w:t>
      </w:r>
      <w:r w:rsidR="00211DD8">
        <w:rPr>
          <w:rStyle w:val="Hyperlink"/>
          <w:rFonts w:ascii="Times New Roman" w:hAnsi="Times New Roman" w:cs="Times New Roman"/>
          <w:sz w:val="24"/>
          <w:vertAlign w:val="superscript"/>
        </w:rPr>
        <w:t>2</w:t>
      </w:r>
    </w:p>
    <w:p w14:paraId="33A7774D" w14:textId="044DD2C5" w:rsidR="00FD0796" w:rsidRDefault="00FD0796" w:rsidP="00FD0796">
      <w:pPr>
        <w:spacing w:after="240" w:line="240" w:lineRule="auto"/>
        <w:jc w:val="center"/>
      </w:pPr>
    </w:p>
    <w:p w14:paraId="3A988D81" w14:textId="77777777" w:rsidR="00FD0796" w:rsidRDefault="00FD0796" w:rsidP="00FD0796">
      <w:pPr>
        <w:spacing w:after="240" w:line="240" w:lineRule="auto"/>
        <w:jc w:val="center"/>
      </w:pPr>
    </w:p>
    <w:p w14:paraId="0979611D" w14:textId="77777777" w:rsidR="00FD0796" w:rsidRDefault="00FD0796" w:rsidP="00FD0796">
      <w:pPr>
        <w:spacing w:line="240" w:lineRule="auto"/>
        <w:jc w:val="both"/>
        <w:rPr>
          <w:rFonts w:ascii="Times New Roman" w:hAnsi="Times New Roman" w:cs="Times New Roman"/>
          <w:i/>
          <w:sz w:val="24"/>
        </w:rPr>
      </w:pPr>
      <w:r w:rsidRPr="00FD0796">
        <w:rPr>
          <w:rFonts w:ascii="Times New Roman" w:hAnsi="Times New Roman" w:cs="Times New Roman"/>
          <w:i/>
          <w:sz w:val="24"/>
        </w:rPr>
        <w:t>Dikirim:</w:t>
      </w:r>
    </w:p>
    <w:p w14:paraId="108F4172" w14:textId="49D75B1C" w:rsidR="00FD0796" w:rsidRPr="00FD0796" w:rsidRDefault="00FD0796" w:rsidP="00FD0796">
      <w:pPr>
        <w:spacing w:line="240" w:lineRule="auto"/>
        <w:jc w:val="both"/>
        <w:rPr>
          <w:rFonts w:ascii="Times New Roman" w:hAnsi="Times New Roman" w:cs="Times New Roman"/>
          <w:i/>
          <w:sz w:val="24"/>
        </w:rPr>
      </w:pPr>
      <w:r>
        <w:rPr>
          <w:rFonts w:ascii="Times New Roman" w:hAnsi="Times New Roman" w:cs="Times New Roman"/>
          <w:i/>
          <w:sz w:val="24"/>
        </w:rPr>
        <w:t>Diterima:</w:t>
      </w:r>
      <w:r w:rsidR="00DC1C72">
        <w:rPr>
          <w:rFonts w:ascii="Times New Roman" w:hAnsi="Times New Roman" w:cs="Times New Roman"/>
          <w:i/>
          <w:sz w:val="24"/>
        </w:rPr>
        <w:t>17 November 2021</w:t>
      </w:r>
      <w:bookmarkStart w:id="0" w:name="_GoBack"/>
      <w:bookmarkEnd w:id="0"/>
    </w:p>
    <w:p w14:paraId="62CE76D2" w14:textId="77777777" w:rsidR="009C25BF" w:rsidRDefault="00B7052D" w:rsidP="009C25BF">
      <w:pPr>
        <w:spacing w:before="240" w:after="40" w:line="240" w:lineRule="auto"/>
        <w:jc w:val="center"/>
        <w:rPr>
          <w:rFonts w:ascii="Times New Roman" w:hAnsi="Times New Roman" w:cs="Times New Roman"/>
          <w:b/>
          <w:i/>
          <w:sz w:val="24"/>
        </w:rPr>
      </w:pPr>
      <w:r w:rsidRPr="0090505A">
        <w:rPr>
          <w:rFonts w:ascii="Times New Roman" w:hAnsi="Times New Roman" w:cs="Times New Roman"/>
          <w:b/>
          <w:i/>
          <w:sz w:val="24"/>
        </w:rPr>
        <w:t>ABSTRACT</w:t>
      </w:r>
    </w:p>
    <w:p w14:paraId="25B15046" w14:textId="77777777" w:rsidR="00B7052D" w:rsidRPr="009C25BF" w:rsidRDefault="00B7052D" w:rsidP="009C25BF">
      <w:pPr>
        <w:spacing w:before="240" w:after="40" w:line="240" w:lineRule="auto"/>
        <w:ind w:firstLine="709"/>
        <w:jc w:val="both"/>
        <w:rPr>
          <w:rFonts w:ascii="Times New Roman" w:hAnsi="Times New Roman" w:cs="Times New Roman"/>
          <w:b/>
          <w:i/>
          <w:sz w:val="24"/>
        </w:rPr>
      </w:pPr>
      <w:r w:rsidRPr="0090505A">
        <w:rPr>
          <w:rFonts w:ascii="Times New Roman" w:hAnsi="Times New Roman" w:cs="Times New Roman"/>
          <w:i/>
          <w:sz w:val="24"/>
        </w:rPr>
        <w:t>This study aims to analyze the effectiveness, trends, and contributions of local taxes and levies on Regional Original Income (PAD) in Ponorogo Regency. The data used in this study is secondary data in the form of the Ponorogo Regency Regional Budget Realization Report (LRAPBD) for 2016-2020 and primary data obtained from interviews. The data analysis method in this study uses a quantitative descriptive method with analytical tools in the form of effectiveness analysis, trend analysis, and contribution analysis. The results of the analysis of the effectiveness of regional taxes and levies show that the average level of effectiveness of regional taxes and levies in Ponorogo Regency in 2016-2020 is included in the very effective criteria. The results of the analysis of regional taxes and levies show that there is a trend of increasing regional taxes and levies in Ponorogo Regency in 2021-2023. The results of the regional tax contribution analysis show that the average level of regional tax contributions to Regional Original Income (PAD) in 2016- 2020 is included in the medium criteria. The results of the analysis of the contribution of regional levies show that the average level of regional tax contributions to Regional Original Income (PAD) in 2016-2020 is included in the very low criteria.</w:t>
      </w:r>
    </w:p>
    <w:p w14:paraId="1E615C2F" w14:textId="77777777" w:rsidR="00B7052D" w:rsidRDefault="002B421E" w:rsidP="002B421E">
      <w:pPr>
        <w:spacing w:line="240" w:lineRule="auto"/>
        <w:ind w:left="1134" w:hanging="1134"/>
        <w:jc w:val="both"/>
        <w:rPr>
          <w:rFonts w:ascii="Times New Roman" w:hAnsi="Times New Roman" w:cs="Times New Roman"/>
          <w:b/>
          <w:i/>
          <w:sz w:val="24"/>
        </w:rPr>
      </w:pPr>
      <w:r>
        <w:rPr>
          <w:rFonts w:ascii="Times New Roman" w:hAnsi="Times New Roman" w:cs="Times New Roman"/>
          <w:b/>
          <w:i/>
          <w:sz w:val="24"/>
        </w:rPr>
        <w:t xml:space="preserve">Keywords: </w:t>
      </w:r>
      <w:r w:rsidR="00B7052D" w:rsidRPr="0090505A">
        <w:rPr>
          <w:rFonts w:ascii="Times New Roman" w:hAnsi="Times New Roman" w:cs="Times New Roman"/>
          <w:b/>
          <w:i/>
          <w:sz w:val="24"/>
        </w:rPr>
        <w:t>Effectiveness, Trends, Contributions, Regional Taxes, Regional Levies, Regional Original Income (PAD)</w:t>
      </w:r>
    </w:p>
    <w:p w14:paraId="181A26E2" w14:textId="77777777" w:rsidR="00B7052D" w:rsidRDefault="00B7052D" w:rsidP="00B7052D">
      <w:pPr>
        <w:spacing w:line="240" w:lineRule="auto"/>
        <w:jc w:val="both"/>
        <w:rPr>
          <w:rFonts w:ascii="Times New Roman" w:hAnsi="Times New Roman" w:cs="Times New Roman"/>
          <w:i/>
          <w:sz w:val="24"/>
        </w:rPr>
      </w:pPr>
    </w:p>
    <w:p w14:paraId="3E525B3B" w14:textId="4A0741E4" w:rsidR="009C25BF" w:rsidRDefault="00211DD8" w:rsidP="00211DD8">
      <w:pPr>
        <w:tabs>
          <w:tab w:val="center" w:pos="4513"/>
          <w:tab w:val="left" w:pos="6486"/>
        </w:tabs>
        <w:spacing w:line="240" w:lineRule="auto"/>
        <w:rPr>
          <w:rFonts w:ascii="Times New Roman" w:hAnsi="Times New Roman" w:cs="Times New Roman"/>
          <w:b/>
          <w:sz w:val="24"/>
        </w:rPr>
      </w:pPr>
      <w:r>
        <w:rPr>
          <w:rFonts w:ascii="Times New Roman" w:hAnsi="Times New Roman" w:cs="Times New Roman"/>
          <w:b/>
          <w:sz w:val="24"/>
        </w:rPr>
        <w:tab/>
      </w:r>
      <w:r w:rsidR="001F64E7">
        <w:rPr>
          <w:rFonts w:ascii="Times New Roman" w:hAnsi="Times New Roman" w:cs="Times New Roman"/>
          <w:b/>
          <w:sz w:val="24"/>
        </w:rPr>
        <w:t>ABSTRAK</w:t>
      </w:r>
      <w:r>
        <w:rPr>
          <w:rFonts w:ascii="Times New Roman" w:hAnsi="Times New Roman" w:cs="Times New Roman"/>
          <w:b/>
          <w:sz w:val="24"/>
        </w:rPr>
        <w:tab/>
      </w:r>
    </w:p>
    <w:p w14:paraId="7882C9EF" w14:textId="77777777" w:rsidR="0090505A" w:rsidRPr="00FD0796" w:rsidRDefault="001F64E7" w:rsidP="00FD0796">
      <w:pPr>
        <w:spacing w:before="240" w:after="4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rPr>
        <w:t>Penelitian ini bertujuan untuk menganalisis efektivitas, trend, dan kontribusi pajak serta retribusi daerah terhadap Pendapatan Asli Daerah (PAD) di Kabupaten Ponorogo.</w:t>
      </w:r>
      <w:proofErr w:type="gramEnd"/>
      <w:r>
        <w:rPr>
          <w:rFonts w:ascii="Times New Roman" w:hAnsi="Times New Roman" w:cs="Times New Roman"/>
          <w:sz w:val="24"/>
        </w:rPr>
        <w:t xml:space="preserve"> Data yang digunakan dalam penelitian ini yaitu </w:t>
      </w:r>
      <w:r w:rsidR="00913BA5">
        <w:rPr>
          <w:rFonts w:ascii="Times New Roman" w:hAnsi="Times New Roman" w:cs="Times New Roman"/>
          <w:sz w:val="24"/>
        </w:rPr>
        <w:t>d</w:t>
      </w:r>
      <w:r>
        <w:rPr>
          <w:rFonts w:ascii="Times New Roman" w:hAnsi="Times New Roman" w:cs="Times New Roman"/>
          <w:sz w:val="24"/>
        </w:rPr>
        <w:t xml:space="preserve">ata sekunder </w:t>
      </w:r>
      <w:r w:rsidR="00913BA5">
        <w:rPr>
          <w:rFonts w:ascii="Times New Roman" w:hAnsi="Times New Roman" w:cs="Times New Roman"/>
          <w:sz w:val="24"/>
        </w:rPr>
        <w:t xml:space="preserve">yang </w:t>
      </w:r>
      <w:r>
        <w:rPr>
          <w:rFonts w:ascii="Times New Roman" w:hAnsi="Times New Roman" w:cs="Times New Roman"/>
          <w:sz w:val="24"/>
        </w:rPr>
        <w:t>berupa Laporan Realisasi Anggaran Pendapatan dan Belanja Daerah (LRAPBD) Kabupaten Pono</w:t>
      </w:r>
      <w:r w:rsidR="00913BA5">
        <w:rPr>
          <w:rFonts w:ascii="Times New Roman" w:hAnsi="Times New Roman" w:cs="Times New Roman"/>
          <w:sz w:val="24"/>
        </w:rPr>
        <w:t>rogo tahun 2016-2020 dan d</w:t>
      </w:r>
      <w:r>
        <w:rPr>
          <w:rFonts w:ascii="Times New Roman" w:hAnsi="Times New Roman" w:cs="Times New Roman"/>
          <w:sz w:val="24"/>
        </w:rPr>
        <w:t>ata primer di</w:t>
      </w:r>
      <w:r w:rsidR="00913BA5">
        <w:rPr>
          <w:rFonts w:ascii="Times New Roman" w:hAnsi="Times New Roman" w:cs="Times New Roman"/>
          <w:sz w:val="24"/>
        </w:rPr>
        <w:t xml:space="preserve">peroleh dari wawancara. </w:t>
      </w:r>
      <w:r>
        <w:rPr>
          <w:rFonts w:ascii="Times New Roman" w:hAnsi="Times New Roman"/>
          <w:sz w:val="24"/>
        </w:rPr>
        <w:t>Metode analisis data dalam penelitian ini menggunakan metode deskripif kuanitatif dengan alat analisis berupa analisis efektivitas, analisis trend, dan analisis kontribusi.</w:t>
      </w:r>
      <w:r w:rsidR="00913BA5">
        <w:rPr>
          <w:rFonts w:ascii="Times New Roman" w:hAnsi="Times New Roman"/>
          <w:sz w:val="24"/>
        </w:rPr>
        <w:t xml:space="preserve"> </w:t>
      </w:r>
      <w:proofErr w:type="gramStart"/>
      <w:r>
        <w:rPr>
          <w:rFonts w:ascii="Times New Roman" w:hAnsi="Times New Roman"/>
          <w:sz w:val="24"/>
        </w:rPr>
        <w:t>Hasil dari analisis efektivitas pajak dan retribusi daerah menunjukkan bahwa rata-rata tingkat efektivitas pajak dan retribusi daerah di Kabupaten Ponorogo pada tahun 2016-2020 termasuk dalam kriteria sangat efektif</w:t>
      </w:r>
      <w:r w:rsidR="00913BA5">
        <w:rPr>
          <w:rFonts w:ascii="Times New Roman" w:hAnsi="Times New Roman" w:cs="Times New Roman"/>
          <w:sz w:val="24"/>
          <w:szCs w:val="24"/>
        </w:rPr>
        <w:t>.</w:t>
      </w:r>
      <w:proofErr w:type="gramEnd"/>
      <w:r w:rsidR="00913BA5">
        <w:rPr>
          <w:rFonts w:ascii="Times New Roman" w:hAnsi="Times New Roman" w:cs="Times New Roman"/>
          <w:sz w:val="24"/>
          <w:szCs w:val="24"/>
        </w:rPr>
        <w:t xml:space="preserve"> </w:t>
      </w:r>
      <w:r>
        <w:rPr>
          <w:rFonts w:ascii="Times New Roman" w:hAnsi="Times New Roman" w:cs="Times New Roman"/>
          <w:sz w:val="24"/>
          <w:szCs w:val="24"/>
        </w:rPr>
        <w:t xml:space="preserve">Hasil dari analisis trend pajak dan retribusi daerah menunjukkan bahwa terjadi trend peningkatan pajak dan retribusi daerah di Kabupaten Ponorogo pada tahun 2021-2023. Hasil dari analisis kontribusi pajak daerah menunjukkan bahwa rata-rata tingkat kontribusi pajak daerah terhadap Pendapatan Asli Daerah (PAD) </w:t>
      </w:r>
      <w:proofErr w:type="gramStart"/>
      <w:r>
        <w:rPr>
          <w:rFonts w:ascii="Times New Roman" w:hAnsi="Times New Roman" w:cs="Times New Roman"/>
          <w:sz w:val="24"/>
          <w:szCs w:val="24"/>
        </w:rPr>
        <w:t>pada  tahun</w:t>
      </w:r>
      <w:proofErr w:type="gramEnd"/>
      <w:r>
        <w:rPr>
          <w:rFonts w:ascii="Times New Roman" w:hAnsi="Times New Roman" w:cs="Times New Roman"/>
          <w:sz w:val="24"/>
          <w:szCs w:val="24"/>
        </w:rPr>
        <w:t xml:space="preserve"> 2016-2020 termasuk dalam kriteria sedang. Hasil </w:t>
      </w:r>
      <w:r>
        <w:rPr>
          <w:rFonts w:ascii="Times New Roman" w:hAnsi="Times New Roman" w:cs="Times New Roman"/>
          <w:sz w:val="24"/>
          <w:szCs w:val="24"/>
        </w:rPr>
        <w:lastRenderedPageBreak/>
        <w:t xml:space="preserve">dari analisis kontribusi retribusi daerah menunjukkan bahwa rata-rata tingkat kontribusi pajak daerah terhadap Pendapatan Asli Daerah (PAD) </w:t>
      </w:r>
      <w:proofErr w:type="gramStart"/>
      <w:r>
        <w:rPr>
          <w:rFonts w:ascii="Times New Roman" w:hAnsi="Times New Roman" w:cs="Times New Roman"/>
          <w:sz w:val="24"/>
          <w:szCs w:val="24"/>
        </w:rPr>
        <w:t>pada  tahun</w:t>
      </w:r>
      <w:proofErr w:type="gramEnd"/>
      <w:r>
        <w:rPr>
          <w:rFonts w:ascii="Times New Roman" w:hAnsi="Times New Roman" w:cs="Times New Roman"/>
          <w:sz w:val="24"/>
          <w:szCs w:val="24"/>
        </w:rPr>
        <w:t xml:space="preserve"> 2016-2020 termasuk dalam</w:t>
      </w:r>
      <w:r w:rsidR="00FD0796">
        <w:rPr>
          <w:rFonts w:ascii="Times New Roman" w:hAnsi="Times New Roman" w:cs="Times New Roman"/>
          <w:sz w:val="24"/>
          <w:szCs w:val="24"/>
        </w:rPr>
        <w:t xml:space="preserve"> </w:t>
      </w:r>
      <w:r>
        <w:rPr>
          <w:rFonts w:ascii="Times New Roman" w:hAnsi="Times New Roman" w:cs="Times New Roman"/>
          <w:sz w:val="24"/>
          <w:szCs w:val="24"/>
        </w:rPr>
        <w:t xml:space="preserve"> kriteria sangat kurang. </w:t>
      </w:r>
    </w:p>
    <w:p w14:paraId="4C89DE6B" w14:textId="77777777" w:rsidR="00E828E0" w:rsidRDefault="001F64E7" w:rsidP="009C25BF">
      <w:pPr>
        <w:spacing w:after="40" w:line="240" w:lineRule="auto"/>
        <w:ind w:left="1418" w:hanging="1418"/>
        <w:jc w:val="both"/>
        <w:rPr>
          <w:rFonts w:ascii="Times New Roman" w:hAnsi="Times New Roman" w:cs="Times New Roman"/>
          <w:b/>
          <w:sz w:val="24"/>
        </w:rPr>
      </w:pPr>
      <w:r>
        <w:rPr>
          <w:rFonts w:ascii="Times New Roman" w:hAnsi="Times New Roman" w:cs="Times New Roman"/>
          <w:b/>
          <w:sz w:val="24"/>
        </w:rPr>
        <w:t>Kata Kunci:</w:t>
      </w:r>
      <w:r>
        <w:rPr>
          <w:rFonts w:ascii="Times New Roman" w:hAnsi="Times New Roman" w:cs="Times New Roman"/>
          <w:b/>
          <w:sz w:val="24"/>
        </w:rPr>
        <w:tab/>
      </w:r>
      <w:r w:rsidRPr="00B82C05">
        <w:rPr>
          <w:rFonts w:ascii="Times New Roman" w:hAnsi="Times New Roman" w:cs="Times New Roman"/>
          <w:b/>
          <w:sz w:val="24"/>
        </w:rPr>
        <w:t>Efektivitas, Trend, Kontribusi, Pajak Daerah, Retribusi Daerah, Pendapatan Asli Daerah (PAD)</w:t>
      </w:r>
    </w:p>
    <w:p w14:paraId="285AC714" w14:textId="77777777" w:rsidR="00706E4D" w:rsidRDefault="00706E4D" w:rsidP="009C25BF">
      <w:pPr>
        <w:spacing w:after="40" w:line="240" w:lineRule="auto"/>
        <w:ind w:left="1418" w:hanging="1418"/>
        <w:jc w:val="both"/>
        <w:rPr>
          <w:rFonts w:ascii="Times New Roman" w:hAnsi="Times New Roman" w:cs="Times New Roman"/>
          <w:b/>
          <w:sz w:val="24"/>
        </w:rPr>
      </w:pPr>
    </w:p>
    <w:p w14:paraId="3D94168B" w14:textId="77777777" w:rsidR="00706E4D" w:rsidRPr="009C25BF" w:rsidRDefault="00706E4D" w:rsidP="009C25BF">
      <w:pPr>
        <w:spacing w:after="40" w:line="240" w:lineRule="auto"/>
        <w:ind w:left="1418" w:hanging="1418"/>
        <w:jc w:val="both"/>
        <w:rPr>
          <w:rFonts w:ascii="Times New Roman" w:hAnsi="Times New Roman"/>
          <w:sz w:val="24"/>
        </w:rPr>
      </w:pPr>
    </w:p>
    <w:p w14:paraId="60268DCE" w14:textId="77777777" w:rsidR="00E828E0" w:rsidRDefault="00E828E0" w:rsidP="00630C13">
      <w:pPr>
        <w:pStyle w:val="ListParagraph"/>
        <w:numPr>
          <w:ilvl w:val="0"/>
          <w:numId w:val="1"/>
        </w:numPr>
        <w:spacing w:line="240" w:lineRule="auto"/>
        <w:ind w:left="426" w:hanging="426"/>
        <w:jc w:val="both"/>
        <w:rPr>
          <w:rFonts w:ascii="Times New Roman" w:hAnsi="Times New Roman" w:cs="Times New Roman"/>
          <w:b/>
          <w:sz w:val="24"/>
        </w:rPr>
      </w:pPr>
      <w:r>
        <w:rPr>
          <w:rFonts w:ascii="Times New Roman" w:hAnsi="Times New Roman" w:cs="Times New Roman"/>
          <w:b/>
          <w:sz w:val="24"/>
        </w:rPr>
        <w:t>PENDAHULUAN</w:t>
      </w:r>
    </w:p>
    <w:p w14:paraId="421AF6FF" w14:textId="77777777" w:rsidR="00BD59CB" w:rsidRPr="007316B8" w:rsidRDefault="00F848AF" w:rsidP="00B7052D">
      <w:pPr>
        <w:spacing w:line="240" w:lineRule="auto"/>
        <w:ind w:left="426" w:firstLine="708"/>
        <w:jc w:val="both"/>
        <w:rPr>
          <w:rFonts w:ascii="Times New Roman" w:hAnsi="Times New Roman" w:cs="Times New Roman"/>
          <w:sz w:val="24"/>
        </w:rPr>
      </w:pPr>
      <w:proofErr w:type="gramStart"/>
      <w:r w:rsidRPr="00D33553">
        <w:rPr>
          <w:rFonts w:ascii="Times New Roman" w:hAnsi="Times New Roman" w:cs="Times New Roman"/>
          <w:sz w:val="24"/>
        </w:rPr>
        <w:t>Salah satu bentuk desentralisasi pemerintahan yait</w:t>
      </w:r>
      <w:r w:rsidR="00E0484D" w:rsidRPr="00D33553">
        <w:rPr>
          <w:rFonts w:ascii="Times New Roman" w:hAnsi="Times New Roman" w:cs="Times New Roman"/>
          <w:sz w:val="24"/>
        </w:rPr>
        <w:t>u dilaksanakannya otonomi daerah</w:t>
      </w:r>
      <w:r w:rsidRPr="00D33553">
        <w:rPr>
          <w:rFonts w:ascii="Times New Roman" w:hAnsi="Times New Roman" w:cs="Times New Roman"/>
          <w:sz w:val="24"/>
        </w:rPr>
        <w:t>.</w:t>
      </w:r>
      <w:proofErr w:type="gramEnd"/>
      <w:r w:rsidRPr="00D33553">
        <w:rPr>
          <w:rFonts w:ascii="Times New Roman" w:hAnsi="Times New Roman" w:cs="Times New Roman"/>
          <w:sz w:val="24"/>
        </w:rPr>
        <w:t xml:space="preserve"> </w:t>
      </w:r>
      <w:proofErr w:type="gramStart"/>
      <w:r w:rsidRPr="00D33553">
        <w:rPr>
          <w:rFonts w:ascii="Times New Roman" w:hAnsi="Times New Roman" w:cs="Times New Roman"/>
          <w:sz w:val="24"/>
        </w:rPr>
        <w:t xml:space="preserve">Otonomi daerah merupakan kewenangan daerah dalam mengurus dan mengatur sendiri daerahnya sesuai </w:t>
      </w:r>
      <w:r w:rsidRPr="007316B8">
        <w:rPr>
          <w:rFonts w:ascii="Times New Roman" w:hAnsi="Times New Roman" w:cs="Times New Roman"/>
          <w:sz w:val="24"/>
        </w:rPr>
        <w:t>dengan peraturan perundang-undangan dan sesuai aspirasi mas</w:t>
      </w:r>
      <w:r w:rsidR="00E0484D" w:rsidRPr="007316B8">
        <w:rPr>
          <w:rFonts w:ascii="Times New Roman" w:hAnsi="Times New Roman" w:cs="Times New Roman"/>
          <w:sz w:val="24"/>
        </w:rPr>
        <w:t>yarakat dalam sistem</w:t>
      </w:r>
      <w:r w:rsidRPr="007316B8">
        <w:rPr>
          <w:rFonts w:ascii="Times New Roman" w:hAnsi="Times New Roman" w:cs="Times New Roman"/>
          <w:sz w:val="24"/>
        </w:rPr>
        <w:t xml:space="preserve"> NKRI (</w:t>
      </w:r>
      <w:r w:rsidR="00E0484D" w:rsidRPr="007316B8">
        <w:rPr>
          <w:rFonts w:ascii="Times New Roman" w:hAnsi="Times New Roman" w:cs="Times New Roman"/>
          <w:sz w:val="24"/>
        </w:rPr>
        <w:t>Undang-Undang No. 32 Tahun 2004).</w:t>
      </w:r>
      <w:proofErr w:type="gramEnd"/>
      <w:r w:rsidR="00E0484D" w:rsidRPr="007316B8">
        <w:rPr>
          <w:rFonts w:ascii="Times New Roman" w:hAnsi="Times New Roman" w:cs="Times New Roman"/>
          <w:sz w:val="24"/>
        </w:rPr>
        <w:t xml:space="preserve"> </w:t>
      </w:r>
      <w:proofErr w:type="gramStart"/>
      <w:r w:rsidR="00E0484D" w:rsidRPr="007316B8">
        <w:rPr>
          <w:rFonts w:ascii="Times New Roman" w:hAnsi="Times New Roman" w:cs="Times New Roman"/>
          <w:sz w:val="24"/>
        </w:rPr>
        <w:t>Pelaksanaan otonomi daerah tersebut menuntut daerah untuk lebih mandiri dalam mendanai keuangan dan menyelenggarakan pemerintahannya sehingga dapat melakukan pembangunan dengan baik.</w:t>
      </w:r>
      <w:proofErr w:type="gramEnd"/>
      <w:r w:rsidR="00E0484D" w:rsidRPr="007316B8">
        <w:rPr>
          <w:rFonts w:ascii="Times New Roman" w:hAnsi="Times New Roman" w:cs="Times New Roman"/>
          <w:sz w:val="24"/>
        </w:rPr>
        <w:t xml:space="preserve"> </w:t>
      </w:r>
      <w:proofErr w:type="gramStart"/>
      <w:r w:rsidR="00E0484D" w:rsidRPr="007316B8">
        <w:rPr>
          <w:rFonts w:ascii="Times New Roman" w:hAnsi="Times New Roman" w:cs="Times New Roman"/>
          <w:sz w:val="24"/>
        </w:rPr>
        <w:t>Sumber pendapatan sebagai perwujudan dentralisasi yaitu Pendapatan Asli Daerah (PAD).</w:t>
      </w:r>
      <w:proofErr w:type="gramEnd"/>
      <w:r w:rsidR="00E0484D" w:rsidRPr="007316B8">
        <w:rPr>
          <w:rFonts w:ascii="Times New Roman" w:hAnsi="Times New Roman" w:cs="Times New Roman"/>
          <w:sz w:val="24"/>
        </w:rPr>
        <w:t xml:space="preserve"> Menurut Undang-Undang No. 33 Tahun 2004, PAD</w:t>
      </w:r>
      <w:r w:rsidR="00E0484D" w:rsidRPr="00D33553">
        <w:rPr>
          <w:rFonts w:ascii="Times New Roman" w:hAnsi="Times New Roman" w:cs="Times New Roman"/>
          <w:sz w:val="24"/>
        </w:rPr>
        <w:t xml:space="preserve"> yaitu pendapatan yang dipero</w:t>
      </w:r>
      <w:r w:rsidR="00C00499" w:rsidRPr="00D33553">
        <w:rPr>
          <w:rFonts w:ascii="Times New Roman" w:hAnsi="Times New Roman" w:cs="Times New Roman"/>
          <w:sz w:val="24"/>
        </w:rPr>
        <w:t>l</w:t>
      </w:r>
      <w:r w:rsidR="00E0484D" w:rsidRPr="00D33553">
        <w:rPr>
          <w:rFonts w:ascii="Times New Roman" w:hAnsi="Times New Roman" w:cs="Times New Roman"/>
          <w:sz w:val="24"/>
        </w:rPr>
        <w:t xml:space="preserve">eh daerah sesuai </w:t>
      </w:r>
      <w:r w:rsidR="00C00499" w:rsidRPr="00D33553">
        <w:rPr>
          <w:rFonts w:ascii="Times New Roman" w:hAnsi="Times New Roman" w:cs="Times New Roman"/>
          <w:sz w:val="24"/>
        </w:rPr>
        <w:t xml:space="preserve">dengan </w:t>
      </w:r>
      <w:r w:rsidR="00E0484D" w:rsidRPr="00D33553">
        <w:rPr>
          <w:rFonts w:ascii="Times New Roman" w:hAnsi="Times New Roman" w:cs="Times New Roman"/>
          <w:sz w:val="24"/>
        </w:rPr>
        <w:t xml:space="preserve">peraturan daerah </w:t>
      </w:r>
      <w:r w:rsidR="00C00499" w:rsidRPr="00D33553">
        <w:rPr>
          <w:rFonts w:ascii="Times New Roman" w:hAnsi="Times New Roman" w:cs="Times New Roman"/>
          <w:sz w:val="24"/>
        </w:rPr>
        <w:t xml:space="preserve">dan </w:t>
      </w:r>
      <w:r w:rsidR="00E0484D" w:rsidRPr="00D33553">
        <w:rPr>
          <w:rFonts w:ascii="Times New Roman" w:hAnsi="Times New Roman" w:cs="Times New Roman"/>
          <w:sz w:val="24"/>
        </w:rPr>
        <w:t>berdasarkan peraturan perundang-undangan</w:t>
      </w:r>
      <w:r w:rsidR="00C00499" w:rsidRPr="00D33553">
        <w:rPr>
          <w:rFonts w:ascii="Times New Roman" w:hAnsi="Times New Roman" w:cs="Times New Roman"/>
          <w:sz w:val="24"/>
        </w:rPr>
        <w:t xml:space="preserve"> yang berasal dari ekonomi asli daerah. Semakin besar perolehan PAD maka semakin besar </w:t>
      </w:r>
      <w:proofErr w:type="gramStart"/>
      <w:r w:rsidR="00C00499" w:rsidRPr="00D33553">
        <w:rPr>
          <w:rFonts w:ascii="Times New Roman" w:hAnsi="Times New Roman" w:cs="Times New Roman"/>
          <w:sz w:val="24"/>
        </w:rPr>
        <w:t>dana</w:t>
      </w:r>
      <w:proofErr w:type="gramEnd"/>
      <w:r w:rsidR="00C00499" w:rsidRPr="00D33553">
        <w:rPr>
          <w:rFonts w:ascii="Times New Roman" w:hAnsi="Times New Roman" w:cs="Times New Roman"/>
          <w:sz w:val="24"/>
        </w:rPr>
        <w:t xml:space="preserve"> yang tersedia untuk pembiayaan pembangunan daerah dan tingkat </w:t>
      </w:r>
      <w:r w:rsidR="00C00499" w:rsidRPr="007316B8">
        <w:rPr>
          <w:rFonts w:ascii="Times New Roman" w:hAnsi="Times New Roman" w:cs="Times New Roman"/>
          <w:sz w:val="24"/>
        </w:rPr>
        <w:t>ketergantungan terhadap pembiayaan dari pusat akan berkurang.</w:t>
      </w:r>
    </w:p>
    <w:p w14:paraId="1F826257" w14:textId="77777777" w:rsidR="00BD59CB" w:rsidRPr="007316B8" w:rsidRDefault="00295AA7" w:rsidP="00B7052D">
      <w:pPr>
        <w:spacing w:line="240" w:lineRule="auto"/>
        <w:ind w:left="426" w:firstLine="708"/>
        <w:jc w:val="both"/>
        <w:rPr>
          <w:rFonts w:ascii="Times New Roman" w:hAnsi="Times New Roman" w:cs="Times New Roman"/>
          <w:sz w:val="24"/>
        </w:rPr>
      </w:pPr>
      <w:r w:rsidRPr="007316B8">
        <w:rPr>
          <w:rFonts w:ascii="Times New Roman" w:hAnsi="Times New Roman" w:cs="Times New Roman"/>
          <w:sz w:val="24"/>
        </w:rPr>
        <w:t>Menurut Undang-Undang No. 28 Tahun 2009, s</w:t>
      </w:r>
      <w:r w:rsidR="00C00499" w:rsidRPr="007316B8">
        <w:rPr>
          <w:rFonts w:ascii="Times New Roman" w:hAnsi="Times New Roman" w:cs="Times New Roman"/>
          <w:sz w:val="24"/>
        </w:rPr>
        <w:t xml:space="preserve">alah satu sumber pendapatan yang penting untuk membiayai pelaksanaan pemerintahan daerah </w:t>
      </w:r>
      <w:r w:rsidRPr="007316B8">
        <w:rPr>
          <w:rFonts w:ascii="Times New Roman" w:hAnsi="Times New Roman" w:cs="Times New Roman"/>
          <w:sz w:val="24"/>
        </w:rPr>
        <w:t xml:space="preserve">yaitu </w:t>
      </w:r>
      <w:r w:rsidR="00C00499" w:rsidRPr="007316B8">
        <w:rPr>
          <w:rFonts w:ascii="Times New Roman" w:hAnsi="Times New Roman" w:cs="Times New Roman"/>
          <w:sz w:val="24"/>
        </w:rPr>
        <w:t>berasal dari pa</w:t>
      </w:r>
      <w:r w:rsidRPr="007316B8">
        <w:rPr>
          <w:rFonts w:ascii="Times New Roman" w:hAnsi="Times New Roman" w:cs="Times New Roman"/>
          <w:sz w:val="24"/>
        </w:rPr>
        <w:t xml:space="preserve">jak daerah dan retribusi daerah. </w:t>
      </w:r>
      <w:proofErr w:type="gramStart"/>
      <w:r w:rsidRPr="007316B8">
        <w:rPr>
          <w:rFonts w:ascii="Times New Roman" w:hAnsi="Times New Roman" w:cs="Times New Roman"/>
          <w:sz w:val="24"/>
        </w:rPr>
        <w:t>Adisasmita (2014) juga menyatakan bahwa pajak daerah dan retribusi daerah harus dtingkatkan karena sebagai pembiayaan otonomi daerah.</w:t>
      </w:r>
      <w:proofErr w:type="gramEnd"/>
      <w:r w:rsidRPr="007316B8">
        <w:rPr>
          <w:rFonts w:ascii="Times New Roman" w:hAnsi="Times New Roman" w:cs="Times New Roman"/>
          <w:sz w:val="24"/>
        </w:rPr>
        <w:t xml:space="preserve"> </w:t>
      </w:r>
      <w:proofErr w:type="gramStart"/>
      <w:r w:rsidRPr="007316B8">
        <w:rPr>
          <w:rFonts w:ascii="Times New Roman" w:hAnsi="Times New Roman" w:cs="Times New Roman"/>
          <w:sz w:val="24"/>
        </w:rPr>
        <w:t>Pemerintah harus memantau efektivitas penerimaan pajak daerah dan retribusi daerah serta kontribusinya terhadap PAD.</w:t>
      </w:r>
      <w:proofErr w:type="gramEnd"/>
      <w:r w:rsidRPr="007316B8">
        <w:rPr>
          <w:rFonts w:ascii="Times New Roman" w:hAnsi="Times New Roman" w:cs="Times New Roman"/>
          <w:sz w:val="24"/>
        </w:rPr>
        <w:t xml:space="preserve"> </w:t>
      </w:r>
      <w:proofErr w:type="gramStart"/>
      <w:r w:rsidRPr="007316B8">
        <w:rPr>
          <w:rFonts w:ascii="Times New Roman" w:hAnsi="Times New Roman" w:cs="Times New Roman"/>
          <w:sz w:val="24"/>
        </w:rPr>
        <w:t>Efektivit</w:t>
      </w:r>
      <w:r w:rsidR="00155191" w:rsidRPr="007316B8">
        <w:rPr>
          <w:rFonts w:ascii="Times New Roman" w:hAnsi="Times New Roman" w:cs="Times New Roman"/>
          <w:sz w:val="24"/>
        </w:rPr>
        <w:t>a</w:t>
      </w:r>
      <w:r w:rsidRPr="007316B8">
        <w:rPr>
          <w:rFonts w:ascii="Times New Roman" w:hAnsi="Times New Roman" w:cs="Times New Roman"/>
          <w:sz w:val="24"/>
        </w:rPr>
        <w:t>s</w:t>
      </w:r>
      <w:r w:rsidR="00155191" w:rsidRPr="007316B8">
        <w:rPr>
          <w:rFonts w:ascii="Times New Roman" w:hAnsi="Times New Roman" w:cs="Times New Roman"/>
          <w:sz w:val="24"/>
        </w:rPr>
        <w:t xml:space="preserve"> menggambarkan ukuran tingkat keberhasilan suatu organisasi dalam mencapai tujuannya (Mardiasmo, 2009).</w:t>
      </w:r>
      <w:proofErr w:type="gramEnd"/>
      <w:r w:rsidR="00155191" w:rsidRPr="007316B8">
        <w:rPr>
          <w:rFonts w:ascii="Times New Roman" w:hAnsi="Times New Roman" w:cs="Times New Roman"/>
          <w:sz w:val="24"/>
        </w:rPr>
        <w:t xml:space="preserve"> </w:t>
      </w:r>
      <w:proofErr w:type="gramStart"/>
      <w:r w:rsidR="00155191" w:rsidRPr="007316B8">
        <w:rPr>
          <w:rFonts w:ascii="Times New Roman" w:hAnsi="Times New Roman" w:cs="Times New Roman"/>
          <w:sz w:val="24"/>
        </w:rPr>
        <w:t>Menurut Halim dan Kusufi, 2012, analisis efektivitas yaitu analisis yang menggambarkan kemampuan pemerintah daerah dalam</w:t>
      </w:r>
      <w:r w:rsidR="00155191" w:rsidRPr="00D33553">
        <w:rPr>
          <w:rFonts w:ascii="Times New Roman" w:hAnsi="Times New Roman" w:cs="Times New Roman"/>
          <w:sz w:val="24"/>
        </w:rPr>
        <w:t xml:space="preserve"> merealisasikan penerimaan daerah yang telah ditetapkan.</w:t>
      </w:r>
      <w:proofErr w:type="gramEnd"/>
      <w:r w:rsidR="00155191" w:rsidRPr="00D33553">
        <w:rPr>
          <w:rFonts w:ascii="Times New Roman" w:hAnsi="Times New Roman" w:cs="Times New Roman"/>
          <w:sz w:val="24"/>
        </w:rPr>
        <w:t xml:space="preserve"> </w:t>
      </w:r>
      <w:proofErr w:type="gramStart"/>
      <w:r w:rsidR="00155191" w:rsidRPr="00D33553">
        <w:rPr>
          <w:rFonts w:ascii="Times New Roman" w:hAnsi="Times New Roman" w:cs="Times New Roman"/>
          <w:sz w:val="24"/>
        </w:rPr>
        <w:t>Analisis kontribusi yaitu analisis yang digunakan untuk mengetahui peran pajak daerah dan retribusi daerah dalam rangka meningkatkan PAD (Halim, 2007).</w:t>
      </w:r>
      <w:proofErr w:type="gramEnd"/>
      <w:r w:rsidR="00155191" w:rsidRPr="00D33553">
        <w:rPr>
          <w:rFonts w:ascii="Times New Roman" w:hAnsi="Times New Roman" w:cs="Times New Roman"/>
          <w:sz w:val="24"/>
        </w:rPr>
        <w:t xml:space="preserve"> Selain efektivitas dan kontribusi dapat dilakukan pula peramalan atau perkiraan mengenai penerimaan pajak daerah dan retribusi daerah untuk masa depan menggunakan analisis trend. Analisis trend dilakukan dengan dasar pola data masa lampau sehingga dapat digunakan untuk perencanaan pola penerimaan pada masa datang dan mempunyai pandangan untuk menciptakan program atau anggaran di tahun berikutnya dengan menggunakan data-data masa lalu </w:t>
      </w:r>
      <w:r w:rsidR="00155191" w:rsidRPr="007316B8">
        <w:rPr>
          <w:rFonts w:ascii="Times New Roman" w:hAnsi="Times New Roman" w:cs="Times New Roman"/>
          <w:sz w:val="24"/>
        </w:rPr>
        <w:t>yang dikumpulkan kemudian dianalisis (Pesik, Saerang, dan Monossoh, 2020).</w:t>
      </w:r>
    </w:p>
    <w:p w14:paraId="680364F1" w14:textId="77777777" w:rsidR="00BD59CB" w:rsidRDefault="00155191" w:rsidP="00B7052D">
      <w:pPr>
        <w:spacing w:line="240" w:lineRule="auto"/>
        <w:ind w:left="426" w:firstLine="708"/>
        <w:jc w:val="both"/>
        <w:rPr>
          <w:rFonts w:ascii="Times New Roman" w:hAnsi="Times New Roman" w:cs="Times New Roman"/>
          <w:sz w:val="24"/>
          <w:szCs w:val="24"/>
        </w:rPr>
      </w:pPr>
      <w:proofErr w:type="gramStart"/>
      <w:r w:rsidRPr="007316B8">
        <w:rPr>
          <w:rFonts w:ascii="Times New Roman" w:hAnsi="Times New Roman" w:cs="Times New Roman"/>
          <w:sz w:val="24"/>
          <w:szCs w:val="24"/>
        </w:rPr>
        <w:t>Kabupaten Ponorogo merupakan kabupaten yang telah melaksanakan otonomi daerah (Herlinangtyas, 2019).</w:t>
      </w:r>
      <w:proofErr w:type="gramEnd"/>
      <w:r w:rsidRPr="007316B8">
        <w:rPr>
          <w:rFonts w:ascii="Times New Roman" w:hAnsi="Times New Roman" w:cs="Times New Roman"/>
          <w:sz w:val="24"/>
          <w:szCs w:val="24"/>
        </w:rPr>
        <w:t xml:space="preserve"> </w:t>
      </w:r>
      <w:proofErr w:type="gramStart"/>
      <w:r w:rsidRPr="007316B8">
        <w:rPr>
          <w:rFonts w:ascii="Times New Roman" w:hAnsi="Times New Roman" w:cs="Times New Roman"/>
          <w:sz w:val="24"/>
          <w:szCs w:val="24"/>
        </w:rPr>
        <w:t>Berdasarkan kondisi tersebut perlu digali dan dioptimalkan penerimaan da</w:t>
      </w:r>
      <w:r w:rsidR="00B50E77" w:rsidRPr="007316B8">
        <w:rPr>
          <w:rFonts w:ascii="Times New Roman" w:hAnsi="Times New Roman" w:cs="Times New Roman"/>
          <w:sz w:val="24"/>
          <w:szCs w:val="24"/>
        </w:rPr>
        <w:t>erah untuk pembangunan daerah.</w:t>
      </w:r>
      <w:proofErr w:type="gramEnd"/>
      <w:r w:rsidR="00B50E77" w:rsidRPr="007316B8">
        <w:rPr>
          <w:rFonts w:ascii="Times New Roman" w:hAnsi="Times New Roman" w:cs="Times New Roman"/>
          <w:sz w:val="24"/>
          <w:szCs w:val="24"/>
        </w:rPr>
        <w:t xml:space="preserve"> </w:t>
      </w:r>
      <w:proofErr w:type="gramStart"/>
      <w:r w:rsidR="00B50E77" w:rsidRPr="007316B8">
        <w:rPr>
          <w:rFonts w:ascii="Times New Roman" w:hAnsi="Times New Roman" w:cs="Times New Roman"/>
          <w:sz w:val="24"/>
          <w:szCs w:val="24"/>
        </w:rPr>
        <w:t>O</w:t>
      </w:r>
      <w:r w:rsidRPr="007316B8">
        <w:rPr>
          <w:rFonts w:ascii="Times New Roman" w:hAnsi="Times New Roman" w:cs="Times New Roman"/>
          <w:sz w:val="24"/>
          <w:szCs w:val="24"/>
        </w:rPr>
        <w:t>ptimalisasi penerimaan daerah salah satunya bersumber dari paj</w:t>
      </w:r>
      <w:r w:rsidR="00B50E77" w:rsidRPr="007316B8">
        <w:rPr>
          <w:rFonts w:ascii="Times New Roman" w:hAnsi="Times New Roman" w:cs="Times New Roman"/>
          <w:sz w:val="24"/>
          <w:szCs w:val="24"/>
        </w:rPr>
        <w:t>ak daerah dan retribui daerah.</w:t>
      </w:r>
      <w:proofErr w:type="gramEnd"/>
      <w:r w:rsidR="00B50E77" w:rsidRPr="007316B8">
        <w:rPr>
          <w:rFonts w:ascii="Times New Roman" w:hAnsi="Times New Roman" w:cs="Times New Roman"/>
          <w:sz w:val="24"/>
          <w:szCs w:val="24"/>
        </w:rPr>
        <w:t xml:space="preserve"> Potensi pajak daerah dan retribusi daerah tersebut perlu dianalisis dengan </w:t>
      </w:r>
      <w:proofErr w:type="gramStart"/>
      <w:r w:rsidR="00B50E77" w:rsidRPr="007316B8">
        <w:rPr>
          <w:rFonts w:ascii="Times New Roman" w:hAnsi="Times New Roman" w:cs="Times New Roman"/>
          <w:sz w:val="24"/>
          <w:szCs w:val="24"/>
        </w:rPr>
        <w:t>cara</w:t>
      </w:r>
      <w:proofErr w:type="gramEnd"/>
      <w:r w:rsidR="00B50E77" w:rsidRPr="007316B8">
        <w:rPr>
          <w:rFonts w:ascii="Times New Roman" w:hAnsi="Times New Roman" w:cs="Times New Roman"/>
          <w:sz w:val="24"/>
          <w:szCs w:val="24"/>
        </w:rPr>
        <w:t xml:space="preserve"> melakukan penilaian apakah objek pajak daerah dan retribusi daerah termasuk dalam kategori prima, potensial, berkembang, atau terbelakang (Amalia, 2018). </w:t>
      </w:r>
      <w:proofErr w:type="gramStart"/>
      <w:r w:rsidR="00B50E77" w:rsidRPr="007316B8">
        <w:rPr>
          <w:rFonts w:ascii="Times New Roman" w:hAnsi="Times New Roman" w:cs="Times New Roman"/>
          <w:sz w:val="24"/>
          <w:szCs w:val="24"/>
        </w:rPr>
        <w:t>Selain itu pajak daerah dan retribusi daerah harus dikelola secara transparan dan profesional dalam rangka mengoptimalkan dan meningkatkan kontribusinya terhadap Pendapatan</w:t>
      </w:r>
      <w:r w:rsidR="00B50E77" w:rsidRPr="00BD59CB">
        <w:rPr>
          <w:rFonts w:ascii="Times New Roman" w:hAnsi="Times New Roman" w:cs="Times New Roman"/>
          <w:sz w:val="24"/>
          <w:szCs w:val="24"/>
        </w:rPr>
        <w:t xml:space="preserve"> Asli Daerah (PAD).</w:t>
      </w:r>
      <w:proofErr w:type="gramEnd"/>
    </w:p>
    <w:p w14:paraId="65445A60" w14:textId="77777777" w:rsidR="00BD59CB" w:rsidRDefault="00783258" w:rsidP="00B7052D">
      <w:pPr>
        <w:spacing w:line="240" w:lineRule="auto"/>
        <w:ind w:left="426" w:firstLine="708"/>
        <w:jc w:val="both"/>
        <w:rPr>
          <w:rFonts w:ascii="Times New Roman" w:hAnsi="Times New Roman" w:cs="Times New Roman"/>
          <w:sz w:val="24"/>
          <w:szCs w:val="24"/>
        </w:rPr>
      </w:pPr>
      <w:proofErr w:type="gramStart"/>
      <w:r w:rsidRPr="00BD59CB">
        <w:rPr>
          <w:rFonts w:ascii="Times New Roman" w:hAnsi="Times New Roman" w:cs="Times New Roman"/>
          <w:sz w:val="24"/>
          <w:szCs w:val="24"/>
        </w:rPr>
        <w:lastRenderedPageBreak/>
        <w:t>Perolehan Pendapatan Asli Daerah (PAD) Kabupaten Ponorogo pada saat ini masih sangat kecil dibandingkan dengan total APBD, yang mana tidak lebih dari 20%.</w:t>
      </w:r>
      <w:proofErr w:type="gramEnd"/>
      <w:r w:rsidRPr="00BD59CB">
        <w:rPr>
          <w:rFonts w:ascii="Times New Roman" w:hAnsi="Times New Roman" w:cs="Times New Roman"/>
          <w:sz w:val="24"/>
          <w:szCs w:val="24"/>
        </w:rPr>
        <w:t xml:space="preserve"> Salah satu </w:t>
      </w:r>
      <w:proofErr w:type="gramStart"/>
      <w:r w:rsidRPr="00BD59CB">
        <w:rPr>
          <w:rFonts w:ascii="Times New Roman" w:hAnsi="Times New Roman" w:cs="Times New Roman"/>
          <w:sz w:val="24"/>
          <w:szCs w:val="24"/>
        </w:rPr>
        <w:t>cara</w:t>
      </w:r>
      <w:proofErr w:type="gramEnd"/>
      <w:r w:rsidRPr="00BD59CB">
        <w:rPr>
          <w:rFonts w:ascii="Times New Roman" w:hAnsi="Times New Roman" w:cs="Times New Roman"/>
          <w:sz w:val="24"/>
          <w:szCs w:val="24"/>
        </w:rPr>
        <w:t xml:space="preserve"> untuk meningkatkan Pendapatan Asli Daerah (PAD) yaitu melalui peningkatan pajak daerah. </w:t>
      </w:r>
      <w:proofErr w:type="gramStart"/>
      <w:r w:rsidRPr="00BD59CB">
        <w:rPr>
          <w:rFonts w:ascii="Times New Roman" w:hAnsi="Times New Roman" w:cs="Times New Roman"/>
          <w:sz w:val="24"/>
          <w:szCs w:val="24"/>
        </w:rPr>
        <w:t>Pernyataan ini disampaikan oleh Bupati Kabupaten Ponorogo dalam Gathering Pajak Daerah di Pendopo Agung Ponorogo pada hari Kamis tanggal 2 Februari 2020 (</w:t>
      </w:r>
      <w:hyperlink r:id="rId8" w:history="1">
        <w:r w:rsidRPr="00BD59CB">
          <w:rPr>
            <w:rStyle w:val="Hyperlink"/>
            <w:rFonts w:ascii="Times New Roman" w:hAnsi="Times New Roman" w:cs="Times New Roman"/>
            <w:sz w:val="24"/>
            <w:szCs w:val="24"/>
          </w:rPr>
          <w:t>www.harianbhirawa.co.id</w:t>
        </w:r>
      </w:hyperlink>
      <w:r w:rsidRPr="00BD59CB">
        <w:rPr>
          <w:rFonts w:ascii="Times New Roman" w:hAnsi="Times New Roman" w:cs="Times New Roman"/>
          <w:sz w:val="24"/>
          <w:szCs w:val="24"/>
        </w:rPr>
        <w:t xml:space="preserve"> diakses pada 29 September 2020).</w:t>
      </w:r>
      <w:proofErr w:type="gramEnd"/>
    </w:p>
    <w:p w14:paraId="0A4BF323" w14:textId="77777777" w:rsidR="00BD59CB" w:rsidRDefault="00783258" w:rsidP="00B7052D">
      <w:pPr>
        <w:spacing w:line="240" w:lineRule="auto"/>
        <w:ind w:left="426" w:firstLine="708"/>
        <w:jc w:val="both"/>
        <w:rPr>
          <w:rFonts w:ascii="Times New Roman" w:hAnsi="Times New Roman" w:cs="Times New Roman"/>
          <w:sz w:val="24"/>
          <w:szCs w:val="24"/>
        </w:rPr>
      </w:pPr>
      <w:r w:rsidRPr="00BD59CB">
        <w:rPr>
          <w:rFonts w:ascii="Times New Roman" w:hAnsi="Times New Roman" w:cs="Times New Roman"/>
          <w:sz w:val="24"/>
          <w:szCs w:val="24"/>
        </w:rPr>
        <w:t>Diketahui bahwa dalam laporan realisasi anggaran Pemerintah Kabupaten Ponorogo tahun 2019, realisasi penerimaan Pendapatan Asli Daerah (PAD) sebesar Rp 290.815.307.168</w:t>
      </w:r>
      <w:proofErr w:type="gramStart"/>
      <w:r w:rsidRPr="00BD59CB">
        <w:rPr>
          <w:rFonts w:ascii="Times New Roman" w:hAnsi="Times New Roman" w:cs="Times New Roman"/>
          <w:sz w:val="24"/>
          <w:szCs w:val="24"/>
        </w:rPr>
        <w:t>,20</w:t>
      </w:r>
      <w:proofErr w:type="gramEnd"/>
      <w:r w:rsidRPr="00BD59CB">
        <w:rPr>
          <w:rFonts w:ascii="Times New Roman" w:hAnsi="Times New Roman" w:cs="Times New Roman"/>
          <w:sz w:val="24"/>
          <w:szCs w:val="24"/>
        </w:rPr>
        <w:t>, sedangkan total anggaran pendapatan sebesar Rp 2.306.442.530.030,00. Hal ini menunjukkan bahwa realisasi penerimaan Pendapatan Asli Daerah (PAD) Kabupaten Ponorogo masih sedikit yaitu sebesar 12</w:t>
      </w:r>
      <w:proofErr w:type="gramStart"/>
      <w:r w:rsidRPr="00BD59CB">
        <w:rPr>
          <w:rFonts w:ascii="Times New Roman" w:hAnsi="Times New Roman" w:cs="Times New Roman"/>
          <w:sz w:val="24"/>
          <w:szCs w:val="24"/>
        </w:rPr>
        <w:t>,61</w:t>
      </w:r>
      <w:proofErr w:type="gramEnd"/>
      <w:r w:rsidRPr="00BD59CB">
        <w:rPr>
          <w:rFonts w:ascii="Times New Roman" w:hAnsi="Times New Roman" w:cs="Times New Roman"/>
          <w:sz w:val="24"/>
          <w:szCs w:val="24"/>
        </w:rPr>
        <w:t xml:space="preserve">% dari anggaran pendapatan </w:t>
      </w:r>
      <w:r w:rsidRPr="007316B8">
        <w:rPr>
          <w:rFonts w:ascii="Times New Roman" w:hAnsi="Times New Roman" w:cs="Times New Roman"/>
          <w:sz w:val="24"/>
          <w:szCs w:val="24"/>
        </w:rPr>
        <w:t>(LRAPBD Kabupaten Ponorogo, 2020). Hal ini sesuai dengan pernyataan Bupati Kabupaten Ponorogo dalam Gathering Pajak Daerah</w:t>
      </w:r>
      <w:r w:rsidRPr="00BD59CB">
        <w:rPr>
          <w:rFonts w:ascii="Times New Roman" w:hAnsi="Times New Roman" w:cs="Times New Roman"/>
          <w:sz w:val="24"/>
          <w:szCs w:val="24"/>
        </w:rPr>
        <w:t xml:space="preserve"> di Pendopo Agung Ponorogo pada hari Kamis tanggal 2 Februari 2020, bahwa Perolehan Pendapatan Asli Daerah (PAD) Kabupaten Ponorogo saat ini masih sangat kecil dibandingkan dengan total APBD, yaitu tidak lebih dari 20%.</w:t>
      </w:r>
    </w:p>
    <w:p w14:paraId="1EBB4C86" w14:textId="77777777" w:rsidR="00BD59CB" w:rsidRDefault="00783258" w:rsidP="00B7052D">
      <w:pPr>
        <w:spacing w:line="240" w:lineRule="auto"/>
        <w:ind w:left="426" w:firstLine="708"/>
        <w:jc w:val="both"/>
        <w:rPr>
          <w:rFonts w:ascii="Times New Roman" w:hAnsi="Times New Roman" w:cs="Times New Roman"/>
          <w:sz w:val="24"/>
          <w:szCs w:val="24"/>
        </w:rPr>
      </w:pPr>
      <w:proofErr w:type="gramStart"/>
      <w:r w:rsidRPr="00BD59CB">
        <w:rPr>
          <w:rFonts w:ascii="Times New Roman" w:hAnsi="Times New Roman" w:cs="Times New Roman"/>
          <w:sz w:val="24"/>
          <w:szCs w:val="24"/>
        </w:rPr>
        <w:t>Penerimaan Pendapatan Asli Daerah (PAD) bersumber dari pajak daerah, retribusi daerah, pendapatan hasil pengelolaan kekayaan daerah yang dipisahkan, dan lain-lain PAD yang sah.</w:t>
      </w:r>
      <w:proofErr w:type="gramEnd"/>
      <w:r w:rsidRPr="00BD59CB">
        <w:rPr>
          <w:rFonts w:ascii="Times New Roman" w:hAnsi="Times New Roman" w:cs="Times New Roman"/>
          <w:sz w:val="24"/>
          <w:szCs w:val="24"/>
        </w:rPr>
        <w:t xml:space="preserve"> Berdasarkan laporan realisasi anggaran Pemerintah Kabupaten Ponorogo pada tahun 2019, kontribusi pajak daerah, retribusi daerah, pendapatan hasil pengelolaan kekayaan daerah yang dipisahkan, dan lain-lain PAD yang sah terhadap Pendapatan Asli Daerah (PAD) yaitu sebesar 30,75%, 4,71%, 0,37%, dan 64,18%. Pada tahun 2020 kontribusi pajak daerah, retribusi daerah, pendapatan hasil pengelolaan kekayaan daerah yang dipisahkan, dan lain-lain PAD yang sah terhadap Pendapatan Asli Daerah (PAD) yaitu sebesar 29,81%, 4,52%, 0,37%, dan 65,29%. </w:t>
      </w:r>
    </w:p>
    <w:p w14:paraId="12737D1C" w14:textId="77777777" w:rsidR="00BD59CB" w:rsidRDefault="00783258" w:rsidP="00B7052D">
      <w:pPr>
        <w:spacing w:line="240" w:lineRule="auto"/>
        <w:ind w:left="426" w:firstLine="708"/>
        <w:jc w:val="both"/>
        <w:rPr>
          <w:rFonts w:ascii="Times New Roman" w:hAnsi="Times New Roman" w:cs="Times New Roman"/>
          <w:sz w:val="24"/>
          <w:szCs w:val="24"/>
        </w:rPr>
      </w:pPr>
      <w:r w:rsidRPr="00BD59CB">
        <w:rPr>
          <w:rFonts w:ascii="Times New Roman" w:hAnsi="Times New Roman" w:cs="Times New Roman"/>
          <w:sz w:val="24"/>
          <w:szCs w:val="24"/>
        </w:rPr>
        <w:t>Berdasarkan kontribusi dari masing-masing sumber Pendapatan Asli Daerah (PAD) di Kabupaten Ponorogo pada tahun 2019 dan tahun 2020 tersebut, dapat diketahui bahwa pendapatan hasil pengelolaan kekayaan daerah yang dipisahkan tingkat kontribusinya tetap terhadap PAD yaitu sebesar 30,75%. Kontribusi lain-lain PAD yang sah terhadap PAD mengalami kenaikan sebesar 1</w:t>
      </w:r>
      <w:proofErr w:type="gramStart"/>
      <w:r w:rsidRPr="00BD59CB">
        <w:rPr>
          <w:rFonts w:ascii="Times New Roman" w:hAnsi="Times New Roman" w:cs="Times New Roman"/>
          <w:sz w:val="24"/>
          <w:szCs w:val="24"/>
        </w:rPr>
        <w:t>,11</w:t>
      </w:r>
      <w:proofErr w:type="gramEnd"/>
      <w:r w:rsidRPr="00BD59CB">
        <w:rPr>
          <w:rFonts w:ascii="Times New Roman" w:hAnsi="Times New Roman" w:cs="Times New Roman"/>
          <w:sz w:val="24"/>
          <w:szCs w:val="24"/>
        </w:rPr>
        <w:t>%, sedangkan kontribusi pajak daerah dan retribusi daerah terhadap PAD mengalami penurunan sebesar 0,94% dan 0,19%.</w:t>
      </w:r>
    </w:p>
    <w:p w14:paraId="73935922" w14:textId="77777777" w:rsidR="00BD59CB" w:rsidRDefault="00783258" w:rsidP="00B7052D">
      <w:pPr>
        <w:spacing w:line="240" w:lineRule="auto"/>
        <w:ind w:left="426" w:firstLine="708"/>
        <w:jc w:val="both"/>
        <w:rPr>
          <w:rFonts w:ascii="Times New Roman" w:hAnsi="Times New Roman" w:cs="Times New Roman"/>
          <w:sz w:val="24"/>
          <w:szCs w:val="24"/>
        </w:rPr>
      </w:pPr>
      <w:r w:rsidRPr="00BD59CB">
        <w:rPr>
          <w:rFonts w:ascii="Times New Roman" w:hAnsi="Times New Roman" w:cs="Times New Roman"/>
          <w:sz w:val="24"/>
          <w:szCs w:val="24"/>
        </w:rPr>
        <w:t xml:space="preserve">Adanya penurunan tingkat kontribusi pajak daerah dan retribusi daerah terhadap PAD pada tahun 2019-2020 di Kabupaten Ponorogo tersebut, perlu dianalisis untuk memberikan deskripsi tentang efektivitas pajak daerah dan retribusi daerah di Kabupaten Ponorogo tahun 2016-2020. Hal tersebut selanjutnya digunakan untuk melakukan analisis trend untuk tahun 2021-2023 serta perlu dianalisis mengenai tingkat kontribusi penerimaan pajak daerah dan retribusi daerah terhadap Pendapatan Asli Daerah (PAD) tahun 2016-2020. </w:t>
      </w:r>
      <w:proofErr w:type="gramStart"/>
      <w:r w:rsidRPr="00BD59CB">
        <w:rPr>
          <w:rFonts w:ascii="Times New Roman" w:hAnsi="Times New Roman" w:cs="Times New Roman"/>
          <w:sz w:val="24"/>
          <w:szCs w:val="24"/>
        </w:rPr>
        <w:t>Dengan demikian dapat diketahui potensi penerimaan pajak daerah dan retribusi daerah sebagai sumber penerimaan Pedapatan Asli Daerah (PAD) Kabupaten Ponorogo dalam rangka membiayai pelaksanaan pemerintahan daerah dan pembiayaan otonomi daerah.</w:t>
      </w:r>
      <w:proofErr w:type="gramEnd"/>
    </w:p>
    <w:p w14:paraId="76CF75DE" w14:textId="77777777" w:rsidR="00BD59CB" w:rsidRDefault="00AC57D3" w:rsidP="00B7052D">
      <w:pPr>
        <w:spacing w:line="240" w:lineRule="auto"/>
        <w:ind w:left="426" w:firstLine="708"/>
        <w:jc w:val="both"/>
        <w:rPr>
          <w:rFonts w:ascii="Times New Roman" w:hAnsi="Times New Roman" w:cs="Times New Roman"/>
          <w:sz w:val="24"/>
          <w:szCs w:val="24"/>
        </w:rPr>
      </w:pPr>
      <w:r w:rsidRPr="00BD59CB">
        <w:rPr>
          <w:rFonts w:ascii="Times New Roman" w:hAnsi="Times New Roman" w:cs="Times New Roman"/>
          <w:sz w:val="24"/>
          <w:szCs w:val="24"/>
        </w:rPr>
        <w:t xml:space="preserve">Perbedaan penelitian ini dengan penelitian sebelumnya adalah adanya analisis trend yang digunakan untuk menganalisis penerimaan pajak daerah dan retribusi daerah. Hal tersebut dimaksudkan untuk mengetahui bagaimana proyeksi pajak daerah dan retribusi daerah di Kabupaten Ponorogo, sehingga dapat digunakan untuk perencanaan dan mempunyai pandangan dalam menentukan program kerja atau anggaran kegiatan di masa yang </w:t>
      </w:r>
      <w:proofErr w:type="gramStart"/>
      <w:r w:rsidRPr="00BD59CB">
        <w:rPr>
          <w:rFonts w:ascii="Times New Roman" w:hAnsi="Times New Roman" w:cs="Times New Roman"/>
          <w:sz w:val="24"/>
          <w:szCs w:val="24"/>
        </w:rPr>
        <w:t>akan</w:t>
      </w:r>
      <w:proofErr w:type="gramEnd"/>
      <w:r w:rsidRPr="00BD59CB">
        <w:rPr>
          <w:rFonts w:ascii="Times New Roman" w:hAnsi="Times New Roman" w:cs="Times New Roman"/>
          <w:sz w:val="24"/>
          <w:szCs w:val="24"/>
        </w:rPr>
        <w:t xml:space="preserve"> datang. Selain itu penelitian sebelumnya yang dilakukan oleh Mustoffa (2018) hanya memfokuskan penelitian mengenai kontribusi dan efektivitas pajak daerah </w:t>
      </w:r>
      <w:r w:rsidRPr="00BD59CB">
        <w:rPr>
          <w:rFonts w:ascii="Times New Roman" w:hAnsi="Times New Roman" w:cs="Times New Roman"/>
          <w:sz w:val="24"/>
          <w:szCs w:val="24"/>
        </w:rPr>
        <w:lastRenderedPageBreak/>
        <w:t xml:space="preserve">tanpa memperhatikan sumber pendapatan daerah yang </w:t>
      </w:r>
      <w:proofErr w:type="gramStart"/>
      <w:r w:rsidRPr="00BD59CB">
        <w:rPr>
          <w:rFonts w:ascii="Times New Roman" w:hAnsi="Times New Roman" w:cs="Times New Roman"/>
          <w:sz w:val="24"/>
          <w:szCs w:val="24"/>
        </w:rPr>
        <w:t>lain</w:t>
      </w:r>
      <w:proofErr w:type="gramEnd"/>
      <w:r w:rsidRPr="00BD59CB">
        <w:rPr>
          <w:rFonts w:ascii="Times New Roman" w:hAnsi="Times New Roman" w:cs="Times New Roman"/>
          <w:sz w:val="24"/>
          <w:szCs w:val="24"/>
        </w:rPr>
        <w:t xml:space="preserve"> seperti retribusi daerah. </w:t>
      </w:r>
      <w:proofErr w:type="gramStart"/>
      <w:r w:rsidRPr="00BD59CB">
        <w:rPr>
          <w:rFonts w:ascii="Times New Roman" w:hAnsi="Times New Roman" w:cs="Times New Roman"/>
          <w:sz w:val="24"/>
          <w:szCs w:val="24"/>
        </w:rPr>
        <w:t>Penelitian Yuliastuti dan Putri (2017) hanya memfokuskan penelitian mengenai analisis efektivitas dan kontribusi retribusi daerah.</w:t>
      </w:r>
      <w:proofErr w:type="gramEnd"/>
      <w:r w:rsidRPr="00BD59CB">
        <w:rPr>
          <w:rFonts w:ascii="Times New Roman" w:hAnsi="Times New Roman" w:cs="Times New Roman"/>
          <w:sz w:val="24"/>
          <w:szCs w:val="24"/>
        </w:rPr>
        <w:t xml:space="preserve"> </w:t>
      </w:r>
      <w:proofErr w:type="gramStart"/>
      <w:r w:rsidRPr="00BD59CB">
        <w:rPr>
          <w:rFonts w:ascii="Times New Roman" w:hAnsi="Times New Roman" w:cs="Times New Roman"/>
          <w:sz w:val="24"/>
          <w:szCs w:val="24"/>
        </w:rPr>
        <w:t>Sedangkan penelitian yang dilakukan oleh Khoir, Ani, dan Hartanto (2018) hanya menganalisis kontribusi dan trend realisasi pendapatan dari sektor pariwisata.</w:t>
      </w:r>
      <w:proofErr w:type="gramEnd"/>
      <w:r w:rsidRPr="00BD59CB">
        <w:rPr>
          <w:rFonts w:ascii="Times New Roman" w:hAnsi="Times New Roman" w:cs="Times New Roman"/>
          <w:sz w:val="24"/>
          <w:szCs w:val="24"/>
        </w:rPr>
        <w:t xml:space="preserve"> </w:t>
      </w:r>
    </w:p>
    <w:p w14:paraId="0FE9C40E" w14:textId="77777777" w:rsidR="009C25BF" w:rsidRPr="00BD59CB" w:rsidRDefault="009C25BF" w:rsidP="00FD0796">
      <w:pPr>
        <w:spacing w:line="240" w:lineRule="auto"/>
        <w:jc w:val="both"/>
        <w:rPr>
          <w:rFonts w:ascii="Times New Roman" w:hAnsi="Times New Roman" w:cs="Times New Roman"/>
          <w:sz w:val="24"/>
          <w:szCs w:val="24"/>
        </w:rPr>
      </w:pPr>
    </w:p>
    <w:p w14:paraId="1613110C" w14:textId="77777777" w:rsidR="00BD59CB" w:rsidRPr="00BD59CB" w:rsidRDefault="004158B1" w:rsidP="00BD59CB">
      <w:pPr>
        <w:pStyle w:val="ListParagraph"/>
        <w:numPr>
          <w:ilvl w:val="0"/>
          <w:numId w:val="1"/>
        </w:numPr>
        <w:spacing w:after="240" w:line="240" w:lineRule="auto"/>
        <w:ind w:left="426" w:hanging="426"/>
        <w:jc w:val="both"/>
        <w:rPr>
          <w:rFonts w:ascii="Times New Roman" w:hAnsi="Times New Roman" w:cs="Times New Roman"/>
          <w:b/>
          <w:sz w:val="24"/>
        </w:rPr>
      </w:pPr>
      <w:r>
        <w:rPr>
          <w:rFonts w:ascii="Times New Roman" w:hAnsi="Times New Roman" w:cs="Times New Roman"/>
          <w:b/>
          <w:sz w:val="24"/>
        </w:rPr>
        <w:t>KAJIAN LITERATUR</w:t>
      </w:r>
    </w:p>
    <w:p w14:paraId="7481C988" w14:textId="77777777" w:rsidR="00BD59CB" w:rsidRDefault="00412B8B" w:rsidP="00BD59CB">
      <w:pPr>
        <w:pStyle w:val="ListParagraph"/>
        <w:spacing w:after="240" w:line="240" w:lineRule="auto"/>
        <w:ind w:left="426"/>
        <w:jc w:val="both"/>
        <w:rPr>
          <w:rFonts w:ascii="Times New Roman" w:hAnsi="Times New Roman" w:cs="Times New Roman"/>
          <w:b/>
          <w:sz w:val="24"/>
        </w:rPr>
      </w:pPr>
      <w:r>
        <w:rPr>
          <w:rFonts w:ascii="Times New Roman" w:hAnsi="Times New Roman" w:cs="Times New Roman"/>
          <w:b/>
          <w:sz w:val="24"/>
        </w:rPr>
        <w:t>Pendapatan Asli Daerah (PAD)</w:t>
      </w:r>
    </w:p>
    <w:p w14:paraId="321D4DE2" w14:textId="77777777" w:rsidR="00BD59CB" w:rsidRPr="00B7052D" w:rsidRDefault="00412B8B" w:rsidP="00B7052D">
      <w:pPr>
        <w:pStyle w:val="ListParagraph"/>
        <w:spacing w:after="240" w:line="240" w:lineRule="auto"/>
        <w:ind w:left="426" w:firstLine="708"/>
        <w:jc w:val="both"/>
        <w:rPr>
          <w:rFonts w:ascii="Times New Roman" w:hAnsi="Times New Roman"/>
          <w:sz w:val="24"/>
        </w:rPr>
      </w:pPr>
      <w:r w:rsidRPr="00263766">
        <w:rPr>
          <w:rFonts w:ascii="Times New Roman" w:hAnsi="Times New Roman"/>
          <w:sz w:val="24"/>
        </w:rPr>
        <w:t xml:space="preserve">Menurut </w:t>
      </w:r>
      <w:r w:rsidRPr="007316B8">
        <w:rPr>
          <w:rFonts w:ascii="Times New Roman" w:hAnsi="Times New Roman"/>
          <w:sz w:val="24"/>
        </w:rPr>
        <w:t>Undang-Undang No. 33 Tahun 2004 tentang Pembangunan Keuangan Antara Pemerintah Pusat dan Pemerintah Daerah, Pendapatan Asli Daerah (PAD) merupakan pendapatan yang dipungut daerah berdasarkan peraturan daerah sesuai peraturan perundang-undangan.</w:t>
      </w:r>
      <w:r w:rsidR="00263766" w:rsidRPr="007316B8">
        <w:rPr>
          <w:rFonts w:ascii="Times New Roman" w:hAnsi="Times New Roman"/>
          <w:sz w:val="24"/>
        </w:rPr>
        <w:t xml:space="preserve"> </w:t>
      </w:r>
      <w:proofErr w:type="gramStart"/>
      <w:r w:rsidR="00263766" w:rsidRPr="007316B8">
        <w:rPr>
          <w:rFonts w:ascii="Times New Roman" w:hAnsi="Times New Roman"/>
          <w:sz w:val="24"/>
        </w:rPr>
        <w:t>Sumber-sumber Pendapatan Asli Daerah (PAD) yaitu pajak daerah, retribusi daerah, hasil pengelolaan kekayaan daerah yang dipisahkan, dan lain-lain PAD yang sah.</w:t>
      </w:r>
      <w:proofErr w:type="gramEnd"/>
      <w:r w:rsidR="00263766" w:rsidRPr="007316B8">
        <w:rPr>
          <w:rFonts w:ascii="Times New Roman" w:hAnsi="Times New Roman"/>
          <w:sz w:val="24"/>
        </w:rPr>
        <w:t xml:space="preserve"> Menurut Peraturan Pemerintah RI No. 12 Tahun 2019 tentang</w:t>
      </w:r>
      <w:r w:rsidR="00263766">
        <w:rPr>
          <w:rFonts w:ascii="Times New Roman" w:hAnsi="Times New Roman"/>
          <w:sz w:val="24"/>
        </w:rPr>
        <w:t xml:space="preserve"> pengelolaan keuangan daerah, </w:t>
      </w:r>
      <w:r w:rsidR="00263766" w:rsidRPr="00263766">
        <w:rPr>
          <w:rFonts w:ascii="Times New Roman" w:hAnsi="Times New Roman"/>
          <w:sz w:val="24"/>
        </w:rPr>
        <w:t xml:space="preserve">dalam meningkatkan PAD </w:t>
      </w:r>
      <w:r w:rsidR="00263766">
        <w:rPr>
          <w:rFonts w:ascii="Times New Roman" w:hAnsi="Times New Roman"/>
          <w:sz w:val="24"/>
        </w:rPr>
        <w:t xml:space="preserve">maka daerah </w:t>
      </w:r>
      <w:r w:rsidR="00263766" w:rsidRPr="00263766">
        <w:rPr>
          <w:rFonts w:ascii="Times New Roman" w:hAnsi="Times New Roman"/>
          <w:sz w:val="24"/>
        </w:rPr>
        <w:t>dilarang melakukan pemungutan atau nama lainnya yang disamakan dengan pungutan di luar yang diatur dalam undang-undang</w:t>
      </w:r>
      <w:r w:rsidR="00263766">
        <w:rPr>
          <w:rFonts w:ascii="Times New Roman" w:hAnsi="Times New Roman"/>
          <w:sz w:val="24"/>
        </w:rPr>
        <w:t>, m</w:t>
      </w:r>
      <w:r w:rsidR="00263766" w:rsidRPr="00263766">
        <w:rPr>
          <w:rFonts w:ascii="Times New Roman" w:hAnsi="Times New Roman"/>
          <w:sz w:val="24"/>
        </w:rPr>
        <w:t>elakukan pemungutan yang menyebabkan ekonomi biaya tinggi, menghambat mobilitas penduduk, lalu lintas jasa dan barang antardaerah, dan kegiatan ekspor atau impor yang menjadi program strategis nasional.</w:t>
      </w:r>
    </w:p>
    <w:p w14:paraId="2941AB19" w14:textId="77777777" w:rsidR="00412B8B" w:rsidRDefault="00412B8B" w:rsidP="00BD59CB">
      <w:pPr>
        <w:pStyle w:val="ListParagraph"/>
        <w:spacing w:after="240" w:line="240" w:lineRule="auto"/>
        <w:ind w:left="426"/>
        <w:jc w:val="both"/>
        <w:rPr>
          <w:rFonts w:ascii="Times New Roman" w:hAnsi="Times New Roman" w:cs="Times New Roman"/>
          <w:b/>
          <w:sz w:val="24"/>
        </w:rPr>
      </w:pPr>
      <w:r>
        <w:rPr>
          <w:rFonts w:ascii="Times New Roman" w:hAnsi="Times New Roman" w:cs="Times New Roman"/>
          <w:b/>
          <w:sz w:val="24"/>
        </w:rPr>
        <w:t>Pajak</w:t>
      </w:r>
    </w:p>
    <w:p w14:paraId="574DA94F" w14:textId="77777777" w:rsidR="00BD59CB" w:rsidRPr="00B7052D" w:rsidRDefault="00357164" w:rsidP="00B7052D">
      <w:pPr>
        <w:pStyle w:val="ListParagraph"/>
        <w:spacing w:after="240" w:line="240" w:lineRule="auto"/>
        <w:ind w:left="426" w:firstLine="698"/>
        <w:jc w:val="both"/>
        <w:rPr>
          <w:rFonts w:ascii="Times New Roman" w:hAnsi="Times New Roman" w:cs="Times New Roman"/>
          <w:sz w:val="24"/>
        </w:rPr>
      </w:pPr>
      <w:r>
        <w:rPr>
          <w:rFonts w:ascii="Times New Roman" w:hAnsi="Times New Roman" w:cs="Times New Roman"/>
          <w:sz w:val="24"/>
        </w:rPr>
        <w:t xml:space="preserve">Menurut </w:t>
      </w:r>
      <w:r w:rsidRPr="007316B8">
        <w:rPr>
          <w:rFonts w:ascii="Times New Roman" w:hAnsi="Times New Roman" w:cs="Times New Roman"/>
          <w:sz w:val="24"/>
        </w:rPr>
        <w:t>Mardiasmo (2018), pajak ialah iuran rakyat kepada negara sesuai dengan undang-undang yang bersifat memaksa</w:t>
      </w:r>
      <w:r>
        <w:rPr>
          <w:rFonts w:ascii="Times New Roman" w:hAnsi="Times New Roman" w:cs="Times New Roman"/>
          <w:sz w:val="24"/>
        </w:rPr>
        <w:t xml:space="preserve"> dengan tidak mendapatkan imbalan secara langsung serta digunakan untuk membayar pengeluaran umum. </w:t>
      </w:r>
      <w:r w:rsidR="00630C13">
        <w:rPr>
          <w:rFonts w:ascii="Times New Roman" w:hAnsi="Times New Roman" w:cs="Times New Roman"/>
          <w:sz w:val="24"/>
        </w:rPr>
        <w:t xml:space="preserve">Fungsi pajak ada 2 yaitu: (1) Fungsi </w:t>
      </w:r>
      <w:r w:rsidR="00630C13">
        <w:rPr>
          <w:rFonts w:ascii="Times New Roman" w:hAnsi="Times New Roman" w:cs="Times New Roman"/>
          <w:i/>
          <w:sz w:val="24"/>
        </w:rPr>
        <w:t>Budgetair</w:t>
      </w:r>
      <w:r w:rsidR="00630C13">
        <w:rPr>
          <w:rFonts w:ascii="Times New Roman" w:hAnsi="Times New Roman" w:cs="Times New Roman"/>
          <w:sz w:val="24"/>
        </w:rPr>
        <w:t xml:space="preserve">, dalam fungsi ini pajak digunakan untuk membiayai pengeluaran-pengeluaran dalam rangka pembangunan, (2) Fungsi </w:t>
      </w:r>
      <w:r w:rsidR="00630C13">
        <w:rPr>
          <w:rFonts w:ascii="Times New Roman" w:hAnsi="Times New Roman" w:cs="Times New Roman"/>
          <w:i/>
          <w:sz w:val="24"/>
        </w:rPr>
        <w:t>Regurelend</w:t>
      </w:r>
      <w:r w:rsidR="00630C13">
        <w:rPr>
          <w:rFonts w:ascii="Times New Roman" w:hAnsi="Times New Roman" w:cs="Times New Roman"/>
          <w:sz w:val="24"/>
        </w:rPr>
        <w:t xml:space="preserve">, dalam fungsi ini pajak digunakan untuk mengatur atau melaksanakan kebijakan pemerintah dalam bidang ekonomi atau sosial. </w:t>
      </w:r>
      <w:proofErr w:type="gramStart"/>
      <w:r w:rsidR="00630C13">
        <w:rPr>
          <w:rFonts w:ascii="Times New Roman" w:hAnsi="Times New Roman" w:cs="Times New Roman"/>
          <w:sz w:val="24"/>
        </w:rPr>
        <w:t>Pajak dikelompokkan menjadi 3 yaitu berdasarkan golongannya (pajak langsung dan pajak tak langsung), berdasarkan sifatnya (pajak subjektif dan pajak objektif), dan berdasarkan lembaga pemungutnya (pajak pusat dan pajak daerah).</w:t>
      </w:r>
      <w:proofErr w:type="gramEnd"/>
    </w:p>
    <w:p w14:paraId="596523A0" w14:textId="77777777" w:rsidR="00BD59CB" w:rsidRDefault="00412B8B" w:rsidP="00BD59CB">
      <w:pPr>
        <w:pStyle w:val="ListParagraph"/>
        <w:spacing w:after="240" w:line="240" w:lineRule="auto"/>
        <w:ind w:left="426"/>
        <w:jc w:val="both"/>
        <w:rPr>
          <w:rFonts w:ascii="Times New Roman" w:hAnsi="Times New Roman" w:cs="Times New Roman"/>
          <w:b/>
          <w:sz w:val="24"/>
        </w:rPr>
      </w:pPr>
      <w:r>
        <w:rPr>
          <w:rFonts w:ascii="Times New Roman" w:hAnsi="Times New Roman" w:cs="Times New Roman"/>
          <w:b/>
          <w:sz w:val="24"/>
        </w:rPr>
        <w:t>Pajak Daerah</w:t>
      </w:r>
    </w:p>
    <w:p w14:paraId="1814887F" w14:textId="77777777" w:rsidR="00CD1F87" w:rsidRPr="00B7052D" w:rsidRDefault="00AF4894" w:rsidP="00B7052D">
      <w:pPr>
        <w:pStyle w:val="ListParagraph"/>
        <w:spacing w:after="240" w:line="240" w:lineRule="auto"/>
        <w:ind w:left="426" w:firstLine="708"/>
        <w:jc w:val="both"/>
        <w:rPr>
          <w:rFonts w:ascii="Times New Roman" w:hAnsi="Times New Roman"/>
          <w:sz w:val="24"/>
        </w:rPr>
      </w:pPr>
      <w:r w:rsidRPr="00AC566F">
        <w:rPr>
          <w:rFonts w:ascii="Times New Roman" w:hAnsi="Times New Roman"/>
          <w:sz w:val="24"/>
        </w:rPr>
        <w:t>Menurut Undang-Undang No. 28 Tahun 2009, pajak daerah merupakan kontribusi wajib yang terutang oleh wajib pajak pribadi atau badan kepada daerah yang sifatnya memaksa berdasarkan undang-undang, dengan tidak memperoleh imbalan secara langsung dan digunakan untuk keperluan daerah bagi kemakmuran rakyat.</w:t>
      </w:r>
      <w:r>
        <w:rPr>
          <w:rFonts w:ascii="Times New Roman" w:hAnsi="Times New Roman"/>
          <w:sz w:val="24"/>
        </w:rPr>
        <w:t xml:space="preserve"> </w:t>
      </w:r>
      <w:proofErr w:type="gramStart"/>
      <w:r>
        <w:rPr>
          <w:rFonts w:ascii="Times New Roman" w:hAnsi="Times New Roman"/>
          <w:sz w:val="24"/>
        </w:rPr>
        <w:t>Pajak daerah berperan sebagai salah satu sumber pendapatan yang digunakan dalam pembiayaan pelaksanaan pemerintahan daerah.</w:t>
      </w:r>
      <w:proofErr w:type="gramEnd"/>
      <w:r>
        <w:rPr>
          <w:rFonts w:ascii="Times New Roman" w:hAnsi="Times New Roman"/>
          <w:sz w:val="24"/>
        </w:rPr>
        <w:t xml:space="preserve"> Menurut </w:t>
      </w:r>
      <w:r w:rsidRPr="00AC566F">
        <w:rPr>
          <w:rFonts w:ascii="Times New Roman" w:hAnsi="Times New Roman"/>
          <w:sz w:val="24"/>
        </w:rPr>
        <w:t>Undang-Undang No. 28 Tahun 2009</w:t>
      </w:r>
      <w:r>
        <w:rPr>
          <w:rFonts w:ascii="Times New Roman" w:hAnsi="Times New Roman"/>
          <w:sz w:val="24"/>
        </w:rPr>
        <w:t xml:space="preserve">, pajak daerah dibagi menjadi 2 yaitu pajak provinsi dan pajak kabupaten/kota. </w:t>
      </w:r>
      <w:r w:rsidR="00037B58" w:rsidRPr="00AC566F">
        <w:rPr>
          <w:rFonts w:ascii="Times New Roman" w:hAnsi="Times New Roman"/>
          <w:sz w:val="24"/>
        </w:rPr>
        <w:t>Jenis pajak daerah yang dikelola oleh Badan Pendapatan Pengelolaan Keuangan dan Aset Daerah (BPPKAD) K</w:t>
      </w:r>
      <w:r w:rsidR="00037B58">
        <w:rPr>
          <w:rFonts w:ascii="Times New Roman" w:hAnsi="Times New Roman"/>
          <w:sz w:val="24"/>
        </w:rPr>
        <w:t xml:space="preserve">abupaten Ponorogo, terdiri dari: pajak hotel, pajak </w:t>
      </w:r>
      <w:r w:rsidR="002E781E">
        <w:rPr>
          <w:rFonts w:ascii="Times New Roman" w:hAnsi="Times New Roman"/>
          <w:sz w:val="24"/>
        </w:rPr>
        <w:t xml:space="preserve">restoran, pajak hiburan, pajak reklame, pajak mineral bukan logam dan batuan, pajak parkir, pajak bumi dan bangunan perdesaan dan perkotaan, dan bea perolehan hak atas tanah </w:t>
      </w:r>
      <w:proofErr w:type="gramStart"/>
      <w:r w:rsidR="002E781E">
        <w:rPr>
          <w:rFonts w:ascii="Times New Roman" w:hAnsi="Times New Roman"/>
          <w:sz w:val="24"/>
        </w:rPr>
        <w:t>dan  bangunan</w:t>
      </w:r>
      <w:proofErr w:type="gramEnd"/>
      <w:r w:rsidR="002E781E">
        <w:rPr>
          <w:rFonts w:ascii="Times New Roman" w:hAnsi="Times New Roman"/>
          <w:sz w:val="24"/>
        </w:rPr>
        <w:t xml:space="preserve">. </w:t>
      </w:r>
    </w:p>
    <w:p w14:paraId="66C51BAB" w14:textId="77777777" w:rsidR="00BD59CB" w:rsidRPr="007316B8" w:rsidRDefault="00412B8B" w:rsidP="00BD59CB">
      <w:pPr>
        <w:pStyle w:val="ListParagraph"/>
        <w:spacing w:after="240" w:line="240" w:lineRule="auto"/>
        <w:ind w:left="426"/>
        <w:jc w:val="both"/>
        <w:rPr>
          <w:rFonts w:ascii="Times New Roman" w:hAnsi="Times New Roman" w:cs="Times New Roman"/>
          <w:b/>
          <w:sz w:val="24"/>
        </w:rPr>
      </w:pPr>
      <w:r>
        <w:rPr>
          <w:rFonts w:ascii="Times New Roman" w:hAnsi="Times New Roman" w:cs="Times New Roman"/>
          <w:b/>
          <w:sz w:val="24"/>
        </w:rPr>
        <w:t>Retribusi</w:t>
      </w:r>
      <w:r w:rsidRPr="007316B8">
        <w:rPr>
          <w:rFonts w:ascii="Times New Roman" w:hAnsi="Times New Roman" w:cs="Times New Roman"/>
          <w:b/>
          <w:sz w:val="24"/>
        </w:rPr>
        <w:t xml:space="preserve"> Daerah</w:t>
      </w:r>
    </w:p>
    <w:p w14:paraId="32C35D6B" w14:textId="77777777" w:rsidR="00BD59CB" w:rsidRPr="00B7052D" w:rsidRDefault="00292D58" w:rsidP="00B7052D">
      <w:pPr>
        <w:pStyle w:val="ListParagraph"/>
        <w:spacing w:after="240" w:line="240" w:lineRule="auto"/>
        <w:ind w:left="426" w:firstLine="708"/>
        <w:jc w:val="both"/>
        <w:rPr>
          <w:rFonts w:ascii="Times New Roman" w:hAnsi="Times New Roman"/>
          <w:sz w:val="24"/>
        </w:rPr>
      </w:pPr>
      <w:r w:rsidRPr="007316B8">
        <w:rPr>
          <w:rFonts w:ascii="Times New Roman" w:hAnsi="Times New Roman"/>
          <w:sz w:val="24"/>
        </w:rPr>
        <w:t>Menurut U</w:t>
      </w:r>
      <w:r w:rsidR="00D33553" w:rsidRPr="007316B8">
        <w:rPr>
          <w:rFonts w:ascii="Times New Roman" w:hAnsi="Times New Roman"/>
          <w:sz w:val="24"/>
        </w:rPr>
        <w:t xml:space="preserve">ndang-Undang No. 28 Tahun 2009, </w:t>
      </w:r>
      <w:r w:rsidRPr="007316B8">
        <w:rPr>
          <w:rFonts w:ascii="Times New Roman" w:hAnsi="Times New Roman"/>
          <w:sz w:val="24"/>
        </w:rPr>
        <w:t xml:space="preserve">retribusi daerah merupakan pungutan daerah untuk pembayaran atas jasa atau pemberian izin yang khusus disediakan atau diberikan oleh pemerintah daerah untuk kepentingan orang pribadi atau badan. Menurut Undang-Undang No. 28 Tahun 2009, retribusi daerah memiliki peranan sebagai salah satu sumber pendapatan daerah yang penting untuk membiayai pelaksanaan pemerintahan daerah, sedangkan menurut Prasetyo (2017), retribusi daerah sebagai salah satu sumber Pendapatan Asli Daerah (PAD) mempunyai peran yang besar dalam </w:t>
      </w:r>
      <w:r w:rsidRPr="007316B8">
        <w:rPr>
          <w:rFonts w:ascii="Times New Roman" w:hAnsi="Times New Roman"/>
          <w:sz w:val="24"/>
        </w:rPr>
        <w:lastRenderedPageBreak/>
        <w:t xml:space="preserve">mendukung dan menyukseskan terselenggaranya otonomi daerah. </w:t>
      </w:r>
      <w:proofErr w:type="gramStart"/>
      <w:r w:rsidRPr="007316B8">
        <w:rPr>
          <w:rFonts w:ascii="Times New Roman" w:hAnsi="Times New Roman"/>
          <w:sz w:val="24"/>
        </w:rPr>
        <w:t>Retribusi daerah dibedakan menjadi tiga jenis yaitu retribusi jasa umu</w:t>
      </w:r>
      <w:r w:rsidR="0003075C" w:rsidRPr="007316B8">
        <w:rPr>
          <w:rFonts w:ascii="Times New Roman" w:hAnsi="Times New Roman"/>
          <w:sz w:val="24"/>
        </w:rPr>
        <w:t>m</w:t>
      </w:r>
      <w:r w:rsidRPr="007316B8">
        <w:rPr>
          <w:rFonts w:ascii="Times New Roman" w:hAnsi="Times New Roman"/>
          <w:sz w:val="24"/>
        </w:rPr>
        <w:t>, retribusi jasa usaha, dan retribusi perizinan tertentu.</w:t>
      </w:r>
      <w:proofErr w:type="gramEnd"/>
      <w:r w:rsidRPr="007316B8">
        <w:rPr>
          <w:rFonts w:ascii="Times New Roman" w:hAnsi="Times New Roman"/>
          <w:sz w:val="24"/>
        </w:rPr>
        <w:t xml:space="preserve"> </w:t>
      </w:r>
      <w:r w:rsidR="0003075C" w:rsidRPr="007316B8">
        <w:rPr>
          <w:rFonts w:ascii="Times New Roman" w:hAnsi="Times New Roman"/>
          <w:sz w:val="24"/>
        </w:rPr>
        <w:t>Berdasarkan Peraturan Daerah Kabupaten Ponorogo No. 14 Tahun 2011 tentang Retribusi Jasa Umum, jenis retribusi jasa umum Kabupaten Ponorogo meliputi, retribusi pelayanan kesehatan, retribusi pelayanan persampahan/ kebersihan, retribusi pergantian biaya cetak KTP dan akta catatan sipil, retribusi pelayanan pemakaman dan pengabuan mayat, retribusi pelayanan parkir di tepi jalan umum, retribusi pelayanan pasar, retribusi pengujian kendaraan bermotor, dan retribusi pemeriksaan alat pemadam kebakaran. Berdasarkan Peraturan Daerah Kabupaten Ponorogo Nomor 15 Tahun 2011 tentang Retribusi Jasa Usaha, jenis retribusi jasa usaha Kabupaten Ponorogo meliputi, retribusi pemakaian kekayaan daerah, retribusi terminal, retribusi rumah potong hewan, retribusi tempat rekreasi dan olahraga, retribusi penjualan produksi usaha daerah, retribusi tempat khusus parkir, retribusi pasar grosir dan/atau pertokoan, dan retribusi tempat penginapan/pesanggrahan/vila. Berdasarkan Peraturan Daerah Kabupaten Ponorogo Nomor 16 Tahun 2011 tentang Retribusi Perizinan Tertentu jenis retribusi perizinan tertentu Kabupaten Ponorogo meliputi, retribusi izin mendirikan bangunan, retribusi izin gangguan, dan retribusi izin trayek.</w:t>
      </w:r>
    </w:p>
    <w:p w14:paraId="0BE393BD" w14:textId="77777777" w:rsidR="00BD59CB" w:rsidRDefault="00412B8B" w:rsidP="00BD59CB">
      <w:pPr>
        <w:pStyle w:val="ListParagraph"/>
        <w:spacing w:after="240" w:line="240" w:lineRule="auto"/>
        <w:ind w:left="426"/>
        <w:jc w:val="both"/>
        <w:rPr>
          <w:rFonts w:ascii="Times New Roman" w:hAnsi="Times New Roman" w:cs="Times New Roman"/>
          <w:b/>
          <w:sz w:val="24"/>
        </w:rPr>
      </w:pPr>
      <w:r>
        <w:rPr>
          <w:rFonts w:ascii="Times New Roman" w:hAnsi="Times New Roman" w:cs="Times New Roman"/>
          <w:b/>
          <w:sz w:val="24"/>
        </w:rPr>
        <w:t>Analisis Efektivitas</w:t>
      </w:r>
    </w:p>
    <w:p w14:paraId="34A7602D" w14:textId="77777777" w:rsidR="00BD59CB" w:rsidRPr="00B7052D" w:rsidRDefault="002046C9" w:rsidP="00B7052D">
      <w:pPr>
        <w:pStyle w:val="ListParagraph"/>
        <w:spacing w:after="240" w:line="240" w:lineRule="auto"/>
        <w:ind w:left="426" w:firstLine="708"/>
        <w:jc w:val="both"/>
        <w:rPr>
          <w:rFonts w:ascii="Times New Roman" w:hAnsi="Times New Roman"/>
          <w:sz w:val="24"/>
        </w:rPr>
      </w:pPr>
      <w:r w:rsidRPr="007316B8">
        <w:rPr>
          <w:rFonts w:ascii="Times New Roman" w:hAnsi="Times New Roman"/>
          <w:sz w:val="24"/>
        </w:rPr>
        <w:t xml:space="preserve">Menurut Asih (2019), analisis efektivitas merupakan analisis yang mengukur tingkat keberhasilan dalam mencapai tujuan atau sasaran dari kegiatan yang ditetapkan terlebih dahulu, semakin tinggi presentase efektivitas maka </w:t>
      </w:r>
      <w:proofErr w:type="gramStart"/>
      <w:r w:rsidRPr="007316B8">
        <w:rPr>
          <w:rFonts w:ascii="Times New Roman" w:hAnsi="Times New Roman"/>
          <w:sz w:val="24"/>
        </w:rPr>
        <w:t>akan</w:t>
      </w:r>
      <w:proofErr w:type="gramEnd"/>
      <w:r w:rsidRPr="007316B8">
        <w:rPr>
          <w:rFonts w:ascii="Times New Roman" w:hAnsi="Times New Roman"/>
          <w:sz w:val="24"/>
        </w:rPr>
        <w:t xml:space="preserve"> semakin efektif suatu organisasi, program atau kegiatan suatu organisasi dalam mencapai tujuannya. </w:t>
      </w:r>
      <w:proofErr w:type="gramStart"/>
      <w:r w:rsidR="00D33553" w:rsidRPr="007316B8">
        <w:rPr>
          <w:rFonts w:ascii="Times New Roman" w:hAnsi="Times New Roman"/>
          <w:sz w:val="24"/>
        </w:rPr>
        <w:t>A</w:t>
      </w:r>
      <w:r w:rsidRPr="007316B8">
        <w:rPr>
          <w:rFonts w:ascii="Times New Roman" w:hAnsi="Times New Roman"/>
          <w:sz w:val="24"/>
        </w:rPr>
        <w:t>nalisis efektivitas bertujuan untuk menggambarkan kemampuan daerah antara realisasi dibandingkan dengan taget yang telah ditentukan sesuai dengan potensi riil daerah</w:t>
      </w:r>
      <w:r w:rsidR="00D33553" w:rsidRPr="007316B8">
        <w:rPr>
          <w:rFonts w:ascii="Times New Roman" w:hAnsi="Times New Roman"/>
          <w:sz w:val="24"/>
        </w:rPr>
        <w:t xml:space="preserve"> (Halim dan Kusufi, 2012)</w:t>
      </w:r>
      <w:r w:rsidRPr="007316B8">
        <w:rPr>
          <w:rFonts w:ascii="Times New Roman" w:hAnsi="Times New Roman"/>
          <w:sz w:val="24"/>
        </w:rPr>
        <w:t>.</w:t>
      </w:r>
      <w:proofErr w:type="gramEnd"/>
      <w:r w:rsidRPr="007316B8">
        <w:rPr>
          <w:rFonts w:ascii="Times New Roman" w:hAnsi="Times New Roman"/>
          <w:sz w:val="24"/>
        </w:rPr>
        <w:t xml:space="preserve">  </w:t>
      </w:r>
    </w:p>
    <w:p w14:paraId="14215FC3" w14:textId="77777777" w:rsidR="00BD59CB" w:rsidRDefault="00412B8B" w:rsidP="00BD59CB">
      <w:pPr>
        <w:pStyle w:val="ListParagraph"/>
        <w:spacing w:after="240" w:line="240" w:lineRule="auto"/>
        <w:ind w:left="426"/>
        <w:jc w:val="both"/>
        <w:rPr>
          <w:rFonts w:ascii="Times New Roman" w:hAnsi="Times New Roman" w:cs="Times New Roman"/>
          <w:b/>
          <w:sz w:val="24"/>
        </w:rPr>
      </w:pPr>
      <w:r>
        <w:rPr>
          <w:rFonts w:ascii="Times New Roman" w:hAnsi="Times New Roman" w:cs="Times New Roman"/>
          <w:b/>
          <w:sz w:val="24"/>
        </w:rPr>
        <w:t>Analisis Trend</w:t>
      </w:r>
    </w:p>
    <w:p w14:paraId="5F638545" w14:textId="77777777" w:rsidR="00763AC5" w:rsidRPr="0088625B" w:rsidRDefault="002046C9" w:rsidP="0088625B">
      <w:pPr>
        <w:pStyle w:val="ListParagraph"/>
        <w:spacing w:after="240" w:line="240" w:lineRule="auto"/>
        <w:ind w:left="426" w:firstLine="708"/>
        <w:jc w:val="both"/>
        <w:rPr>
          <w:rFonts w:ascii="Times New Roman" w:hAnsi="Times New Roman"/>
          <w:sz w:val="24"/>
        </w:rPr>
      </w:pPr>
      <w:r>
        <w:rPr>
          <w:rFonts w:ascii="Times New Roman" w:hAnsi="Times New Roman"/>
          <w:sz w:val="24"/>
        </w:rPr>
        <w:t xml:space="preserve">Menurut </w:t>
      </w:r>
      <w:r w:rsidRPr="007316B8">
        <w:rPr>
          <w:rFonts w:ascii="Times New Roman" w:hAnsi="Times New Roman"/>
          <w:sz w:val="24"/>
        </w:rPr>
        <w:t xml:space="preserve">Adistie (2020), analisis trend merupakan analisis untuk melakukan estimasi atau peramalan pada masa depan yang secara teoritis penentuan dalam analisis time series yaitu kualitas atau keakuratan informasi atau data yang diperoleh dan waktu dari data tersebut dikumpulkan. Analisis trend bertujuan untuk mengetahui gambaran sumber penerimaan pendapatan daerah untu masa mendatang. Selain itu dapat menjadi acuan atau pedoman oleh pemerintah daerah dalam pengambilan keputusan untuk memaksimalkan penerimaan pendapatan daerah di masa yang </w:t>
      </w:r>
      <w:proofErr w:type="gramStart"/>
      <w:r w:rsidRPr="007316B8">
        <w:rPr>
          <w:rFonts w:ascii="Times New Roman" w:hAnsi="Times New Roman"/>
          <w:sz w:val="24"/>
        </w:rPr>
        <w:t>akan</w:t>
      </w:r>
      <w:proofErr w:type="gramEnd"/>
      <w:r w:rsidRPr="007316B8">
        <w:rPr>
          <w:rFonts w:ascii="Times New Roman" w:hAnsi="Times New Roman"/>
          <w:sz w:val="24"/>
        </w:rPr>
        <w:t xml:space="preserve"> datang (Samosir, 2019).</w:t>
      </w:r>
    </w:p>
    <w:p w14:paraId="07FC8235" w14:textId="77777777" w:rsidR="00BD59CB" w:rsidRPr="007316B8" w:rsidRDefault="00412B8B" w:rsidP="00BD59CB">
      <w:pPr>
        <w:pStyle w:val="ListParagraph"/>
        <w:spacing w:after="240" w:line="240" w:lineRule="auto"/>
        <w:ind w:left="426"/>
        <w:jc w:val="both"/>
        <w:rPr>
          <w:rFonts w:ascii="Times New Roman" w:hAnsi="Times New Roman" w:cs="Times New Roman"/>
          <w:b/>
          <w:sz w:val="24"/>
        </w:rPr>
      </w:pPr>
      <w:r w:rsidRPr="007316B8">
        <w:rPr>
          <w:rFonts w:ascii="Times New Roman" w:hAnsi="Times New Roman" w:cs="Times New Roman"/>
          <w:b/>
          <w:sz w:val="24"/>
        </w:rPr>
        <w:t>Analisis Kontribusi</w:t>
      </w:r>
    </w:p>
    <w:p w14:paraId="7D1BF26F" w14:textId="77777777" w:rsidR="007316B8" w:rsidRDefault="002046C9" w:rsidP="00763AC5">
      <w:pPr>
        <w:pStyle w:val="ListParagraph"/>
        <w:spacing w:after="240" w:line="240" w:lineRule="auto"/>
        <w:ind w:left="426" w:firstLine="708"/>
        <w:jc w:val="both"/>
        <w:rPr>
          <w:rFonts w:ascii="Times New Roman" w:hAnsi="Times New Roman"/>
          <w:sz w:val="24"/>
        </w:rPr>
      </w:pPr>
      <w:r w:rsidRPr="007316B8">
        <w:rPr>
          <w:rFonts w:ascii="Times New Roman" w:hAnsi="Times New Roman"/>
          <w:sz w:val="24"/>
        </w:rPr>
        <w:t xml:space="preserve">Menurut Asih (2019), analisis kontribusi yaitu analisis mengenai peran yang diberikan untuk kepentingan bersama dalam rangka untuk mencapai tujuan bersama yang telah ditetapkan. </w:t>
      </w:r>
      <w:proofErr w:type="gramStart"/>
      <w:r w:rsidRPr="007316B8">
        <w:rPr>
          <w:rFonts w:ascii="Times New Roman" w:hAnsi="Times New Roman"/>
          <w:sz w:val="24"/>
        </w:rPr>
        <w:t>Tujuan analisis kontribusi yaitu untuk mengetahui sumbangan dari suatu aspek kecil ke dalam aspek yang lebih besar (Ningsih, 2020).</w:t>
      </w:r>
      <w:proofErr w:type="gramEnd"/>
    </w:p>
    <w:p w14:paraId="34307B98" w14:textId="77777777" w:rsidR="0088625B" w:rsidRDefault="0088625B" w:rsidP="00763AC5">
      <w:pPr>
        <w:pStyle w:val="ListParagraph"/>
        <w:spacing w:after="240" w:line="240" w:lineRule="auto"/>
        <w:ind w:left="426" w:firstLine="708"/>
        <w:jc w:val="both"/>
        <w:rPr>
          <w:rFonts w:ascii="Times New Roman" w:hAnsi="Times New Roman"/>
          <w:sz w:val="24"/>
        </w:rPr>
      </w:pPr>
    </w:p>
    <w:p w14:paraId="43024604" w14:textId="77777777" w:rsidR="00521A83" w:rsidRDefault="00521A83" w:rsidP="00763AC5">
      <w:pPr>
        <w:pStyle w:val="ListParagraph"/>
        <w:spacing w:after="240" w:line="240" w:lineRule="auto"/>
        <w:ind w:left="426" w:firstLine="708"/>
        <w:jc w:val="both"/>
        <w:rPr>
          <w:rFonts w:ascii="Times New Roman" w:hAnsi="Times New Roman"/>
          <w:sz w:val="24"/>
        </w:rPr>
      </w:pPr>
    </w:p>
    <w:p w14:paraId="4944F273" w14:textId="77777777" w:rsidR="00521A83" w:rsidRDefault="00521A83" w:rsidP="00D133C3">
      <w:pPr>
        <w:spacing w:after="240" w:line="240" w:lineRule="auto"/>
        <w:jc w:val="both"/>
        <w:rPr>
          <w:rFonts w:ascii="Times New Roman" w:hAnsi="Times New Roman"/>
          <w:sz w:val="24"/>
        </w:rPr>
      </w:pPr>
    </w:p>
    <w:p w14:paraId="75160E4D" w14:textId="77777777" w:rsidR="008B258B" w:rsidRDefault="008B258B" w:rsidP="00D133C3">
      <w:pPr>
        <w:spacing w:after="240" w:line="240" w:lineRule="auto"/>
        <w:jc w:val="both"/>
        <w:rPr>
          <w:rFonts w:ascii="Times New Roman" w:hAnsi="Times New Roman"/>
          <w:sz w:val="24"/>
        </w:rPr>
      </w:pPr>
    </w:p>
    <w:p w14:paraId="6A2F88B8" w14:textId="77777777" w:rsidR="008B258B" w:rsidRDefault="008B258B" w:rsidP="00D133C3">
      <w:pPr>
        <w:spacing w:after="240" w:line="240" w:lineRule="auto"/>
        <w:jc w:val="both"/>
        <w:rPr>
          <w:rFonts w:ascii="Times New Roman" w:hAnsi="Times New Roman"/>
          <w:sz w:val="24"/>
        </w:rPr>
      </w:pPr>
    </w:p>
    <w:p w14:paraId="3C9CF8A6" w14:textId="77777777" w:rsidR="008B258B" w:rsidRDefault="008B258B" w:rsidP="00D133C3">
      <w:pPr>
        <w:spacing w:after="240" w:line="240" w:lineRule="auto"/>
        <w:jc w:val="both"/>
        <w:rPr>
          <w:rFonts w:ascii="Times New Roman" w:hAnsi="Times New Roman"/>
          <w:sz w:val="24"/>
        </w:rPr>
      </w:pPr>
    </w:p>
    <w:p w14:paraId="6CFBD12B" w14:textId="77777777" w:rsidR="008B258B" w:rsidRDefault="008B258B" w:rsidP="00D133C3">
      <w:pPr>
        <w:spacing w:after="240" w:line="240" w:lineRule="auto"/>
        <w:jc w:val="both"/>
        <w:rPr>
          <w:rFonts w:ascii="Times New Roman" w:hAnsi="Times New Roman"/>
          <w:sz w:val="24"/>
        </w:rPr>
      </w:pPr>
    </w:p>
    <w:p w14:paraId="139448CC" w14:textId="77777777" w:rsidR="008B258B" w:rsidRPr="00D133C3" w:rsidRDefault="008B258B" w:rsidP="00D133C3">
      <w:pPr>
        <w:spacing w:after="240" w:line="240" w:lineRule="auto"/>
        <w:jc w:val="both"/>
        <w:rPr>
          <w:rFonts w:ascii="Times New Roman" w:hAnsi="Times New Roman"/>
          <w:sz w:val="24"/>
        </w:rPr>
      </w:pPr>
    </w:p>
    <w:p w14:paraId="3AB97C6C" w14:textId="77777777" w:rsidR="007316B8" w:rsidRDefault="007316B8" w:rsidP="007316B8">
      <w:pPr>
        <w:pStyle w:val="ListParagraph"/>
        <w:spacing w:after="240" w:line="240" w:lineRule="auto"/>
        <w:ind w:left="426"/>
        <w:jc w:val="both"/>
        <w:rPr>
          <w:rFonts w:ascii="Times New Roman" w:hAnsi="Times New Roman"/>
          <w:b/>
          <w:sz w:val="24"/>
        </w:rPr>
      </w:pPr>
      <w:r>
        <w:rPr>
          <w:rFonts w:ascii="Times New Roman" w:hAnsi="Times New Roman"/>
          <w:b/>
          <w:sz w:val="24"/>
        </w:rPr>
        <w:t>Kerangka Pemikiran</w:t>
      </w:r>
    </w:p>
    <w:p w14:paraId="78E70B8E" w14:textId="77777777" w:rsidR="007316B8" w:rsidRPr="007316B8" w:rsidRDefault="007316B8" w:rsidP="007316B8">
      <w:pPr>
        <w:pStyle w:val="ListParagraph"/>
        <w:spacing w:after="240" w:line="240" w:lineRule="auto"/>
        <w:ind w:left="426"/>
        <w:jc w:val="both"/>
        <w:rPr>
          <w:rFonts w:ascii="Times New Roman" w:hAnsi="Times New Roman"/>
          <w:sz w:val="24"/>
        </w:rPr>
      </w:pPr>
      <w:r w:rsidRPr="007316B8">
        <w:rPr>
          <w:rFonts w:ascii="Times New Roman" w:hAnsi="Times New Roman" w:cs="Times New Roman"/>
          <w:sz w:val="24"/>
        </w:rPr>
        <w:t>Kerangka pemikiran dalam penelitian ini yaitu sebagai berikut:</w:t>
      </w:r>
    </w:p>
    <w:p w14:paraId="52B33BFF" w14:textId="77777777" w:rsidR="007316B8" w:rsidRDefault="005317E2" w:rsidP="007316B8">
      <w:pPr>
        <w:spacing w:after="240" w:line="240" w:lineRule="auto"/>
        <w:jc w:val="both"/>
        <w:rPr>
          <w:rFonts w:ascii="Times New Roman" w:hAnsi="Times New Roman"/>
          <w:b/>
          <w:sz w:val="24"/>
        </w:rPr>
      </w:pPr>
      <w:r>
        <w:rPr>
          <w:rFonts w:ascii="Times New Roman" w:hAnsi="Times New Roman"/>
          <w:b/>
          <w:noProof/>
          <w:sz w:val="24"/>
        </w:rPr>
        <w:pict w14:anchorId="7C5BEA32">
          <v:group id="_x0000_s1032" alt="" style="position:absolute;left:0;text-align:left;margin-left:55.8pt;margin-top:8.15pt;width:337.65pt;height:264.25pt;z-index:251664384" coordorigin="2672,3893" coordsize="7560,5158">
            <v:shapetype id="_x0000_t32" coordsize="21600,21600" o:spt="32" o:oned="t" path="m,l21600,21600e" filled="f">
              <v:path arrowok="t" fillok="f" o:connecttype="none"/>
              <o:lock v:ext="edit" shapetype="t"/>
            </v:shapetype>
            <v:shape id="_x0000_s1033" type="#_x0000_t32" alt="" style="position:absolute;left:4436;top:5473;width:4072;height:0" o:connectortype="straight"/>
            <v:shape id="_x0000_s1034" type="#_x0000_t32" alt="" style="position:absolute;left:3824;top:6811;width:5278;height:0" o:connectortype="straight"/>
            <v:rect id="_x0000_s1035" alt="" style="position:absolute;left:4550;top:3893;width:3761;height:1182;mso-wrap-style:square;v-text-anchor:top">
              <v:textbox style="mso-next-textbox:#_x0000_s1035">
                <w:txbxContent>
                  <w:p w14:paraId="00AD0946" w14:textId="77777777" w:rsidR="0090505A" w:rsidRDefault="0090505A" w:rsidP="007316B8">
                    <w:pPr>
                      <w:jc w:val="center"/>
                      <w:rPr>
                        <w:rFonts w:ascii="Times New Roman" w:hAnsi="Times New Roman"/>
                        <w:sz w:val="24"/>
                      </w:rPr>
                    </w:pPr>
                    <w:r w:rsidRPr="00CC3400">
                      <w:rPr>
                        <w:rFonts w:ascii="Times New Roman" w:hAnsi="Times New Roman"/>
                        <w:sz w:val="24"/>
                      </w:rPr>
                      <w:t xml:space="preserve">Pendapatan Asli Daerah (PAD) </w:t>
                    </w:r>
                  </w:p>
                  <w:p w14:paraId="09496B32" w14:textId="77777777" w:rsidR="0090505A" w:rsidRDefault="0090505A" w:rsidP="007316B8">
                    <w:pPr>
                      <w:jc w:val="center"/>
                      <w:rPr>
                        <w:rFonts w:ascii="Times New Roman" w:hAnsi="Times New Roman"/>
                        <w:sz w:val="24"/>
                      </w:rPr>
                    </w:pPr>
                    <w:r w:rsidRPr="00CC3400">
                      <w:rPr>
                        <w:rFonts w:ascii="Times New Roman" w:hAnsi="Times New Roman"/>
                        <w:sz w:val="24"/>
                      </w:rPr>
                      <w:t>Kabupaten Ponorogo</w:t>
                    </w:r>
                  </w:p>
                  <w:p w14:paraId="60A20972" w14:textId="77777777" w:rsidR="0090505A" w:rsidRPr="00CC3400" w:rsidRDefault="0090505A" w:rsidP="007316B8">
                    <w:pPr>
                      <w:jc w:val="center"/>
                      <w:rPr>
                        <w:rFonts w:ascii="Times New Roman" w:hAnsi="Times New Roman"/>
                        <w:sz w:val="24"/>
                      </w:rPr>
                    </w:pPr>
                  </w:p>
                </w:txbxContent>
              </v:textbox>
            </v:rect>
            <v:rect id="_x0000_s1036" alt="" style="position:absolute;left:3211;top:5871;width:2535;height:543;mso-wrap-style:square;v-text-anchor:top">
              <v:textbox style="mso-next-textbox:#_x0000_s1036">
                <w:txbxContent>
                  <w:p w14:paraId="210A3840" w14:textId="77777777" w:rsidR="0090505A" w:rsidRPr="007D3A14" w:rsidRDefault="0090505A" w:rsidP="007316B8">
                    <w:pPr>
                      <w:jc w:val="center"/>
                      <w:rPr>
                        <w:rFonts w:ascii="Times New Roman" w:hAnsi="Times New Roman"/>
                        <w:sz w:val="24"/>
                      </w:rPr>
                    </w:pPr>
                    <w:r w:rsidRPr="007D3A14">
                      <w:rPr>
                        <w:rFonts w:ascii="Times New Roman" w:hAnsi="Times New Roman"/>
                        <w:sz w:val="24"/>
                      </w:rPr>
                      <w:t>Pajak Daerah</w:t>
                    </w:r>
                  </w:p>
                </w:txbxContent>
              </v:textbox>
            </v:rect>
            <v:rect id="_x0000_s1037" alt="" style="position:absolute;left:7189;top:5871;width:2533;height:543;mso-wrap-style:square;v-text-anchor:top">
              <v:textbox style="mso-next-textbox:#_x0000_s1037">
                <w:txbxContent>
                  <w:p w14:paraId="06A3FF59" w14:textId="77777777" w:rsidR="0090505A" w:rsidRPr="007D3A14" w:rsidRDefault="0090505A" w:rsidP="007316B8">
                    <w:pPr>
                      <w:jc w:val="center"/>
                      <w:rPr>
                        <w:rFonts w:ascii="Times New Roman" w:hAnsi="Times New Roman"/>
                        <w:sz w:val="24"/>
                      </w:rPr>
                    </w:pPr>
                    <w:r w:rsidRPr="007D3A14">
                      <w:rPr>
                        <w:rFonts w:ascii="Times New Roman" w:hAnsi="Times New Roman"/>
                        <w:sz w:val="24"/>
                      </w:rPr>
                      <w:t>Retribusi Daerah</w:t>
                    </w:r>
                  </w:p>
                </w:txbxContent>
              </v:textbox>
            </v:rect>
            <v:rect id="_x0000_s1038" alt="" style="position:absolute;left:2672;top:7209;width:2329;height:805;mso-wrap-style:square;v-text-anchor:top">
              <v:textbox style="mso-next-textbox:#_x0000_s1038">
                <w:txbxContent>
                  <w:p w14:paraId="5C988BE3" w14:textId="77777777" w:rsidR="0090505A" w:rsidRDefault="0090505A" w:rsidP="007316B8">
                    <w:pPr>
                      <w:jc w:val="center"/>
                      <w:rPr>
                        <w:rFonts w:ascii="Times New Roman" w:hAnsi="Times New Roman"/>
                        <w:sz w:val="24"/>
                      </w:rPr>
                    </w:pPr>
                    <w:r w:rsidRPr="00BD356C">
                      <w:rPr>
                        <w:rFonts w:ascii="Times New Roman" w:hAnsi="Times New Roman"/>
                        <w:sz w:val="24"/>
                      </w:rPr>
                      <w:t xml:space="preserve">Analisis </w:t>
                    </w:r>
                  </w:p>
                  <w:p w14:paraId="633B647F" w14:textId="77777777" w:rsidR="0090505A" w:rsidRPr="00BD356C" w:rsidRDefault="0090505A" w:rsidP="007316B8">
                    <w:pPr>
                      <w:jc w:val="center"/>
                      <w:rPr>
                        <w:rFonts w:ascii="Times New Roman" w:hAnsi="Times New Roman"/>
                        <w:sz w:val="24"/>
                      </w:rPr>
                    </w:pPr>
                    <w:r w:rsidRPr="00BD356C">
                      <w:rPr>
                        <w:rFonts w:ascii="Times New Roman" w:hAnsi="Times New Roman"/>
                        <w:sz w:val="24"/>
                      </w:rPr>
                      <w:t xml:space="preserve">Efektivitas </w:t>
                    </w:r>
                  </w:p>
                </w:txbxContent>
              </v:textbox>
            </v:rect>
            <v:rect id="_x0000_s1039" alt="" style="position:absolute;left:5289;top:7209;width:2458;height:805;mso-wrap-style:square;v-text-anchor:top">
              <v:textbox style="mso-next-textbox:#_x0000_s1039">
                <w:txbxContent>
                  <w:p w14:paraId="10ED1A9F" w14:textId="77777777" w:rsidR="0090505A" w:rsidRDefault="0090505A" w:rsidP="007316B8">
                    <w:pPr>
                      <w:jc w:val="center"/>
                      <w:rPr>
                        <w:rFonts w:ascii="Times New Roman" w:hAnsi="Times New Roman"/>
                        <w:sz w:val="24"/>
                      </w:rPr>
                    </w:pPr>
                    <w:r w:rsidRPr="00BD356C">
                      <w:rPr>
                        <w:rFonts w:ascii="Times New Roman" w:hAnsi="Times New Roman"/>
                        <w:sz w:val="24"/>
                      </w:rPr>
                      <w:t xml:space="preserve">Analisis </w:t>
                    </w:r>
                  </w:p>
                  <w:p w14:paraId="732311A9" w14:textId="77777777" w:rsidR="0090505A" w:rsidRPr="00BD356C" w:rsidRDefault="0090505A" w:rsidP="007316B8">
                    <w:pPr>
                      <w:jc w:val="center"/>
                      <w:rPr>
                        <w:rFonts w:ascii="Times New Roman" w:hAnsi="Times New Roman"/>
                        <w:sz w:val="24"/>
                      </w:rPr>
                    </w:pPr>
                    <w:r w:rsidRPr="00BD356C">
                      <w:rPr>
                        <w:rFonts w:ascii="Times New Roman" w:hAnsi="Times New Roman"/>
                        <w:sz w:val="24"/>
                      </w:rPr>
                      <w:t xml:space="preserve">Trend </w:t>
                    </w:r>
                  </w:p>
                </w:txbxContent>
              </v:textbox>
            </v:rect>
            <v:rect id="_x0000_s1040" alt="" style="position:absolute;left:8031;top:7209;width:2201;height:805;mso-wrap-style:square;v-text-anchor:top">
              <v:textbox style="mso-next-textbox:#_x0000_s1040">
                <w:txbxContent>
                  <w:p w14:paraId="217A1F20" w14:textId="77777777" w:rsidR="0090505A" w:rsidRDefault="0090505A" w:rsidP="007316B8">
                    <w:pPr>
                      <w:jc w:val="center"/>
                      <w:rPr>
                        <w:rFonts w:ascii="Times New Roman" w:hAnsi="Times New Roman"/>
                        <w:sz w:val="24"/>
                      </w:rPr>
                    </w:pPr>
                    <w:r w:rsidRPr="00BD356C">
                      <w:rPr>
                        <w:rFonts w:ascii="Times New Roman" w:hAnsi="Times New Roman"/>
                        <w:sz w:val="24"/>
                      </w:rPr>
                      <w:t>Analisis</w:t>
                    </w:r>
                  </w:p>
                  <w:p w14:paraId="6508E3E4" w14:textId="77777777" w:rsidR="0090505A" w:rsidRPr="00BD356C" w:rsidRDefault="0090505A" w:rsidP="007316B8">
                    <w:pPr>
                      <w:jc w:val="center"/>
                      <w:rPr>
                        <w:rFonts w:ascii="Times New Roman" w:hAnsi="Times New Roman"/>
                        <w:sz w:val="24"/>
                      </w:rPr>
                    </w:pPr>
                    <w:r w:rsidRPr="00BD356C">
                      <w:rPr>
                        <w:rFonts w:ascii="Times New Roman" w:hAnsi="Times New Roman"/>
                        <w:sz w:val="24"/>
                      </w:rPr>
                      <w:t xml:space="preserve"> Kontribusi </w:t>
                    </w:r>
                  </w:p>
                </w:txbxContent>
              </v:textbox>
            </v:rect>
            <v:rect id="_x0000_s1041" alt="" style="position:absolute;left:4918;top:8412;width:3113;height:639;mso-wrap-style:square;v-text-anchor:top">
              <v:textbox style="mso-next-textbox:#_x0000_s1041">
                <w:txbxContent>
                  <w:p w14:paraId="3A74B1FA" w14:textId="77777777" w:rsidR="0090505A" w:rsidRPr="001B4996" w:rsidRDefault="0090505A" w:rsidP="007316B8">
                    <w:pPr>
                      <w:jc w:val="center"/>
                      <w:rPr>
                        <w:rFonts w:ascii="Times New Roman" w:hAnsi="Times New Roman"/>
                        <w:sz w:val="24"/>
                      </w:rPr>
                    </w:pPr>
                    <w:r w:rsidRPr="001B4996">
                      <w:rPr>
                        <w:rFonts w:ascii="Times New Roman" w:hAnsi="Times New Roman"/>
                        <w:sz w:val="24"/>
                      </w:rPr>
                      <w:t>Kesimpulan</w:t>
                    </w:r>
                  </w:p>
                </w:txbxContent>
              </v:textbox>
            </v:rect>
            <v:shape id="_x0000_s1042" type="#_x0000_t32" alt="" style="position:absolute;left:6458;top:5075;width:0;height:398" o:connectortype="straight">
              <v:stroke endarrow="block"/>
            </v:shape>
            <v:shape id="_x0000_s1043" type="#_x0000_t32" alt="" style="position:absolute;left:4436;top:5473;width:0;height:397" o:connectortype="straight">
              <v:stroke endarrow="block"/>
            </v:shape>
            <v:shape id="_x0000_s1044" type="#_x0000_t32" alt="" style="position:absolute;left:8508;top:5473;width:0;height:397" o:connectortype="straight">
              <v:stroke endarrow="block"/>
            </v:shape>
            <v:shape id="_x0000_s1045" type="#_x0000_t32" alt="" style="position:absolute;left:4436;top:6414;width:0;height:397" o:connectortype="straight">
              <v:stroke endarrow="block"/>
            </v:shape>
            <v:shape id="_x0000_s1046" type="#_x0000_t32" alt="" style="position:absolute;left:8508;top:6414;width:0;height:397" o:connectortype="straight">
              <v:stroke endarrow="block"/>
            </v:shape>
            <v:shape id="_x0000_s1047" type="#_x0000_t32" alt="" style="position:absolute;left:9102;top:6812;width:0;height:397" o:connectortype="straight">
              <v:stroke endarrow="block"/>
            </v:shape>
            <v:shape id="_x0000_s1048" type="#_x0000_t32" alt="" style="position:absolute;left:3824;top:6811;width:0;height:397" o:connectortype="straight">
              <v:stroke endarrow="block"/>
            </v:shape>
            <v:shape id="_x0000_s1049" type="#_x0000_t32" alt="" style="position:absolute;left:6458;top:6812;width:0;height:397" o:connectortype="straight">
              <v:stroke endarrow="block"/>
            </v:shape>
            <v:shape id="_x0000_s1050" type="#_x0000_t32" alt="" style="position:absolute;left:6458;top:8015;width:0;height:397" o:connectortype="straight">
              <v:stroke endarrow="block"/>
            </v:shape>
            <v:shape id="_x0000_s1051" type="#_x0000_t32" alt="" style="position:absolute;left:3824;top:8670;width:1094;height:0" o:connectortype="straight">
              <v:stroke endarrow="block"/>
            </v:shape>
            <v:shape id="_x0000_s1052" type="#_x0000_t32" alt="" style="position:absolute;left:8031;top:8686;width:1071;height:0;flip:x" o:connectortype="straight">
              <v:stroke endarrow="block"/>
            </v:shape>
            <v:shape id="_x0000_s1053" type="#_x0000_t32" alt="" style="position:absolute;left:3824;top:8015;width:0;height:655" o:connectortype="straight"/>
            <v:shape id="_x0000_s1054" type="#_x0000_t32" alt="" style="position:absolute;left:9102;top:8015;width:0;height:655" o:connectortype="straight"/>
          </v:group>
        </w:pict>
      </w:r>
    </w:p>
    <w:p w14:paraId="411197C1" w14:textId="77777777" w:rsidR="007316B8" w:rsidRDefault="007316B8" w:rsidP="007316B8">
      <w:pPr>
        <w:spacing w:after="240" w:line="240" w:lineRule="auto"/>
        <w:jc w:val="both"/>
        <w:rPr>
          <w:rFonts w:ascii="Times New Roman" w:hAnsi="Times New Roman"/>
          <w:b/>
          <w:sz w:val="24"/>
        </w:rPr>
      </w:pPr>
    </w:p>
    <w:p w14:paraId="5AF79317" w14:textId="77777777" w:rsidR="007316B8" w:rsidRDefault="007316B8" w:rsidP="007316B8">
      <w:pPr>
        <w:spacing w:after="240" w:line="240" w:lineRule="auto"/>
        <w:jc w:val="both"/>
        <w:rPr>
          <w:rFonts w:ascii="Times New Roman" w:hAnsi="Times New Roman"/>
          <w:b/>
          <w:sz w:val="24"/>
        </w:rPr>
      </w:pPr>
    </w:p>
    <w:p w14:paraId="66D2BA3C" w14:textId="77777777" w:rsidR="007316B8" w:rsidRDefault="007316B8" w:rsidP="007316B8">
      <w:pPr>
        <w:spacing w:after="240" w:line="240" w:lineRule="auto"/>
        <w:jc w:val="both"/>
        <w:rPr>
          <w:rFonts w:ascii="Times New Roman" w:hAnsi="Times New Roman"/>
          <w:b/>
          <w:sz w:val="24"/>
        </w:rPr>
      </w:pPr>
    </w:p>
    <w:p w14:paraId="3D3F8AAE" w14:textId="77777777" w:rsidR="007316B8" w:rsidRDefault="007316B8" w:rsidP="007316B8">
      <w:pPr>
        <w:spacing w:after="240" w:line="240" w:lineRule="auto"/>
        <w:jc w:val="both"/>
        <w:rPr>
          <w:rFonts w:ascii="Times New Roman" w:hAnsi="Times New Roman"/>
          <w:b/>
          <w:sz w:val="24"/>
        </w:rPr>
      </w:pPr>
    </w:p>
    <w:p w14:paraId="49B80ADB" w14:textId="77777777" w:rsidR="007316B8" w:rsidRDefault="007316B8" w:rsidP="007316B8">
      <w:pPr>
        <w:spacing w:after="240" w:line="240" w:lineRule="auto"/>
        <w:jc w:val="both"/>
        <w:rPr>
          <w:rFonts w:ascii="Times New Roman" w:hAnsi="Times New Roman"/>
          <w:b/>
          <w:sz w:val="24"/>
        </w:rPr>
      </w:pPr>
    </w:p>
    <w:p w14:paraId="34853EA3" w14:textId="77777777" w:rsidR="007316B8" w:rsidRDefault="007316B8" w:rsidP="007316B8">
      <w:pPr>
        <w:spacing w:after="240" w:line="240" w:lineRule="auto"/>
        <w:jc w:val="both"/>
        <w:rPr>
          <w:rFonts w:ascii="Times New Roman" w:hAnsi="Times New Roman"/>
          <w:b/>
          <w:sz w:val="24"/>
        </w:rPr>
      </w:pPr>
    </w:p>
    <w:p w14:paraId="76C0CD33" w14:textId="77777777" w:rsidR="007316B8" w:rsidRDefault="007316B8" w:rsidP="007316B8">
      <w:pPr>
        <w:spacing w:after="240" w:line="240" w:lineRule="auto"/>
        <w:jc w:val="both"/>
        <w:rPr>
          <w:rFonts w:ascii="Times New Roman" w:hAnsi="Times New Roman"/>
          <w:b/>
          <w:sz w:val="24"/>
        </w:rPr>
      </w:pPr>
    </w:p>
    <w:p w14:paraId="5D8D237F" w14:textId="77777777" w:rsidR="007316B8" w:rsidRDefault="007316B8" w:rsidP="007316B8">
      <w:pPr>
        <w:spacing w:after="240" w:line="240" w:lineRule="auto"/>
        <w:jc w:val="both"/>
        <w:rPr>
          <w:rFonts w:ascii="Times New Roman" w:hAnsi="Times New Roman"/>
          <w:b/>
          <w:sz w:val="24"/>
        </w:rPr>
      </w:pPr>
    </w:p>
    <w:p w14:paraId="0A97B6A7" w14:textId="77777777" w:rsidR="00BD59CB" w:rsidRDefault="00BD59CB" w:rsidP="00BD59CB">
      <w:pPr>
        <w:pStyle w:val="ListParagraph"/>
        <w:spacing w:after="240" w:line="240" w:lineRule="auto"/>
        <w:ind w:left="426" w:firstLine="708"/>
        <w:jc w:val="both"/>
        <w:rPr>
          <w:rFonts w:ascii="Times New Roman" w:hAnsi="Times New Roman"/>
          <w:b/>
          <w:sz w:val="24"/>
        </w:rPr>
      </w:pPr>
    </w:p>
    <w:p w14:paraId="7946CD47" w14:textId="77777777" w:rsidR="007316B8" w:rsidRDefault="007316B8" w:rsidP="00BD59CB">
      <w:pPr>
        <w:pStyle w:val="ListParagraph"/>
        <w:spacing w:after="240" w:line="240" w:lineRule="auto"/>
        <w:ind w:left="426" w:firstLine="708"/>
        <w:jc w:val="both"/>
        <w:rPr>
          <w:rFonts w:ascii="Times New Roman" w:hAnsi="Times New Roman"/>
          <w:b/>
          <w:sz w:val="24"/>
        </w:rPr>
      </w:pPr>
    </w:p>
    <w:p w14:paraId="2C3E07DE" w14:textId="77777777" w:rsidR="007316B8" w:rsidRDefault="007316B8" w:rsidP="00BD59CB">
      <w:pPr>
        <w:pStyle w:val="ListParagraph"/>
        <w:spacing w:after="240" w:line="240" w:lineRule="auto"/>
        <w:ind w:left="426" w:firstLine="708"/>
        <w:jc w:val="both"/>
        <w:rPr>
          <w:rFonts w:ascii="Times New Roman" w:hAnsi="Times New Roman"/>
          <w:b/>
          <w:sz w:val="24"/>
        </w:rPr>
      </w:pPr>
    </w:p>
    <w:p w14:paraId="62C098DA" w14:textId="77777777" w:rsidR="007316B8" w:rsidRDefault="007316B8" w:rsidP="00BD59CB">
      <w:pPr>
        <w:pStyle w:val="ListParagraph"/>
        <w:spacing w:after="240" w:line="240" w:lineRule="auto"/>
        <w:ind w:left="426" w:firstLine="708"/>
        <w:jc w:val="both"/>
        <w:rPr>
          <w:rFonts w:ascii="Times New Roman" w:hAnsi="Times New Roman"/>
          <w:b/>
          <w:sz w:val="24"/>
        </w:rPr>
      </w:pPr>
    </w:p>
    <w:p w14:paraId="11B4CECC" w14:textId="77777777" w:rsidR="007316B8" w:rsidRDefault="007316B8" w:rsidP="007316B8">
      <w:pPr>
        <w:pStyle w:val="ListParagraph"/>
        <w:spacing w:after="240" w:line="240" w:lineRule="auto"/>
        <w:ind w:left="0"/>
        <w:jc w:val="center"/>
        <w:rPr>
          <w:rFonts w:ascii="Times New Roman" w:hAnsi="Times New Roman"/>
          <w:sz w:val="24"/>
        </w:rPr>
      </w:pPr>
      <w:r>
        <w:rPr>
          <w:rFonts w:ascii="Times New Roman" w:hAnsi="Times New Roman"/>
          <w:sz w:val="24"/>
        </w:rPr>
        <w:t>Gambar 1</w:t>
      </w:r>
    </w:p>
    <w:p w14:paraId="606E154A" w14:textId="77777777" w:rsidR="008B258B" w:rsidRDefault="007316B8" w:rsidP="008B258B">
      <w:pPr>
        <w:pStyle w:val="ListParagraph"/>
        <w:spacing w:after="240" w:line="240" w:lineRule="auto"/>
        <w:ind w:left="0"/>
        <w:jc w:val="center"/>
        <w:rPr>
          <w:rFonts w:ascii="Times New Roman" w:hAnsi="Times New Roman"/>
          <w:sz w:val="24"/>
        </w:rPr>
      </w:pPr>
      <w:r>
        <w:rPr>
          <w:rFonts w:ascii="Times New Roman" w:hAnsi="Times New Roman"/>
          <w:sz w:val="24"/>
        </w:rPr>
        <w:t>Kerangka Pemikiran</w:t>
      </w:r>
    </w:p>
    <w:p w14:paraId="7531A8E3" w14:textId="77777777" w:rsidR="00706E4D" w:rsidRDefault="008B258B" w:rsidP="008B258B">
      <w:pPr>
        <w:spacing w:line="240" w:lineRule="auto"/>
        <w:ind w:left="426" w:firstLine="708"/>
        <w:jc w:val="both"/>
        <w:rPr>
          <w:rFonts w:ascii="Times New Roman" w:hAnsi="Times New Roman"/>
          <w:sz w:val="24"/>
        </w:rPr>
      </w:pPr>
      <w:proofErr w:type="gramStart"/>
      <w:r w:rsidRPr="00AC566F">
        <w:rPr>
          <w:rFonts w:ascii="Times New Roman" w:hAnsi="Times New Roman"/>
          <w:sz w:val="24"/>
        </w:rPr>
        <w:t>Pendapatan Asli Daerah (PAD) merupakan pendapatan yang diperoleh suatu daerah dan dipungut berdasarkan peraturan daerah dan sesuai dengan peraturan perundang-undangan.</w:t>
      </w:r>
      <w:proofErr w:type="gramEnd"/>
      <w:r>
        <w:rPr>
          <w:rFonts w:ascii="Times New Roman" w:hAnsi="Times New Roman"/>
          <w:sz w:val="24"/>
        </w:rPr>
        <w:t xml:space="preserve"> </w:t>
      </w:r>
      <w:proofErr w:type="gramStart"/>
      <w:r w:rsidRPr="00AC566F">
        <w:rPr>
          <w:rFonts w:ascii="Times New Roman" w:hAnsi="Times New Roman"/>
          <w:sz w:val="24"/>
        </w:rPr>
        <w:t>Sumber Pendapatan Asli Daerah (PAD) yang penting untuk membiayai pelaksanaan pemerintahan daerah adalah pajak daerah dan retribusi daerah (Undang-Undang No. 28 Tahun 2009 Tentang Pajak Daerah dan Retribusi Daerah).</w:t>
      </w:r>
      <w:proofErr w:type="gramEnd"/>
      <w:r>
        <w:rPr>
          <w:rFonts w:ascii="Times New Roman" w:hAnsi="Times New Roman"/>
          <w:sz w:val="24"/>
        </w:rPr>
        <w:t xml:space="preserve"> </w:t>
      </w:r>
      <w:proofErr w:type="gramStart"/>
      <w:r w:rsidRPr="00AC566F">
        <w:rPr>
          <w:rFonts w:ascii="Times New Roman" w:hAnsi="Times New Roman"/>
          <w:sz w:val="24"/>
        </w:rPr>
        <w:t>Perolehan penerimaan pajak daerah dan retribusi daerah di Kabupa</w:t>
      </w:r>
      <w:r>
        <w:rPr>
          <w:rFonts w:ascii="Times New Roman" w:hAnsi="Times New Roman"/>
          <w:sz w:val="24"/>
        </w:rPr>
        <w:t>ten Ponorogo mengalami kenaikan dan penurunan serta perlu ditingkatkan</w:t>
      </w:r>
      <w:r w:rsidRPr="00AC566F">
        <w:rPr>
          <w:rFonts w:ascii="Times New Roman" w:hAnsi="Times New Roman"/>
          <w:sz w:val="24"/>
        </w:rPr>
        <w:t>, oleh karena itu dilakukan beberapa analisis.</w:t>
      </w:r>
      <w:proofErr w:type="gramEnd"/>
      <w:r>
        <w:rPr>
          <w:rFonts w:ascii="Times New Roman" w:hAnsi="Times New Roman"/>
          <w:sz w:val="24"/>
        </w:rPr>
        <w:t xml:space="preserve"> </w:t>
      </w:r>
      <w:proofErr w:type="gramStart"/>
      <w:r w:rsidRPr="00AC566F">
        <w:rPr>
          <w:rFonts w:ascii="Times New Roman" w:hAnsi="Times New Roman"/>
          <w:sz w:val="24"/>
        </w:rPr>
        <w:t>Analisis efektivitas digunakan untuk menganalisis tingkat perolehan realisasi pajak dan retribusi daerah dibandingkan dengan taget anggarannya apakah sudah efektif atau belum.</w:t>
      </w:r>
      <w:proofErr w:type="gramEnd"/>
      <w:r>
        <w:rPr>
          <w:rFonts w:ascii="Times New Roman" w:hAnsi="Times New Roman"/>
          <w:sz w:val="24"/>
        </w:rPr>
        <w:t xml:space="preserve"> </w:t>
      </w:r>
      <w:r w:rsidRPr="00AC566F">
        <w:rPr>
          <w:rFonts w:ascii="Times New Roman" w:hAnsi="Times New Roman"/>
          <w:sz w:val="24"/>
        </w:rPr>
        <w:t xml:space="preserve">Analisis trend digunakan untuk menganalisis perencanaan atau peramalan pajak dan retribusi daerah untuk tahun yang </w:t>
      </w:r>
      <w:proofErr w:type="gramStart"/>
      <w:r w:rsidRPr="00AC566F">
        <w:rPr>
          <w:rFonts w:ascii="Times New Roman" w:hAnsi="Times New Roman"/>
          <w:sz w:val="24"/>
        </w:rPr>
        <w:t>akan</w:t>
      </w:r>
      <w:proofErr w:type="gramEnd"/>
      <w:r w:rsidRPr="00AC566F">
        <w:rPr>
          <w:rFonts w:ascii="Times New Roman" w:hAnsi="Times New Roman"/>
          <w:sz w:val="24"/>
        </w:rPr>
        <w:t xml:space="preserve"> datang. </w:t>
      </w:r>
      <w:proofErr w:type="gramStart"/>
      <w:r w:rsidRPr="00AC566F">
        <w:rPr>
          <w:rFonts w:ascii="Times New Roman" w:hAnsi="Times New Roman"/>
          <w:sz w:val="24"/>
        </w:rPr>
        <w:t>Analisis kontribusi digunakan untuk menganalisis tingkat realisasi pajak dan retribusi daerah dibandingkan dengan realisasi Pendapatan Asli Daerah (PAD) apakah memiliki kontribusi yang baik atau belum.</w:t>
      </w:r>
      <w:proofErr w:type="gramEnd"/>
      <w:r>
        <w:rPr>
          <w:rFonts w:ascii="Times New Roman" w:hAnsi="Times New Roman"/>
          <w:sz w:val="24"/>
        </w:rPr>
        <w:t xml:space="preserve"> </w:t>
      </w:r>
      <w:r w:rsidRPr="00AC566F">
        <w:rPr>
          <w:rFonts w:ascii="Times New Roman" w:hAnsi="Times New Roman"/>
          <w:sz w:val="24"/>
        </w:rPr>
        <w:t>Hasil dari analisis tersebut selanjutnya</w:t>
      </w:r>
      <w:r>
        <w:rPr>
          <w:rFonts w:ascii="Times New Roman" w:hAnsi="Times New Roman"/>
          <w:sz w:val="24"/>
        </w:rPr>
        <w:t xml:space="preserve"> </w:t>
      </w:r>
      <w:proofErr w:type="gramStart"/>
      <w:r w:rsidRPr="00AC566F">
        <w:rPr>
          <w:rFonts w:ascii="Times New Roman" w:hAnsi="Times New Roman"/>
          <w:sz w:val="24"/>
        </w:rPr>
        <w:t>akan</w:t>
      </w:r>
      <w:proofErr w:type="gramEnd"/>
      <w:r w:rsidRPr="00AC566F">
        <w:rPr>
          <w:rFonts w:ascii="Times New Roman" w:hAnsi="Times New Roman"/>
          <w:sz w:val="24"/>
        </w:rPr>
        <w:t xml:space="preserve"> disimpulkan.</w:t>
      </w:r>
    </w:p>
    <w:p w14:paraId="7793536C" w14:textId="77777777" w:rsidR="00706E4D" w:rsidRDefault="00706E4D" w:rsidP="008B258B">
      <w:pPr>
        <w:spacing w:line="240" w:lineRule="auto"/>
        <w:ind w:left="426" w:firstLine="708"/>
        <w:jc w:val="both"/>
        <w:rPr>
          <w:rFonts w:ascii="Times New Roman" w:hAnsi="Times New Roman"/>
          <w:sz w:val="24"/>
        </w:rPr>
      </w:pPr>
    </w:p>
    <w:p w14:paraId="69F45FF3" w14:textId="77777777" w:rsidR="00706E4D" w:rsidRDefault="00706E4D" w:rsidP="008B258B">
      <w:pPr>
        <w:spacing w:line="240" w:lineRule="auto"/>
        <w:ind w:left="426" w:firstLine="708"/>
        <w:jc w:val="both"/>
        <w:rPr>
          <w:rFonts w:ascii="Times New Roman" w:hAnsi="Times New Roman"/>
          <w:sz w:val="24"/>
        </w:rPr>
      </w:pPr>
    </w:p>
    <w:p w14:paraId="5F11E7EF" w14:textId="77777777" w:rsidR="00706E4D" w:rsidRDefault="00706E4D" w:rsidP="008B258B">
      <w:pPr>
        <w:spacing w:line="240" w:lineRule="auto"/>
        <w:ind w:left="426" w:firstLine="708"/>
        <w:jc w:val="both"/>
        <w:rPr>
          <w:rFonts w:ascii="Times New Roman" w:hAnsi="Times New Roman"/>
          <w:sz w:val="24"/>
        </w:rPr>
      </w:pPr>
    </w:p>
    <w:p w14:paraId="7A33A606" w14:textId="0D28F6DE" w:rsidR="008B258B" w:rsidRPr="00AC566F" w:rsidRDefault="008B258B" w:rsidP="008B258B">
      <w:pPr>
        <w:spacing w:line="240" w:lineRule="auto"/>
        <w:ind w:left="426" w:firstLine="708"/>
        <w:jc w:val="both"/>
        <w:rPr>
          <w:rFonts w:ascii="Times New Roman" w:hAnsi="Times New Roman"/>
          <w:sz w:val="24"/>
        </w:rPr>
      </w:pPr>
      <w:r>
        <w:rPr>
          <w:rFonts w:ascii="Times New Roman" w:hAnsi="Times New Roman"/>
          <w:sz w:val="24"/>
        </w:rPr>
        <w:t xml:space="preserve"> </w:t>
      </w:r>
    </w:p>
    <w:p w14:paraId="2A7534D5" w14:textId="77777777" w:rsidR="007316B8" w:rsidRPr="007316B8" w:rsidRDefault="007316B8" w:rsidP="008B258B">
      <w:pPr>
        <w:pStyle w:val="ListParagraph"/>
        <w:spacing w:after="240" w:line="240" w:lineRule="auto"/>
        <w:ind w:left="0"/>
        <w:rPr>
          <w:rFonts w:ascii="Times New Roman" w:hAnsi="Times New Roman" w:cs="Times New Roman"/>
          <w:sz w:val="24"/>
        </w:rPr>
      </w:pPr>
    </w:p>
    <w:p w14:paraId="6D78A492" w14:textId="77777777" w:rsidR="00D33553" w:rsidRDefault="0025171F" w:rsidP="000B046B">
      <w:pPr>
        <w:pStyle w:val="ListParagraph"/>
        <w:numPr>
          <w:ilvl w:val="0"/>
          <w:numId w:val="1"/>
        </w:numPr>
        <w:spacing w:line="240" w:lineRule="auto"/>
        <w:ind w:left="426" w:hanging="426"/>
        <w:jc w:val="both"/>
        <w:rPr>
          <w:rFonts w:ascii="Times New Roman" w:hAnsi="Times New Roman" w:cs="Times New Roman"/>
          <w:b/>
          <w:sz w:val="24"/>
        </w:rPr>
      </w:pPr>
      <w:r>
        <w:rPr>
          <w:rFonts w:ascii="Times New Roman" w:hAnsi="Times New Roman" w:cs="Times New Roman"/>
          <w:b/>
          <w:sz w:val="24"/>
        </w:rPr>
        <w:lastRenderedPageBreak/>
        <w:t xml:space="preserve">PELAKSANAAN DAN </w:t>
      </w:r>
      <w:r w:rsidR="004158B1">
        <w:rPr>
          <w:rFonts w:ascii="Times New Roman" w:hAnsi="Times New Roman" w:cs="Times New Roman"/>
          <w:b/>
          <w:sz w:val="24"/>
        </w:rPr>
        <w:t xml:space="preserve">METODE </w:t>
      </w:r>
    </w:p>
    <w:p w14:paraId="484E6309" w14:textId="77777777" w:rsidR="0028358F" w:rsidRPr="0028358F" w:rsidRDefault="0078020B" w:rsidP="0028358F">
      <w:pPr>
        <w:spacing w:line="240" w:lineRule="auto"/>
        <w:ind w:left="426" w:firstLine="708"/>
        <w:jc w:val="both"/>
        <w:rPr>
          <w:rFonts w:ascii="Times New Roman" w:hAnsi="Times New Roman" w:cs="Times New Roman"/>
          <w:sz w:val="24"/>
        </w:rPr>
      </w:pPr>
      <w:proofErr w:type="gramStart"/>
      <w:r w:rsidRPr="00D33553">
        <w:rPr>
          <w:rFonts w:ascii="Times New Roman" w:hAnsi="Times New Roman" w:cs="Times New Roman"/>
          <w:sz w:val="24"/>
        </w:rPr>
        <w:t>Objek penelitian ini yaitu Badan Pendapatan Pengelolaan Keuangan dan Aset Daerah (BPPKAD) Kabupaten Ponorogo.</w:t>
      </w:r>
      <w:proofErr w:type="gramEnd"/>
      <w:r w:rsidRPr="00D33553">
        <w:rPr>
          <w:rFonts w:ascii="Times New Roman" w:hAnsi="Times New Roman" w:cs="Times New Roman"/>
          <w:sz w:val="24"/>
        </w:rPr>
        <w:t xml:space="preserve"> Jenis data penelitian ini yaitu data sekunder yang berupa Laporan Realisasi Anggaran Pendapatan dan Belanja Daerah (LRAPBD)  Kabupaten Ponorogo tahun 2016-2020 dan data primer </w:t>
      </w:r>
      <w:r w:rsidR="00D33553" w:rsidRPr="00D33553">
        <w:rPr>
          <w:rFonts w:ascii="Times New Roman" w:hAnsi="Times New Roman" w:cs="Times New Roman"/>
          <w:sz w:val="24"/>
        </w:rPr>
        <w:t xml:space="preserve">yang </w:t>
      </w:r>
      <w:r w:rsidRPr="00D33553">
        <w:rPr>
          <w:rFonts w:ascii="Times New Roman" w:hAnsi="Times New Roman" w:cs="Times New Roman"/>
          <w:sz w:val="24"/>
        </w:rPr>
        <w:t>diperoleh dari wawancara dengan Kepala Bidang Pengendalian Pendapatan Daerah dan Kepala Sub Bidang Pendataan dan Penetapan Bidang Pajak Daerah BPPKAD Kabupaten Ponorogo.</w:t>
      </w:r>
      <w:r w:rsidR="000B046B">
        <w:rPr>
          <w:rFonts w:ascii="Times New Roman" w:hAnsi="Times New Roman" w:cs="Times New Roman"/>
          <w:b/>
          <w:sz w:val="24"/>
        </w:rPr>
        <w:t xml:space="preserve"> </w:t>
      </w:r>
      <w:proofErr w:type="gramStart"/>
      <w:r w:rsidRPr="00D33553">
        <w:rPr>
          <w:rFonts w:ascii="Times New Roman" w:hAnsi="Times New Roman" w:cs="Times New Roman"/>
          <w:sz w:val="24"/>
        </w:rPr>
        <w:t>Metode analisis data yang digunakan adalah deskriptif kuantitatif dengan menggunakan rasio efektivitas, trend, dan rasio kontribusi.</w:t>
      </w:r>
      <w:proofErr w:type="gramEnd"/>
      <w:r w:rsidRPr="00D33553">
        <w:rPr>
          <w:rFonts w:ascii="Times New Roman" w:hAnsi="Times New Roman" w:cs="Times New Roman"/>
          <w:sz w:val="24"/>
        </w:rPr>
        <w:t xml:space="preserve"> </w:t>
      </w:r>
      <w:r w:rsidR="00A74D49" w:rsidRPr="00D33553">
        <w:rPr>
          <w:rFonts w:ascii="Times New Roman" w:hAnsi="Times New Roman" w:cs="Times New Roman"/>
          <w:sz w:val="24"/>
        </w:rPr>
        <w:t xml:space="preserve">Efektivitas digunakan untuk mengetahui keberhasilan realisasi penerimaan dari target yang telah ditetapkan. Trend digunakan untuk perencanaan dan peramalan di masa yang </w:t>
      </w:r>
      <w:proofErr w:type="gramStart"/>
      <w:r w:rsidR="00A74D49" w:rsidRPr="00D33553">
        <w:rPr>
          <w:rFonts w:ascii="Times New Roman" w:hAnsi="Times New Roman" w:cs="Times New Roman"/>
          <w:sz w:val="24"/>
        </w:rPr>
        <w:t>akan</w:t>
      </w:r>
      <w:proofErr w:type="gramEnd"/>
      <w:r w:rsidR="00A74D49" w:rsidRPr="00D33553">
        <w:rPr>
          <w:rFonts w:ascii="Times New Roman" w:hAnsi="Times New Roman" w:cs="Times New Roman"/>
          <w:sz w:val="24"/>
        </w:rPr>
        <w:t xml:space="preserve"> datang. </w:t>
      </w:r>
      <w:proofErr w:type="gramStart"/>
      <w:r w:rsidR="00A74D49" w:rsidRPr="00D33553">
        <w:rPr>
          <w:rFonts w:ascii="Times New Roman" w:hAnsi="Times New Roman" w:cs="Times New Roman"/>
          <w:sz w:val="24"/>
        </w:rPr>
        <w:t>Kontribusi digunakan untuk mengetahui seberapa besar kontribusi pajak dan retribusi daerah terhadap Pendapatan Asli Daerah (PAD).</w:t>
      </w:r>
      <w:proofErr w:type="gramEnd"/>
    </w:p>
    <w:p w14:paraId="023A1CA0" w14:textId="77777777" w:rsidR="00D33553" w:rsidRDefault="00A74D49" w:rsidP="0028358F">
      <w:pPr>
        <w:pStyle w:val="ListParagraph"/>
        <w:numPr>
          <w:ilvl w:val="0"/>
          <w:numId w:val="8"/>
        </w:numPr>
        <w:spacing w:after="240" w:line="240" w:lineRule="auto"/>
        <w:ind w:left="851" w:hanging="425"/>
        <w:jc w:val="both"/>
        <w:rPr>
          <w:rFonts w:ascii="Times New Roman" w:hAnsi="Times New Roman"/>
          <w:b/>
          <w:sz w:val="24"/>
        </w:rPr>
      </w:pPr>
      <w:r w:rsidRPr="00A74D49">
        <w:rPr>
          <w:rFonts w:ascii="Times New Roman" w:hAnsi="Times New Roman"/>
          <w:b/>
          <w:sz w:val="24"/>
        </w:rPr>
        <w:t>Analisis Efektivitas</w:t>
      </w:r>
    </w:p>
    <w:p w14:paraId="0A68DD20" w14:textId="77777777" w:rsidR="00A74D49" w:rsidRPr="00D33553" w:rsidRDefault="00A74D49" w:rsidP="0028358F">
      <w:pPr>
        <w:pStyle w:val="ListParagraph"/>
        <w:spacing w:after="240" w:line="240" w:lineRule="auto"/>
        <w:ind w:left="851"/>
        <w:jc w:val="both"/>
        <w:rPr>
          <w:rFonts w:ascii="Times New Roman" w:hAnsi="Times New Roman"/>
          <w:sz w:val="24"/>
        </w:rPr>
      </w:pPr>
      <w:r w:rsidRPr="00D33553">
        <w:rPr>
          <w:rFonts w:ascii="Times New Roman" w:hAnsi="Times New Roman" w:cs="Times New Roman"/>
          <w:sz w:val="24"/>
        </w:rPr>
        <w:t xml:space="preserve">Analisis untuk mengetahui </w:t>
      </w:r>
      <w:r w:rsidR="00B47FA8" w:rsidRPr="00D33553">
        <w:rPr>
          <w:rFonts w:ascii="Times New Roman" w:hAnsi="Times New Roman" w:cs="Times New Roman"/>
          <w:sz w:val="24"/>
        </w:rPr>
        <w:t xml:space="preserve">tingkat </w:t>
      </w:r>
      <w:r w:rsidRPr="00D33553">
        <w:rPr>
          <w:rFonts w:ascii="Times New Roman" w:hAnsi="Times New Roman" w:cs="Times New Roman"/>
          <w:sz w:val="24"/>
        </w:rPr>
        <w:t>efektivitas pajak daerah dan retribusi daerah menggunakan rumus sebagai berikut (Halim dan Kusufi, 2012):</w:t>
      </w:r>
    </w:p>
    <w:p w14:paraId="73F7D48A" w14:textId="77777777" w:rsidR="00A74D49" w:rsidRDefault="005317E2" w:rsidP="008B258B">
      <w:pPr>
        <w:spacing w:after="240" w:line="240" w:lineRule="auto"/>
        <w:jc w:val="both"/>
        <w:rPr>
          <w:rFonts w:ascii="Times New Roman" w:hAnsi="Times New Roman"/>
          <w:sz w:val="24"/>
        </w:rPr>
      </w:pPr>
      <w:r>
        <w:rPr>
          <w:rFonts w:ascii="Times New Roman" w:hAnsi="Times New Roman"/>
          <w:noProof/>
          <w:sz w:val="24"/>
        </w:rPr>
        <w:pict w14:anchorId="10D4776B">
          <v:shapetype id="_x0000_t202" coordsize="21600,21600" o:spt="202" path="m,l,21600r21600,l21600,xe">
            <v:stroke joinstyle="miter"/>
            <v:path gradientshapeok="t" o:connecttype="rect"/>
          </v:shapetype>
          <v:shape id="_x0000_s1031" type="#_x0000_t202" alt="" style="position:absolute;left:0;text-align:left;margin-left:42.25pt;margin-top:.5pt;width:379.45pt;height:39.95pt;z-index:251658240;mso-wrap-style:square;mso-wrap-edited:f;mso-width-percent:0;mso-height-percent:0;mso-width-percent:0;mso-height-percent:0;mso-width-relative:margin;mso-height-relative:margin;v-text-anchor:top">
            <v:textbox style="mso-next-textbox:#_x0000_s1031">
              <w:txbxContent>
                <w:p w14:paraId="102EA758" w14:textId="77777777" w:rsidR="0090505A" w:rsidRPr="00CE0845" w:rsidRDefault="0090505A" w:rsidP="00A74D49">
                  <w:pPr>
                    <w:jc w:val="both"/>
                    <w:rPr>
                      <w:rFonts w:ascii="Times New Roman" w:hAnsi="Times New Roman"/>
                      <w:sz w:val="24"/>
                    </w:rPr>
                  </w:pPr>
                  <w:r>
                    <w:rPr>
                      <w:rFonts w:ascii="Times New Roman" w:hAnsi="Times New Roman"/>
                      <w:sz w:val="24"/>
                    </w:rPr>
                    <w:t xml:space="preserve">Efektivitas Pajak Daerah = </w:t>
                  </w:r>
                  <m:oMath>
                    <m:f>
                      <m:fPr>
                        <m:ctrlPr>
                          <w:rPr>
                            <w:rFonts w:ascii="Cambria Math" w:hAnsi="Times New Roman"/>
                            <w:sz w:val="24"/>
                          </w:rPr>
                        </m:ctrlPr>
                      </m:fPr>
                      <m:num>
                        <m:r>
                          <m:rPr>
                            <m:sty m:val="p"/>
                          </m:rPr>
                          <w:rPr>
                            <w:rFonts w:ascii="Cambria Math" w:hAnsi="Times New Roman"/>
                            <w:sz w:val="24"/>
                          </w:rPr>
                          <m:t>Realisasi Penerimaan Pajak Daerah</m:t>
                        </m:r>
                      </m:num>
                      <m:den>
                        <m:r>
                          <m:rPr>
                            <m:sty m:val="p"/>
                          </m:rPr>
                          <w:rPr>
                            <w:rFonts w:ascii="Cambria Math" w:hAnsi="Times New Roman"/>
                            <w:sz w:val="24"/>
                          </w:rPr>
                          <m:t>Target Penerimaan Pajak Daerah</m:t>
                        </m:r>
                      </m:den>
                    </m:f>
                    <m:r>
                      <m:rPr>
                        <m:sty m:val="p"/>
                      </m:rPr>
                      <w:rPr>
                        <w:rFonts w:ascii="Cambria Math" w:hAnsi="Times New Roman"/>
                        <w:sz w:val="24"/>
                      </w:rPr>
                      <m:t xml:space="preserve"> x 100%</m:t>
                    </m:r>
                  </m:oMath>
                </w:p>
                <w:p w14:paraId="68D69DE1" w14:textId="77777777" w:rsidR="0090505A" w:rsidRDefault="0090505A" w:rsidP="00A74D49"/>
              </w:txbxContent>
            </v:textbox>
          </v:shape>
        </w:pict>
      </w:r>
    </w:p>
    <w:p w14:paraId="05A1A0A6" w14:textId="77777777" w:rsidR="0078020B" w:rsidRDefault="0078020B" w:rsidP="00D33553">
      <w:pPr>
        <w:pStyle w:val="ListParagraph"/>
        <w:spacing w:after="240" w:line="240" w:lineRule="auto"/>
        <w:ind w:firstLine="698"/>
        <w:jc w:val="both"/>
        <w:rPr>
          <w:rFonts w:ascii="Times New Roman" w:hAnsi="Times New Roman"/>
          <w:sz w:val="24"/>
        </w:rPr>
      </w:pPr>
    </w:p>
    <w:p w14:paraId="249CA180" w14:textId="77777777" w:rsidR="00763AC5" w:rsidRDefault="00763AC5" w:rsidP="00D33553">
      <w:pPr>
        <w:pStyle w:val="ListParagraph"/>
        <w:spacing w:after="240" w:line="240" w:lineRule="auto"/>
        <w:ind w:firstLine="698"/>
        <w:jc w:val="both"/>
        <w:rPr>
          <w:rFonts w:ascii="Times New Roman" w:hAnsi="Times New Roman"/>
          <w:sz w:val="24"/>
        </w:rPr>
      </w:pPr>
    </w:p>
    <w:p w14:paraId="27EC70E3" w14:textId="77777777" w:rsidR="00763AC5" w:rsidRDefault="005317E2" w:rsidP="00D33553">
      <w:pPr>
        <w:pStyle w:val="ListParagraph"/>
        <w:spacing w:after="240" w:line="240" w:lineRule="auto"/>
        <w:ind w:firstLine="698"/>
        <w:jc w:val="both"/>
        <w:rPr>
          <w:rFonts w:ascii="Times New Roman" w:hAnsi="Times New Roman"/>
          <w:sz w:val="24"/>
        </w:rPr>
      </w:pPr>
      <w:r>
        <w:rPr>
          <w:rFonts w:ascii="Times New Roman" w:hAnsi="Times New Roman"/>
          <w:noProof/>
          <w:sz w:val="24"/>
        </w:rPr>
        <w:pict w14:anchorId="147ADEDE">
          <v:shape id="_x0000_s1030" type="#_x0000_t202" alt="" style="position:absolute;left:0;text-align:left;margin-left:42.25pt;margin-top:.05pt;width:379.45pt;height:38.3pt;z-index:251659264;mso-wrap-style:square;mso-wrap-edited:f;mso-width-percent:0;mso-height-percent:0;mso-width-percent:0;mso-height-percent:0;mso-width-relative:margin;mso-height-relative:margin;v-text-anchor:top">
            <v:textbox style="mso-next-textbox:#_x0000_s1030">
              <w:txbxContent>
                <w:p w14:paraId="4B2BC3DC" w14:textId="77777777" w:rsidR="0090505A" w:rsidRPr="00CE0845" w:rsidRDefault="0090505A" w:rsidP="00A74D49">
                  <w:pPr>
                    <w:jc w:val="both"/>
                    <w:rPr>
                      <w:rFonts w:ascii="Times New Roman" w:hAnsi="Times New Roman"/>
                      <w:sz w:val="24"/>
                    </w:rPr>
                  </w:pPr>
                  <w:r>
                    <w:rPr>
                      <w:rFonts w:ascii="Times New Roman" w:hAnsi="Times New Roman"/>
                      <w:sz w:val="24"/>
                    </w:rPr>
                    <w:t xml:space="preserve">Efektivitas Retribusi Daerah = </w:t>
                  </w:r>
                  <m:oMath>
                    <m:f>
                      <m:fPr>
                        <m:ctrlPr>
                          <w:rPr>
                            <w:rFonts w:ascii="Cambria Math" w:hAnsi="Times New Roman"/>
                            <w:sz w:val="24"/>
                          </w:rPr>
                        </m:ctrlPr>
                      </m:fPr>
                      <m:num>
                        <m:r>
                          <m:rPr>
                            <m:sty m:val="p"/>
                          </m:rPr>
                          <w:rPr>
                            <w:rFonts w:ascii="Cambria Math" w:hAnsi="Times New Roman"/>
                            <w:sz w:val="24"/>
                          </w:rPr>
                          <m:t>Realisasi Penerimaan Retribusi Daerah</m:t>
                        </m:r>
                      </m:num>
                      <m:den>
                        <m:r>
                          <m:rPr>
                            <m:sty m:val="p"/>
                          </m:rPr>
                          <w:rPr>
                            <w:rFonts w:ascii="Cambria Math" w:hAnsi="Times New Roman"/>
                            <w:sz w:val="24"/>
                          </w:rPr>
                          <m:t>Target Penerimaan Retribusi Daerah</m:t>
                        </m:r>
                      </m:den>
                    </m:f>
                    <m:r>
                      <m:rPr>
                        <m:sty m:val="p"/>
                      </m:rPr>
                      <w:rPr>
                        <w:rFonts w:ascii="Cambria Math" w:hAnsi="Times New Roman"/>
                        <w:sz w:val="24"/>
                      </w:rPr>
                      <m:t xml:space="preserve"> x 100%</m:t>
                    </m:r>
                  </m:oMath>
                </w:p>
                <w:p w14:paraId="69059D98" w14:textId="77777777" w:rsidR="0090505A" w:rsidRDefault="0090505A" w:rsidP="00A74D49"/>
              </w:txbxContent>
            </v:textbox>
          </v:shape>
        </w:pict>
      </w:r>
    </w:p>
    <w:p w14:paraId="34B36F96" w14:textId="77777777" w:rsidR="00A74D49" w:rsidRPr="008B258B" w:rsidRDefault="00A74D49" w:rsidP="008B258B">
      <w:pPr>
        <w:spacing w:after="240" w:line="240" w:lineRule="auto"/>
        <w:jc w:val="both"/>
        <w:rPr>
          <w:rFonts w:ascii="Times New Roman" w:hAnsi="Times New Roman"/>
          <w:sz w:val="24"/>
        </w:rPr>
      </w:pPr>
    </w:p>
    <w:p w14:paraId="62CC8D08" w14:textId="77777777" w:rsidR="00A74D49" w:rsidRPr="00AC566F" w:rsidRDefault="00A74D49" w:rsidP="0028358F">
      <w:pPr>
        <w:spacing w:after="240" w:line="240" w:lineRule="auto"/>
        <w:ind w:left="851"/>
        <w:jc w:val="both"/>
        <w:rPr>
          <w:rFonts w:ascii="Times New Roman" w:hAnsi="Times New Roman"/>
          <w:sz w:val="24"/>
        </w:rPr>
      </w:pPr>
      <w:r w:rsidRPr="00AC566F">
        <w:rPr>
          <w:rFonts w:ascii="Times New Roman" w:hAnsi="Times New Roman"/>
          <w:sz w:val="24"/>
        </w:rPr>
        <w:t>Penilaian efektivitas dapat diukur dengan menggunakan kriteria persentase berikut ini:</w:t>
      </w:r>
    </w:p>
    <w:p w14:paraId="5C4B46F1" w14:textId="77777777" w:rsidR="00A74D49" w:rsidRDefault="005B47FB" w:rsidP="000B046B">
      <w:pPr>
        <w:spacing w:line="240" w:lineRule="auto"/>
        <w:jc w:val="center"/>
        <w:rPr>
          <w:rFonts w:ascii="Times New Roman" w:hAnsi="Times New Roman"/>
          <w:sz w:val="24"/>
        </w:rPr>
      </w:pPr>
      <w:r>
        <w:rPr>
          <w:rFonts w:ascii="Times New Roman" w:hAnsi="Times New Roman"/>
          <w:sz w:val="24"/>
        </w:rPr>
        <w:t xml:space="preserve">Tabel </w:t>
      </w:r>
      <w:r w:rsidR="00A74D49">
        <w:rPr>
          <w:rFonts w:ascii="Times New Roman" w:hAnsi="Times New Roman"/>
          <w:sz w:val="24"/>
        </w:rPr>
        <w:t>1</w:t>
      </w:r>
    </w:p>
    <w:p w14:paraId="4EED7FFD"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Klasifikasi Kriteria Efektivitas</w:t>
      </w:r>
    </w:p>
    <w:tbl>
      <w:tblPr>
        <w:tblW w:w="0" w:type="auto"/>
        <w:jc w:val="center"/>
        <w:tblBorders>
          <w:top w:val="single" w:sz="4" w:space="0" w:color="auto"/>
          <w:bottom w:val="single" w:sz="4" w:space="0" w:color="auto"/>
        </w:tblBorders>
        <w:tblLook w:val="04A0" w:firstRow="1" w:lastRow="0" w:firstColumn="1" w:lastColumn="0" w:noHBand="0" w:noVBand="1"/>
      </w:tblPr>
      <w:tblGrid>
        <w:gridCol w:w="2737"/>
        <w:gridCol w:w="3500"/>
      </w:tblGrid>
      <w:tr w:rsidR="00A74D49" w:rsidRPr="00AC566F" w14:paraId="2C458E89" w14:textId="77777777" w:rsidTr="00637BA0">
        <w:trPr>
          <w:jc w:val="center"/>
        </w:trPr>
        <w:tc>
          <w:tcPr>
            <w:tcW w:w="2737" w:type="dxa"/>
            <w:tcBorders>
              <w:top w:val="single" w:sz="4" w:space="0" w:color="auto"/>
              <w:bottom w:val="single" w:sz="4" w:space="0" w:color="auto"/>
            </w:tcBorders>
          </w:tcPr>
          <w:p w14:paraId="0853F118" w14:textId="77777777" w:rsidR="00A74D49" w:rsidRPr="001503DE" w:rsidRDefault="00A74D49" w:rsidP="000B046B">
            <w:pPr>
              <w:spacing w:line="240" w:lineRule="auto"/>
              <w:jc w:val="center"/>
              <w:rPr>
                <w:rFonts w:ascii="Times New Roman" w:hAnsi="Times New Roman"/>
                <w:b/>
                <w:sz w:val="24"/>
              </w:rPr>
            </w:pPr>
            <w:r w:rsidRPr="001503DE">
              <w:rPr>
                <w:rFonts w:ascii="Times New Roman" w:hAnsi="Times New Roman"/>
                <w:b/>
                <w:sz w:val="24"/>
              </w:rPr>
              <w:t>Ukuran</w:t>
            </w:r>
          </w:p>
        </w:tc>
        <w:tc>
          <w:tcPr>
            <w:tcW w:w="3500" w:type="dxa"/>
            <w:tcBorders>
              <w:top w:val="single" w:sz="4" w:space="0" w:color="auto"/>
              <w:bottom w:val="single" w:sz="4" w:space="0" w:color="auto"/>
            </w:tcBorders>
          </w:tcPr>
          <w:p w14:paraId="1754D394" w14:textId="77777777" w:rsidR="00A74D49" w:rsidRPr="001503DE" w:rsidRDefault="00A74D49" w:rsidP="000B046B">
            <w:pPr>
              <w:spacing w:line="240" w:lineRule="auto"/>
              <w:jc w:val="center"/>
              <w:rPr>
                <w:rFonts w:ascii="Times New Roman" w:hAnsi="Times New Roman"/>
                <w:b/>
                <w:sz w:val="24"/>
              </w:rPr>
            </w:pPr>
            <w:r w:rsidRPr="001503DE">
              <w:rPr>
                <w:rFonts w:ascii="Times New Roman" w:hAnsi="Times New Roman"/>
                <w:b/>
                <w:sz w:val="24"/>
              </w:rPr>
              <w:t>Kategori</w:t>
            </w:r>
          </w:p>
        </w:tc>
      </w:tr>
      <w:tr w:rsidR="00A74D49" w:rsidRPr="00AC566F" w14:paraId="4E1DA5D8" w14:textId="77777777" w:rsidTr="00637BA0">
        <w:trPr>
          <w:jc w:val="center"/>
        </w:trPr>
        <w:tc>
          <w:tcPr>
            <w:tcW w:w="2737" w:type="dxa"/>
            <w:tcBorders>
              <w:top w:val="single" w:sz="4" w:space="0" w:color="auto"/>
            </w:tcBorders>
          </w:tcPr>
          <w:p w14:paraId="0379F956"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&gt;100%</w:t>
            </w:r>
          </w:p>
        </w:tc>
        <w:tc>
          <w:tcPr>
            <w:tcW w:w="3500" w:type="dxa"/>
            <w:tcBorders>
              <w:top w:val="single" w:sz="4" w:space="0" w:color="auto"/>
            </w:tcBorders>
          </w:tcPr>
          <w:p w14:paraId="795F0A5E"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Sangat Efektif</w:t>
            </w:r>
          </w:p>
        </w:tc>
      </w:tr>
      <w:tr w:rsidR="00A74D49" w:rsidRPr="00AC566F" w14:paraId="1054C347" w14:textId="77777777" w:rsidTr="00637BA0">
        <w:trPr>
          <w:jc w:val="center"/>
        </w:trPr>
        <w:tc>
          <w:tcPr>
            <w:tcW w:w="2737" w:type="dxa"/>
          </w:tcPr>
          <w:p w14:paraId="6270264F"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90% - 100%</w:t>
            </w:r>
          </w:p>
        </w:tc>
        <w:tc>
          <w:tcPr>
            <w:tcW w:w="3500" w:type="dxa"/>
          </w:tcPr>
          <w:p w14:paraId="037A928C"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Efektif</w:t>
            </w:r>
          </w:p>
        </w:tc>
      </w:tr>
      <w:tr w:rsidR="00A74D49" w:rsidRPr="00AC566F" w14:paraId="303FC2E3" w14:textId="77777777" w:rsidTr="00637BA0">
        <w:trPr>
          <w:jc w:val="center"/>
        </w:trPr>
        <w:tc>
          <w:tcPr>
            <w:tcW w:w="2737" w:type="dxa"/>
          </w:tcPr>
          <w:p w14:paraId="1ED43A09"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80% - 90%</w:t>
            </w:r>
          </w:p>
        </w:tc>
        <w:tc>
          <w:tcPr>
            <w:tcW w:w="3500" w:type="dxa"/>
          </w:tcPr>
          <w:p w14:paraId="4EC32A6F"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Cukup Efektif</w:t>
            </w:r>
          </w:p>
        </w:tc>
      </w:tr>
      <w:tr w:rsidR="00A74D49" w:rsidRPr="00AC566F" w14:paraId="18627F33" w14:textId="77777777" w:rsidTr="00637BA0">
        <w:trPr>
          <w:jc w:val="center"/>
        </w:trPr>
        <w:tc>
          <w:tcPr>
            <w:tcW w:w="2737" w:type="dxa"/>
          </w:tcPr>
          <w:p w14:paraId="19243AC9"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60% - 80%</w:t>
            </w:r>
          </w:p>
        </w:tc>
        <w:tc>
          <w:tcPr>
            <w:tcW w:w="3500" w:type="dxa"/>
          </w:tcPr>
          <w:p w14:paraId="1DEFECF7"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Kurang Efektif</w:t>
            </w:r>
          </w:p>
        </w:tc>
      </w:tr>
      <w:tr w:rsidR="00A74D49" w:rsidRPr="00AC566F" w14:paraId="3A7C0414" w14:textId="77777777" w:rsidTr="00637BA0">
        <w:trPr>
          <w:jc w:val="center"/>
        </w:trPr>
        <w:tc>
          <w:tcPr>
            <w:tcW w:w="2737" w:type="dxa"/>
          </w:tcPr>
          <w:p w14:paraId="15B6753D"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&lt;60%</w:t>
            </w:r>
          </w:p>
        </w:tc>
        <w:tc>
          <w:tcPr>
            <w:tcW w:w="3500" w:type="dxa"/>
          </w:tcPr>
          <w:p w14:paraId="13BC50FF" w14:textId="77777777" w:rsidR="00A74D49" w:rsidRPr="00AC566F" w:rsidRDefault="00A74D49" w:rsidP="000B046B">
            <w:pPr>
              <w:spacing w:line="240" w:lineRule="auto"/>
              <w:jc w:val="center"/>
              <w:rPr>
                <w:rFonts w:ascii="Times New Roman" w:hAnsi="Times New Roman"/>
                <w:sz w:val="24"/>
              </w:rPr>
            </w:pPr>
            <w:r w:rsidRPr="00AC566F">
              <w:rPr>
                <w:rFonts w:ascii="Times New Roman" w:hAnsi="Times New Roman"/>
                <w:sz w:val="24"/>
              </w:rPr>
              <w:t>Tidak Efektif</w:t>
            </w:r>
          </w:p>
        </w:tc>
      </w:tr>
    </w:tbl>
    <w:p w14:paraId="42B54B02" w14:textId="77777777" w:rsidR="000B046B" w:rsidRDefault="00A74D49" w:rsidP="0086521D">
      <w:pPr>
        <w:spacing w:line="240" w:lineRule="auto"/>
        <w:jc w:val="center"/>
        <w:rPr>
          <w:rFonts w:ascii="Times New Roman" w:hAnsi="Times New Roman"/>
          <w:sz w:val="24"/>
        </w:rPr>
      </w:pPr>
      <w:r w:rsidRPr="00AC566F">
        <w:rPr>
          <w:rFonts w:ascii="Times New Roman" w:hAnsi="Times New Roman"/>
          <w:sz w:val="24"/>
        </w:rPr>
        <w:t xml:space="preserve">Sumber: </w:t>
      </w:r>
      <w:r>
        <w:rPr>
          <w:rFonts w:ascii="Times New Roman" w:hAnsi="Times New Roman"/>
          <w:sz w:val="24"/>
        </w:rPr>
        <w:t>Keputusan Menteri Dalam Negeri No. 690.900-372, Tahun 1996</w:t>
      </w:r>
    </w:p>
    <w:p w14:paraId="400B5A1A" w14:textId="77777777" w:rsidR="000B046B" w:rsidRPr="00A12C0A" w:rsidRDefault="000B046B" w:rsidP="000B046B">
      <w:pPr>
        <w:spacing w:line="240" w:lineRule="auto"/>
        <w:jc w:val="center"/>
        <w:rPr>
          <w:rFonts w:ascii="Times New Roman" w:hAnsi="Times New Roman"/>
          <w:sz w:val="24"/>
        </w:rPr>
      </w:pPr>
    </w:p>
    <w:p w14:paraId="0E8C7123" w14:textId="77777777" w:rsidR="000B046B" w:rsidRPr="0028358F" w:rsidRDefault="00A74D49" w:rsidP="0028358F">
      <w:pPr>
        <w:pStyle w:val="ListParagraph"/>
        <w:numPr>
          <w:ilvl w:val="0"/>
          <w:numId w:val="8"/>
        </w:numPr>
        <w:spacing w:line="240" w:lineRule="auto"/>
        <w:ind w:left="851" w:hanging="425"/>
        <w:jc w:val="both"/>
        <w:rPr>
          <w:rFonts w:ascii="Times New Roman" w:hAnsi="Times New Roman"/>
          <w:b/>
          <w:sz w:val="24"/>
        </w:rPr>
      </w:pPr>
      <w:r w:rsidRPr="0028358F">
        <w:rPr>
          <w:rFonts w:ascii="Times New Roman" w:hAnsi="Times New Roman"/>
          <w:b/>
          <w:sz w:val="24"/>
        </w:rPr>
        <w:t>Analisis Trend</w:t>
      </w:r>
    </w:p>
    <w:p w14:paraId="3CDD0F73" w14:textId="77777777" w:rsidR="00A74D49" w:rsidRPr="000B046B" w:rsidRDefault="005317E2" w:rsidP="0028358F">
      <w:pPr>
        <w:spacing w:after="240" w:line="240" w:lineRule="auto"/>
        <w:ind w:left="851"/>
        <w:jc w:val="both"/>
        <w:rPr>
          <w:rFonts w:ascii="Times New Roman" w:hAnsi="Times New Roman"/>
          <w:b/>
          <w:sz w:val="24"/>
        </w:rPr>
      </w:pPr>
      <w:r>
        <w:rPr>
          <w:rFonts w:ascii="Times New Roman" w:hAnsi="Times New Roman"/>
          <w:noProof/>
          <w:sz w:val="24"/>
        </w:rPr>
        <w:pict w14:anchorId="3D1D9ED4">
          <v:shape id="_x0000_s1029" type="#_x0000_t202" alt="" style="position:absolute;left:0;text-align:left;margin-left:184.85pt;margin-top:47.3pt;width:163.75pt;height:28.6pt;z-index:251660288;mso-wrap-style:square;mso-wrap-edited:f;mso-width-percent:0;mso-height-percent:200;mso-width-percent:0;mso-height-percent:200;mso-width-relative:margin;mso-height-relative:margin;v-text-anchor:top">
            <v:textbox style="mso-next-textbox:#_x0000_s1029;mso-fit-shape-to-text:t">
              <w:txbxContent>
                <w:p w14:paraId="025F6346" w14:textId="77777777" w:rsidR="0090505A" w:rsidRPr="00433028" w:rsidRDefault="0090505A" w:rsidP="00F26AAA">
                  <w:pPr>
                    <w:jc w:val="both"/>
                    <w:rPr>
                      <w:rFonts w:ascii="Times New Roman" w:hAnsi="Times New Roman"/>
                      <w:sz w:val="24"/>
                    </w:rPr>
                  </w:pPr>
                  <w:r>
                    <w:rPr>
                      <w:rFonts w:ascii="Times New Roman" w:hAnsi="Times New Roman"/>
                      <w:sz w:val="24"/>
                    </w:rPr>
                    <w:t>a = ∑Y/n</w:t>
                  </w:r>
                  <w:r>
                    <w:rPr>
                      <w:rFonts w:ascii="Times New Roman" w:hAnsi="Times New Roman"/>
                      <w:sz w:val="24"/>
                    </w:rPr>
                    <w:tab/>
                    <w:t>b = ∑XY/∑X</w:t>
                  </w:r>
                  <w:r>
                    <w:rPr>
                      <w:rFonts w:ascii="Times New Roman" w:hAnsi="Times New Roman"/>
                      <w:sz w:val="24"/>
                      <w:vertAlign w:val="superscript"/>
                    </w:rPr>
                    <w:t>2</w:t>
                  </w:r>
                </w:p>
              </w:txbxContent>
            </v:textbox>
          </v:shape>
        </w:pict>
      </w:r>
      <w:r>
        <w:rPr>
          <w:rFonts w:ascii="Times New Roman" w:hAnsi="Times New Roman"/>
          <w:noProof/>
          <w:sz w:val="24"/>
        </w:rPr>
        <w:pict w14:anchorId="53FDAB68">
          <v:shape id="_x0000_s1028" type="#_x0000_t202" alt="" style="position:absolute;left:0;text-align:left;margin-left:42.25pt;margin-top:46.4pt;width:100.35pt;height:28.6pt;z-index:251661312;mso-wrap-style:square;mso-wrap-edited:f;mso-width-percent:0;mso-height-percent:200;mso-width-percent:0;mso-height-percent:200;mso-width-relative:margin;mso-height-relative:margin;v-text-anchor:top">
            <v:textbox style="mso-next-textbox:#_x0000_s1028;mso-fit-shape-to-text:t">
              <w:txbxContent>
                <w:p w14:paraId="0B1C30EC" w14:textId="77777777" w:rsidR="0090505A" w:rsidRPr="00DE121D" w:rsidRDefault="0090505A" w:rsidP="00F26AAA">
                  <w:pPr>
                    <w:rPr>
                      <w:rFonts w:ascii="Times New Roman" w:hAnsi="Times New Roman"/>
                      <w:sz w:val="24"/>
                    </w:rPr>
                  </w:pPr>
                  <w:r>
                    <w:rPr>
                      <w:rFonts w:ascii="Times New Roman" w:hAnsi="Times New Roman"/>
                      <w:sz w:val="24"/>
                    </w:rPr>
                    <w:t>Y</w:t>
                  </w:r>
                  <w:r>
                    <w:rPr>
                      <w:rFonts w:ascii="Times New Roman" w:hAnsi="Times New Roman"/>
                      <w:sz w:val="24"/>
                      <w:vertAlign w:val="superscript"/>
                    </w:rPr>
                    <w:t>’</w:t>
                  </w:r>
                  <w:r>
                    <w:rPr>
                      <w:rFonts w:ascii="Times New Roman" w:hAnsi="Times New Roman"/>
                      <w:sz w:val="24"/>
                    </w:rPr>
                    <w:t xml:space="preserve"> = a + bX</w:t>
                  </w:r>
                </w:p>
              </w:txbxContent>
            </v:textbox>
          </v:shape>
        </w:pict>
      </w:r>
      <w:r w:rsidR="00A74D49">
        <w:rPr>
          <w:rFonts w:ascii="Times New Roman" w:hAnsi="Times New Roman"/>
          <w:sz w:val="24"/>
        </w:rPr>
        <w:t xml:space="preserve">Analisis untuk mengetahui trend pajak daerah dan retribusi daerah untuk masa yang </w:t>
      </w:r>
      <w:proofErr w:type="gramStart"/>
      <w:r w:rsidR="00A74D49">
        <w:rPr>
          <w:rFonts w:ascii="Times New Roman" w:hAnsi="Times New Roman"/>
          <w:sz w:val="24"/>
        </w:rPr>
        <w:t>akan</w:t>
      </w:r>
      <w:proofErr w:type="gramEnd"/>
      <w:r w:rsidR="00A74D49">
        <w:rPr>
          <w:rFonts w:ascii="Times New Roman" w:hAnsi="Times New Roman"/>
          <w:sz w:val="24"/>
        </w:rPr>
        <w:t xml:space="preserve"> datang menggunakan metode </w:t>
      </w:r>
      <w:r w:rsidR="00A74D49" w:rsidRPr="00254A54">
        <w:rPr>
          <w:rFonts w:ascii="Times New Roman" w:hAnsi="Times New Roman"/>
          <w:sz w:val="24"/>
        </w:rPr>
        <w:t xml:space="preserve">kuadrat terkecil atau </w:t>
      </w:r>
      <w:r w:rsidR="00A74D49" w:rsidRPr="00254A54">
        <w:rPr>
          <w:rFonts w:ascii="Times New Roman" w:hAnsi="Times New Roman"/>
          <w:i/>
          <w:sz w:val="24"/>
        </w:rPr>
        <w:t>Least Square Method</w:t>
      </w:r>
      <w:r w:rsidR="00A74D49">
        <w:rPr>
          <w:rFonts w:ascii="Times New Roman" w:hAnsi="Times New Roman"/>
          <w:sz w:val="24"/>
        </w:rPr>
        <w:t xml:space="preserve"> yang rumusnya sebagai berikut</w:t>
      </w:r>
      <w:r w:rsidR="00A558E5">
        <w:rPr>
          <w:rFonts w:ascii="Times New Roman" w:hAnsi="Times New Roman"/>
          <w:sz w:val="24"/>
        </w:rPr>
        <w:t xml:space="preserve"> (Atmaja, 2009)</w:t>
      </w:r>
      <w:r w:rsidR="00A74D49">
        <w:rPr>
          <w:rFonts w:ascii="Times New Roman" w:hAnsi="Times New Roman"/>
          <w:sz w:val="24"/>
        </w:rPr>
        <w:t>:</w:t>
      </w:r>
    </w:p>
    <w:p w14:paraId="07A6906A" w14:textId="77777777" w:rsidR="004A4F21" w:rsidRPr="00A74D49" w:rsidRDefault="004A4F21" w:rsidP="000B046B">
      <w:pPr>
        <w:spacing w:after="240" w:line="240" w:lineRule="auto"/>
        <w:jc w:val="both"/>
        <w:rPr>
          <w:rFonts w:ascii="Times New Roman" w:hAnsi="Times New Roman"/>
          <w:sz w:val="24"/>
        </w:rPr>
      </w:pPr>
    </w:p>
    <w:p w14:paraId="1BFED99F" w14:textId="77777777" w:rsidR="00F26AAA" w:rsidRPr="00AC566F" w:rsidRDefault="00F26AAA" w:rsidP="0028358F">
      <w:pPr>
        <w:spacing w:line="240" w:lineRule="auto"/>
        <w:ind w:left="851" w:hanging="11"/>
        <w:jc w:val="both"/>
        <w:rPr>
          <w:rFonts w:ascii="Times New Roman" w:hAnsi="Times New Roman"/>
          <w:sz w:val="24"/>
        </w:rPr>
      </w:pPr>
      <w:r>
        <w:rPr>
          <w:rFonts w:ascii="Times New Roman" w:hAnsi="Times New Roman"/>
          <w:sz w:val="24"/>
        </w:rPr>
        <w:t>Dimana:</w:t>
      </w:r>
    </w:p>
    <w:p w14:paraId="1AEF7B8F" w14:textId="77777777" w:rsidR="00F26AAA" w:rsidRPr="00AC566F" w:rsidRDefault="00F26AAA" w:rsidP="0028358F">
      <w:pPr>
        <w:tabs>
          <w:tab w:val="left" w:pos="1134"/>
          <w:tab w:val="left" w:pos="2835"/>
        </w:tabs>
        <w:spacing w:line="240" w:lineRule="auto"/>
        <w:ind w:left="851" w:hanging="11"/>
        <w:jc w:val="both"/>
        <w:rPr>
          <w:rFonts w:ascii="Times New Roman" w:hAnsi="Times New Roman"/>
          <w:sz w:val="24"/>
        </w:rPr>
      </w:pPr>
      <w:r w:rsidRPr="00AC566F">
        <w:rPr>
          <w:rFonts w:ascii="Times New Roman" w:hAnsi="Times New Roman"/>
          <w:sz w:val="24"/>
        </w:rPr>
        <w:t>Y</w:t>
      </w:r>
      <w:r w:rsidRPr="00AC566F">
        <w:rPr>
          <w:rFonts w:ascii="Times New Roman" w:hAnsi="Times New Roman"/>
          <w:sz w:val="24"/>
          <w:vertAlign w:val="superscript"/>
        </w:rPr>
        <w:t>’</w:t>
      </w:r>
      <w:r>
        <w:rPr>
          <w:rFonts w:ascii="Times New Roman" w:hAnsi="Times New Roman"/>
          <w:sz w:val="24"/>
          <w:vertAlign w:val="superscript"/>
        </w:rPr>
        <w:tab/>
      </w:r>
      <w:r w:rsidRPr="00AC566F">
        <w:rPr>
          <w:rFonts w:ascii="Times New Roman" w:hAnsi="Times New Roman"/>
          <w:sz w:val="24"/>
        </w:rPr>
        <w:t>= Nilai proyeksi variabel Y untuk suatu nilai X</w:t>
      </w:r>
    </w:p>
    <w:p w14:paraId="7063EBC5" w14:textId="77777777" w:rsidR="00F26AAA" w:rsidRPr="00AC566F" w:rsidRDefault="00F26AAA" w:rsidP="0028358F">
      <w:pPr>
        <w:tabs>
          <w:tab w:val="left" w:pos="1134"/>
          <w:tab w:val="left" w:pos="2835"/>
        </w:tabs>
        <w:spacing w:line="240" w:lineRule="auto"/>
        <w:ind w:left="851" w:hanging="11"/>
        <w:jc w:val="both"/>
        <w:rPr>
          <w:rFonts w:ascii="Times New Roman" w:hAnsi="Times New Roman"/>
          <w:sz w:val="24"/>
        </w:rPr>
      </w:pPr>
      <w:r>
        <w:rPr>
          <w:rFonts w:ascii="Times New Roman" w:hAnsi="Times New Roman"/>
          <w:sz w:val="24"/>
        </w:rPr>
        <w:t>a</w:t>
      </w:r>
      <w:r>
        <w:rPr>
          <w:rFonts w:ascii="Times New Roman" w:hAnsi="Times New Roman"/>
          <w:sz w:val="24"/>
        </w:rPr>
        <w:tab/>
      </w:r>
      <w:r w:rsidRPr="00AC566F">
        <w:rPr>
          <w:rFonts w:ascii="Times New Roman" w:hAnsi="Times New Roman"/>
          <w:sz w:val="24"/>
        </w:rPr>
        <w:t>= Konstanta yaitu nilai Y pada saat nilai X = 0</w:t>
      </w:r>
    </w:p>
    <w:p w14:paraId="4458E811" w14:textId="77777777" w:rsidR="00F26AAA" w:rsidRPr="00AC566F" w:rsidRDefault="00F26AAA" w:rsidP="0028358F">
      <w:pPr>
        <w:tabs>
          <w:tab w:val="left" w:pos="1134"/>
          <w:tab w:val="left" w:pos="2835"/>
        </w:tabs>
        <w:spacing w:line="240" w:lineRule="auto"/>
        <w:ind w:left="851" w:hanging="850"/>
        <w:jc w:val="both"/>
        <w:rPr>
          <w:rFonts w:ascii="Times New Roman" w:hAnsi="Times New Roman"/>
          <w:sz w:val="24"/>
        </w:rPr>
      </w:pPr>
      <w:r>
        <w:rPr>
          <w:rFonts w:ascii="Times New Roman" w:hAnsi="Times New Roman"/>
          <w:sz w:val="24"/>
        </w:rPr>
        <w:tab/>
        <w:t>b</w:t>
      </w:r>
      <w:r>
        <w:rPr>
          <w:rFonts w:ascii="Times New Roman" w:hAnsi="Times New Roman"/>
          <w:sz w:val="24"/>
        </w:rPr>
        <w:tab/>
      </w:r>
      <w:r w:rsidRPr="00AC566F">
        <w:rPr>
          <w:rFonts w:ascii="Times New Roman" w:hAnsi="Times New Roman"/>
          <w:sz w:val="24"/>
        </w:rPr>
        <w:t>= Slope yaitu tambahan nilai Y, apabila X bertambah satu satuan</w:t>
      </w:r>
    </w:p>
    <w:p w14:paraId="21CBA5A0" w14:textId="77777777" w:rsidR="00F26AAA" w:rsidRPr="00AC566F" w:rsidRDefault="00F26AAA" w:rsidP="0028358F">
      <w:pPr>
        <w:tabs>
          <w:tab w:val="left" w:pos="1134"/>
          <w:tab w:val="left" w:pos="2835"/>
        </w:tabs>
        <w:spacing w:line="240" w:lineRule="auto"/>
        <w:ind w:left="851" w:hanging="11"/>
        <w:jc w:val="both"/>
        <w:rPr>
          <w:rFonts w:ascii="Times New Roman" w:hAnsi="Times New Roman"/>
          <w:sz w:val="24"/>
        </w:rPr>
      </w:pPr>
      <w:r>
        <w:rPr>
          <w:rFonts w:ascii="Times New Roman" w:hAnsi="Times New Roman"/>
          <w:sz w:val="24"/>
        </w:rPr>
        <w:t>X</w:t>
      </w:r>
      <w:r>
        <w:rPr>
          <w:rFonts w:ascii="Times New Roman" w:hAnsi="Times New Roman"/>
          <w:sz w:val="24"/>
        </w:rPr>
        <w:tab/>
      </w:r>
      <w:r w:rsidRPr="00AC566F">
        <w:rPr>
          <w:rFonts w:ascii="Times New Roman" w:hAnsi="Times New Roman"/>
          <w:sz w:val="24"/>
        </w:rPr>
        <w:t>= Nilai periode tahun</w:t>
      </w:r>
      <w:r>
        <w:rPr>
          <w:rFonts w:ascii="Times New Roman" w:hAnsi="Times New Roman"/>
          <w:sz w:val="24"/>
        </w:rPr>
        <w:tab/>
      </w:r>
    </w:p>
    <w:p w14:paraId="1C9DAF9D" w14:textId="77777777" w:rsidR="00F26AAA" w:rsidRDefault="00F26AAA" w:rsidP="0028358F">
      <w:pPr>
        <w:tabs>
          <w:tab w:val="left" w:pos="1134"/>
          <w:tab w:val="left" w:pos="2835"/>
        </w:tabs>
        <w:spacing w:line="240" w:lineRule="auto"/>
        <w:ind w:left="851" w:hanging="11"/>
        <w:jc w:val="both"/>
        <w:rPr>
          <w:rFonts w:ascii="Times New Roman" w:hAnsi="Times New Roman"/>
          <w:sz w:val="24"/>
        </w:rPr>
      </w:pPr>
      <w:r>
        <w:rPr>
          <w:rFonts w:ascii="Times New Roman" w:hAnsi="Times New Roman"/>
          <w:sz w:val="24"/>
        </w:rPr>
        <w:lastRenderedPageBreak/>
        <w:t>n</w:t>
      </w:r>
      <w:r>
        <w:rPr>
          <w:rFonts w:ascii="Times New Roman" w:hAnsi="Times New Roman"/>
          <w:sz w:val="24"/>
        </w:rPr>
        <w:tab/>
      </w:r>
      <w:r w:rsidRPr="00AC566F">
        <w:rPr>
          <w:rFonts w:ascii="Times New Roman" w:hAnsi="Times New Roman"/>
          <w:sz w:val="24"/>
        </w:rPr>
        <w:t>= Jumlah data</w:t>
      </w:r>
    </w:p>
    <w:p w14:paraId="6866CE42" w14:textId="77777777" w:rsidR="00763AC5" w:rsidRDefault="00763AC5" w:rsidP="0028358F">
      <w:pPr>
        <w:tabs>
          <w:tab w:val="left" w:pos="1134"/>
          <w:tab w:val="left" w:pos="2835"/>
        </w:tabs>
        <w:spacing w:line="240" w:lineRule="auto"/>
        <w:ind w:left="851" w:hanging="11"/>
        <w:jc w:val="both"/>
        <w:rPr>
          <w:rFonts w:ascii="Times New Roman" w:hAnsi="Times New Roman"/>
          <w:sz w:val="24"/>
        </w:rPr>
      </w:pPr>
    </w:p>
    <w:p w14:paraId="4B03AAF8" w14:textId="77777777" w:rsidR="000B046B" w:rsidRPr="0028358F" w:rsidRDefault="00F26AAA" w:rsidP="0028358F">
      <w:pPr>
        <w:pStyle w:val="ListParagraph"/>
        <w:numPr>
          <w:ilvl w:val="0"/>
          <w:numId w:val="8"/>
        </w:numPr>
        <w:tabs>
          <w:tab w:val="left" w:pos="1134"/>
          <w:tab w:val="left" w:pos="2835"/>
        </w:tabs>
        <w:spacing w:line="240" w:lineRule="auto"/>
        <w:ind w:left="851" w:hanging="425"/>
        <w:jc w:val="both"/>
        <w:rPr>
          <w:rFonts w:ascii="Times New Roman" w:hAnsi="Times New Roman"/>
          <w:b/>
          <w:sz w:val="24"/>
        </w:rPr>
      </w:pPr>
      <w:r w:rsidRPr="0028358F">
        <w:rPr>
          <w:rFonts w:ascii="Times New Roman" w:hAnsi="Times New Roman"/>
          <w:b/>
          <w:sz w:val="24"/>
        </w:rPr>
        <w:t>Analisis Kontribusi</w:t>
      </w:r>
    </w:p>
    <w:p w14:paraId="66C2C2A2" w14:textId="77777777" w:rsidR="00B7052D" w:rsidRDefault="00F26AAA" w:rsidP="0028358F">
      <w:pPr>
        <w:tabs>
          <w:tab w:val="left" w:pos="1134"/>
          <w:tab w:val="left" w:pos="2835"/>
        </w:tabs>
        <w:spacing w:after="240" w:line="240" w:lineRule="auto"/>
        <w:ind w:left="851" w:hanging="11"/>
        <w:jc w:val="both"/>
        <w:rPr>
          <w:rFonts w:ascii="Times New Roman" w:hAnsi="Times New Roman"/>
          <w:sz w:val="24"/>
        </w:rPr>
      </w:pPr>
      <w:r>
        <w:rPr>
          <w:rFonts w:ascii="Times New Roman" w:hAnsi="Times New Roman"/>
          <w:sz w:val="24"/>
        </w:rPr>
        <w:t xml:space="preserve">Analisis untuk mengetahui </w:t>
      </w:r>
      <w:r w:rsidR="00B47FA8">
        <w:rPr>
          <w:rFonts w:ascii="Times New Roman" w:hAnsi="Times New Roman"/>
          <w:sz w:val="24"/>
        </w:rPr>
        <w:t>tingkat kontribusi pajak daerah dan retribusi daerah menggunakan rumus (Asih, 2019):</w:t>
      </w:r>
    </w:p>
    <w:p w14:paraId="58B1B92F" w14:textId="77777777" w:rsidR="008B258B" w:rsidRDefault="008B258B" w:rsidP="00763AC5">
      <w:pPr>
        <w:tabs>
          <w:tab w:val="left" w:pos="1134"/>
          <w:tab w:val="left" w:pos="2835"/>
        </w:tabs>
        <w:spacing w:after="240" w:line="240" w:lineRule="auto"/>
        <w:ind w:left="426" w:hanging="11"/>
        <w:jc w:val="both"/>
        <w:rPr>
          <w:rFonts w:ascii="Times New Roman" w:hAnsi="Times New Roman"/>
          <w:sz w:val="24"/>
        </w:rPr>
      </w:pPr>
    </w:p>
    <w:p w14:paraId="351A3557" w14:textId="77777777" w:rsidR="008B258B" w:rsidRDefault="005317E2" w:rsidP="00763AC5">
      <w:pPr>
        <w:tabs>
          <w:tab w:val="left" w:pos="1134"/>
          <w:tab w:val="left" w:pos="2835"/>
        </w:tabs>
        <w:spacing w:after="240" w:line="240" w:lineRule="auto"/>
        <w:ind w:left="426" w:hanging="11"/>
        <w:jc w:val="both"/>
        <w:rPr>
          <w:rFonts w:ascii="Times New Roman" w:hAnsi="Times New Roman"/>
          <w:sz w:val="24"/>
        </w:rPr>
      </w:pPr>
      <w:r>
        <w:rPr>
          <w:rFonts w:ascii="Times New Roman" w:hAnsi="Times New Roman"/>
          <w:noProof/>
          <w:sz w:val="24"/>
        </w:rPr>
        <w:pict w14:anchorId="79E78C3E">
          <v:shape id="_x0000_s1027" type="#_x0000_t202" alt="" style="position:absolute;left:0;text-align:left;margin-left:40.95pt;margin-top:8.25pt;width:375.3pt;height:34.6pt;z-index:251662336;mso-wrap-style:square;mso-wrap-edited:f;mso-width-percent:0;mso-height-percent:0;mso-width-percent:0;mso-height-percent:0;mso-width-relative:margin;mso-height-relative:margin;v-text-anchor:top">
            <v:textbox style="mso-next-textbox:#_x0000_s1027">
              <w:txbxContent>
                <w:p w14:paraId="782C9491" w14:textId="77777777" w:rsidR="0090505A" w:rsidRPr="00644492" w:rsidRDefault="0090505A" w:rsidP="00B47FA8">
                  <w:pPr>
                    <w:jc w:val="both"/>
                    <w:rPr>
                      <w:rFonts w:ascii="Times New Roman" w:hAnsi="Times New Roman"/>
                      <w:sz w:val="24"/>
                    </w:rPr>
                  </w:pPr>
                  <w:r w:rsidRPr="00644492">
                    <w:rPr>
                      <w:rFonts w:ascii="Times New Roman" w:hAnsi="Times New Roman"/>
                      <w:sz w:val="24"/>
                    </w:rPr>
                    <w:t>Kontribusi</w:t>
                  </w:r>
                  <w:r>
                    <w:rPr>
                      <w:rFonts w:ascii="Times New Roman" w:hAnsi="Times New Roman"/>
                      <w:sz w:val="24"/>
                    </w:rPr>
                    <w:t xml:space="preserve"> Pajak Daerah </w:t>
                  </w:r>
                  <w:r w:rsidRPr="00644492">
                    <w:rPr>
                      <w:rFonts w:ascii="Times New Roman" w:hAnsi="Times New Roman"/>
                      <w:sz w:val="24"/>
                    </w:rPr>
                    <w:t xml:space="preserve">= </w:t>
                  </w:r>
                  <m:oMath>
                    <m:f>
                      <m:fPr>
                        <m:ctrlPr>
                          <w:rPr>
                            <w:rFonts w:ascii="Cambria Math" w:hAnsi="Times New Roman"/>
                            <w:sz w:val="24"/>
                          </w:rPr>
                        </m:ctrlPr>
                      </m:fPr>
                      <m:num>
                        <m:r>
                          <m:rPr>
                            <m:sty m:val="p"/>
                          </m:rPr>
                          <w:rPr>
                            <w:rFonts w:ascii="Cambria Math" w:hAnsi="Cambria Math"/>
                            <w:sz w:val="24"/>
                          </w:rPr>
                          <m:t>Realisasi PenerimaanPajak Daerah</m:t>
                        </m:r>
                      </m:num>
                      <m:den>
                        <m:r>
                          <m:rPr>
                            <m:sty m:val="p"/>
                          </m:rPr>
                          <w:rPr>
                            <w:rFonts w:ascii="Cambria Math" w:hAnsi="Cambria Math"/>
                            <w:sz w:val="24"/>
                          </w:rPr>
                          <m:t>Realisasi Pendapatan Asli Daerah (PAD)</m:t>
                        </m:r>
                      </m:den>
                    </m:f>
                    <m:r>
                      <m:rPr>
                        <m:sty m:val="p"/>
                      </m:rPr>
                      <w:rPr>
                        <w:rFonts w:ascii="Cambria Math" w:hAnsi="Cambria Math"/>
                        <w:sz w:val="24"/>
                      </w:rPr>
                      <m:t>x</m:t>
                    </m:r>
                    <m:r>
                      <m:rPr>
                        <m:sty m:val="p"/>
                      </m:rPr>
                      <w:rPr>
                        <w:rFonts w:ascii="Cambria Math" w:hAnsi="Times New Roman"/>
                        <w:sz w:val="24"/>
                      </w:rPr>
                      <m:t xml:space="preserve"> 100%</m:t>
                    </m:r>
                  </m:oMath>
                </w:p>
                <w:p w14:paraId="614C894B" w14:textId="77777777" w:rsidR="0090505A" w:rsidRDefault="0090505A" w:rsidP="00B47FA8"/>
              </w:txbxContent>
            </v:textbox>
          </v:shape>
        </w:pict>
      </w:r>
    </w:p>
    <w:p w14:paraId="497D0859" w14:textId="77777777" w:rsidR="00B7052D" w:rsidRDefault="00B7052D" w:rsidP="00D33553">
      <w:pPr>
        <w:spacing w:after="240" w:line="240" w:lineRule="auto"/>
        <w:jc w:val="both"/>
        <w:rPr>
          <w:rFonts w:ascii="Times New Roman" w:hAnsi="Times New Roman"/>
          <w:sz w:val="24"/>
        </w:rPr>
      </w:pPr>
    </w:p>
    <w:p w14:paraId="5CB60B95" w14:textId="77777777" w:rsidR="00F26AAA" w:rsidRPr="00F26AAA" w:rsidRDefault="005317E2" w:rsidP="00D33553">
      <w:pPr>
        <w:spacing w:after="240" w:line="240" w:lineRule="auto"/>
        <w:jc w:val="both"/>
        <w:rPr>
          <w:rFonts w:ascii="Times New Roman" w:hAnsi="Times New Roman"/>
          <w:sz w:val="24"/>
        </w:rPr>
      </w:pPr>
      <w:r>
        <w:rPr>
          <w:rFonts w:ascii="Times New Roman" w:hAnsi="Times New Roman"/>
          <w:noProof/>
          <w:sz w:val="24"/>
        </w:rPr>
        <w:pict w14:anchorId="5E21826B">
          <v:shape id="_x0000_s1026" type="#_x0000_t202" alt="" style="position:absolute;left:0;text-align:left;margin-left:40.95pt;margin-top:5.25pt;width:375.3pt;height:34.6pt;z-index:251663360;mso-wrap-style:square;mso-wrap-edited:f;mso-width-percent:0;mso-height-percent:0;mso-width-percent:0;mso-height-percent:0;mso-width-relative:margin;mso-height-relative:margin;v-text-anchor:top">
            <v:textbox style="mso-next-textbox:#_x0000_s1026">
              <w:txbxContent>
                <w:p w14:paraId="23B08714" w14:textId="77777777" w:rsidR="0090505A" w:rsidRPr="00644492" w:rsidRDefault="0090505A" w:rsidP="00B47FA8">
                  <w:pPr>
                    <w:jc w:val="both"/>
                    <w:rPr>
                      <w:rFonts w:ascii="Times New Roman" w:hAnsi="Times New Roman"/>
                      <w:sz w:val="24"/>
                    </w:rPr>
                  </w:pPr>
                  <w:r w:rsidRPr="00644492">
                    <w:rPr>
                      <w:rFonts w:ascii="Times New Roman" w:hAnsi="Times New Roman"/>
                      <w:sz w:val="24"/>
                    </w:rPr>
                    <w:t>Kontribusi</w:t>
                  </w:r>
                  <w:r>
                    <w:rPr>
                      <w:rFonts w:ascii="Times New Roman" w:hAnsi="Times New Roman"/>
                      <w:sz w:val="24"/>
                    </w:rPr>
                    <w:t xml:space="preserve"> Retribusi Daerah </w:t>
                  </w:r>
                  <w:r w:rsidRPr="00644492">
                    <w:rPr>
                      <w:rFonts w:ascii="Times New Roman" w:hAnsi="Times New Roman"/>
                      <w:sz w:val="24"/>
                    </w:rPr>
                    <w:t xml:space="preserve">= </w:t>
                  </w:r>
                  <m:oMath>
                    <m:f>
                      <m:fPr>
                        <m:ctrlPr>
                          <w:rPr>
                            <w:rFonts w:ascii="Cambria Math" w:hAnsi="Times New Roman"/>
                            <w:sz w:val="24"/>
                          </w:rPr>
                        </m:ctrlPr>
                      </m:fPr>
                      <m:num>
                        <m:r>
                          <m:rPr>
                            <m:sty m:val="p"/>
                          </m:rPr>
                          <w:rPr>
                            <w:rFonts w:ascii="Cambria Math" w:hAnsi="Cambria Math"/>
                            <w:sz w:val="24"/>
                          </w:rPr>
                          <m:t>RealisasiPenerimaanRetribusi Daerah</m:t>
                        </m:r>
                      </m:num>
                      <m:den>
                        <m:r>
                          <m:rPr>
                            <m:sty m:val="p"/>
                          </m:rPr>
                          <w:rPr>
                            <w:rFonts w:ascii="Cambria Math" w:hAnsi="Cambria Math"/>
                            <w:sz w:val="24"/>
                          </w:rPr>
                          <m:t>Realisasi Pendapatan Asli Daerah (PAD)</m:t>
                        </m:r>
                      </m:den>
                    </m:f>
                    <m:r>
                      <m:rPr>
                        <m:sty m:val="p"/>
                      </m:rPr>
                      <w:rPr>
                        <w:rFonts w:ascii="Cambria Math" w:hAnsi="Cambria Math"/>
                        <w:sz w:val="24"/>
                      </w:rPr>
                      <m:t>x</m:t>
                    </m:r>
                    <m:r>
                      <m:rPr>
                        <m:sty m:val="p"/>
                      </m:rPr>
                      <w:rPr>
                        <w:rFonts w:ascii="Cambria Math" w:hAnsi="Times New Roman"/>
                        <w:sz w:val="24"/>
                      </w:rPr>
                      <m:t xml:space="preserve"> 100%</m:t>
                    </m:r>
                  </m:oMath>
                </w:p>
                <w:p w14:paraId="463ADDF6" w14:textId="77777777" w:rsidR="0090505A" w:rsidRDefault="0090505A" w:rsidP="00B47FA8"/>
              </w:txbxContent>
            </v:textbox>
          </v:shape>
        </w:pict>
      </w:r>
    </w:p>
    <w:p w14:paraId="4EE73762" w14:textId="77777777" w:rsidR="00763AC5" w:rsidRPr="00CD1F87" w:rsidRDefault="00763AC5" w:rsidP="00CD1F87">
      <w:pPr>
        <w:spacing w:after="240" w:line="240" w:lineRule="auto"/>
        <w:jc w:val="both"/>
        <w:rPr>
          <w:rFonts w:ascii="Times New Roman" w:hAnsi="Times New Roman"/>
          <w:sz w:val="24"/>
        </w:rPr>
      </w:pPr>
    </w:p>
    <w:p w14:paraId="174485CB" w14:textId="77777777" w:rsidR="00BE2663" w:rsidRPr="00AC566F" w:rsidRDefault="00BE2663" w:rsidP="0028358F">
      <w:pPr>
        <w:spacing w:after="240" w:line="240" w:lineRule="auto"/>
        <w:ind w:left="851"/>
        <w:jc w:val="both"/>
        <w:rPr>
          <w:rFonts w:ascii="Times New Roman" w:hAnsi="Times New Roman"/>
          <w:sz w:val="24"/>
        </w:rPr>
      </w:pPr>
      <w:r w:rsidRPr="00AC566F">
        <w:rPr>
          <w:rFonts w:ascii="Times New Roman" w:hAnsi="Times New Roman"/>
          <w:sz w:val="24"/>
        </w:rPr>
        <w:t xml:space="preserve">Penilaian kontribusi dapat diukur dengan menggunakan </w:t>
      </w:r>
      <w:r>
        <w:rPr>
          <w:rFonts w:ascii="Times New Roman" w:hAnsi="Times New Roman"/>
          <w:sz w:val="24"/>
        </w:rPr>
        <w:t>kriteria persentase berikut ini:</w:t>
      </w:r>
    </w:p>
    <w:p w14:paraId="3ACD7265" w14:textId="77777777" w:rsidR="00BE2663" w:rsidRDefault="005B47FB" w:rsidP="000B046B">
      <w:pPr>
        <w:tabs>
          <w:tab w:val="left" w:pos="2977"/>
        </w:tabs>
        <w:spacing w:line="240" w:lineRule="auto"/>
        <w:jc w:val="center"/>
        <w:rPr>
          <w:rFonts w:ascii="Times New Roman" w:hAnsi="Times New Roman"/>
          <w:sz w:val="24"/>
        </w:rPr>
      </w:pPr>
      <w:r>
        <w:rPr>
          <w:rFonts w:ascii="Times New Roman" w:hAnsi="Times New Roman"/>
          <w:sz w:val="24"/>
        </w:rPr>
        <w:t xml:space="preserve">Tabel </w:t>
      </w:r>
      <w:r w:rsidR="00BE2663">
        <w:rPr>
          <w:rFonts w:ascii="Times New Roman" w:hAnsi="Times New Roman"/>
          <w:sz w:val="24"/>
        </w:rPr>
        <w:t>2</w:t>
      </w:r>
    </w:p>
    <w:p w14:paraId="76AA68A0" w14:textId="77777777" w:rsidR="00BE2663" w:rsidRPr="00AC566F" w:rsidRDefault="00BE2663" w:rsidP="000B046B">
      <w:pPr>
        <w:tabs>
          <w:tab w:val="left" w:pos="2977"/>
        </w:tabs>
        <w:spacing w:line="240" w:lineRule="auto"/>
        <w:jc w:val="center"/>
        <w:rPr>
          <w:rFonts w:ascii="Times New Roman" w:hAnsi="Times New Roman"/>
          <w:sz w:val="24"/>
        </w:rPr>
      </w:pPr>
      <w:r w:rsidRPr="00AC566F">
        <w:rPr>
          <w:rFonts w:ascii="Times New Roman" w:hAnsi="Times New Roman"/>
          <w:sz w:val="24"/>
        </w:rPr>
        <w:t>Klasifikasi Kriteria Kontribusi</w:t>
      </w:r>
    </w:p>
    <w:tbl>
      <w:tblPr>
        <w:tblW w:w="0" w:type="auto"/>
        <w:jc w:val="center"/>
        <w:tblBorders>
          <w:top w:val="single" w:sz="4" w:space="0" w:color="auto"/>
          <w:bottom w:val="single" w:sz="4" w:space="0" w:color="auto"/>
        </w:tblBorders>
        <w:tblLook w:val="04A0" w:firstRow="1" w:lastRow="0" w:firstColumn="1" w:lastColumn="0" w:noHBand="0" w:noVBand="1"/>
      </w:tblPr>
      <w:tblGrid>
        <w:gridCol w:w="2736"/>
        <w:gridCol w:w="3501"/>
      </w:tblGrid>
      <w:tr w:rsidR="00BE2663" w:rsidRPr="00AC566F" w14:paraId="061201AE" w14:textId="77777777" w:rsidTr="00637BA0">
        <w:trPr>
          <w:jc w:val="center"/>
        </w:trPr>
        <w:tc>
          <w:tcPr>
            <w:tcW w:w="2736" w:type="dxa"/>
            <w:tcBorders>
              <w:top w:val="single" w:sz="4" w:space="0" w:color="auto"/>
              <w:bottom w:val="single" w:sz="4" w:space="0" w:color="auto"/>
            </w:tcBorders>
          </w:tcPr>
          <w:p w14:paraId="027CBD76" w14:textId="77777777" w:rsidR="00BE2663" w:rsidRPr="001503DE" w:rsidRDefault="00BE2663" w:rsidP="000B046B">
            <w:pPr>
              <w:spacing w:line="240" w:lineRule="auto"/>
              <w:jc w:val="center"/>
              <w:rPr>
                <w:rFonts w:ascii="Times New Roman" w:hAnsi="Times New Roman"/>
                <w:b/>
                <w:sz w:val="24"/>
              </w:rPr>
            </w:pPr>
            <w:r w:rsidRPr="001503DE">
              <w:rPr>
                <w:rFonts w:ascii="Times New Roman" w:hAnsi="Times New Roman"/>
                <w:b/>
                <w:sz w:val="24"/>
              </w:rPr>
              <w:t>Ukuran</w:t>
            </w:r>
          </w:p>
        </w:tc>
        <w:tc>
          <w:tcPr>
            <w:tcW w:w="3501" w:type="dxa"/>
            <w:tcBorders>
              <w:top w:val="single" w:sz="4" w:space="0" w:color="auto"/>
              <w:bottom w:val="single" w:sz="4" w:space="0" w:color="auto"/>
            </w:tcBorders>
          </w:tcPr>
          <w:p w14:paraId="067D0ABF" w14:textId="77777777" w:rsidR="00BE2663" w:rsidRPr="001503DE" w:rsidRDefault="00BE2663" w:rsidP="000B046B">
            <w:pPr>
              <w:spacing w:line="240" w:lineRule="auto"/>
              <w:jc w:val="center"/>
              <w:rPr>
                <w:rFonts w:ascii="Times New Roman" w:hAnsi="Times New Roman"/>
                <w:b/>
                <w:sz w:val="24"/>
              </w:rPr>
            </w:pPr>
            <w:r w:rsidRPr="001503DE">
              <w:rPr>
                <w:rFonts w:ascii="Times New Roman" w:hAnsi="Times New Roman"/>
                <w:b/>
                <w:sz w:val="24"/>
              </w:rPr>
              <w:t>Kategori</w:t>
            </w:r>
          </w:p>
        </w:tc>
      </w:tr>
      <w:tr w:rsidR="00BE2663" w:rsidRPr="00AC566F" w14:paraId="0E9C6DCD" w14:textId="77777777" w:rsidTr="00637BA0">
        <w:trPr>
          <w:jc w:val="center"/>
        </w:trPr>
        <w:tc>
          <w:tcPr>
            <w:tcW w:w="2736" w:type="dxa"/>
            <w:tcBorders>
              <w:top w:val="single" w:sz="4" w:space="0" w:color="auto"/>
            </w:tcBorders>
          </w:tcPr>
          <w:p w14:paraId="7BD734D5"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0,00-10%</w:t>
            </w:r>
          </w:p>
        </w:tc>
        <w:tc>
          <w:tcPr>
            <w:tcW w:w="3501" w:type="dxa"/>
            <w:tcBorders>
              <w:top w:val="single" w:sz="4" w:space="0" w:color="auto"/>
            </w:tcBorders>
          </w:tcPr>
          <w:p w14:paraId="0A12CF03"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Sangat Kurang</w:t>
            </w:r>
          </w:p>
        </w:tc>
      </w:tr>
      <w:tr w:rsidR="00BE2663" w:rsidRPr="00AC566F" w14:paraId="5E33DA2D" w14:textId="77777777" w:rsidTr="00637BA0">
        <w:trPr>
          <w:jc w:val="center"/>
        </w:trPr>
        <w:tc>
          <w:tcPr>
            <w:tcW w:w="2736" w:type="dxa"/>
          </w:tcPr>
          <w:p w14:paraId="222CFE6F"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10,10% - 20%</w:t>
            </w:r>
          </w:p>
        </w:tc>
        <w:tc>
          <w:tcPr>
            <w:tcW w:w="3501" w:type="dxa"/>
          </w:tcPr>
          <w:p w14:paraId="33299B34"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Kurang</w:t>
            </w:r>
          </w:p>
        </w:tc>
      </w:tr>
      <w:tr w:rsidR="00BE2663" w:rsidRPr="00AC566F" w14:paraId="0615411D" w14:textId="77777777" w:rsidTr="00637BA0">
        <w:trPr>
          <w:jc w:val="center"/>
        </w:trPr>
        <w:tc>
          <w:tcPr>
            <w:tcW w:w="2736" w:type="dxa"/>
          </w:tcPr>
          <w:p w14:paraId="0645EAB6"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20,10% - 30%</w:t>
            </w:r>
          </w:p>
        </w:tc>
        <w:tc>
          <w:tcPr>
            <w:tcW w:w="3501" w:type="dxa"/>
          </w:tcPr>
          <w:p w14:paraId="4349ECFB"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Sedang</w:t>
            </w:r>
          </w:p>
        </w:tc>
      </w:tr>
      <w:tr w:rsidR="00BE2663" w:rsidRPr="00AC566F" w14:paraId="4670D0EA" w14:textId="77777777" w:rsidTr="00637BA0">
        <w:trPr>
          <w:jc w:val="center"/>
        </w:trPr>
        <w:tc>
          <w:tcPr>
            <w:tcW w:w="2736" w:type="dxa"/>
          </w:tcPr>
          <w:p w14:paraId="786FA689"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30,10% - 40%</w:t>
            </w:r>
          </w:p>
        </w:tc>
        <w:tc>
          <w:tcPr>
            <w:tcW w:w="3501" w:type="dxa"/>
          </w:tcPr>
          <w:p w14:paraId="6E54CE07"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Cukup Baik</w:t>
            </w:r>
          </w:p>
        </w:tc>
      </w:tr>
      <w:tr w:rsidR="00BE2663" w:rsidRPr="00AC566F" w14:paraId="1C47BAF7" w14:textId="77777777" w:rsidTr="00637BA0">
        <w:trPr>
          <w:jc w:val="center"/>
        </w:trPr>
        <w:tc>
          <w:tcPr>
            <w:tcW w:w="2736" w:type="dxa"/>
          </w:tcPr>
          <w:p w14:paraId="710B69E9"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40,10% - 50%</w:t>
            </w:r>
          </w:p>
        </w:tc>
        <w:tc>
          <w:tcPr>
            <w:tcW w:w="3501" w:type="dxa"/>
          </w:tcPr>
          <w:p w14:paraId="5DEB05BB"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Baik</w:t>
            </w:r>
          </w:p>
        </w:tc>
      </w:tr>
      <w:tr w:rsidR="00BE2663" w:rsidRPr="00AC566F" w14:paraId="216AFB0C" w14:textId="77777777" w:rsidTr="00637BA0">
        <w:trPr>
          <w:jc w:val="center"/>
        </w:trPr>
        <w:tc>
          <w:tcPr>
            <w:tcW w:w="2736" w:type="dxa"/>
          </w:tcPr>
          <w:p w14:paraId="06DC5C04"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&gt;50%</w:t>
            </w:r>
          </w:p>
        </w:tc>
        <w:tc>
          <w:tcPr>
            <w:tcW w:w="3501" w:type="dxa"/>
          </w:tcPr>
          <w:p w14:paraId="4EC2C777" w14:textId="77777777" w:rsidR="00BE2663" w:rsidRPr="00AC566F" w:rsidRDefault="00BE2663" w:rsidP="000B046B">
            <w:pPr>
              <w:spacing w:line="240" w:lineRule="auto"/>
              <w:jc w:val="center"/>
              <w:rPr>
                <w:rFonts w:ascii="Times New Roman" w:hAnsi="Times New Roman"/>
                <w:sz w:val="24"/>
              </w:rPr>
            </w:pPr>
            <w:r w:rsidRPr="00AC566F">
              <w:rPr>
                <w:rFonts w:ascii="Times New Roman" w:hAnsi="Times New Roman"/>
                <w:sz w:val="24"/>
              </w:rPr>
              <w:t>Sangat Baik</w:t>
            </w:r>
          </w:p>
        </w:tc>
      </w:tr>
    </w:tbl>
    <w:p w14:paraId="202DB488" w14:textId="77777777" w:rsidR="00BE2663" w:rsidRDefault="00BE2663" w:rsidP="000B046B">
      <w:pPr>
        <w:spacing w:line="240" w:lineRule="auto"/>
        <w:jc w:val="center"/>
        <w:rPr>
          <w:rFonts w:ascii="Times New Roman" w:hAnsi="Times New Roman"/>
          <w:sz w:val="24"/>
        </w:rPr>
      </w:pPr>
      <w:r w:rsidRPr="00AC566F">
        <w:rPr>
          <w:rFonts w:ascii="Times New Roman" w:hAnsi="Times New Roman"/>
          <w:sz w:val="24"/>
        </w:rPr>
        <w:t xml:space="preserve">Sumber: </w:t>
      </w:r>
      <w:r>
        <w:rPr>
          <w:rFonts w:ascii="Times New Roman" w:hAnsi="Times New Roman"/>
          <w:sz w:val="24"/>
        </w:rPr>
        <w:t>Keputusan Menteri Dalam Negeri No. 690.900-372, Tahun 1996</w:t>
      </w:r>
    </w:p>
    <w:p w14:paraId="14738F97" w14:textId="77777777" w:rsidR="00F26AAA" w:rsidRPr="00BE2663" w:rsidRDefault="00F26AAA" w:rsidP="00BE2663">
      <w:pPr>
        <w:jc w:val="both"/>
        <w:rPr>
          <w:rFonts w:ascii="Times New Roman" w:hAnsi="Times New Roman"/>
          <w:sz w:val="24"/>
        </w:rPr>
      </w:pPr>
    </w:p>
    <w:p w14:paraId="30584097" w14:textId="77777777" w:rsidR="004158B1" w:rsidRDefault="00BE2663" w:rsidP="00CE356C">
      <w:pPr>
        <w:pStyle w:val="ListParagraph"/>
        <w:numPr>
          <w:ilvl w:val="0"/>
          <w:numId w:val="1"/>
        </w:numPr>
        <w:spacing w:line="240" w:lineRule="auto"/>
        <w:ind w:left="426" w:hanging="426"/>
        <w:jc w:val="both"/>
        <w:rPr>
          <w:rFonts w:ascii="Times New Roman" w:hAnsi="Times New Roman" w:cs="Times New Roman"/>
          <w:b/>
          <w:sz w:val="24"/>
        </w:rPr>
      </w:pPr>
      <w:r>
        <w:rPr>
          <w:rFonts w:ascii="Times New Roman" w:hAnsi="Times New Roman" w:cs="Times New Roman"/>
          <w:b/>
          <w:sz w:val="24"/>
        </w:rPr>
        <w:t>HASIL DAN PEMBAHASAN</w:t>
      </w:r>
    </w:p>
    <w:p w14:paraId="44B2A531" w14:textId="77777777" w:rsidR="00BE2663" w:rsidRDefault="00BE2663" w:rsidP="005B47FB">
      <w:pPr>
        <w:pStyle w:val="ListParagraph"/>
        <w:spacing w:line="240" w:lineRule="auto"/>
        <w:ind w:left="426"/>
        <w:jc w:val="both"/>
        <w:rPr>
          <w:rFonts w:ascii="Times New Roman" w:hAnsi="Times New Roman" w:cs="Times New Roman"/>
          <w:b/>
          <w:sz w:val="24"/>
        </w:rPr>
      </w:pPr>
      <w:r>
        <w:rPr>
          <w:rFonts w:ascii="Times New Roman" w:hAnsi="Times New Roman" w:cs="Times New Roman"/>
          <w:b/>
          <w:sz w:val="24"/>
        </w:rPr>
        <w:t>Analisis Efektivitas Pajak Daerah</w:t>
      </w:r>
    </w:p>
    <w:p w14:paraId="14781575" w14:textId="77777777" w:rsidR="005B47FB" w:rsidRDefault="005B47FB" w:rsidP="00267E09">
      <w:pPr>
        <w:spacing w:line="240" w:lineRule="auto"/>
        <w:ind w:left="426" w:firstLine="708"/>
        <w:jc w:val="both"/>
        <w:rPr>
          <w:rFonts w:ascii="Times New Roman" w:hAnsi="Times New Roman" w:cs="Times New Roman"/>
          <w:sz w:val="24"/>
          <w:szCs w:val="24"/>
        </w:rPr>
      </w:pPr>
      <w:r w:rsidRPr="00BC13F3">
        <w:rPr>
          <w:rFonts w:ascii="Times New Roman" w:hAnsi="Times New Roman" w:cs="Times New Roman"/>
          <w:sz w:val="24"/>
          <w:szCs w:val="24"/>
        </w:rPr>
        <w:t>Tingkat efektivitas pajak d</w:t>
      </w:r>
      <w:r>
        <w:rPr>
          <w:rFonts w:ascii="Times New Roman" w:hAnsi="Times New Roman" w:cs="Times New Roman"/>
          <w:sz w:val="24"/>
          <w:szCs w:val="24"/>
        </w:rPr>
        <w:t>aerah dapat diketahui dengan mem</w:t>
      </w:r>
      <w:r w:rsidRPr="00BC13F3">
        <w:rPr>
          <w:rFonts w:ascii="Times New Roman" w:hAnsi="Times New Roman" w:cs="Times New Roman"/>
          <w:sz w:val="24"/>
          <w:szCs w:val="24"/>
        </w:rPr>
        <w:t>banding</w:t>
      </w:r>
      <w:r>
        <w:rPr>
          <w:rFonts w:ascii="Times New Roman" w:hAnsi="Times New Roman" w:cs="Times New Roman"/>
          <w:sz w:val="24"/>
          <w:szCs w:val="24"/>
        </w:rPr>
        <w:t>k</w:t>
      </w:r>
      <w:r w:rsidRPr="00BC13F3">
        <w:rPr>
          <w:rFonts w:ascii="Times New Roman" w:hAnsi="Times New Roman" w:cs="Times New Roman"/>
          <w:sz w:val="24"/>
          <w:szCs w:val="24"/>
        </w:rPr>
        <w:t>an antara realisasi pajak daerah dengan target pajak daerah.</w:t>
      </w:r>
      <w:r>
        <w:rPr>
          <w:rFonts w:ascii="Times New Roman" w:hAnsi="Times New Roman" w:cs="Times New Roman"/>
          <w:sz w:val="24"/>
          <w:szCs w:val="24"/>
        </w:rPr>
        <w:t xml:space="preserve"> Efektivitas pajak daerah Kabupaten Ponorogo pada tahun 2016-2020 dapat dilihat pada tabel berikut ini:</w:t>
      </w:r>
    </w:p>
    <w:p w14:paraId="5DDBD603" w14:textId="77777777" w:rsidR="000B046B" w:rsidRDefault="000B046B" w:rsidP="005B47FB">
      <w:pPr>
        <w:pStyle w:val="ListParagraph"/>
        <w:spacing w:line="240" w:lineRule="auto"/>
        <w:ind w:left="426"/>
        <w:jc w:val="both"/>
        <w:rPr>
          <w:rFonts w:ascii="Times New Roman" w:hAnsi="Times New Roman" w:cs="Times New Roman"/>
          <w:sz w:val="24"/>
          <w:szCs w:val="24"/>
        </w:rPr>
      </w:pPr>
    </w:p>
    <w:p w14:paraId="55AE06E2" w14:textId="77777777" w:rsidR="005B47FB" w:rsidRDefault="005B47FB" w:rsidP="005B47FB">
      <w:pPr>
        <w:spacing w:line="240" w:lineRule="auto"/>
        <w:jc w:val="center"/>
        <w:rPr>
          <w:rFonts w:ascii="Times New Roman" w:hAnsi="Times New Roman" w:cs="Times New Roman"/>
          <w:sz w:val="24"/>
          <w:szCs w:val="24"/>
        </w:rPr>
      </w:pPr>
      <w:r>
        <w:rPr>
          <w:rFonts w:ascii="Times New Roman" w:hAnsi="Times New Roman" w:cs="Times New Roman"/>
          <w:sz w:val="24"/>
          <w:szCs w:val="24"/>
        </w:rPr>
        <w:t>Tabel 3</w:t>
      </w:r>
    </w:p>
    <w:p w14:paraId="104AE51F" w14:textId="77777777" w:rsidR="005B47FB" w:rsidRPr="003A0F41" w:rsidRDefault="005B47FB" w:rsidP="005B47FB">
      <w:pPr>
        <w:spacing w:line="240" w:lineRule="auto"/>
        <w:jc w:val="center"/>
        <w:rPr>
          <w:rFonts w:ascii="Times New Roman" w:hAnsi="Times New Roman" w:cs="Times New Roman"/>
          <w:sz w:val="24"/>
          <w:szCs w:val="24"/>
        </w:rPr>
      </w:pPr>
      <w:r w:rsidRPr="003A0F41">
        <w:rPr>
          <w:rFonts w:ascii="Times New Roman" w:hAnsi="Times New Roman" w:cs="Times New Roman"/>
          <w:sz w:val="24"/>
          <w:szCs w:val="24"/>
        </w:rPr>
        <w:t>Efektivitas Pajak Daerah Kabupaten Ponorogo Tahun 2016-2020</w:t>
      </w:r>
    </w:p>
    <w:tbl>
      <w:tblPr>
        <w:tblStyle w:val="TableGrid"/>
        <w:tblW w:w="8789"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127"/>
        <w:gridCol w:w="2126"/>
        <w:gridCol w:w="1701"/>
        <w:gridCol w:w="1701"/>
      </w:tblGrid>
      <w:tr w:rsidR="005B47FB" w:rsidRPr="003A0F41" w14:paraId="448E74F9" w14:textId="77777777" w:rsidTr="00637BA0">
        <w:trPr>
          <w:jc w:val="center"/>
        </w:trPr>
        <w:tc>
          <w:tcPr>
            <w:tcW w:w="1134" w:type="dxa"/>
            <w:vMerge w:val="restart"/>
            <w:vAlign w:val="center"/>
          </w:tcPr>
          <w:p w14:paraId="244481A6" w14:textId="77777777" w:rsidR="005B47FB" w:rsidRPr="003A0F41" w:rsidRDefault="005B47FB" w:rsidP="00A558E5">
            <w:pPr>
              <w:jc w:val="center"/>
              <w:rPr>
                <w:rFonts w:ascii="Times New Roman" w:hAnsi="Times New Roman" w:cs="Times New Roman"/>
                <w:b/>
                <w:sz w:val="24"/>
                <w:szCs w:val="24"/>
              </w:rPr>
            </w:pPr>
            <w:r w:rsidRPr="003A0F41">
              <w:rPr>
                <w:rFonts w:ascii="Times New Roman" w:hAnsi="Times New Roman" w:cs="Times New Roman"/>
                <w:b/>
                <w:sz w:val="24"/>
                <w:szCs w:val="24"/>
              </w:rPr>
              <w:t>Tahun</w:t>
            </w:r>
          </w:p>
        </w:tc>
        <w:tc>
          <w:tcPr>
            <w:tcW w:w="2127" w:type="dxa"/>
            <w:vAlign w:val="center"/>
          </w:tcPr>
          <w:p w14:paraId="732E774C" w14:textId="77777777" w:rsidR="005B47FB" w:rsidRPr="003A0F41" w:rsidRDefault="005B47FB" w:rsidP="00A558E5">
            <w:pPr>
              <w:jc w:val="center"/>
              <w:rPr>
                <w:rFonts w:ascii="Times New Roman" w:hAnsi="Times New Roman" w:cs="Times New Roman"/>
                <w:b/>
                <w:color w:val="000000"/>
                <w:sz w:val="24"/>
                <w:szCs w:val="24"/>
              </w:rPr>
            </w:pPr>
            <w:r w:rsidRPr="003A0F41">
              <w:rPr>
                <w:rFonts w:ascii="Times New Roman" w:hAnsi="Times New Roman" w:cs="Times New Roman"/>
                <w:b/>
                <w:color w:val="000000"/>
                <w:sz w:val="24"/>
                <w:szCs w:val="24"/>
              </w:rPr>
              <w:t>Target (Rp)</w:t>
            </w:r>
          </w:p>
        </w:tc>
        <w:tc>
          <w:tcPr>
            <w:tcW w:w="2126" w:type="dxa"/>
            <w:vAlign w:val="center"/>
          </w:tcPr>
          <w:p w14:paraId="58A38F13" w14:textId="77777777" w:rsidR="005B47FB" w:rsidRPr="003A0F41" w:rsidRDefault="005B47FB" w:rsidP="00A558E5">
            <w:pPr>
              <w:jc w:val="center"/>
              <w:rPr>
                <w:rFonts w:ascii="Times New Roman" w:hAnsi="Times New Roman" w:cs="Times New Roman"/>
                <w:b/>
                <w:color w:val="000000"/>
                <w:sz w:val="24"/>
                <w:szCs w:val="24"/>
              </w:rPr>
            </w:pPr>
            <w:r w:rsidRPr="003A0F41">
              <w:rPr>
                <w:rFonts w:ascii="Times New Roman" w:hAnsi="Times New Roman" w:cs="Times New Roman"/>
                <w:b/>
                <w:color w:val="000000"/>
                <w:sz w:val="24"/>
                <w:szCs w:val="24"/>
              </w:rPr>
              <w:t>Realisasi (Rp)</w:t>
            </w:r>
          </w:p>
        </w:tc>
        <w:tc>
          <w:tcPr>
            <w:tcW w:w="1701" w:type="dxa"/>
            <w:vAlign w:val="center"/>
          </w:tcPr>
          <w:p w14:paraId="15B4BE78" w14:textId="77777777" w:rsidR="005B47FB" w:rsidRPr="003A0F41" w:rsidRDefault="005B47FB" w:rsidP="00A558E5">
            <w:pPr>
              <w:jc w:val="center"/>
              <w:rPr>
                <w:rFonts w:ascii="Times New Roman" w:hAnsi="Times New Roman" w:cs="Times New Roman"/>
                <w:b/>
                <w:sz w:val="24"/>
                <w:szCs w:val="24"/>
              </w:rPr>
            </w:pPr>
            <w:r w:rsidRPr="003A0F41">
              <w:rPr>
                <w:rFonts w:ascii="Times New Roman" w:hAnsi="Times New Roman" w:cs="Times New Roman"/>
                <w:b/>
                <w:sz w:val="24"/>
                <w:szCs w:val="24"/>
              </w:rPr>
              <w:t>Efektivitas (%)</w:t>
            </w:r>
          </w:p>
        </w:tc>
        <w:tc>
          <w:tcPr>
            <w:tcW w:w="1701" w:type="dxa"/>
            <w:vMerge w:val="restart"/>
            <w:vAlign w:val="center"/>
          </w:tcPr>
          <w:p w14:paraId="51FBD104" w14:textId="77777777" w:rsidR="005B47FB" w:rsidRPr="003A0F41" w:rsidRDefault="005B47FB" w:rsidP="00A558E5">
            <w:pPr>
              <w:jc w:val="center"/>
              <w:rPr>
                <w:rFonts w:ascii="Times New Roman" w:hAnsi="Times New Roman" w:cs="Times New Roman"/>
                <w:b/>
                <w:sz w:val="24"/>
                <w:szCs w:val="24"/>
              </w:rPr>
            </w:pPr>
            <w:r w:rsidRPr="003A0F41">
              <w:rPr>
                <w:rFonts w:ascii="Times New Roman" w:hAnsi="Times New Roman" w:cs="Times New Roman"/>
                <w:b/>
                <w:sz w:val="24"/>
                <w:szCs w:val="24"/>
              </w:rPr>
              <w:t>Kriteria</w:t>
            </w:r>
          </w:p>
        </w:tc>
      </w:tr>
      <w:tr w:rsidR="005B47FB" w:rsidRPr="003A0F41" w14:paraId="7EBBA768" w14:textId="77777777" w:rsidTr="00637BA0">
        <w:trPr>
          <w:jc w:val="center"/>
        </w:trPr>
        <w:tc>
          <w:tcPr>
            <w:tcW w:w="1134" w:type="dxa"/>
            <w:vMerge/>
            <w:tcBorders>
              <w:bottom w:val="single" w:sz="4" w:space="0" w:color="auto"/>
            </w:tcBorders>
            <w:vAlign w:val="center"/>
          </w:tcPr>
          <w:p w14:paraId="282A4B3A" w14:textId="77777777" w:rsidR="005B47FB" w:rsidRPr="003A0F41" w:rsidRDefault="005B47FB" w:rsidP="00A558E5">
            <w:pPr>
              <w:jc w:val="center"/>
              <w:rPr>
                <w:rFonts w:ascii="Times New Roman" w:hAnsi="Times New Roman" w:cs="Times New Roman"/>
                <w:sz w:val="24"/>
                <w:szCs w:val="24"/>
              </w:rPr>
            </w:pPr>
          </w:p>
        </w:tc>
        <w:tc>
          <w:tcPr>
            <w:tcW w:w="2127" w:type="dxa"/>
            <w:tcBorders>
              <w:bottom w:val="single" w:sz="4" w:space="0" w:color="auto"/>
            </w:tcBorders>
            <w:vAlign w:val="center"/>
          </w:tcPr>
          <w:p w14:paraId="7994B095" w14:textId="77777777" w:rsidR="005B47FB" w:rsidRPr="00D3211F" w:rsidRDefault="00637BA0" w:rsidP="00A558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2126" w:type="dxa"/>
            <w:tcBorders>
              <w:bottom w:val="single" w:sz="4" w:space="0" w:color="auto"/>
            </w:tcBorders>
            <w:vAlign w:val="center"/>
          </w:tcPr>
          <w:p w14:paraId="58472D07" w14:textId="77777777" w:rsidR="005B47FB" w:rsidRPr="00D3211F" w:rsidRDefault="00637BA0" w:rsidP="00A558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1701" w:type="dxa"/>
            <w:tcBorders>
              <w:bottom w:val="single" w:sz="4" w:space="0" w:color="auto"/>
            </w:tcBorders>
            <w:vAlign w:val="center"/>
          </w:tcPr>
          <w:p w14:paraId="3D974AC6" w14:textId="77777777" w:rsidR="005B47FB" w:rsidRDefault="005B47FB" w:rsidP="00A558E5">
            <w:pPr>
              <w:jc w:val="center"/>
              <w:rPr>
                <w:rFonts w:ascii="Times New Roman" w:hAnsi="Times New Roman" w:cs="Times New Roman"/>
                <w:b/>
                <w:sz w:val="24"/>
                <w:szCs w:val="24"/>
              </w:rPr>
            </w:pPr>
            <w:r>
              <w:rPr>
                <w:rFonts w:ascii="Times New Roman" w:hAnsi="Times New Roman" w:cs="Times New Roman"/>
                <w:b/>
                <w:sz w:val="24"/>
                <w:szCs w:val="24"/>
              </w:rPr>
              <w:t>c =</w:t>
            </w:r>
          </w:p>
          <w:p w14:paraId="701C509D" w14:textId="77777777" w:rsidR="005B47FB" w:rsidRPr="00D3211F" w:rsidRDefault="005B47FB" w:rsidP="00A558E5">
            <w:pPr>
              <w:jc w:val="center"/>
              <w:rPr>
                <w:rFonts w:ascii="Times New Roman" w:hAnsi="Times New Roman" w:cs="Times New Roman"/>
                <w:b/>
                <w:sz w:val="24"/>
                <w:szCs w:val="24"/>
              </w:rPr>
            </w:pPr>
            <w:r>
              <w:rPr>
                <w:rFonts w:ascii="Times New Roman" w:hAnsi="Times New Roman" w:cs="Times New Roman"/>
                <w:b/>
                <w:sz w:val="24"/>
                <w:szCs w:val="24"/>
              </w:rPr>
              <w:t>(b:a) x 100%</w:t>
            </w:r>
          </w:p>
        </w:tc>
        <w:tc>
          <w:tcPr>
            <w:tcW w:w="1701" w:type="dxa"/>
            <w:vMerge/>
            <w:tcBorders>
              <w:bottom w:val="single" w:sz="4" w:space="0" w:color="auto"/>
            </w:tcBorders>
            <w:vAlign w:val="center"/>
          </w:tcPr>
          <w:p w14:paraId="094D8A34" w14:textId="77777777" w:rsidR="005B47FB" w:rsidRPr="003A0F41" w:rsidRDefault="005B47FB" w:rsidP="00A558E5">
            <w:pPr>
              <w:jc w:val="center"/>
              <w:rPr>
                <w:rFonts w:ascii="Times New Roman" w:hAnsi="Times New Roman" w:cs="Times New Roman"/>
                <w:sz w:val="24"/>
                <w:szCs w:val="24"/>
              </w:rPr>
            </w:pPr>
          </w:p>
        </w:tc>
      </w:tr>
      <w:tr w:rsidR="005B47FB" w:rsidRPr="003A0F41" w14:paraId="4EF5E80B" w14:textId="77777777" w:rsidTr="00637BA0">
        <w:trPr>
          <w:jc w:val="center"/>
        </w:trPr>
        <w:tc>
          <w:tcPr>
            <w:tcW w:w="1134" w:type="dxa"/>
            <w:tcBorders>
              <w:top w:val="single" w:sz="4" w:space="0" w:color="auto"/>
              <w:bottom w:val="nil"/>
            </w:tcBorders>
            <w:vAlign w:val="center"/>
          </w:tcPr>
          <w:p w14:paraId="00123BAB"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2016</w:t>
            </w:r>
          </w:p>
        </w:tc>
        <w:tc>
          <w:tcPr>
            <w:tcW w:w="2127" w:type="dxa"/>
            <w:tcBorders>
              <w:top w:val="single" w:sz="4" w:space="0" w:color="auto"/>
              <w:bottom w:val="nil"/>
            </w:tcBorders>
          </w:tcPr>
          <w:p w14:paraId="5687BE66" w14:textId="77777777" w:rsidR="005B47FB" w:rsidRPr="003A0F41" w:rsidRDefault="005B47FB" w:rsidP="00A558E5">
            <w:pPr>
              <w:jc w:val="right"/>
              <w:rPr>
                <w:rFonts w:ascii="Times New Roman" w:hAnsi="Times New Roman" w:cs="Times New Roman"/>
                <w:color w:val="000000"/>
                <w:sz w:val="24"/>
                <w:szCs w:val="24"/>
              </w:rPr>
            </w:pPr>
            <w:r w:rsidRPr="003A0F41">
              <w:rPr>
                <w:rFonts w:ascii="Times New Roman" w:hAnsi="Times New Roman" w:cs="Times New Roman"/>
                <w:color w:val="000000"/>
                <w:sz w:val="24"/>
                <w:szCs w:val="24"/>
              </w:rPr>
              <w:t xml:space="preserve">53.832.060.000,00 </w:t>
            </w:r>
          </w:p>
        </w:tc>
        <w:tc>
          <w:tcPr>
            <w:tcW w:w="2126" w:type="dxa"/>
            <w:tcBorders>
              <w:top w:val="single" w:sz="4" w:space="0" w:color="auto"/>
              <w:bottom w:val="nil"/>
            </w:tcBorders>
          </w:tcPr>
          <w:p w14:paraId="30A04080" w14:textId="77777777" w:rsidR="005B47FB" w:rsidRPr="003A0F41" w:rsidRDefault="005B47FB" w:rsidP="00A558E5">
            <w:pPr>
              <w:jc w:val="right"/>
              <w:rPr>
                <w:rFonts w:ascii="Times New Roman" w:hAnsi="Times New Roman" w:cs="Times New Roman"/>
                <w:color w:val="000000"/>
                <w:sz w:val="24"/>
                <w:szCs w:val="24"/>
              </w:rPr>
            </w:pPr>
            <w:r w:rsidRPr="003A0F41">
              <w:rPr>
                <w:rFonts w:ascii="Times New Roman" w:hAnsi="Times New Roman" w:cs="Times New Roman"/>
                <w:color w:val="000000"/>
                <w:sz w:val="24"/>
                <w:szCs w:val="24"/>
              </w:rPr>
              <w:t xml:space="preserve"> 63.109.161.849,35 </w:t>
            </w:r>
          </w:p>
        </w:tc>
        <w:tc>
          <w:tcPr>
            <w:tcW w:w="1701" w:type="dxa"/>
            <w:tcBorders>
              <w:top w:val="single" w:sz="4" w:space="0" w:color="auto"/>
              <w:bottom w:val="nil"/>
            </w:tcBorders>
            <w:vAlign w:val="center"/>
          </w:tcPr>
          <w:p w14:paraId="0ED72FC4"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117,23</w:t>
            </w:r>
          </w:p>
        </w:tc>
        <w:tc>
          <w:tcPr>
            <w:tcW w:w="1701" w:type="dxa"/>
            <w:tcBorders>
              <w:top w:val="single" w:sz="4" w:space="0" w:color="auto"/>
              <w:bottom w:val="nil"/>
            </w:tcBorders>
            <w:vAlign w:val="center"/>
          </w:tcPr>
          <w:p w14:paraId="70502DB2"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Sangat Efektif</w:t>
            </w:r>
          </w:p>
        </w:tc>
      </w:tr>
      <w:tr w:rsidR="005B47FB" w:rsidRPr="003A0F41" w14:paraId="2917805C" w14:textId="77777777" w:rsidTr="00637BA0">
        <w:trPr>
          <w:jc w:val="center"/>
        </w:trPr>
        <w:tc>
          <w:tcPr>
            <w:tcW w:w="1134" w:type="dxa"/>
            <w:tcBorders>
              <w:top w:val="nil"/>
            </w:tcBorders>
            <w:vAlign w:val="center"/>
          </w:tcPr>
          <w:p w14:paraId="4AD3DADE"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2017</w:t>
            </w:r>
          </w:p>
        </w:tc>
        <w:tc>
          <w:tcPr>
            <w:tcW w:w="2127" w:type="dxa"/>
            <w:tcBorders>
              <w:top w:val="nil"/>
            </w:tcBorders>
          </w:tcPr>
          <w:p w14:paraId="3C804D91" w14:textId="77777777" w:rsidR="005B47FB" w:rsidRPr="003A0F41" w:rsidRDefault="005B47FB" w:rsidP="00A558E5">
            <w:pPr>
              <w:jc w:val="right"/>
              <w:rPr>
                <w:rFonts w:ascii="Times New Roman" w:hAnsi="Times New Roman" w:cs="Times New Roman"/>
                <w:color w:val="000000"/>
                <w:sz w:val="24"/>
                <w:szCs w:val="24"/>
              </w:rPr>
            </w:pPr>
            <w:r w:rsidRPr="003A0F41">
              <w:rPr>
                <w:rFonts w:ascii="Times New Roman" w:hAnsi="Times New Roman" w:cs="Times New Roman"/>
                <w:color w:val="000000"/>
                <w:sz w:val="24"/>
                <w:szCs w:val="24"/>
              </w:rPr>
              <w:t xml:space="preserve">60.362.060.000,00 </w:t>
            </w:r>
          </w:p>
        </w:tc>
        <w:tc>
          <w:tcPr>
            <w:tcW w:w="2126" w:type="dxa"/>
            <w:tcBorders>
              <w:top w:val="nil"/>
            </w:tcBorders>
          </w:tcPr>
          <w:p w14:paraId="212C8221" w14:textId="77777777" w:rsidR="005B47FB" w:rsidRPr="003A0F41" w:rsidRDefault="005B47FB" w:rsidP="00A558E5">
            <w:pPr>
              <w:jc w:val="right"/>
              <w:rPr>
                <w:rFonts w:ascii="Times New Roman" w:hAnsi="Times New Roman" w:cs="Times New Roman"/>
                <w:color w:val="000000"/>
                <w:sz w:val="24"/>
                <w:szCs w:val="24"/>
              </w:rPr>
            </w:pPr>
            <w:r w:rsidRPr="003A0F41">
              <w:rPr>
                <w:rFonts w:ascii="Times New Roman" w:hAnsi="Times New Roman" w:cs="Times New Roman"/>
                <w:color w:val="000000"/>
                <w:sz w:val="24"/>
                <w:szCs w:val="24"/>
              </w:rPr>
              <w:t xml:space="preserve">72.556.475.111,11 </w:t>
            </w:r>
          </w:p>
        </w:tc>
        <w:tc>
          <w:tcPr>
            <w:tcW w:w="1701" w:type="dxa"/>
            <w:tcBorders>
              <w:top w:val="nil"/>
            </w:tcBorders>
            <w:vAlign w:val="center"/>
          </w:tcPr>
          <w:p w14:paraId="4388E648"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120,20</w:t>
            </w:r>
          </w:p>
        </w:tc>
        <w:tc>
          <w:tcPr>
            <w:tcW w:w="1701" w:type="dxa"/>
            <w:tcBorders>
              <w:top w:val="nil"/>
            </w:tcBorders>
            <w:vAlign w:val="center"/>
          </w:tcPr>
          <w:p w14:paraId="75F73E21"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Sangat Efektif</w:t>
            </w:r>
          </w:p>
        </w:tc>
      </w:tr>
      <w:tr w:rsidR="005B47FB" w:rsidRPr="003A0F41" w14:paraId="2982DE2A" w14:textId="77777777" w:rsidTr="00637BA0">
        <w:trPr>
          <w:jc w:val="center"/>
        </w:trPr>
        <w:tc>
          <w:tcPr>
            <w:tcW w:w="1134" w:type="dxa"/>
            <w:vAlign w:val="center"/>
          </w:tcPr>
          <w:p w14:paraId="05A41361"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2018</w:t>
            </w:r>
          </w:p>
        </w:tc>
        <w:tc>
          <w:tcPr>
            <w:tcW w:w="2127" w:type="dxa"/>
          </w:tcPr>
          <w:p w14:paraId="02882E6F" w14:textId="77777777" w:rsidR="005B47FB" w:rsidRPr="003A0F41" w:rsidRDefault="005B47FB" w:rsidP="00A558E5">
            <w:pPr>
              <w:jc w:val="right"/>
              <w:rPr>
                <w:rFonts w:ascii="Times New Roman" w:hAnsi="Times New Roman" w:cs="Times New Roman"/>
                <w:color w:val="000000"/>
                <w:sz w:val="24"/>
                <w:szCs w:val="24"/>
              </w:rPr>
            </w:pPr>
            <w:r w:rsidRPr="003A0F41">
              <w:rPr>
                <w:rFonts w:ascii="Times New Roman" w:hAnsi="Times New Roman" w:cs="Times New Roman"/>
                <w:color w:val="000000"/>
                <w:sz w:val="24"/>
                <w:szCs w:val="24"/>
              </w:rPr>
              <w:t xml:space="preserve">70.754.318.004,00 </w:t>
            </w:r>
          </w:p>
        </w:tc>
        <w:tc>
          <w:tcPr>
            <w:tcW w:w="2126" w:type="dxa"/>
          </w:tcPr>
          <w:p w14:paraId="3D6A02A9" w14:textId="77777777" w:rsidR="005B47FB" w:rsidRPr="003A0F41" w:rsidRDefault="005B47FB" w:rsidP="00A558E5">
            <w:pPr>
              <w:jc w:val="right"/>
              <w:rPr>
                <w:rFonts w:ascii="Times New Roman" w:hAnsi="Times New Roman" w:cs="Times New Roman"/>
                <w:color w:val="000000"/>
                <w:sz w:val="24"/>
                <w:szCs w:val="24"/>
              </w:rPr>
            </w:pPr>
            <w:r w:rsidRPr="003A0F41">
              <w:rPr>
                <w:rFonts w:ascii="Times New Roman" w:hAnsi="Times New Roman" w:cs="Times New Roman"/>
                <w:color w:val="000000"/>
                <w:sz w:val="24"/>
                <w:szCs w:val="24"/>
              </w:rPr>
              <w:t xml:space="preserve">80.239.821.734,96 </w:t>
            </w:r>
          </w:p>
        </w:tc>
        <w:tc>
          <w:tcPr>
            <w:tcW w:w="1701" w:type="dxa"/>
            <w:vAlign w:val="center"/>
          </w:tcPr>
          <w:p w14:paraId="26F4D8ED"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113,41</w:t>
            </w:r>
          </w:p>
        </w:tc>
        <w:tc>
          <w:tcPr>
            <w:tcW w:w="1701" w:type="dxa"/>
            <w:vAlign w:val="center"/>
          </w:tcPr>
          <w:p w14:paraId="1A32CA2D"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Sangat Efektif</w:t>
            </w:r>
          </w:p>
        </w:tc>
      </w:tr>
      <w:tr w:rsidR="005B47FB" w:rsidRPr="003A0F41" w14:paraId="0F83BD2B" w14:textId="77777777" w:rsidTr="00637BA0">
        <w:trPr>
          <w:jc w:val="center"/>
        </w:trPr>
        <w:tc>
          <w:tcPr>
            <w:tcW w:w="1134" w:type="dxa"/>
            <w:vAlign w:val="center"/>
          </w:tcPr>
          <w:p w14:paraId="1C91C57B"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2019</w:t>
            </w:r>
          </w:p>
        </w:tc>
        <w:tc>
          <w:tcPr>
            <w:tcW w:w="2127" w:type="dxa"/>
          </w:tcPr>
          <w:p w14:paraId="1F51B975" w14:textId="77777777" w:rsidR="005B47FB" w:rsidRPr="003A0F41" w:rsidRDefault="005B47FB" w:rsidP="00A558E5">
            <w:pPr>
              <w:jc w:val="right"/>
              <w:rPr>
                <w:rFonts w:ascii="Times New Roman" w:hAnsi="Times New Roman" w:cs="Times New Roman"/>
                <w:sz w:val="24"/>
                <w:szCs w:val="24"/>
              </w:rPr>
            </w:pPr>
            <w:r w:rsidRPr="003A0F41">
              <w:rPr>
                <w:rFonts w:ascii="Times New Roman" w:hAnsi="Times New Roman" w:cs="Times New Roman"/>
                <w:sz w:val="24"/>
                <w:szCs w:val="24"/>
              </w:rPr>
              <w:t xml:space="preserve">70.000.000.000,00 </w:t>
            </w:r>
          </w:p>
        </w:tc>
        <w:tc>
          <w:tcPr>
            <w:tcW w:w="2126" w:type="dxa"/>
          </w:tcPr>
          <w:p w14:paraId="1D4472B5" w14:textId="77777777" w:rsidR="005B47FB" w:rsidRPr="003A0F41" w:rsidRDefault="005B47FB" w:rsidP="00A558E5">
            <w:pPr>
              <w:jc w:val="right"/>
              <w:rPr>
                <w:rFonts w:ascii="Times New Roman" w:hAnsi="Times New Roman" w:cs="Times New Roman"/>
                <w:color w:val="000000"/>
                <w:sz w:val="24"/>
                <w:szCs w:val="24"/>
              </w:rPr>
            </w:pPr>
            <w:r w:rsidRPr="003A0F41">
              <w:rPr>
                <w:rFonts w:ascii="Times New Roman" w:hAnsi="Times New Roman" w:cs="Times New Roman"/>
                <w:color w:val="000000"/>
                <w:sz w:val="24"/>
                <w:szCs w:val="24"/>
              </w:rPr>
              <w:t xml:space="preserve">89.412.578.453,01 </w:t>
            </w:r>
          </w:p>
        </w:tc>
        <w:tc>
          <w:tcPr>
            <w:tcW w:w="1701" w:type="dxa"/>
            <w:vAlign w:val="center"/>
          </w:tcPr>
          <w:p w14:paraId="65F13BE1"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127,73</w:t>
            </w:r>
          </w:p>
        </w:tc>
        <w:tc>
          <w:tcPr>
            <w:tcW w:w="1701" w:type="dxa"/>
            <w:vAlign w:val="center"/>
          </w:tcPr>
          <w:p w14:paraId="7293146E"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Sangat Efektif</w:t>
            </w:r>
          </w:p>
        </w:tc>
      </w:tr>
      <w:tr w:rsidR="005B47FB" w:rsidRPr="003A0F41" w14:paraId="16CD2914" w14:textId="77777777" w:rsidTr="00637BA0">
        <w:trPr>
          <w:jc w:val="center"/>
        </w:trPr>
        <w:tc>
          <w:tcPr>
            <w:tcW w:w="1134" w:type="dxa"/>
            <w:tcBorders>
              <w:bottom w:val="single" w:sz="4" w:space="0" w:color="auto"/>
            </w:tcBorders>
            <w:vAlign w:val="center"/>
          </w:tcPr>
          <w:p w14:paraId="4BFCE22D"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2020</w:t>
            </w:r>
          </w:p>
        </w:tc>
        <w:tc>
          <w:tcPr>
            <w:tcW w:w="2127" w:type="dxa"/>
            <w:tcBorders>
              <w:bottom w:val="single" w:sz="4" w:space="0" w:color="auto"/>
            </w:tcBorders>
          </w:tcPr>
          <w:p w14:paraId="3F7DC418" w14:textId="77777777" w:rsidR="005B47FB" w:rsidRPr="003A0F41" w:rsidRDefault="005B47FB" w:rsidP="00A558E5">
            <w:pPr>
              <w:jc w:val="right"/>
              <w:rPr>
                <w:rFonts w:ascii="Times New Roman" w:hAnsi="Times New Roman" w:cs="Times New Roman"/>
                <w:sz w:val="24"/>
                <w:szCs w:val="24"/>
              </w:rPr>
            </w:pPr>
            <w:r w:rsidRPr="003A0F41">
              <w:rPr>
                <w:rFonts w:ascii="Times New Roman" w:hAnsi="Times New Roman" w:cs="Times New Roman"/>
                <w:sz w:val="24"/>
                <w:szCs w:val="24"/>
              </w:rPr>
              <w:t>78.644.045.000,00</w:t>
            </w:r>
          </w:p>
        </w:tc>
        <w:tc>
          <w:tcPr>
            <w:tcW w:w="2126" w:type="dxa"/>
            <w:tcBorders>
              <w:bottom w:val="single" w:sz="4" w:space="0" w:color="auto"/>
            </w:tcBorders>
          </w:tcPr>
          <w:p w14:paraId="56D8AE33" w14:textId="77777777" w:rsidR="005B47FB" w:rsidRPr="003A0F41" w:rsidRDefault="005B47FB" w:rsidP="00A558E5">
            <w:pPr>
              <w:jc w:val="right"/>
              <w:rPr>
                <w:rFonts w:ascii="Times New Roman" w:hAnsi="Times New Roman" w:cs="Times New Roman"/>
                <w:color w:val="000000"/>
                <w:sz w:val="24"/>
                <w:szCs w:val="24"/>
              </w:rPr>
            </w:pPr>
            <w:r w:rsidRPr="003A0F41">
              <w:rPr>
                <w:rFonts w:ascii="Times New Roman" w:hAnsi="Times New Roman" w:cs="Times New Roman"/>
                <w:sz w:val="24"/>
                <w:szCs w:val="24"/>
              </w:rPr>
              <w:t>90.424.462.672,61</w:t>
            </w:r>
          </w:p>
        </w:tc>
        <w:tc>
          <w:tcPr>
            <w:tcW w:w="1701" w:type="dxa"/>
            <w:tcBorders>
              <w:bottom w:val="single" w:sz="4" w:space="0" w:color="auto"/>
            </w:tcBorders>
            <w:vAlign w:val="center"/>
          </w:tcPr>
          <w:p w14:paraId="519FC06E"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114,98</w:t>
            </w:r>
          </w:p>
        </w:tc>
        <w:tc>
          <w:tcPr>
            <w:tcW w:w="1701" w:type="dxa"/>
            <w:tcBorders>
              <w:bottom w:val="single" w:sz="4" w:space="0" w:color="auto"/>
            </w:tcBorders>
            <w:vAlign w:val="center"/>
          </w:tcPr>
          <w:p w14:paraId="78A616FF" w14:textId="77777777" w:rsidR="005B47FB" w:rsidRPr="003A0F41" w:rsidRDefault="005B47FB" w:rsidP="00A558E5">
            <w:pPr>
              <w:jc w:val="center"/>
              <w:rPr>
                <w:rFonts w:ascii="Times New Roman" w:hAnsi="Times New Roman" w:cs="Times New Roman"/>
                <w:sz w:val="24"/>
                <w:szCs w:val="24"/>
              </w:rPr>
            </w:pPr>
            <w:r w:rsidRPr="003A0F41">
              <w:rPr>
                <w:rFonts w:ascii="Times New Roman" w:hAnsi="Times New Roman" w:cs="Times New Roman"/>
                <w:sz w:val="24"/>
                <w:szCs w:val="24"/>
              </w:rPr>
              <w:t>Sangat Efektif</w:t>
            </w:r>
          </w:p>
        </w:tc>
      </w:tr>
      <w:tr w:rsidR="005B47FB" w:rsidRPr="003A0F41" w14:paraId="72737EB2" w14:textId="77777777" w:rsidTr="00637BA0">
        <w:trPr>
          <w:jc w:val="center"/>
        </w:trPr>
        <w:tc>
          <w:tcPr>
            <w:tcW w:w="5387" w:type="dxa"/>
            <w:gridSpan w:val="3"/>
            <w:tcBorders>
              <w:top w:val="single" w:sz="4" w:space="0" w:color="auto"/>
              <w:bottom w:val="single" w:sz="4" w:space="0" w:color="auto"/>
            </w:tcBorders>
            <w:vAlign w:val="center"/>
          </w:tcPr>
          <w:p w14:paraId="57ADA23B" w14:textId="77777777" w:rsidR="005B47FB" w:rsidRPr="00941D32" w:rsidRDefault="005B47FB" w:rsidP="00A558E5">
            <w:pPr>
              <w:jc w:val="center"/>
              <w:rPr>
                <w:rFonts w:ascii="Times New Roman" w:hAnsi="Times New Roman" w:cs="Times New Roman"/>
                <w:b/>
                <w:sz w:val="24"/>
                <w:szCs w:val="24"/>
              </w:rPr>
            </w:pPr>
            <w:r>
              <w:rPr>
                <w:rFonts w:ascii="Times New Roman" w:hAnsi="Times New Roman" w:cs="Times New Roman"/>
                <w:b/>
                <w:sz w:val="24"/>
                <w:szCs w:val="24"/>
              </w:rPr>
              <w:t>Rata-Rata Efektivitas</w:t>
            </w:r>
          </w:p>
        </w:tc>
        <w:tc>
          <w:tcPr>
            <w:tcW w:w="1701" w:type="dxa"/>
            <w:tcBorders>
              <w:top w:val="single" w:sz="4" w:space="0" w:color="auto"/>
              <w:bottom w:val="single" w:sz="4" w:space="0" w:color="auto"/>
            </w:tcBorders>
            <w:vAlign w:val="center"/>
          </w:tcPr>
          <w:p w14:paraId="3B359397" w14:textId="77777777" w:rsidR="005B47FB" w:rsidRPr="00C766C1" w:rsidRDefault="005B47FB" w:rsidP="00A558E5">
            <w:pPr>
              <w:jc w:val="center"/>
              <w:rPr>
                <w:rFonts w:ascii="Times New Roman" w:hAnsi="Times New Roman" w:cs="Times New Roman"/>
                <w:b/>
                <w:sz w:val="24"/>
                <w:szCs w:val="24"/>
              </w:rPr>
            </w:pPr>
            <w:r w:rsidRPr="00C766C1">
              <w:rPr>
                <w:rFonts w:ascii="Times New Roman" w:hAnsi="Times New Roman" w:cs="Times New Roman"/>
                <w:b/>
                <w:sz w:val="24"/>
                <w:szCs w:val="24"/>
              </w:rPr>
              <w:t>118,63</w:t>
            </w:r>
          </w:p>
        </w:tc>
        <w:tc>
          <w:tcPr>
            <w:tcW w:w="1701" w:type="dxa"/>
            <w:tcBorders>
              <w:top w:val="single" w:sz="4" w:space="0" w:color="auto"/>
              <w:bottom w:val="single" w:sz="4" w:space="0" w:color="auto"/>
            </w:tcBorders>
            <w:vAlign w:val="center"/>
          </w:tcPr>
          <w:p w14:paraId="116BDFC0" w14:textId="77777777" w:rsidR="005B47FB" w:rsidRPr="00C766C1" w:rsidRDefault="005B47FB" w:rsidP="00A558E5">
            <w:pPr>
              <w:jc w:val="center"/>
              <w:rPr>
                <w:rFonts w:ascii="Times New Roman" w:hAnsi="Times New Roman" w:cs="Times New Roman"/>
                <w:b/>
                <w:sz w:val="24"/>
                <w:szCs w:val="24"/>
              </w:rPr>
            </w:pPr>
            <w:r w:rsidRPr="00C766C1">
              <w:rPr>
                <w:rFonts w:ascii="Times New Roman" w:hAnsi="Times New Roman" w:cs="Times New Roman"/>
                <w:b/>
                <w:sz w:val="24"/>
                <w:szCs w:val="24"/>
              </w:rPr>
              <w:t>Sangat Efektif</w:t>
            </w:r>
          </w:p>
        </w:tc>
      </w:tr>
    </w:tbl>
    <w:p w14:paraId="53D06A79" w14:textId="77777777" w:rsidR="005B47FB" w:rsidRDefault="005B47FB" w:rsidP="004D1A9C">
      <w:pPr>
        <w:ind w:left="1418"/>
        <w:rPr>
          <w:rFonts w:ascii="Times New Roman" w:hAnsi="Times New Roman" w:cs="Times New Roman"/>
          <w:sz w:val="24"/>
          <w:szCs w:val="24"/>
        </w:rPr>
      </w:pPr>
      <w:r>
        <w:rPr>
          <w:rFonts w:ascii="Times New Roman" w:hAnsi="Times New Roman" w:cs="Times New Roman"/>
          <w:sz w:val="24"/>
          <w:szCs w:val="24"/>
        </w:rPr>
        <w:t>Sumber: BPPKAD Kabupaten Ponorogo, data diolah tahun 2021</w:t>
      </w:r>
    </w:p>
    <w:p w14:paraId="7D918EE0" w14:textId="77777777" w:rsidR="00267E09" w:rsidRDefault="004D1A9C" w:rsidP="00267E09">
      <w:pPr>
        <w:spacing w:line="240" w:lineRule="auto"/>
        <w:ind w:left="426"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Secara keseluruhan rata-rata tingkat efektivitas pajak daerah Kabupaten Ponorogo pada tahun 2016-2020 termasuk dalam kriteria sangat efektif yaitu sebesar 118</w:t>
      </w:r>
      <w:proofErr w:type="gramStart"/>
      <w:r>
        <w:rPr>
          <w:rFonts w:ascii="Times New Roman" w:hAnsi="Times New Roman" w:cs="Times New Roman"/>
          <w:color w:val="000000"/>
          <w:sz w:val="24"/>
          <w:szCs w:val="24"/>
        </w:rPr>
        <w:t>,63</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Berdasarkan tabel 3 di atas dapat diketahui bahwa tingkat efektivitas pajak daerah pada tahun 2017 dan tahun 2019 berdasarkan rata-rata tingkat efektivitasnya mengalami kenaikan, sedangkan pada tahun 2016, tahun 2018, dan tahun 2020 mengalami penurunan. </w:t>
      </w:r>
      <w:r>
        <w:rPr>
          <w:rFonts w:ascii="Times New Roman" w:hAnsi="Times New Roman" w:cs="Times New Roman"/>
          <w:sz w:val="24"/>
        </w:rPr>
        <w:t xml:space="preserve">Tingkat efektivitas pajak daerah pada tahun 2017 dan tahun 2019 mengalami kenaikan </w:t>
      </w:r>
      <w:r w:rsidR="00267E09">
        <w:rPr>
          <w:rFonts w:ascii="Times New Roman" w:hAnsi="Times New Roman" w:cs="Times New Roman"/>
          <w:sz w:val="24"/>
        </w:rPr>
        <w:t>karena</w:t>
      </w:r>
      <w:r>
        <w:rPr>
          <w:rFonts w:ascii="Times New Roman" w:hAnsi="Times New Roman" w:cs="Times New Roman"/>
          <w:sz w:val="24"/>
        </w:rPr>
        <w:t xml:space="preserve"> disebabkan oleh </w:t>
      </w:r>
      <w:r>
        <w:rPr>
          <w:rFonts w:ascii="Times New Roman" w:hAnsi="Times New Roman" w:cs="Times New Roman"/>
          <w:sz w:val="24"/>
          <w:szCs w:val="24"/>
        </w:rPr>
        <w:t>kesadaran masyarakat yang tinggi dalam membayar pajak dan adanya penggalian potensi sehingga menambah potensi-potensi baru.</w:t>
      </w:r>
      <w:r w:rsidR="00267E09">
        <w:rPr>
          <w:rFonts w:ascii="Times New Roman" w:hAnsi="Times New Roman" w:cs="Times New Roman"/>
          <w:sz w:val="24"/>
          <w:szCs w:val="24"/>
        </w:rPr>
        <w:t xml:space="preserve"> </w:t>
      </w:r>
      <w:proofErr w:type="gramStart"/>
      <w:r w:rsidR="00267E09">
        <w:rPr>
          <w:rFonts w:ascii="Times New Roman" w:hAnsi="Times New Roman" w:cs="Times New Roman"/>
          <w:sz w:val="24"/>
          <w:szCs w:val="24"/>
        </w:rPr>
        <w:t>Selain itu, target dan realisasi pajak daerah pada tahun sebelumnya juga berpengaruh terhadap target dan realisasi pajak daerah pada tahun selanjutnya.</w:t>
      </w:r>
      <w:proofErr w:type="gramEnd"/>
      <w:r w:rsidR="00267E09">
        <w:rPr>
          <w:rFonts w:ascii="Times New Roman" w:hAnsi="Times New Roman" w:cs="Times New Roman"/>
          <w:sz w:val="24"/>
          <w:szCs w:val="24"/>
        </w:rPr>
        <w:t xml:space="preserve"> </w:t>
      </w:r>
    </w:p>
    <w:p w14:paraId="54232F4B" w14:textId="77777777" w:rsidR="004D1A9C" w:rsidRDefault="00267E09" w:rsidP="006403F2">
      <w:pPr>
        <w:spacing w:line="240" w:lineRule="auto"/>
        <w:ind w:left="426" w:firstLine="708"/>
        <w:jc w:val="both"/>
        <w:rPr>
          <w:rFonts w:ascii="Times New Roman" w:hAnsi="Times New Roman" w:cs="Times New Roman"/>
          <w:color w:val="000000"/>
          <w:sz w:val="24"/>
          <w:szCs w:val="24"/>
        </w:rPr>
      </w:pPr>
      <w:r>
        <w:rPr>
          <w:rFonts w:ascii="Times New Roman" w:hAnsi="Times New Roman" w:cs="Times New Roman"/>
          <w:sz w:val="24"/>
          <w:szCs w:val="24"/>
        </w:rPr>
        <w:t>Tahun 2016</w:t>
      </w:r>
      <w:proofErr w:type="gramStart"/>
      <w:r>
        <w:rPr>
          <w:rFonts w:ascii="Times New Roman" w:hAnsi="Times New Roman" w:cs="Times New Roman"/>
          <w:sz w:val="24"/>
          <w:szCs w:val="24"/>
        </w:rPr>
        <w:t>,  tahun</w:t>
      </w:r>
      <w:proofErr w:type="gramEnd"/>
      <w:r>
        <w:rPr>
          <w:rFonts w:ascii="Times New Roman" w:hAnsi="Times New Roman" w:cs="Times New Roman"/>
          <w:sz w:val="24"/>
          <w:szCs w:val="24"/>
        </w:rPr>
        <w:t xml:space="preserve"> 2018,  dan tahun 2020 tingkat efektivitas mengalami penurunan </w:t>
      </w:r>
      <w:r>
        <w:rPr>
          <w:rFonts w:ascii="Times New Roman" w:hAnsi="Times New Roman" w:cs="Times New Roman"/>
          <w:sz w:val="24"/>
        </w:rPr>
        <w:t xml:space="preserve">karena disebabkan oleh faktor potensi yang mengalami penurunan atau berkurang. </w:t>
      </w:r>
      <w:proofErr w:type="gramStart"/>
      <w:r>
        <w:rPr>
          <w:rFonts w:ascii="Times New Roman" w:hAnsi="Times New Roman" w:cs="Times New Roman"/>
          <w:sz w:val="24"/>
        </w:rPr>
        <w:t>Seperti halnya pada tahun 2020 terdapat wabah virus corona yang melanda di berbagai daerah dan berdampak pada kegiatan perekonomian.</w:t>
      </w:r>
      <w:proofErr w:type="gramEnd"/>
      <w:r>
        <w:rPr>
          <w:rFonts w:ascii="Times New Roman" w:hAnsi="Times New Roman" w:cs="Times New Roman"/>
          <w:sz w:val="24"/>
        </w:rPr>
        <w:t xml:space="preserve"> </w:t>
      </w:r>
      <w:proofErr w:type="gramStart"/>
      <w:r>
        <w:rPr>
          <w:rFonts w:ascii="Times New Roman" w:hAnsi="Times New Roman" w:cs="Times New Roman"/>
          <w:sz w:val="24"/>
        </w:rPr>
        <w:t>Hal tersebut juga mengakibatkan potensi pajak daerah menjadi berkurang.</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capaian realisasi pajak daerah dibandingkan targetnya rendah atau mengalami penurunan dari tahun sebelumnya.</w:t>
      </w:r>
      <w:proofErr w:type="gramEnd"/>
    </w:p>
    <w:p w14:paraId="64DA3D44" w14:textId="77777777" w:rsidR="006403F2" w:rsidRPr="006403F2" w:rsidRDefault="006403F2" w:rsidP="0025171F">
      <w:pPr>
        <w:spacing w:line="240" w:lineRule="auto"/>
        <w:jc w:val="both"/>
        <w:rPr>
          <w:rFonts w:ascii="Times New Roman" w:hAnsi="Times New Roman" w:cs="Times New Roman"/>
          <w:color w:val="000000"/>
          <w:sz w:val="24"/>
          <w:szCs w:val="24"/>
        </w:rPr>
      </w:pPr>
    </w:p>
    <w:p w14:paraId="236D3E8F" w14:textId="77777777" w:rsidR="006403F2" w:rsidRDefault="006403F2" w:rsidP="006403F2">
      <w:p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Analisis Efektivitas Retribusi Daerah</w:t>
      </w:r>
    </w:p>
    <w:p w14:paraId="3105BA29" w14:textId="77777777" w:rsidR="006403F2" w:rsidRDefault="006403F2" w:rsidP="006403F2">
      <w:pPr>
        <w:spacing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Tingkat efektivitas retribusi</w:t>
      </w:r>
      <w:r w:rsidRPr="00BC13F3">
        <w:rPr>
          <w:rFonts w:ascii="Times New Roman" w:hAnsi="Times New Roman" w:cs="Times New Roman"/>
          <w:sz w:val="24"/>
          <w:szCs w:val="24"/>
        </w:rPr>
        <w:t xml:space="preserve"> d</w:t>
      </w:r>
      <w:r>
        <w:rPr>
          <w:rFonts w:ascii="Times New Roman" w:hAnsi="Times New Roman" w:cs="Times New Roman"/>
          <w:sz w:val="24"/>
          <w:szCs w:val="24"/>
        </w:rPr>
        <w:t>aerah dapat diketahui dengan mem</w:t>
      </w:r>
      <w:r w:rsidRPr="00BC13F3">
        <w:rPr>
          <w:rFonts w:ascii="Times New Roman" w:hAnsi="Times New Roman" w:cs="Times New Roman"/>
          <w:sz w:val="24"/>
          <w:szCs w:val="24"/>
        </w:rPr>
        <w:t>banding</w:t>
      </w:r>
      <w:r>
        <w:rPr>
          <w:rFonts w:ascii="Times New Roman" w:hAnsi="Times New Roman" w:cs="Times New Roman"/>
          <w:sz w:val="24"/>
          <w:szCs w:val="24"/>
        </w:rPr>
        <w:t>k</w:t>
      </w:r>
      <w:r w:rsidRPr="00BC13F3">
        <w:rPr>
          <w:rFonts w:ascii="Times New Roman" w:hAnsi="Times New Roman" w:cs="Times New Roman"/>
          <w:sz w:val="24"/>
          <w:szCs w:val="24"/>
        </w:rPr>
        <w:t>an antara realisasi pajak daerah dengan target pajak daerah.</w:t>
      </w:r>
      <w:r>
        <w:rPr>
          <w:rFonts w:ascii="Times New Roman" w:hAnsi="Times New Roman" w:cs="Times New Roman"/>
          <w:sz w:val="24"/>
          <w:szCs w:val="24"/>
        </w:rPr>
        <w:t xml:space="preserve"> Efektivitas retribusi daerah Kabupaten Ponorogo pada tahun 2016-2020 dapat dilihat pada tabel berikut ini:</w:t>
      </w:r>
    </w:p>
    <w:p w14:paraId="43C371F0" w14:textId="77777777" w:rsidR="006403F2" w:rsidRDefault="006403F2" w:rsidP="0086521D">
      <w:pPr>
        <w:spacing w:line="240" w:lineRule="auto"/>
        <w:jc w:val="both"/>
        <w:rPr>
          <w:rFonts w:ascii="Times New Roman" w:hAnsi="Times New Roman" w:cs="Times New Roman"/>
          <w:sz w:val="24"/>
          <w:szCs w:val="24"/>
        </w:rPr>
      </w:pPr>
    </w:p>
    <w:p w14:paraId="3BF6E31F" w14:textId="77777777" w:rsidR="006403F2" w:rsidRDefault="006403F2" w:rsidP="006403F2">
      <w:pPr>
        <w:spacing w:line="240" w:lineRule="auto"/>
        <w:jc w:val="center"/>
        <w:rPr>
          <w:rFonts w:ascii="Times New Roman" w:hAnsi="Times New Roman" w:cs="Times New Roman"/>
          <w:sz w:val="24"/>
          <w:szCs w:val="24"/>
        </w:rPr>
      </w:pPr>
      <w:r>
        <w:rPr>
          <w:rFonts w:ascii="Times New Roman" w:hAnsi="Times New Roman" w:cs="Times New Roman"/>
          <w:sz w:val="24"/>
          <w:szCs w:val="24"/>
        </w:rPr>
        <w:t>Tabel 4</w:t>
      </w:r>
    </w:p>
    <w:p w14:paraId="0973FB6D" w14:textId="77777777" w:rsidR="006403F2" w:rsidRPr="00A71163" w:rsidRDefault="006403F2" w:rsidP="006403F2">
      <w:pPr>
        <w:spacing w:line="240" w:lineRule="auto"/>
        <w:jc w:val="center"/>
        <w:rPr>
          <w:rFonts w:ascii="Times New Roman" w:hAnsi="Times New Roman" w:cs="Times New Roman"/>
          <w:sz w:val="24"/>
          <w:szCs w:val="24"/>
        </w:rPr>
      </w:pPr>
      <w:r w:rsidRPr="00A71163">
        <w:rPr>
          <w:rFonts w:ascii="Times New Roman" w:hAnsi="Times New Roman" w:cs="Times New Roman"/>
          <w:sz w:val="24"/>
          <w:szCs w:val="24"/>
        </w:rPr>
        <w:t>Efektivitas Retribusi Daerah Kabupaten Ponorogo Tahun 2016-2020</w:t>
      </w:r>
    </w:p>
    <w:tbl>
      <w:tblPr>
        <w:tblStyle w:val="TableGrid"/>
        <w:tblW w:w="8789"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268"/>
        <w:gridCol w:w="2268"/>
        <w:gridCol w:w="1559"/>
        <w:gridCol w:w="1701"/>
      </w:tblGrid>
      <w:tr w:rsidR="006403F2" w:rsidRPr="009A2902" w14:paraId="065E7BC1" w14:textId="77777777" w:rsidTr="00637BA0">
        <w:trPr>
          <w:jc w:val="center"/>
        </w:trPr>
        <w:tc>
          <w:tcPr>
            <w:tcW w:w="993" w:type="dxa"/>
            <w:vMerge w:val="restart"/>
            <w:vAlign w:val="center"/>
          </w:tcPr>
          <w:p w14:paraId="41812BEF" w14:textId="77777777" w:rsidR="006403F2" w:rsidRPr="009A2902" w:rsidRDefault="006403F2" w:rsidP="00A558E5">
            <w:pPr>
              <w:jc w:val="center"/>
              <w:rPr>
                <w:rFonts w:ascii="Times New Roman" w:hAnsi="Times New Roman" w:cs="Times New Roman"/>
                <w:b/>
                <w:sz w:val="24"/>
                <w:szCs w:val="24"/>
              </w:rPr>
            </w:pPr>
            <w:r w:rsidRPr="009A2902">
              <w:rPr>
                <w:rFonts w:ascii="Times New Roman" w:hAnsi="Times New Roman" w:cs="Times New Roman"/>
                <w:b/>
                <w:sz w:val="24"/>
                <w:szCs w:val="24"/>
              </w:rPr>
              <w:t>Tahun</w:t>
            </w:r>
          </w:p>
        </w:tc>
        <w:tc>
          <w:tcPr>
            <w:tcW w:w="2268" w:type="dxa"/>
            <w:vAlign w:val="center"/>
          </w:tcPr>
          <w:p w14:paraId="137F5787" w14:textId="77777777" w:rsidR="006403F2" w:rsidRPr="009A2902" w:rsidRDefault="006403F2" w:rsidP="00A558E5">
            <w:pPr>
              <w:jc w:val="center"/>
              <w:rPr>
                <w:rFonts w:ascii="Times New Roman" w:hAnsi="Times New Roman" w:cs="Times New Roman"/>
                <w:b/>
                <w:sz w:val="24"/>
                <w:szCs w:val="24"/>
              </w:rPr>
            </w:pPr>
            <w:r w:rsidRPr="009A2902">
              <w:rPr>
                <w:rFonts w:ascii="Times New Roman" w:hAnsi="Times New Roman" w:cs="Times New Roman"/>
                <w:b/>
                <w:sz w:val="24"/>
                <w:szCs w:val="24"/>
              </w:rPr>
              <w:t>Target (Rp)</w:t>
            </w:r>
          </w:p>
        </w:tc>
        <w:tc>
          <w:tcPr>
            <w:tcW w:w="2268" w:type="dxa"/>
            <w:vAlign w:val="center"/>
          </w:tcPr>
          <w:p w14:paraId="174D9882" w14:textId="77777777" w:rsidR="006403F2" w:rsidRPr="009A2902" w:rsidRDefault="006403F2" w:rsidP="00A558E5">
            <w:pPr>
              <w:jc w:val="center"/>
              <w:rPr>
                <w:rFonts w:ascii="Times New Roman" w:hAnsi="Times New Roman" w:cs="Times New Roman"/>
                <w:b/>
                <w:sz w:val="24"/>
                <w:szCs w:val="24"/>
              </w:rPr>
            </w:pPr>
            <w:r w:rsidRPr="009A2902">
              <w:rPr>
                <w:rFonts w:ascii="Times New Roman" w:hAnsi="Times New Roman" w:cs="Times New Roman"/>
                <w:b/>
                <w:sz w:val="24"/>
                <w:szCs w:val="24"/>
              </w:rPr>
              <w:t>Realisasi (Rp)</w:t>
            </w:r>
          </w:p>
        </w:tc>
        <w:tc>
          <w:tcPr>
            <w:tcW w:w="1559" w:type="dxa"/>
            <w:vAlign w:val="center"/>
          </w:tcPr>
          <w:p w14:paraId="16E06B20" w14:textId="77777777" w:rsidR="006403F2" w:rsidRPr="009A2902" w:rsidRDefault="006403F2" w:rsidP="00A558E5">
            <w:pPr>
              <w:jc w:val="center"/>
              <w:rPr>
                <w:rFonts w:ascii="Times New Roman" w:hAnsi="Times New Roman" w:cs="Times New Roman"/>
                <w:b/>
                <w:sz w:val="24"/>
                <w:szCs w:val="24"/>
              </w:rPr>
            </w:pPr>
            <w:r w:rsidRPr="009A2902">
              <w:rPr>
                <w:rFonts w:ascii="Times New Roman" w:hAnsi="Times New Roman" w:cs="Times New Roman"/>
                <w:b/>
                <w:sz w:val="24"/>
                <w:szCs w:val="24"/>
              </w:rPr>
              <w:t>Efektivitas (%)</w:t>
            </w:r>
          </w:p>
        </w:tc>
        <w:tc>
          <w:tcPr>
            <w:tcW w:w="1701" w:type="dxa"/>
            <w:vMerge w:val="restart"/>
            <w:vAlign w:val="center"/>
          </w:tcPr>
          <w:p w14:paraId="3A7A716F" w14:textId="77777777" w:rsidR="006403F2" w:rsidRPr="009A2902" w:rsidRDefault="006403F2" w:rsidP="00A558E5">
            <w:pPr>
              <w:jc w:val="center"/>
              <w:rPr>
                <w:rFonts w:ascii="Times New Roman" w:hAnsi="Times New Roman" w:cs="Times New Roman"/>
                <w:b/>
                <w:sz w:val="24"/>
                <w:szCs w:val="24"/>
              </w:rPr>
            </w:pPr>
            <w:r w:rsidRPr="009A2902">
              <w:rPr>
                <w:rFonts w:ascii="Times New Roman" w:hAnsi="Times New Roman" w:cs="Times New Roman"/>
                <w:b/>
                <w:sz w:val="24"/>
                <w:szCs w:val="24"/>
              </w:rPr>
              <w:t>Kriteria</w:t>
            </w:r>
          </w:p>
        </w:tc>
      </w:tr>
      <w:tr w:rsidR="006403F2" w14:paraId="6C51295A" w14:textId="77777777" w:rsidTr="00637BA0">
        <w:trPr>
          <w:jc w:val="center"/>
        </w:trPr>
        <w:tc>
          <w:tcPr>
            <w:tcW w:w="993" w:type="dxa"/>
            <w:vMerge/>
            <w:tcBorders>
              <w:bottom w:val="single" w:sz="4" w:space="0" w:color="auto"/>
            </w:tcBorders>
            <w:vAlign w:val="center"/>
          </w:tcPr>
          <w:p w14:paraId="71BE5914" w14:textId="77777777" w:rsidR="006403F2" w:rsidRDefault="006403F2" w:rsidP="00A558E5">
            <w:pPr>
              <w:jc w:val="center"/>
              <w:rPr>
                <w:rFonts w:ascii="Times New Roman" w:hAnsi="Times New Roman" w:cs="Times New Roman"/>
                <w:sz w:val="24"/>
                <w:szCs w:val="24"/>
              </w:rPr>
            </w:pPr>
          </w:p>
        </w:tc>
        <w:tc>
          <w:tcPr>
            <w:tcW w:w="2268" w:type="dxa"/>
            <w:tcBorders>
              <w:bottom w:val="single" w:sz="4" w:space="0" w:color="auto"/>
            </w:tcBorders>
            <w:vAlign w:val="center"/>
          </w:tcPr>
          <w:p w14:paraId="2E6C366C" w14:textId="77777777" w:rsidR="006403F2" w:rsidRPr="00686FC6" w:rsidRDefault="006403F2" w:rsidP="00A558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2268" w:type="dxa"/>
            <w:tcBorders>
              <w:bottom w:val="single" w:sz="4" w:space="0" w:color="auto"/>
            </w:tcBorders>
            <w:vAlign w:val="center"/>
          </w:tcPr>
          <w:p w14:paraId="0870A547" w14:textId="77777777" w:rsidR="006403F2" w:rsidRPr="00686FC6" w:rsidRDefault="006403F2" w:rsidP="00A558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1559" w:type="dxa"/>
            <w:tcBorders>
              <w:bottom w:val="single" w:sz="4" w:space="0" w:color="auto"/>
            </w:tcBorders>
            <w:vAlign w:val="center"/>
          </w:tcPr>
          <w:p w14:paraId="648158AD" w14:textId="77777777" w:rsidR="006403F2" w:rsidRDefault="006403F2" w:rsidP="00A558E5">
            <w:pPr>
              <w:jc w:val="center"/>
              <w:rPr>
                <w:rFonts w:ascii="Times New Roman" w:hAnsi="Times New Roman" w:cs="Times New Roman"/>
                <w:b/>
                <w:sz w:val="24"/>
                <w:szCs w:val="24"/>
              </w:rPr>
            </w:pPr>
            <w:r>
              <w:rPr>
                <w:rFonts w:ascii="Times New Roman" w:hAnsi="Times New Roman" w:cs="Times New Roman"/>
                <w:b/>
                <w:sz w:val="24"/>
                <w:szCs w:val="24"/>
              </w:rPr>
              <w:t xml:space="preserve">c = </w:t>
            </w:r>
          </w:p>
          <w:p w14:paraId="5133D46A" w14:textId="77777777" w:rsidR="006403F2" w:rsidRPr="00686FC6" w:rsidRDefault="006403F2" w:rsidP="00A558E5">
            <w:pPr>
              <w:jc w:val="center"/>
              <w:rPr>
                <w:rFonts w:ascii="Times New Roman" w:hAnsi="Times New Roman" w:cs="Times New Roman"/>
                <w:b/>
                <w:sz w:val="24"/>
                <w:szCs w:val="24"/>
              </w:rPr>
            </w:pPr>
            <w:r>
              <w:rPr>
                <w:rFonts w:ascii="Times New Roman" w:hAnsi="Times New Roman" w:cs="Times New Roman"/>
                <w:b/>
                <w:sz w:val="24"/>
                <w:szCs w:val="24"/>
              </w:rPr>
              <w:t>(b:a) x 100%</w:t>
            </w:r>
          </w:p>
        </w:tc>
        <w:tc>
          <w:tcPr>
            <w:tcW w:w="1701" w:type="dxa"/>
            <w:vMerge/>
            <w:tcBorders>
              <w:bottom w:val="single" w:sz="4" w:space="0" w:color="auto"/>
            </w:tcBorders>
            <w:vAlign w:val="center"/>
          </w:tcPr>
          <w:p w14:paraId="4C68D21B" w14:textId="77777777" w:rsidR="006403F2" w:rsidRDefault="006403F2" w:rsidP="00A558E5">
            <w:pPr>
              <w:jc w:val="center"/>
              <w:rPr>
                <w:rFonts w:ascii="Times New Roman" w:hAnsi="Times New Roman" w:cs="Times New Roman"/>
                <w:sz w:val="24"/>
                <w:szCs w:val="24"/>
              </w:rPr>
            </w:pPr>
          </w:p>
        </w:tc>
      </w:tr>
      <w:tr w:rsidR="006403F2" w14:paraId="4083E462" w14:textId="77777777" w:rsidTr="00637BA0">
        <w:trPr>
          <w:jc w:val="center"/>
        </w:trPr>
        <w:tc>
          <w:tcPr>
            <w:tcW w:w="993" w:type="dxa"/>
            <w:tcBorders>
              <w:top w:val="single" w:sz="4" w:space="0" w:color="auto"/>
              <w:bottom w:val="nil"/>
            </w:tcBorders>
            <w:vAlign w:val="center"/>
          </w:tcPr>
          <w:p w14:paraId="00AC4FD8"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2016</w:t>
            </w:r>
          </w:p>
        </w:tc>
        <w:tc>
          <w:tcPr>
            <w:tcW w:w="2268" w:type="dxa"/>
            <w:tcBorders>
              <w:top w:val="single" w:sz="4" w:space="0" w:color="auto"/>
              <w:bottom w:val="nil"/>
            </w:tcBorders>
          </w:tcPr>
          <w:p w14:paraId="6D7FC58B" w14:textId="77777777" w:rsidR="006403F2" w:rsidRPr="00BC13F3" w:rsidRDefault="006403F2"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 xml:space="preserve">  9.192.620.000,00</w:t>
            </w:r>
          </w:p>
        </w:tc>
        <w:tc>
          <w:tcPr>
            <w:tcW w:w="2268" w:type="dxa"/>
            <w:tcBorders>
              <w:top w:val="single" w:sz="4" w:space="0" w:color="auto"/>
              <w:bottom w:val="nil"/>
            </w:tcBorders>
          </w:tcPr>
          <w:p w14:paraId="59CA488D" w14:textId="77777777" w:rsidR="006403F2" w:rsidRPr="00BC13F3" w:rsidRDefault="006403F2" w:rsidP="00A558E5">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C13F3">
              <w:rPr>
                <w:rFonts w:ascii="Times New Roman" w:hAnsi="Times New Roman" w:cs="Times New Roman"/>
                <w:color w:val="000000"/>
                <w:sz w:val="24"/>
                <w:szCs w:val="24"/>
              </w:rPr>
              <w:t xml:space="preserve">9.584.997.879,00 </w:t>
            </w:r>
          </w:p>
        </w:tc>
        <w:tc>
          <w:tcPr>
            <w:tcW w:w="1559" w:type="dxa"/>
            <w:tcBorders>
              <w:top w:val="single" w:sz="4" w:space="0" w:color="auto"/>
              <w:bottom w:val="nil"/>
            </w:tcBorders>
            <w:vAlign w:val="center"/>
          </w:tcPr>
          <w:p w14:paraId="404E338C" w14:textId="77777777" w:rsidR="006403F2" w:rsidRPr="00A71163" w:rsidRDefault="006403F2" w:rsidP="00A558E5">
            <w:pPr>
              <w:jc w:val="center"/>
              <w:rPr>
                <w:rFonts w:ascii="Times New Roman" w:hAnsi="Times New Roman" w:cs="Times New Roman"/>
                <w:sz w:val="24"/>
                <w:szCs w:val="24"/>
              </w:rPr>
            </w:pPr>
            <w:r w:rsidRPr="00A71163">
              <w:rPr>
                <w:rFonts w:ascii="Times New Roman" w:hAnsi="Times New Roman" w:cs="Times New Roman"/>
                <w:sz w:val="24"/>
                <w:szCs w:val="24"/>
              </w:rPr>
              <w:t>104,27</w:t>
            </w:r>
          </w:p>
        </w:tc>
        <w:tc>
          <w:tcPr>
            <w:tcW w:w="1701" w:type="dxa"/>
            <w:tcBorders>
              <w:top w:val="single" w:sz="4" w:space="0" w:color="auto"/>
              <w:bottom w:val="nil"/>
            </w:tcBorders>
            <w:vAlign w:val="center"/>
          </w:tcPr>
          <w:p w14:paraId="131C5209"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Sangat Efektif</w:t>
            </w:r>
          </w:p>
        </w:tc>
      </w:tr>
      <w:tr w:rsidR="006403F2" w14:paraId="5D29CD02" w14:textId="77777777" w:rsidTr="00637BA0">
        <w:trPr>
          <w:jc w:val="center"/>
        </w:trPr>
        <w:tc>
          <w:tcPr>
            <w:tcW w:w="993" w:type="dxa"/>
            <w:tcBorders>
              <w:top w:val="nil"/>
            </w:tcBorders>
            <w:vAlign w:val="center"/>
          </w:tcPr>
          <w:p w14:paraId="1EDD5786"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2017</w:t>
            </w:r>
          </w:p>
        </w:tc>
        <w:tc>
          <w:tcPr>
            <w:tcW w:w="2268" w:type="dxa"/>
            <w:tcBorders>
              <w:top w:val="nil"/>
            </w:tcBorders>
          </w:tcPr>
          <w:p w14:paraId="2C7373F1" w14:textId="77777777" w:rsidR="006403F2" w:rsidRPr="00BC13F3" w:rsidRDefault="006403F2"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 xml:space="preserve">  9.270.255.000,00</w:t>
            </w:r>
          </w:p>
        </w:tc>
        <w:tc>
          <w:tcPr>
            <w:tcW w:w="2268" w:type="dxa"/>
            <w:tcBorders>
              <w:top w:val="nil"/>
            </w:tcBorders>
          </w:tcPr>
          <w:p w14:paraId="6433AA3B" w14:textId="77777777" w:rsidR="006403F2" w:rsidRPr="00BC13F3" w:rsidRDefault="006403F2" w:rsidP="00A558E5">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C13F3">
              <w:rPr>
                <w:rFonts w:ascii="Times New Roman" w:hAnsi="Times New Roman" w:cs="Times New Roman"/>
                <w:color w:val="000000"/>
                <w:sz w:val="24"/>
                <w:szCs w:val="24"/>
              </w:rPr>
              <w:t xml:space="preserve">11.196.255.819,00 </w:t>
            </w:r>
          </w:p>
        </w:tc>
        <w:tc>
          <w:tcPr>
            <w:tcW w:w="1559" w:type="dxa"/>
            <w:tcBorders>
              <w:top w:val="nil"/>
            </w:tcBorders>
            <w:vAlign w:val="center"/>
          </w:tcPr>
          <w:p w14:paraId="2D1696CA" w14:textId="77777777" w:rsidR="006403F2" w:rsidRPr="00A71163" w:rsidRDefault="006403F2" w:rsidP="00A558E5">
            <w:pPr>
              <w:jc w:val="center"/>
              <w:rPr>
                <w:rFonts w:ascii="Times New Roman" w:hAnsi="Times New Roman" w:cs="Times New Roman"/>
                <w:sz w:val="24"/>
                <w:szCs w:val="24"/>
              </w:rPr>
            </w:pPr>
            <w:r w:rsidRPr="00A71163">
              <w:rPr>
                <w:rFonts w:ascii="Times New Roman" w:hAnsi="Times New Roman" w:cs="Times New Roman"/>
                <w:sz w:val="24"/>
                <w:szCs w:val="24"/>
              </w:rPr>
              <w:t>120,78</w:t>
            </w:r>
          </w:p>
        </w:tc>
        <w:tc>
          <w:tcPr>
            <w:tcW w:w="1701" w:type="dxa"/>
            <w:tcBorders>
              <w:top w:val="nil"/>
            </w:tcBorders>
            <w:vAlign w:val="center"/>
          </w:tcPr>
          <w:p w14:paraId="56A398CD"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Sangat Efektif</w:t>
            </w:r>
          </w:p>
        </w:tc>
      </w:tr>
      <w:tr w:rsidR="006403F2" w14:paraId="63C3CF9E" w14:textId="77777777" w:rsidTr="00637BA0">
        <w:trPr>
          <w:jc w:val="center"/>
        </w:trPr>
        <w:tc>
          <w:tcPr>
            <w:tcW w:w="993" w:type="dxa"/>
            <w:vAlign w:val="center"/>
          </w:tcPr>
          <w:p w14:paraId="27AAAC15"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2018</w:t>
            </w:r>
          </w:p>
        </w:tc>
        <w:tc>
          <w:tcPr>
            <w:tcW w:w="2268" w:type="dxa"/>
          </w:tcPr>
          <w:p w14:paraId="599859C0" w14:textId="77777777" w:rsidR="006403F2" w:rsidRPr="00BC13F3" w:rsidRDefault="006403F2"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10.062.670.100,00</w:t>
            </w:r>
          </w:p>
        </w:tc>
        <w:tc>
          <w:tcPr>
            <w:tcW w:w="2268" w:type="dxa"/>
          </w:tcPr>
          <w:p w14:paraId="44B7F676" w14:textId="77777777" w:rsidR="006403F2" w:rsidRPr="00BC13F3" w:rsidRDefault="006403F2" w:rsidP="00A558E5">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C13F3">
              <w:rPr>
                <w:rFonts w:ascii="Times New Roman" w:hAnsi="Times New Roman" w:cs="Times New Roman"/>
                <w:color w:val="000000"/>
                <w:sz w:val="24"/>
                <w:szCs w:val="24"/>
              </w:rPr>
              <w:t xml:space="preserve">11.975.078.491,33 </w:t>
            </w:r>
          </w:p>
        </w:tc>
        <w:tc>
          <w:tcPr>
            <w:tcW w:w="1559" w:type="dxa"/>
            <w:vAlign w:val="center"/>
          </w:tcPr>
          <w:p w14:paraId="6076F34B" w14:textId="77777777" w:rsidR="006403F2" w:rsidRPr="00A71163" w:rsidRDefault="006403F2" w:rsidP="00A558E5">
            <w:pPr>
              <w:jc w:val="center"/>
              <w:rPr>
                <w:rFonts w:ascii="Times New Roman" w:hAnsi="Times New Roman" w:cs="Times New Roman"/>
                <w:sz w:val="24"/>
                <w:szCs w:val="24"/>
              </w:rPr>
            </w:pPr>
            <w:r w:rsidRPr="00A71163">
              <w:rPr>
                <w:rFonts w:ascii="Times New Roman" w:hAnsi="Times New Roman" w:cs="Times New Roman"/>
                <w:sz w:val="24"/>
                <w:szCs w:val="24"/>
              </w:rPr>
              <w:t>119,00</w:t>
            </w:r>
          </w:p>
        </w:tc>
        <w:tc>
          <w:tcPr>
            <w:tcW w:w="1701" w:type="dxa"/>
            <w:vAlign w:val="center"/>
          </w:tcPr>
          <w:p w14:paraId="4E6069B3"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Sangat Efektif</w:t>
            </w:r>
          </w:p>
        </w:tc>
      </w:tr>
      <w:tr w:rsidR="006403F2" w14:paraId="085E624C" w14:textId="77777777" w:rsidTr="00637BA0">
        <w:trPr>
          <w:jc w:val="center"/>
        </w:trPr>
        <w:tc>
          <w:tcPr>
            <w:tcW w:w="993" w:type="dxa"/>
            <w:vAlign w:val="center"/>
          </w:tcPr>
          <w:p w14:paraId="6A00C733"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2019</w:t>
            </w:r>
          </w:p>
        </w:tc>
        <w:tc>
          <w:tcPr>
            <w:tcW w:w="2268" w:type="dxa"/>
          </w:tcPr>
          <w:p w14:paraId="3AE6D176" w14:textId="77777777" w:rsidR="006403F2" w:rsidRPr="00BC13F3" w:rsidRDefault="006403F2"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11.000.000.000,00</w:t>
            </w:r>
          </w:p>
        </w:tc>
        <w:tc>
          <w:tcPr>
            <w:tcW w:w="2268" w:type="dxa"/>
          </w:tcPr>
          <w:p w14:paraId="43FE5EDA" w14:textId="77777777" w:rsidR="006403F2" w:rsidRPr="00BC13F3" w:rsidRDefault="006403F2" w:rsidP="00A558E5">
            <w:pPr>
              <w:jc w:val="right"/>
              <w:rPr>
                <w:rFonts w:ascii="Times New Roman" w:hAnsi="Times New Roman" w:cs="Times New Roman"/>
                <w:sz w:val="24"/>
                <w:szCs w:val="24"/>
              </w:rPr>
            </w:pPr>
            <w:r>
              <w:rPr>
                <w:rFonts w:ascii="Times New Roman" w:hAnsi="Times New Roman" w:cs="Times New Roman"/>
                <w:sz w:val="24"/>
                <w:szCs w:val="24"/>
              </w:rPr>
              <w:t xml:space="preserve">    </w:t>
            </w:r>
            <w:r w:rsidRPr="00BC13F3">
              <w:rPr>
                <w:rFonts w:ascii="Times New Roman" w:hAnsi="Times New Roman" w:cs="Times New Roman"/>
                <w:sz w:val="24"/>
                <w:szCs w:val="24"/>
              </w:rPr>
              <w:t xml:space="preserve">13.684.410.808,20 </w:t>
            </w:r>
          </w:p>
        </w:tc>
        <w:tc>
          <w:tcPr>
            <w:tcW w:w="1559" w:type="dxa"/>
            <w:vAlign w:val="center"/>
          </w:tcPr>
          <w:p w14:paraId="1089B9E0" w14:textId="77777777" w:rsidR="006403F2" w:rsidRPr="00A71163" w:rsidRDefault="006403F2" w:rsidP="00A558E5">
            <w:pPr>
              <w:jc w:val="center"/>
              <w:rPr>
                <w:rFonts w:ascii="Times New Roman" w:hAnsi="Times New Roman" w:cs="Times New Roman"/>
                <w:sz w:val="24"/>
                <w:szCs w:val="24"/>
              </w:rPr>
            </w:pPr>
            <w:r w:rsidRPr="00A71163">
              <w:rPr>
                <w:rFonts w:ascii="Times New Roman" w:hAnsi="Times New Roman" w:cs="Times New Roman"/>
                <w:sz w:val="24"/>
                <w:szCs w:val="24"/>
              </w:rPr>
              <w:t>124,40</w:t>
            </w:r>
          </w:p>
        </w:tc>
        <w:tc>
          <w:tcPr>
            <w:tcW w:w="1701" w:type="dxa"/>
            <w:vAlign w:val="center"/>
          </w:tcPr>
          <w:p w14:paraId="0EAC7057"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Sangat Efektif</w:t>
            </w:r>
          </w:p>
        </w:tc>
      </w:tr>
      <w:tr w:rsidR="006403F2" w14:paraId="61E9A90E" w14:textId="77777777" w:rsidTr="00637BA0">
        <w:trPr>
          <w:jc w:val="center"/>
        </w:trPr>
        <w:tc>
          <w:tcPr>
            <w:tcW w:w="993" w:type="dxa"/>
            <w:tcBorders>
              <w:bottom w:val="single" w:sz="4" w:space="0" w:color="auto"/>
            </w:tcBorders>
            <w:vAlign w:val="center"/>
          </w:tcPr>
          <w:p w14:paraId="27EDA2ED"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bottom w:val="single" w:sz="4" w:space="0" w:color="auto"/>
            </w:tcBorders>
          </w:tcPr>
          <w:p w14:paraId="6290231B" w14:textId="77777777" w:rsidR="006403F2" w:rsidRPr="00BC13F3" w:rsidRDefault="006403F2" w:rsidP="00A558E5">
            <w:pPr>
              <w:jc w:val="right"/>
              <w:rPr>
                <w:rFonts w:ascii="Times New Roman" w:hAnsi="Times New Roman" w:cs="Times New Roman"/>
                <w:color w:val="000000"/>
                <w:sz w:val="24"/>
                <w:szCs w:val="24"/>
              </w:rPr>
            </w:pPr>
            <w:r w:rsidRPr="00BC13F3">
              <w:rPr>
                <w:rFonts w:ascii="Times New Roman" w:hAnsi="Times New Roman" w:cs="Times New Roman"/>
                <w:sz w:val="24"/>
                <w:szCs w:val="24"/>
              </w:rPr>
              <w:t>12.221.209.035,50</w:t>
            </w:r>
          </w:p>
        </w:tc>
        <w:tc>
          <w:tcPr>
            <w:tcW w:w="2268" w:type="dxa"/>
            <w:tcBorders>
              <w:bottom w:val="single" w:sz="4" w:space="0" w:color="auto"/>
            </w:tcBorders>
          </w:tcPr>
          <w:p w14:paraId="4E9FA7D0" w14:textId="77777777" w:rsidR="006403F2" w:rsidRPr="00BC13F3" w:rsidRDefault="006403F2" w:rsidP="00A558E5">
            <w:pPr>
              <w:jc w:val="right"/>
              <w:rPr>
                <w:rFonts w:ascii="Times New Roman" w:hAnsi="Times New Roman" w:cs="Times New Roman"/>
                <w:sz w:val="24"/>
                <w:szCs w:val="24"/>
              </w:rPr>
            </w:pPr>
            <w:r>
              <w:rPr>
                <w:rFonts w:ascii="Times New Roman" w:hAnsi="Times New Roman" w:cs="Times New Roman"/>
                <w:sz w:val="24"/>
                <w:szCs w:val="24"/>
              </w:rPr>
              <w:t xml:space="preserve">    </w:t>
            </w:r>
            <w:r w:rsidRPr="00BC13F3">
              <w:rPr>
                <w:rFonts w:ascii="Times New Roman" w:hAnsi="Times New Roman" w:cs="Times New Roman"/>
                <w:sz w:val="24"/>
                <w:szCs w:val="24"/>
              </w:rPr>
              <w:t>13.718.556.188,00</w:t>
            </w:r>
          </w:p>
        </w:tc>
        <w:tc>
          <w:tcPr>
            <w:tcW w:w="1559" w:type="dxa"/>
            <w:tcBorders>
              <w:bottom w:val="single" w:sz="4" w:space="0" w:color="auto"/>
            </w:tcBorders>
            <w:vAlign w:val="center"/>
          </w:tcPr>
          <w:p w14:paraId="5DF5AAB5" w14:textId="77777777" w:rsidR="006403F2" w:rsidRPr="00A71163" w:rsidRDefault="006403F2" w:rsidP="00A558E5">
            <w:pPr>
              <w:jc w:val="center"/>
              <w:rPr>
                <w:rFonts w:ascii="Times New Roman" w:hAnsi="Times New Roman" w:cs="Times New Roman"/>
                <w:sz w:val="24"/>
                <w:szCs w:val="24"/>
              </w:rPr>
            </w:pPr>
            <w:r w:rsidRPr="00A71163">
              <w:rPr>
                <w:rFonts w:ascii="Times New Roman" w:hAnsi="Times New Roman" w:cs="Times New Roman"/>
                <w:sz w:val="24"/>
                <w:szCs w:val="24"/>
              </w:rPr>
              <w:t>112,25</w:t>
            </w:r>
          </w:p>
        </w:tc>
        <w:tc>
          <w:tcPr>
            <w:tcW w:w="1701" w:type="dxa"/>
            <w:tcBorders>
              <w:bottom w:val="single" w:sz="4" w:space="0" w:color="auto"/>
            </w:tcBorders>
            <w:vAlign w:val="center"/>
          </w:tcPr>
          <w:p w14:paraId="34A2BAEB" w14:textId="77777777" w:rsidR="006403F2" w:rsidRDefault="006403F2" w:rsidP="00A558E5">
            <w:pPr>
              <w:jc w:val="center"/>
              <w:rPr>
                <w:rFonts w:ascii="Times New Roman" w:hAnsi="Times New Roman" w:cs="Times New Roman"/>
                <w:sz w:val="24"/>
                <w:szCs w:val="24"/>
              </w:rPr>
            </w:pPr>
            <w:r>
              <w:rPr>
                <w:rFonts w:ascii="Times New Roman" w:hAnsi="Times New Roman" w:cs="Times New Roman"/>
                <w:sz w:val="24"/>
                <w:szCs w:val="24"/>
              </w:rPr>
              <w:t>Sangat Efektif</w:t>
            </w:r>
          </w:p>
        </w:tc>
      </w:tr>
      <w:tr w:rsidR="006403F2" w14:paraId="277EE691" w14:textId="77777777" w:rsidTr="00637BA0">
        <w:trPr>
          <w:jc w:val="center"/>
        </w:trPr>
        <w:tc>
          <w:tcPr>
            <w:tcW w:w="5529" w:type="dxa"/>
            <w:gridSpan w:val="3"/>
            <w:tcBorders>
              <w:top w:val="single" w:sz="4" w:space="0" w:color="auto"/>
              <w:bottom w:val="single" w:sz="4" w:space="0" w:color="auto"/>
            </w:tcBorders>
            <w:vAlign w:val="center"/>
          </w:tcPr>
          <w:p w14:paraId="5C075633" w14:textId="77777777" w:rsidR="006403F2" w:rsidRPr="003A3669" w:rsidRDefault="006403F2" w:rsidP="00A558E5">
            <w:pPr>
              <w:jc w:val="center"/>
              <w:rPr>
                <w:rFonts w:ascii="Times New Roman" w:hAnsi="Times New Roman" w:cs="Times New Roman"/>
                <w:b/>
                <w:sz w:val="24"/>
                <w:szCs w:val="24"/>
              </w:rPr>
            </w:pPr>
            <w:r>
              <w:rPr>
                <w:rFonts w:ascii="Times New Roman" w:hAnsi="Times New Roman" w:cs="Times New Roman"/>
                <w:b/>
                <w:sz w:val="24"/>
                <w:szCs w:val="24"/>
              </w:rPr>
              <w:t>Rata-Rata Efektivitas</w:t>
            </w:r>
          </w:p>
        </w:tc>
        <w:tc>
          <w:tcPr>
            <w:tcW w:w="1559" w:type="dxa"/>
            <w:tcBorders>
              <w:top w:val="single" w:sz="4" w:space="0" w:color="auto"/>
              <w:bottom w:val="single" w:sz="4" w:space="0" w:color="auto"/>
            </w:tcBorders>
            <w:vAlign w:val="center"/>
          </w:tcPr>
          <w:p w14:paraId="2082D3BF" w14:textId="77777777" w:rsidR="006403F2" w:rsidRPr="003A3669" w:rsidRDefault="006403F2" w:rsidP="00A558E5">
            <w:pPr>
              <w:jc w:val="center"/>
              <w:rPr>
                <w:rFonts w:ascii="Times New Roman" w:hAnsi="Times New Roman" w:cs="Times New Roman"/>
                <w:b/>
                <w:sz w:val="24"/>
                <w:szCs w:val="24"/>
              </w:rPr>
            </w:pPr>
            <w:r w:rsidRPr="003A3669">
              <w:rPr>
                <w:rFonts w:ascii="Times New Roman" w:hAnsi="Times New Roman" w:cs="Times New Roman"/>
                <w:b/>
                <w:sz w:val="24"/>
                <w:szCs w:val="24"/>
              </w:rPr>
              <w:t>116,25</w:t>
            </w:r>
          </w:p>
        </w:tc>
        <w:tc>
          <w:tcPr>
            <w:tcW w:w="1701" w:type="dxa"/>
            <w:tcBorders>
              <w:top w:val="single" w:sz="4" w:space="0" w:color="auto"/>
              <w:bottom w:val="single" w:sz="4" w:space="0" w:color="auto"/>
            </w:tcBorders>
            <w:vAlign w:val="center"/>
          </w:tcPr>
          <w:p w14:paraId="56020B78" w14:textId="77777777" w:rsidR="006403F2" w:rsidRPr="003A3669" w:rsidRDefault="006403F2" w:rsidP="00A558E5">
            <w:pPr>
              <w:jc w:val="center"/>
              <w:rPr>
                <w:rFonts w:ascii="Times New Roman" w:hAnsi="Times New Roman" w:cs="Times New Roman"/>
                <w:b/>
                <w:sz w:val="24"/>
                <w:szCs w:val="24"/>
              </w:rPr>
            </w:pPr>
            <w:r w:rsidRPr="003A3669">
              <w:rPr>
                <w:rFonts w:ascii="Times New Roman" w:hAnsi="Times New Roman" w:cs="Times New Roman"/>
                <w:b/>
                <w:sz w:val="24"/>
                <w:szCs w:val="24"/>
              </w:rPr>
              <w:t>Sangat Efektif</w:t>
            </w:r>
          </w:p>
        </w:tc>
      </w:tr>
    </w:tbl>
    <w:p w14:paraId="4A6018B3" w14:textId="77777777" w:rsidR="006403F2" w:rsidRDefault="006403F2" w:rsidP="006403F2">
      <w:pPr>
        <w:ind w:left="1276"/>
        <w:rPr>
          <w:rFonts w:ascii="Times New Roman" w:hAnsi="Times New Roman" w:cs="Times New Roman"/>
          <w:sz w:val="24"/>
          <w:szCs w:val="24"/>
        </w:rPr>
      </w:pPr>
      <w:r>
        <w:rPr>
          <w:rFonts w:ascii="Times New Roman" w:hAnsi="Times New Roman" w:cs="Times New Roman"/>
          <w:sz w:val="24"/>
          <w:szCs w:val="24"/>
        </w:rPr>
        <w:t>Sumber: BPPKAD Kabupaten Ponorogo, data diolah tahun 2021</w:t>
      </w:r>
    </w:p>
    <w:p w14:paraId="63A06491" w14:textId="77777777" w:rsidR="006403F2" w:rsidRDefault="006403F2" w:rsidP="006403F2">
      <w:pPr>
        <w:spacing w:line="240" w:lineRule="auto"/>
        <w:ind w:left="426"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Secara keseluruhan rata-rata efektivitas </w:t>
      </w:r>
      <w:r>
        <w:rPr>
          <w:rFonts w:ascii="Times New Roman" w:hAnsi="Times New Roman" w:cs="Times New Roman"/>
          <w:sz w:val="24"/>
          <w:szCs w:val="24"/>
        </w:rPr>
        <w:t>retribusi</w:t>
      </w:r>
      <w:r>
        <w:rPr>
          <w:rFonts w:ascii="Times New Roman" w:hAnsi="Times New Roman" w:cs="Times New Roman"/>
          <w:color w:val="000000"/>
          <w:sz w:val="24"/>
          <w:szCs w:val="24"/>
        </w:rPr>
        <w:t xml:space="preserve"> daerah Kabupaten Ponorogo pada tahun 2016-2020 termasuk dalam kriteria sangat efektif yaitu sebesar 116</w:t>
      </w:r>
      <w:proofErr w:type="gramStart"/>
      <w:r>
        <w:rPr>
          <w:rFonts w:ascii="Times New Roman" w:hAnsi="Times New Roman" w:cs="Times New Roman"/>
          <w:color w:val="000000"/>
          <w:sz w:val="24"/>
          <w:szCs w:val="24"/>
        </w:rPr>
        <w:t>,25</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Berdasarkan tabel 4 di atas dapat diketahui bahwa tingkat efektivitas retribusi daerah pada tahun 2017, tahun 2018, dan tahun 2019 berdasarkan rata-rata efektivitasnya mengalami kenaikan, sedangkan pada tahun 2016 dan tahun 2020 mengalami penurunan. </w:t>
      </w:r>
      <w:proofErr w:type="gramStart"/>
      <w:r>
        <w:rPr>
          <w:rFonts w:ascii="Times New Roman" w:hAnsi="Times New Roman" w:cs="Times New Roman"/>
          <w:sz w:val="24"/>
        </w:rPr>
        <w:t>Tingkat efektivitas retribusi daerah pada tahun 2017, tahun 2018, dan tahun 2019 mengalami kenaikan dikarenakan realisasi retribusi daerah yang diperoleh melebihi target anggarannya.</w:t>
      </w:r>
      <w:proofErr w:type="gramEnd"/>
      <w:r>
        <w:rPr>
          <w:rFonts w:ascii="Times New Roman" w:hAnsi="Times New Roman" w:cs="Times New Roman"/>
          <w:sz w:val="24"/>
        </w:rPr>
        <w:t xml:space="preserve"> Hal ini disebabkan karena </w:t>
      </w:r>
      <w:r>
        <w:rPr>
          <w:rFonts w:ascii="Times New Roman" w:hAnsi="Times New Roman" w:cs="Times New Roman"/>
          <w:sz w:val="24"/>
          <w:szCs w:val="24"/>
        </w:rPr>
        <w:t xml:space="preserve">adanya upaya yang dilakukan oleh Pemerintah Kabupaten Ponorogo untuk mencapai target retribusi daerah sehingga bisa efektif. </w:t>
      </w:r>
      <w:proofErr w:type="gramStart"/>
      <w:r>
        <w:rPr>
          <w:rFonts w:ascii="Times New Roman" w:hAnsi="Times New Roman" w:cs="Times New Roman"/>
          <w:sz w:val="24"/>
          <w:szCs w:val="24"/>
        </w:rPr>
        <w:t>Upaya yang dilakukan yaitu menggali potensi-potensi yang baru, mencegah kebocoran dalam pemungutan retribusi daerah, dan meningkatkan kesadaran masyarakat dalam membayar retribusi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w:t>
      </w:r>
      <w:proofErr w:type="gramEnd"/>
      <w:r>
        <w:rPr>
          <w:rFonts w:ascii="Times New Roman" w:hAnsi="Times New Roman" w:cs="Times New Roman"/>
          <w:sz w:val="24"/>
          <w:szCs w:val="24"/>
        </w:rPr>
        <w:t xml:space="preserve"> itu Pemerintah Kabupaten Ponorogo selalu </w:t>
      </w:r>
      <w:r>
        <w:rPr>
          <w:rFonts w:ascii="Times New Roman" w:hAnsi="Times New Roman" w:cs="Times New Roman"/>
          <w:sz w:val="24"/>
          <w:szCs w:val="24"/>
        </w:rPr>
        <w:lastRenderedPageBreak/>
        <w:t xml:space="preserve">berupaya untuk mencapai target retribusi daerah setiap tahunnya karena akan memperoleh </w:t>
      </w:r>
      <w:r w:rsidRPr="006403F2">
        <w:rPr>
          <w:rFonts w:ascii="Times New Roman" w:hAnsi="Times New Roman" w:cs="Times New Roman"/>
          <w:i/>
          <w:sz w:val="24"/>
          <w:szCs w:val="24"/>
        </w:rPr>
        <w:t>reward</w:t>
      </w:r>
      <w:r>
        <w:rPr>
          <w:rFonts w:ascii="Times New Roman" w:hAnsi="Times New Roman" w:cs="Times New Roman"/>
          <w:i/>
          <w:sz w:val="24"/>
          <w:szCs w:val="24"/>
        </w:rPr>
        <w:t xml:space="preserve"> </w:t>
      </w:r>
      <w:r>
        <w:rPr>
          <w:rFonts w:ascii="Times New Roman" w:hAnsi="Times New Roman" w:cs="Times New Roman"/>
          <w:sz w:val="24"/>
          <w:szCs w:val="24"/>
        </w:rPr>
        <w:t xml:space="preserve">atau insentif. Hal ini sesuai dengan PP No. 69 Tahun 2010 dan UU </w:t>
      </w:r>
      <w:r w:rsidR="00253FF7">
        <w:rPr>
          <w:rFonts w:ascii="Times New Roman" w:hAnsi="Times New Roman" w:cs="Times New Roman"/>
          <w:sz w:val="24"/>
          <w:szCs w:val="24"/>
        </w:rPr>
        <w:t xml:space="preserve">No. 28 Tahun 2009 yang menyatakan bahwa apabila pemerintah daerah bisa mencapai target yang telah ditentukan </w:t>
      </w:r>
      <w:proofErr w:type="gramStart"/>
      <w:r w:rsidR="00253FF7">
        <w:rPr>
          <w:rFonts w:ascii="Times New Roman" w:hAnsi="Times New Roman" w:cs="Times New Roman"/>
          <w:sz w:val="24"/>
          <w:szCs w:val="24"/>
        </w:rPr>
        <w:t>akan</w:t>
      </w:r>
      <w:proofErr w:type="gramEnd"/>
      <w:r w:rsidR="00253FF7">
        <w:rPr>
          <w:rFonts w:ascii="Times New Roman" w:hAnsi="Times New Roman" w:cs="Times New Roman"/>
          <w:sz w:val="24"/>
          <w:szCs w:val="24"/>
        </w:rPr>
        <w:t xml:space="preserve"> memperoleh insentif pemungutan sebesar 5%.</w:t>
      </w:r>
    </w:p>
    <w:p w14:paraId="1B3EEAD7" w14:textId="77777777" w:rsidR="00253FF7" w:rsidRDefault="00253FF7" w:rsidP="00521A83">
      <w:pPr>
        <w:spacing w:line="24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Tahun 2016 dan tahun 2020 tingkat efektivitas retribusi daerah mengalami penurunan </w:t>
      </w:r>
      <w:r>
        <w:rPr>
          <w:rFonts w:ascii="Times New Roman" w:hAnsi="Times New Roman" w:cs="Times New Roman"/>
          <w:sz w:val="24"/>
        </w:rPr>
        <w:t xml:space="preserve">karena disebabkan oleh faktor </w:t>
      </w:r>
      <w:r>
        <w:rPr>
          <w:rFonts w:ascii="Times New Roman" w:hAnsi="Times New Roman" w:cs="Times New Roman"/>
          <w:sz w:val="24"/>
          <w:szCs w:val="24"/>
        </w:rPr>
        <w:t>kesadaran masyarakat dalam menggunakan fasilitas yang telah disediakan oleh pemerintah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masyarakat tidak menggunakan fasilitas tersebut, maka tidak menerima retribusi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berkurangnya potensi-potensi, terutama pada tahun 2020.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2020 terdapat wabah virus corona yang berdampak di berbagai bidang.</w:t>
      </w:r>
      <w:proofErr w:type="gramEnd"/>
      <w:r>
        <w:rPr>
          <w:rFonts w:ascii="Times New Roman" w:hAnsi="Times New Roman" w:cs="Times New Roman"/>
          <w:sz w:val="24"/>
          <w:szCs w:val="24"/>
        </w:rPr>
        <w:t xml:space="preserve"> Sehingga banyak potensi atau target yang tidak terealisasi.</w:t>
      </w:r>
    </w:p>
    <w:p w14:paraId="57C3FD9D" w14:textId="77777777" w:rsidR="008B258B" w:rsidRPr="006403F2" w:rsidRDefault="008B258B" w:rsidP="00521A83">
      <w:pPr>
        <w:spacing w:line="240" w:lineRule="auto"/>
        <w:ind w:left="426" w:firstLine="708"/>
        <w:jc w:val="both"/>
        <w:rPr>
          <w:rFonts w:ascii="Times New Roman" w:hAnsi="Times New Roman" w:cs="Times New Roman"/>
          <w:sz w:val="24"/>
          <w:szCs w:val="24"/>
        </w:rPr>
      </w:pPr>
    </w:p>
    <w:p w14:paraId="14E56321" w14:textId="77777777" w:rsidR="00253FF7" w:rsidRDefault="00253FF7" w:rsidP="00253FF7">
      <w:pPr>
        <w:spacing w:line="240" w:lineRule="auto"/>
        <w:ind w:left="426"/>
        <w:rPr>
          <w:rFonts w:ascii="Times New Roman" w:hAnsi="Times New Roman" w:cs="Times New Roman"/>
          <w:b/>
          <w:sz w:val="24"/>
          <w:szCs w:val="24"/>
        </w:rPr>
      </w:pPr>
      <w:r>
        <w:rPr>
          <w:rFonts w:ascii="Times New Roman" w:hAnsi="Times New Roman" w:cs="Times New Roman"/>
          <w:b/>
          <w:sz w:val="24"/>
          <w:szCs w:val="24"/>
        </w:rPr>
        <w:t>Analisis Trend Pajak Daerah</w:t>
      </w:r>
    </w:p>
    <w:p w14:paraId="3F189C77" w14:textId="77777777" w:rsidR="00253FF7" w:rsidRPr="00AC21C3" w:rsidRDefault="00253FF7" w:rsidP="00253FF7">
      <w:pPr>
        <w:spacing w:line="240" w:lineRule="auto"/>
        <w:ind w:left="426" w:firstLine="708"/>
        <w:jc w:val="both"/>
        <w:rPr>
          <w:rFonts w:ascii="Times New Roman" w:hAnsi="Times New Roman"/>
          <w:sz w:val="24"/>
        </w:rPr>
      </w:pPr>
      <w:r w:rsidRPr="00F81569">
        <w:rPr>
          <w:rFonts w:ascii="Times New Roman" w:hAnsi="Times New Roman" w:cs="Times New Roman"/>
          <w:sz w:val="24"/>
          <w:szCs w:val="24"/>
        </w:rPr>
        <w:t xml:space="preserve">Analisis trend pajak daerah Kabupaten Ponorogo tahun 2021-2023 dapat diketahui dengan menggunakan </w:t>
      </w:r>
      <w:r w:rsidRPr="00F81569">
        <w:rPr>
          <w:rFonts w:ascii="Times New Roman" w:hAnsi="Times New Roman"/>
          <w:sz w:val="24"/>
        </w:rPr>
        <w:t xml:space="preserve">metode kuadrat terkecil atau </w:t>
      </w:r>
      <w:r w:rsidRPr="00F81569">
        <w:rPr>
          <w:rFonts w:ascii="Times New Roman" w:hAnsi="Times New Roman"/>
          <w:i/>
          <w:sz w:val="24"/>
        </w:rPr>
        <w:t>Least Square Method.</w:t>
      </w:r>
      <w:r w:rsidR="00AC21C3">
        <w:rPr>
          <w:rFonts w:ascii="Times New Roman" w:hAnsi="Times New Roman"/>
          <w:sz w:val="24"/>
        </w:rPr>
        <w:t xml:space="preserve"> Berikut ini adalah trend target dan realisasi pajak daerah Kabupaten Ponorogo Tahun 2021-2023:</w:t>
      </w:r>
    </w:p>
    <w:p w14:paraId="2E3752E7" w14:textId="77777777" w:rsidR="00253FF7" w:rsidRPr="00253FF7" w:rsidRDefault="00253FF7" w:rsidP="00AC21C3">
      <w:pPr>
        <w:spacing w:line="240" w:lineRule="auto"/>
        <w:jc w:val="both"/>
        <w:rPr>
          <w:rFonts w:ascii="Times New Roman" w:hAnsi="Times New Roman" w:cs="Times New Roman"/>
          <w:sz w:val="24"/>
          <w:szCs w:val="24"/>
        </w:rPr>
      </w:pPr>
    </w:p>
    <w:p w14:paraId="1B74414F" w14:textId="77777777" w:rsidR="00253FF7" w:rsidRDefault="00253FF7" w:rsidP="00253FF7">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Tabel 5</w:t>
      </w:r>
    </w:p>
    <w:p w14:paraId="55FA41EC" w14:textId="77777777" w:rsidR="00253FF7" w:rsidRPr="00EB2247" w:rsidRDefault="00253FF7" w:rsidP="00253FF7">
      <w:pPr>
        <w:spacing w:line="240" w:lineRule="auto"/>
        <w:jc w:val="center"/>
        <w:rPr>
          <w:rFonts w:ascii="Times New Roman" w:eastAsia="Times New Roman" w:hAnsi="Times New Roman" w:cs="Times New Roman"/>
          <w:bCs/>
          <w:color w:val="000000"/>
          <w:sz w:val="24"/>
          <w:szCs w:val="24"/>
        </w:rPr>
      </w:pPr>
      <w:r w:rsidRPr="00EB2247">
        <w:rPr>
          <w:rFonts w:ascii="Times New Roman" w:hAnsi="Times New Roman" w:cs="Times New Roman"/>
          <w:sz w:val="24"/>
        </w:rPr>
        <w:t>Trend Target Pajak Daerah Kabupaten Ponorogo Tahun 2021-2023</w:t>
      </w:r>
    </w:p>
    <w:tbl>
      <w:tblPr>
        <w:tblStyle w:val="TableGrid"/>
        <w:tblW w:w="779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5529"/>
      </w:tblGrid>
      <w:tr w:rsidR="00253FF7" w:rsidRPr="009A2902" w14:paraId="3204C2EE" w14:textId="77777777" w:rsidTr="00637BA0">
        <w:trPr>
          <w:jc w:val="center"/>
        </w:trPr>
        <w:tc>
          <w:tcPr>
            <w:tcW w:w="1134" w:type="dxa"/>
            <w:tcBorders>
              <w:top w:val="single" w:sz="4" w:space="0" w:color="auto"/>
              <w:bottom w:val="single" w:sz="4" w:space="0" w:color="auto"/>
            </w:tcBorders>
            <w:vAlign w:val="center"/>
          </w:tcPr>
          <w:p w14:paraId="7CBFECD9" w14:textId="77777777" w:rsidR="00253FF7" w:rsidRPr="009A2902" w:rsidRDefault="00253FF7" w:rsidP="00A558E5">
            <w:pPr>
              <w:jc w:val="center"/>
              <w:rPr>
                <w:rFonts w:ascii="Times New Roman" w:hAnsi="Times New Roman" w:cs="Times New Roman"/>
                <w:b/>
                <w:sz w:val="24"/>
                <w:szCs w:val="24"/>
              </w:rPr>
            </w:pPr>
            <w:r w:rsidRPr="009A2902">
              <w:rPr>
                <w:rFonts w:ascii="Times New Roman" w:hAnsi="Times New Roman" w:cs="Times New Roman"/>
                <w:b/>
                <w:sz w:val="24"/>
                <w:szCs w:val="24"/>
              </w:rPr>
              <w:t>Tahun</w:t>
            </w:r>
          </w:p>
        </w:tc>
        <w:tc>
          <w:tcPr>
            <w:tcW w:w="1134" w:type="dxa"/>
            <w:tcBorders>
              <w:top w:val="single" w:sz="4" w:space="0" w:color="auto"/>
              <w:bottom w:val="single" w:sz="4" w:space="0" w:color="auto"/>
            </w:tcBorders>
            <w:vAlign w:val="center"/>
          </w:tcPr>
          <w:p w14:paraId="69EE332C" w14:textId="77777777" w:rsidR="00253FF7" w:rsidRPr="009A2902" w:rsidRDefault="00253FF7" w:rsidP="00A558E5">
            <w:pPr>
              <w:jc w:val="center"/>
              <w:rPr>
                <w:rFonts w:ascii="Times New Roman" w:hAnsi="Times New Roman" w:cs="Times New Roman"/>
                <w:b/>
                <w:sz w:val="24"/>
                <w:szCs w:val="24"/>
              </w:rPr>
            </w:pPr>
            <w:r>
              <w:rPr>
                <w:rFonts w:ascii="Times New Roman" w:hAnsi="Times New Roman" w:cs="Times New Roman"/>
                <w:b/>
                <w:sz w:val="24"/>
                <w:szCs w:val="24"/>
              </w:rPr>
              <w:t>X</w:t>
            </w:r>
          </w:p>
        </w:tc>
        <w:tc>
          <w:tcPr>
            <w:tcW w:w="5529" w:type="dxa"/>
            <w:tcBorders>
              <w:top w:val="single" w:sz="4" w:space="0" w:color="auto"/>
              <w:bottom w:val="single" w:sz="4" w:space="0" w:color="auto"/>
            </w:tcBorders>
            <w:vAlign w:val="center"/>
          </w:tcPr>
          <w:p w14:paraId="722E0004" w14:textId="77777777" w:rsidR="00253FF7" w:rsidRDefault="00253FF7" w:rsidP="00A558E5">
            <w:pPr>
              <w:jc w:val="center"/>
              <w:rPr>
                <w:rFonts w:ascii="Times New Roman" w:hAnsi="Times New Roman" w:cs="Times New Roman"/>
                <w:b/>
                <w:sz w:val="24"/>
                <w:szCs w:val="24"/>
              </w:rPr>
            </w:pPr>
            <w:r>
              <w:rPr>
                <w:rFonts w:ascii="Times New Roman" w:hAnsi="Times New Roman" w:cs="Times New Roman"/>
                <w:b/>
                <w:sz w:val="24"/>
                <w:szCs w:val="24"/>
              </w:rPr>
              <w:t>Target Pajak Daerah (Y</w:t>
            </w:r>
            <w:r>
              <w:rPr>
                <w:rFonts w:ascii="Times New Roman" w:hAnsi="Times New Roman" w:cs="Times New Roman"/>
                <w:b/>
                <w:sz w:val="24"/>
                <w:szCs w:val="24"/>
                <w:vertAlign w:val="superscript"/>
              </w:rPr>
              <w:t>’</w:t>
            </w:r>
            <w:r>
              <w:rPr>
                <w:rFonts w:ascii="Times New Roman" w:hAnsi="Times New Roman" w:cs="Times New Roman"/>
                <w:b/>
                <w:sz w:val="24"/>
                <w:szCs w:val="24"/>
              </w:rPr>
              <w:t>)</w:t>
            </w:r>
          </w:p>
          <w:p w14:paraId="69C37BE8" w14:textId="77777777" w:rsidR="00253FF7" w:rsidRDefault="00253FF7" w:rsidP="00A558E5">
            <w:pPr>
              <w:jc w:val="center"/>
              <w:rPr>
                <w:rFonts w:ascii="Times New Roman" w:hAnsi="Times New Roman" w:cs="Times New Roman"/>
                <w:b/>
                <w:sz w:val="24"/>
                <w:szCs w:val="24"/>
              </w:rPr>
            </w:pPr>
            <w:r>
              <w:rPr>
                <w:rFonts w:ascii="Times New Roman" w:hAnsi="Times New Roman" w:cs="Times New Roman"/>
                <w:b/>
                <w:sz w:val="24"/>
                <w:szCs w:val="24"/>
              </w:rPr>
              <w:t xml:space="preserve"> (Rp)</w:t>
            </w:r>
          </w:p>
          <w:p w14:paraId="0B756733" w14:textId="77777777" w:rsidR="00253FF7" w:rsidRPr="000D751E" w:rsidRDefault="00253FF7" w:rsidP="00A558E5">
            <w:pPr>
              <w:jc w:val="both"/>
              <w:rPr>
                <w:rFonts w:ascii="Calibri" w:eastAsia="Times New Roman" w:hAnsi="Calibri" w:cs="Calibri"/>
                <w:color w:val="000000"/>
              </w:rPr>
            </w:pPr>
            <w:r>
              <w:rPr>
                <w:rFonts w:ascii="Times New Roman" w:hAnsi="Times New Roman" w:cs="Times New Roman"/>
                <w:b/>
                <w:sz w:val="24"/>
                <w:szCs w:val="24"/>
              </w:rPr>
              <w:t>Y</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w:t>
            </w:r>
            <w:r w:rsidRPr="000D751E">
              <w:rPr>
                <w:rFonts w:ascii="Times New Roman" w:hAnsi="Times New Roman" w:cs="Times New Roman"/>
                <w:b/>
                <w:sz w:val="24"/>
                <w:szCs w:val="24"/>
              </w:rPr>
              <w:t xml:space="preserve">= </w:t>
            </w:r>
            <w:r>
              <w:rPr>
                <w:rFonts w:ascii="Times New Roman" w:eastAsia="Times New Roman" w:hAnsi="Times New Roman" w:cs="Times New Roman"/>
                <w:b/>
                <w:color w:val="000000"/>
                <w:sz w:val="24"/>
              </w:rPr>
              <w:t>66.718.496.600,</w:t>
            </w:r>
            <w:r w:rsidRPr="000D751E">
              <w:rPr>
                <w:rFonts w:ascii="Times New Roman" w:eastAsia="Times New Roman" w:hAnsi="Times New Roman" w:cs="Times New Roman"/>
                <w:b/>
                <w:color w:val="000000"/>
                <w:sz w:val="24"/>
              </w:rPr>
              <w:t>80</w:t>
            </w:r>
            <w:r w:rsidRPr="000D751E">
              <w:rPr>
                <w:rFonts w:ascii="Calibri" w:eastAsia="Times New Roman" w:hAnsi="Calibri" w:cs="Calibri"/>
                <w:b/>
                <w:color w:val="000000"/>
                <w:sz w:val="24"/>
              </w:rPr>
              <w:t xml:space="preserve"> </w:t>
            </w:r>
            <w:r w:rsidRPr="000D751E">
              <w:rPr>
                <w:rFonts w:ascii="Times New Roman" w:hAnsi="Times New Roman" w:cs="Times New Roman"/>
                <w:b/>
                <w:sz w:val="24"/>
                <w:szCs w:val="24"/>
              </w:rPr>
              <w:t xml:space="preserve">+ </w:t>
            </w:r>
            <w:r>
              <w:rPr>
                <w:rFonts w:ascii="Times New Roman" w:eastAsia="Times New Roman" w:hAnsi="Times New Roman" w:cs="Times New Roman"/>
                <w:b/>
                <w:color w:val="000000"/>
                <w:sz w:val="24"/>
              </w:rPr>
              <w:t>5.926.191.000,</w:t>
            </w:r>
            <w:r w:rsidRPr="000D751E">
              <w:rPr>
                <w:rFonts w:ascii="Times New Roman" w:eastAsia="Times New Roman" w:hAnsi="Times New Roman" w:cs="Times New Roman"/>
                <w:b/>
                <w:color w:val="000000"/>
                <w:sz w:val="24"/>
              </w:rPr>
              <w:t>00</w:t>
            </w:r>
            <w:r w:rsidRPr="000D751E">
              <w:rPr>
                <w:rFonts w:ascii="Times New Roman" w:eastAsia="Times New Roman" w:hAnsi="Times New Roman" w:cs="Times New Roman"/>
                <w:color w:val="000000"/>
                <w:sz w:val="24"/>
              </w:rPr>
              <w:t xml:space="preserve"> </w:t>
            </w:r>
            <w:r>
              <w:rPr>
                <w:rFonts w:ascii="Times New Roman" w:hAnsi="Times New Roman" w:cs="Times New Roman"/>
                <w:b/>
                <w:sz w:val="24"/>
                <w:szCs w:val="24"/>
              </w:rPr>
              <w:t>X</w:t>
            </w:r>
          </w:p>
        </w:tc>
      </w:tr>
      <w:tr w:rsidR="00253FF7" w14:paraId="52AC1225" w14:textId="77777777" w:rsidTr="00637BA0">
        <w:trPr>
          <w:jc w:val="center"/>
        </w:trPr>
        <w:tc>
          <w:tcPr>
            <w:tcW w:w="1134" w:type="dxa"/>
            <w:tcBorders>
              <w:top w:val="single" w:sz="4" w:space="0" w:color="auto"/>
            </w:tcBorders>
            <w:vAlign w:val="center"/>
          </w:tcPr>
          <w:p w14:paraId="7BB6EF29" w14:textId="77777777" w:rsidR="00253FF7" w:rsidRDefault="00253FF7" w:rsidP="00A558E5">
            <w:pPr>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tcBorders>
          </w:tcPr>
          <w:p w14:paraId="3401FBC5" w14:textId="77777777" w:rsidR="00253FF7" w:rsidRPr="00BC13F3" w:rsidRDefault="00253FF7"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29" w:type="dxa"/>
            <w:tcBorders>
              <w:top w:val="single" w:sz="4" w:space="0" w:color="auto"/>
            </w:tcBorders>
            <w:vAlign w:val="center"/>
          </w:tcPr>
          <w:p w14:paraId="4B24826B" w14:textId="77777777" w:rsidR="00253FF7" w:rsidRDefault="00253FF7" w:rsidP="00A558E5">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84.497.069.600,</w:t>
            </w:r>
            <w:r w:rsidRPr="000D751E">
              <w:rPr>
                <w:rFonts w:ascii="Times New Roman" w:eastAsia="Times New Roman" w:hAnsi="Times New Roman" w:cs="Times New Roman"/>
                <w:color w:val="000000"/>
                <w:sz w:val="24"/>
                <w:szCs w:val="24"/>
              </w:rPr>
              <w:t>80</w:t>
            </w:r>
          </w:p>
        </w:tc>
      </w:tr>
      <w:tr w:rsidR="00253FF7" w14:paraId="398E5A42" w14:textId="77777777" w:rsidTr="00637BA0">
        <w:trPr>
          <w:jc w:val="center"/>
        </w:trPr>
        <w:tc>
          <w:tcPr>
            <w:tcW w:w="1134" w:type="dxa"/>
            <w:vAlign w:val="center"/>
          </w:tcPr>
          <w:p w14:paraId="2E40F606" w14:textId="77777777" w:rsidR="00253FF7" w:rsidRDefault="00253FF7" w:rsidP="00A558E5">
            <w:pPr>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Pr>
          <w:p w14:paraId="0D2B2331" w14:textId="77777777" w:rsidR="00253FF7" w:rsidRPr="00BC13F3" w:rsidRDefault="00253FF7"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29" w:type="dxa"/>
            <w:vAlign w:val="center"/>
          </w:tcPr>
          <w:p w14:paraId="4AF1CE90" w14:textId="77777777" w:rsidR="00253FF7" w:rsidRDefault="00253FF7" w:rsidP="00A558E5">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90.423.260.600,</w:t>
            </w:r>
            <w:r w:rsidRPr="000D751E">
              <w:rPr>
                <w:rFonts w:ascii="Times New Roman" w:eastAsia="Times New Roman" w:hAnsi="Times New Roman" w:cs="Times New Roman"/>
                <w:color w:val="000000"/>
                <w:sz w:val="24"/>
                <w:szCs w:val="24"/>
              </w:rPr>
              <w:t>80</w:t>
            </w:r>
          </w:p>
        </w:tc>
      </w:tr>
      <w:tr w:rsidR="00253FF7" w14:paraId="3E9DD164" w14:textId="77777777" w:rsidTr="00637BA0">
        <w:trPr>
          <w:jc w:val="center"/>
        </w:trPr>
        <w:tc>
          <w:tcPr>
            <w:tcW w:w="1134" w:type="dxa"/>
            <w:vAlign w:val="center"/>
          </w:tcPr>
          <w:p w14:paraId="252957B1" w14:textId="77777777" w:rsidR="00253FF7" w:rsidRDefault="00253FF7" w:rsidP="00A558E5">
            <w:pPr>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Pr>
          <w:p w14:paraId="3E15E03E" w14:textId="77777777" w:rsidR="00253FF7" w:rsidRPr="00BC13F3" w:rsidRDefault="00253FF7"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29" w:type="dxa"/>
            <w:vAlign w:val="center"/>
          </w:tcPr>
          <w:p w14:paraId="6848742D" w14:textId="77777777" w:rsidR="00253FF7" w:rsidRDefault="00253FF7" w:rsidP="00A558E5">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96.349.451.600,</w:t>
            </w:r>
            <w:r w:rsidRPr="000D751E">
              <w:rPr>
                <w:rFonts w:ascii="Times New Roman" w:eastAsia="Times New Roman" w:hAnsi="Times New Roman" w:cs="Times New Roman"/>
                <w:color w:val="000000"/>
                <w:sz w:val="24"/>
                <w:szCs w:val="24"/>
              </w:rPr>
              <w:t>80</w:t>
            </w:r>
          </w:p>
        </w:tc>
      </w:tr>
    </w:tbl>
    <w:p w14:paraId="4776CA83" w14:textId="77777777" w:rsidR="006403F2" w:rsidRDefault="00253FF7" w:rsidP="0029697C">
      <w:pPr>
        <w:jc w:val="center"/>
        <w:rPr>
          <w:rFonts w:ascii="Times New Roman" w:hAnsi="Times New Roman" w:cs="Times New Roman"/>
          <w:sz w:val="24"/>
          <w:szCs w:val="24"/>
        </w:rPr>
      </w:pPr>
      <w:r>
        <w:rPr>
          <w:rFonts w:ascii="Times New Roman" w:hAnsi="Times New Roman" w:cs="Times New Roman"/>
          <w:sz w:val="24"/>
          <w:szCs w:val="24"/>
        </w:rPr>
        <w:t>Sumber: BPPKAD Kabupaten Ponorogo, data diolah tahun 2021</w:t>
      </w:r>
    </w:p>
    <w:p w14:paraId="3343CD9F" w14:textId="77777777" w:rsidR="00253FF7" w:rsidRDefault="00253FF7" w:rsidP="00253FF7">
      <w:pPr>
        <w:spacing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Tabel 6</w:t>
      </w:r>
    </w:p>
    <w:p w14:paraId="4B3411EC" w14:textId="77777777" w:rsidR="00253FF7" w:rsidRPr="00B867FE" w:rsidRDefault="00253FF7" w:rsidP="00253FF7">
      <w:pPr>
        <w:spacing w:line="240" w:lineRule="auto"/>
        <w:jc w:val="center"/>
        <w:rPr>
          <w:rFonts w:ascii="Times New Roman" w:eastAsia="Times New Roman" w:hAnsi="Times New Roman" w:cs="Times New Roman"/>
          <w:bCs/>
          <w:color w:val="000000"/>
          <w:sz w:val="24"/>
          <w:szCs w:val="24"/>
        </w:rPr>
      </w:pPr>
      <w:r w:rsidRPr="00B867FE">
        <w:rPr>
          <w:rFonts w:ascii="Times New Roman" w:hAnsi="Times New Roman" w:cs="Times New Roman"/>
          <w:sz w:val="24"/>
        </w:rPr>
        <w:t>Trend Realisasi Pajak Daerah Kabupaten Ponorogo Tahun 2021-2023</w:t>
      </w:r>
    </w:p>
    <w:tbl>
      <w:tblPr>
        <w:tblStyle w:val="TableGrid"/>
        <w:tblW w:w="779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5529"/>
      </w:tblGrid>
      <w:tr w:rsidR="00253FF7" w:rsidRPr="009A2902" w14:paraId="76EAC2CD" w14:textId="77777777" w:rsidTr="00637BA0">
        <w:trPr>
          <w:jc w:val="center"/>
        </w:trPr>
        <w:tc>
          <w:tcPr>
            <w:tcW w:w="1134" w:type="dxa"/>
            <w:tcBorders>
              <w:top w:val="single" w:sz="4" w:space="0" w:color="auto"/>
              <w:bottom w:val="single" w:sz="4" w:space="0" w:color="auto"/>
            </w:tcBorders>
            <w:vAlign w:val="center"/>
          </w:tcPr>
          <w:p w14:paraId="27A05750" w14:textId="77777777" w:rsidR="00253FF7" w:rsidRPr="009A2902" w:rsidRDefault="00253FF7" w:rsidP="00A558E5">
            <w:pPr>
              <w:jc w:val="center"/>
              <w:rPr>
                <w:rFonts w:ascii="Times New Roman" w:hAnsi="Times New Roman" w:cs="Times New Roman"/>
                <w:b/>
                <w:sz w:val="24"/>
                <w:szCs w:val="24"/>
              </w:rPr>
            </w:pPr>
            <w:r w:rsidRPr="009A2902">
              <w:rPr>
                <w:rFonts w:ascii="Times New Roman" w:hAnsi="Times New Roman" w:cs="Times New Roman"/>
                <w:b/>
                <w:sz w:val="24"/>
                <w:szCs w:val="24"/>
              </w:rPr>
              <w:t>Tahun</w:t>
            </w:r>
          </w:p>
        </w:tc>
        <w:tc>
          <w:tcPr>
            <w:tcW w:w="1134" w:type="dxa"/>
            <w:tcBorders>
              <w:top w:val="single" w:sz="4" w:space="0" w:color="auto"/>
              <w:bottom w:val="single" w:sz="4" w:space="0" w:color="auto"/>
            </w:tcBorders>
            <w:vAlign w:val="center"/>
          </w:tcPr>
          <w:p w14:paraId="4D4263F7" w14:textId="77777777" w:rsidR="00253FF7" w:rsidRPr="009A2902" w:rsidRDefault="00253FF7" w:rsidP="00A558E5">
            <w:pPr>
              <w:jc w:val="center"/>
              <w:rPr>
                <w:rFonts w:ascii="Times New Roman" w:hAnsi="Times New Roman" w:cs="Times New Roman"/>
                <w:b/>
                <w:sz w:val="24"/>
                <w:szCs w:val="24"/>
              </w:rPr>
            </w:pPr>
            <w:r>
              <w:rPr>
                <w:rFonts w:ascii="Times New Roman" w:hAnsi="Times New Roman" w:cs="Times New Roman"/>
                <w:b/>
                <w:sz w:val="24"/>
                <w:szCs w:val="24"/>
              </w:rPr>
              <w:t>X</w:t>
            </w:r>
          </w:p>
        </w:tc>
        <w:tc>
          <w:tcPr>
            <w:tcW w:w="5529" w:type="dxa"/>
            <w:tcBorders>
              <w:top w:val="single" w:sz="4" w:space="0" w:color="auto"/>
              <w:bottom w:val="single" w:sz="4" w:space="0" w:color="auto"/>
            </w:tcBorders>
            <w:vAlign w:val="center"/>
          </w:tcPr>
          <w:p w14:paraId="0701D4A6" w14:textId="77777777" w:rsidR="00253FF7" w:rsidRDefault="00253FF7" w:rsidP="00A558E5">
            <w:pPr>
              <w:jc w:val="center"/>
              <w:rPr>
                <w:rFonts w:ascii="Times New Roman" w:hAnsi="Times New Roman" w:cs="Times New Roman"/>
                <w:b/>
                <w:sz w:val="24"/>
                <w:szCs w:val="24"/>
              </w:rPr>
            </w:pPr>
            <w:r>
              <w:rPr>
                <w:rFonts w:ascii="Times New Roman" w:hAnsi="Times New Roman" w:cs="Times New Roman"/>
                <w:b/>
                <w:sz w:val="24"/>
                <w:szCs w:val="24"/>
              </w:rPr>
              <w:t>Realisasi Pajak Daerah (Y</w:t>
            </w:r>
            <w:r>
              <w:rPr>
                <w:rFonts w:ascii="Times New Roman" w:hAnsi="Times New Roman" w:cs="Times New Roman"/>
                <w:b/>
                <w:sz w:val="24"/>
                <w:szCs w:val="24"/>
                <w:vertAlign w:val="superscript"/>
              </w:rPr>
              <w:t>’</w:t>
            </w:r>
            <w:r>
              <w:rPr>
                <w:rFonts w:ascii="Times New Roman" w:hAnsi="Times New Roman" w:cs="Times New Roman"/>
                <w:b/>
                <w:sz w:val="24"/>
                <w:szCs w:val="24"/>
              </w:rPr>
              <w:t>)</w:t>
            </w:r>
          </w:p>
          <w:p w14:paraId="6C479694" w14:textId="77777777" w:rsidR="00253FF7" w:rsidRDefault="00253FF7" w:rsidP="00A558E5">
            <w:pPr>
              <w:jc w:val="center"/>
              <w:rPr>
                <w:rFonts w:ascii="Times New Roman" w:hAnsi="Times New Roman" w:cs="Times New Roman"/>
                <w:b/>
                <w:sz w:val="24"/>
                <w:szCs w:val="24"/>
              </w:rPr>
            </w:pPr>
            <w:r>
              <w:rPr>
                <w:rFonts w:ascii="Times New Roman" w:hAnsi="Times New Roman" w:cs="Times New Roman"/>
                <w:b/>
                <w:sz w:val="24"/>
                <w:szCs w:val="24"/>
              </w:rPr>
              <w:t xml:space="preserve"> (Rp)</w:t>
            </w:r>
          </w:p>
          <w:p w14:paraId="1168A767" w14:textId="77777777" w:rsidR="00253FF7" w:rsidRPr="009A2902" w:rsidRDefault="00253FF7" w:rsidP="00A558E5">
            <w:pPr>
              <w:jc w:val="center"/>
              <w:rPr>
                <w:rFonts w:ascii="Times New Roman" w:hAnsi="Times New Roman" w:cs="Times New Roman"/>
                <w:b/>
                <w:sz w:val="24"/>
                <w:szCs w:val="24"/>
              </w:rPr>
            </w:pPr>
            <w:r>
              <w:rPr>
                <w:rFonts w:ascii="Times New Roman" w:hAnsi="Times New Roman" w:cs="Times New Roman"/>
                <w:b/>
                <w:sz w:val="24"/>
                <w:szCs w:val="24"/>
              </w:rPr>
              <w:t>Y</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 79.148.499.964,21 + 7.148.670.498,84 X</w:t>
            </w:r>
          </w:p>
        </w:tc>
      </w:tr>
      <w:tr w:rsidR="00253FF7" w14:paraId="5D8DDAD3" w14:textId="77777777" w:rsidTr="00637BA0">
        <w:trPr>
          <w:jc w:val="center"/>
        </w:trPr>
        <w:tc>
          <w:tcPr>
            <w:tcW w:w="1134" w:type="dxa"/>
            <w:tcBorders>
              <w:top w:val="single" w:sz="4" w:space="0" w:color="auto"/>
            </w:tcBorders>
            <w:vAlign w:val="center"/>
          </w:tcPr>
          <w:p w14:paraId="27402F01" w14:textId="77777777" w:rsidR="00253FF7" w:rsidRDefault="00253FF7" w:rsidP="00A558E5">
            <w:pPr>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tcBorders>
          </w:tcPr>
          <w:p w14:paraId="64580F01" w14:textId="77777777" w:rsidR="00253FF7" w:rsidRPr="00BC13F3" w:rsidRDefault="00253FF7"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29" w:type="dxa"/>
            <w:tcBorders>
              <w:top w:val="single" w:sz="4" w:space="0" w:color="auto"/>
            </w:tcBorders>
            <w:vAlign w:val="center"/>
          </w:tcPr>
          <w:p w14:paraId="21448ACF" w14:textId="77777777" w:rsidR="00253FF7" w:rsidRDefault="00253FF7" w:rsidP="00A558E5">
            <w:pPr>
              <w:jc w:val="center"/>
              <w:rPr>
                <w:rFonts w:ascii="Times New Roman" w:hAnsi="Times New Roman" w:cs="Times New Roman"/>
                <w:sz w:val="24"/>
                <w:szCs w:val="24"/>
              </w:rPr>
            </w:pPr>
            <w:r>
              <w:rPr>
                <w:rFonts w:ascii="Times New Roman" w:hAnsi="Times New Roman" w:cs="Times New Roman"/>
                <w:sz w:val="24"/>
                <w:szCs w:val="24"/>
              </w:rPr>
              <w:t>100.594.511.460,73</w:t>
            </w:r>
          </w:p>
        </w:tc>
      </w:tr>
      <w:tr w:rsidR="00253FF7" w14:paraId="05811FAE" w14:textId="77777777" w:rsidTr="00637BA0">
        <w:trPr>
          <w:jc w:val="center"/>
        </w:trPr>
        <w:tc>
          <w:tcPr>
            <w:tcW w:w="1134" w:type="dxa"/>
            <w:vAlign w:val="center"/>
          </w:tcPr>
          <w:p w14:paraId="2610B043" w14:textId="77777777" w:rsidR="00253FF7" w:rsidRDefault="00253FF7" w:rsidP="00A558E5">
            <w:pPr>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Pr>
          <w:p w14:paraId="6946CB7C" w14:textId="77777777" w:rsidR="00253FF7" w:rsidRPr="00BC13F3" w:rsidRDefault="00253FF7"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29" w:type="dxa"/>
            <w:vAlign w:val="center"/>
          </w:tcPr>
          <w:p w14:paraId="5BF94962" w14:textId="77777777" w:rsidR="00253FF7" w:rsidRDefault="00253FF7" w:rsidP="00A558E5">
            <w:pPr>
              <w:jc w:val="center"/>
              <w:rPr>
                <w:rFonts w:ascii="Times New Roman" w:hAnsi="Times New Roman" w:cs="Times New Roman"/>
                <w:sz w:val="24"/>
                <w:szCs w:val="24"/>
              </w:rPr>
            </w:pPr>
            <w:r>
              <w:rPr>
                <w:rFonts w:ascii="Times New Roman" w:hAnsi="Times New Roman" w:cs="Times New Roman"/>
                <w:sz w:val="24"/>
                <w:szCs w:val="24"/>
              </w:rPr>
              <w:t>107.743.181.959,58</w:t>
            </w:r>
          </w:p>
        </w:tc>
      </w:tr>
      <w:tr w:rsidR="00253FF7" w14:paraId="1EA20EF9" w14:textId="77777777" w:rsidTr="00637BA0">
        <w:trPr>
          <w:jc w:val="center"/>
        </w:trPr>
        <w:tc>
          <w:tcPr>
            <w:tcW w:w="1134" w:type="dxa"/>
            <w:vAlign w:val="center"/>
          </w:tcPr>
          <w:p w14:paraId="45A8F8FA" w14:textId="77777777" w:rsidR="00253FF7" w:rsidRDefault="00253FF7" w:rsidP="00A558E5">
            <w:pPr>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Pr>
          <w:p w14:paraId="7E647372" w14:textId="77777777" w:rsidR="00253FF7" w:rsidRPr="00BC13F3" w:rsidRDefault="00253FF7"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29" w:type="dxa"/>
            <w:vAlign w:val="center"/>
          </w:tcPr>
          <w:p w14:paraId="6EADDA71" w14:textId="77777777" w:rsidR="00253FF7" w:rsidRDefault="00253FF7" w:rsidP="00A558E5">
            <w:pPr>
              <w:jc w:val="center"/>
              <w:rPr>
                <w:rFonts w:ascii="Times New Roman" w:hAnsi="Times New Roman" w:cs="Times New Roman"/>
                <w:sz w:val="24"/>
                <w:szCs w:val="24"/>
              </w:rPr>
            </w:pPr>
            <w:r>
              <w:rPr>
                <w:rFonts w:ascii="Times New Roman" w:hAnsi="Times New Roman" w:cs="Times New Roman"/>
                <w:sz w:val="24"/>
                <w:szCs w:val="24"/>
              </w:rPr>
              <w:t>114.891.852.458,42</w:t>
            </w:r>
          </w:p>
        </w:tc>
      </w:tr>
    </w:tbl>
    <w:p w14:paraId="4A252BEA" w14:textId="77777777" w:rsidR="00253FF7" w:rsidRDefault="00253FF7" w:rsidP="0029697C">
      <w:pPr>
        <w:jc w:val="center"/>
        <w:rPr>
          <w:rFonts w:ascii="Times New Roman" w:hAnsi="Times New Roman" w:cs="Times New Roman"/>
          <w:sz w:val="24"/>
          <w:szCs w:val="24"/>
        </w:rPr>
      </w:pPr>
      <w:r>
        <w:rPr>
          <w:rFonts w:ascii="Times New Roman" w:hAnsi="Times New Roman" w:cs="Times New Roman"/>
          <w:sz w:val="24"/>
          <w:szCs w:val="24"/>
        </w:rPr>
        <w:t>Sumber: BPPKAD Kabupaten Ponorogo, data diolah tahun 2021</w:t>
      </w:r>
    </w:p>
    <w:p w14:paraId="0F129876" w14:textId="77777777" w:rsidR="00AC21C3" w:rsidRDefault="00AC21C3" w:rsidP="00AC21C3">
      <w:pPr>
        <w:spacing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tabel 5 dan tabel 6 di atas bahwa dengan menggunakan metode analisis trend </w:t>
      </w:r>
      <w:r w:rsidRPr="00007C19">
        <w:rPr>
          <w:rFonts w:ascii="Times New Roman" w:hAnsi="Times New Roman"/>
          <w:sz w:val="24"/>
        </w:rPr>
        <w:t xml:space="preserve">kuadrat </w:t>
      </w:r>
      <w:r w:rsidRPr="00B867FE">
        <w:rPr>
          <w:rFonts w:ascii="Times New Roman" w:hAnsi="Times New Roman"/>
          <w:sz w:val="24"/>
        </w:rPr>
        <w:t xml:space="preserve">terkecil atau </w:t>
      </w:r>
      <w:r w:rsidRPr="00B867FE">
        <w:rPr>
          <w:rFonts w:ascii="Times New Roman" w:hAnsi="Times New Roman"/>
          <w:i/>
          <w:sz w:val="24"/>
        </w:rPr>
        <w:t>Least Square Method</w:t>
      </w:r>
      <w:r>
        <w:rPr>
          <w:rFonts w:ascii="Times New Roman" w:hAnsi="Times New Roman"/>
          <w:sz w:val="24"/>
        </w:rPr>
        <w:t>,</w:t>
      </w:r>
      <w:r>
        <w:rPr>
          <w:rFonts w:ascii="Times New Roman" w:hAnsi="Times New Roman" w:cs="Times New Roman"/>
          <w:sz w:val="24"/>
          <w:szCs w:val="24"/>
        </w:rPr>
        <w:t xml:space="preserve"> trend target dan realisasi pajak daerah Kabupaten Ponorogo pada tahun 2021-2023 mengalami kenaikan. </w:t>
      </w:r>
      <w:proofErr w:type="gramStart"/>
      <w:r>
        <w:rPr>
          <w:rFonts w:ascii="Times New Roman" w:hAnsi="Times New Roman" w:cs="Times New Roman"/>
          <w:sz w:val="24"/>
          <w:szCs w:val="24"/>
        </w:rPr>
        <w:t>Faktor yang menyebabkan terjadinya peningkatan trend ini yaitu adanya pengelolaan pajak daerah yang baik, mulai dari pendataan awal hingga pemungutan pajak daerah dan pengelolaan SDM dan fasilitas untuk mendata dan menggali potensi-potensi pajak daerah sehingga meningkatkan penerimaan pajak daerah.</w:t>
      </w:r>
      <w:proofErr w:type="gramEnd"/>
      <w:r>
        <w:rPr>
          <w:rFonts w:ascii="Times New Roman" w:hAnsi="Times New Roman" w:cs="Times New Roman"/>
          <w:sz w:val="24"/>
          <w:szCs w:val="24"/>
        </w:rPr>
        <w:t xml:space="preserve"> Kecenderungan terjadinya peningkatan target dan realisasi pajak daerah pada tahun 2016-2020 juga menjadi faktor yang mendukung penyebab terjadinya peningkatan target dan realisasi pajak daerah untuk tahun berikutnya. Selain itu potensi-potensi pajak daerah pada tahun sebelumnya bisa menjadi target untuk tahun berikutnya dan Pemerintah Kabupaten Ponorogo tetap berupaya untuk meningkatkan penerimaan pajak daerah setiap tahunnya.</w:t>
      </w:r>
    </w:p>
    <w:p w14:paraId="576FA249" w14:textId="77777777" w:rsidR="00AC21C3" w:rsidRDefault="00AC21C3" w:rsidP="00AC21C3">
      <w:pPr>
        <w:spacing w:line="240" w:lineRule="auto"/>
        <w:jc w:val="both"/>
        <w:rPr>
          <w:rFonts w:ascii="Times New Roman" w:hAnsi="Times New Roman" w:cs="Times New Roman"/>
          <w:sz w:val="24"/>
          <w:szCs w:val="24"/>
        </w:rPr>
      </w:pPr>
    </w:p>
    <w:p w14:paraId="70B1A5EE" w14:textId="77777777" w:rsidR="00AC21C3" w:rsidRDefault="00AC21C3" w:rsidP="00AC21C3">
      <w:p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Analisis Trend Retribusi Daerah</w:t>
      </w:r>
    </w:p>
    <w:p w14:paraId="6A378C60" w14:textId="77777777" w:rsidR="00763AC5" w:rsidRDefault="00AC21C3" w:rsidP="0028358F">
      <w:pPr>
        <w:spacing w:line="240" w:lineRule="auto"/>
        <w:ind w:left="426" w:firstLine="708"/>
        <w:jc w:val="both"/>
        <w:rPr>
          <w:rFonts w:ascii="Times New Roman" w:hAnsi="Times New Roman"/>
          <w:sz w:val="24"/>
        </w:rPr>
      </w:pPr>
      <w:r w:rsidRPr="00F81569">
        <w:rPr>
          <w:rFonts w:ascii="Times New Roman" w:hAnsi="Times New Roman" w:cs="Times New Roman"/>
          <w:sz w:val="24"/>
          <w:szCs w:val="24"/>
        </w:rPr>
        <w:t xml:space="preserve">Analisis trend </w:t>
      </w:r>
      <w:r>
        <w:rPr>
          <w:rFonts w:ascii="Times New Roman" w:hAnsi="Times New Roman" w:cs="Times New Roman"/>
          <w:sz w:val="24"/>
          <w:szCs w:val="24"/>
        </w:rPr>
        <w:t>retribusi</w:t>
      </w:r>
      <w:r w:rsidRPr="00F81569">
        <w:rPr>
          <w:rFonts w:ascii="Times New Roman" w:hAnsi="Times New Roman" w:cs="Times New Roman"/>
          <w:sz w:val="24"/>
          <w:szCs w:val="24"/>
        </w:rPr>
        <w:t xml:space="preserve"> daerah Kabupaten Ponorogo tahun 2021-2023 dapat diketahui dengan menggunakan </w:t>
      </w:r>
      <w:r w:rsidRPr="00F81569">
        <w:rPr>
          <w:rFonts w:ascii="Times New Roman" w:hAnsi="Times New Roman"/>
          <w:sz w:val="24"/>
        </w:rPr>
        <w:t xml:space="preserve">metode kuadrat terkecil atau </w:t>
      </w:r>
      <w:r w:rsidRPr="00F81569">
        <w:rPr>
          <w:rFonts w:ascii="Times New Roman" w:hAnsi="Times New Roman"/>
          <w:i/>
          <w:sz w:val="24"/>
        </w:rPr>
        <w:t>Least Square Method.</w:t>
      </w:r>
      <w:r w:rsidR="0029697C" w:rsidRPr="0029697C">
        <w:rPr>
          <w:rFonts w:ascii="Times New Roman" w:hAnsi="Times New Roman"/>
          <w:sz w:val="24"/>
        </w:rPr>
        <w:t xml:space="preserve"> </w:t>
      </w:r>
      <w:r w:rsidR="0029697C">
        <w:rPr>
          <w:rFonts w:ascii="Times New Roman" w:hAnsi="Times New Roman"/>
          <w:sz w:val="24"/>
        </w:rPr>
        <w:t>Berikut ini adalah trend target dan realisasi retribusi daerah Kabupaten Ponorogo Tahun 2021-2023:</w:t>
      </w:r>
    </w:p>
    <w:p w14:paraId="701134E2" w14:textId="77777777" w:rsidR="00637BA0" w:rsidRPr="0028358F" w:rsidRDefault="00637BA0" w:rsidP="0028358F">
      <w:pPr>
        <w:spacing w:line="240" w:lineRule="auto"/>
        <w:ind w:left="426" w:firstLine="708"/>
        <w:jc w:val="both"/>
        <w:rPr>
          <w:rFonts w:ascii="Times New Roman" w:hAnsi="Times New Roman"/>
          <w:sz w:val="24"/>
        </w:rPr>
      </w:pPr>
    </w:p>
    <w:p w14:paraId="5F26C586" w14:textId="77777777" w:rsidR="0029697C" w:rsidRDefault="0029697C" w:rsidP="0029697C">
      <w:pPr>
        <w:spacing w:line="240" w:lineRule="auto"/>
        <w:jc w:val="center"/>
        <w:rPr>
          <w:rFonts w:ascii="Times New Roman" w:eastAsia="Times New Roman" w:hAnsi="Times New Roman" w:cs="Times New Roman"/>
          <w:color w:val="000000"/>
          <w:sz w:val="24"/>
          <w:szCs w:val="24"/>
        </w:rPr>
      </w:pPr>
      <w:r w:rsidRPr="008E6E62">
        <w:rPr>
          <w:rFonts w:ascii="Times New Roman" w:eastAsia="Times New Roman" w:hAnsi="Times New Roman" w:cs="Times New Roman"/>
          <w:color w:val="000000"/>
          <w:sz w:val="24"/>
          <w:szCs w:val="24"/>
        </w:rPr>
        <w:t>Tabel</w:t>
      </w:r>
      <w:r>
        <w:rPr>
          <w:rFonts w:ascii="Times New Roman" w:eastAsia="Times New Roman" w:hAnsi="Times New Roman" w:cs="Times New Roman"/>
          <w:color w:val="000000"/>
          <w:sz w:val="24"/>
          <w:szCs w:val="24"/>
        </w:rPr>
        <w:t xml:space="preserve"> 7</w:t>
      </w:r>
    </w:p>
    <w:p w14:paraId="6D749698" w14:textId="77777777" w:rsidR="0029697C" w:rsidRPr="008E6E62" w:rsidRDefault="0029697C" w:rsidP="0029697C">
      <w:pPr>
        <w:spacing w:line="240" w:lineRule="auto"/>
        <w:jc w:val="center"/>
        <w:rPr>
          <w:rFonts w:ascii="Times New Roman" w:eastAsia="Times New Roman" w:hAnsi="Times New Roman" w:cs="Times New Roman"/>
          <w:color w:val="000000"/>
          <w:sz w:val="24"/>
          <w:szCs w:val="24"/>
        </w:rPr>
      </w:pPr>
      <w:r w:rsidRPr="008E6E62">
        <w:rPr>
          <w:rFonts w:ascii="Times New Roman" w:hAnsi="Times New Roman" w:cs="Times New Roman"/>
          <w:sz w:val="24"/>
        </w:rPr>
        <w:t>Trend Target Retribusi Daerah Kabupaten Ponorogo Tahun 2021-2023</w:t>
      </w:r>
    </w:p>
    <w:tbl>
      <w:tblPr>
        <w:tblStyle w:val="TableGrid"/>
        <w:tblW w:w="779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5529"/>
      </w:tblGrid>
      <w:tr w:rsidR="0029697C" w:rsidRPr="009A2902" w14:paraId="62216A8B" w14:textId="77777777" w:rsidTr="00637BA0">
        <w:trPr>
          <w:jc w:val="center"/>
        </w:trPr>
        <w:tc>
          <w:tcPr>
            <w:tcW w:w="1134" w:type="dxa"/>
            <w:tcBorders>
              <w:top w:val="single" w:sz="4" w:space="0" w:color="auto"/>
              <w:bottom w:val="single" w:sz="4" w:space="0" w:color="auto"/>
            </w:tcBorders>
            <w:vAlign w:val="center"/>
          </w:tcPr>
          <w:p w14:paraId="2CC23B28" w14:textId="77777777" w:rsidR="0029697C" w:rsidRPr="009A2902" w:rsidRDefault="0029697C" w:rsidP="00A558E5">
            <w:pPr>
              <w:jc w:val="center"/>
              <w:rPr>
                <w:rFonts w:ascii="Times New Roman" w:hAnsi="Times New Roman" w:cs="Times New Roman"/>
                <w:b/>
                <w:sz w:val="24"/>
                <w:szCs w:val="24"/>
              </w:rPr>
            </w:pPr>
            <w:r w:rsidRPr="009A2902">
              <w:rPr>
                <w:rFonts w:ascii="Times New Roman" w:hAnsi="Times New Roman" w:cs="Times New Roman"/>
                <w:b/>
                <w:sz w:val="24"/>
                <w:szCs w:val="24"/>
              </w:rPr>
              <w:t>Tahun</w:t>
            </w:r>
          </w:p>
        </w:tc>
        <w:tc>
          <w:tcPr>
            <w:tcW w:w="1134" w:type="dxa"/>
            <w:tcBorders>
              <w:top w:val="single" w:sz="4" w:space="0" w:color="auto"/>
              <w:bottom w:val="single" w:sz="4" w:space="0" w:color="auto"/>
            </w:tcBorders>
            <w:vAlign w:val="center"/>
          </w:tcPr>
          <w:p w14:paraId="326443C6" w14:textId="77777777" w:rsidR="0029697C" w:rsidRPr="009A2902" w:rsidRDefault="0029697C" w:rsidP="00A558E5">
            <w:pPr>
              <w:jc w:val="center"/>
              <w:rPr>
                <w:rFonts w:ascii="Times New Roman" w:hAnsi="Times New Roman" w:cs="Times New Roman"/>
                <w:b/>
                <w:sz w:val="24"/>
                <w:szCs w:val="24"/>
              </w:rPr>
            </w:pPr>
            <w:r>
              <w:rPr>
                <w:rFonts w:ascii="Times New Roman" w:hAnsi="Times New Roman" w:cs="Times New Roman"/>
                <w:b/>
                <w:sz w:val="24"/>
                <w:szCs w:val="24"/>
              </w:rPr>
              <w:t>X</w:t>
            </w:r>
          </w:p>
        </w:tc>
        <w:tc>
          <w:tcPr>
            <w:tcW w:w="5529" w:type="dxa"/>
            <w:tcBorders>
              <w:top w:val="single" w:sz="4" w:space="0" w:color="auto"/>
              <w:bottom w:val="single" w:sz="4" w:space="0" w:color="auto"/>
            </w:tcBorders>
            <w:vAlign w:val="center"/>
          </w:tcPr>
          <w:p w14:paraId="4B88DF64" w14:textId="77777777" w:rsidR="0029697C" w:rsidRDefault="0029697C" w:rsidP="00A558E5">
            <w:pPr>
              <w:jc w:val="center"/>
              <w:rPr>
                <w:rFonts w:ascii="Times New Roman" w:hAnsi="Times New Roman" w:cs="Times New Roman"/>
                <w:b/>
                <w:sz w:val="24"/>
                <w:szCs w:val="24"/>
              </w:rPr>
            </w:pPr>
            <w:r>
              <w:rPr>
                <w:rFonts w:ascii="Times New Roman" w:hAnsi="Times New Roman" w:cs="Times New Roman"/>
                <w:b/>
                <w:sz w:val="24"/>
                <w:szCs w:val="24"/>
              </w:rPr>
              <w:t>Target Retribusi Daerah (Y</w:t>
            </w:r>
            <w:r>
              <w:rPr>
                <w:rFonts w:ascii="Times New Roman" w:hAnsi="Times New Roman" w:cs="Times New Roman"/>
                <w:b/>
                <w:sz w:val="24"/>
                <w:szCs w:val="24"/>
                <w:vertAlign w:val="superscript"/>
              </w:rPr>
              <w:t>’</w:t>
            </w:r>
            <w:r>
              <w:rPr>
                <w:rFonts w:ascii="Times New Roman" w:hAnsi="Times New Roman" w:cs="Times New Roman"/>
                <w:b/>
                <w:sz w:val="24"/>
                <w:szCs w:val="24"/>
              </w:rPr>
              <w:t>)</w:t>
            </w:r>
          </w:p>
          <w:p w14:paraId="5CEEDEB6" w14:textId="77777777" w:rsidR="0029697C" w:rsidRDefault="0029697C" w:rsidP="00A558E5">
            <w:pPr>
              <w:jc w:val="center"/>
              <w:rPr>
                <w:rFonts w:ascii="Times New Roman" w:hAnsi="Times New Roman" w:cs="Times New Roman"/>
                <w:b/>
                <w:sz w:val="24"/>
                <w:szCs w:val="24"/>
              </w:rPr>
            </w:pPr>
            <w:r>
              <w:rPr>
                <w:rFonts w:ascii="Times New Roman" w:hAnsi="Times New Roman" w:cs="Times New Roman"/>
                <w:b/>
                <w:sz w:val="24"/>
                <w:szCs w:val="24"/>
              </w:rPr>
              <w:t xml:space="preserve"> (Rp)</w:t>
            </w:r>
          </w:p>
          <w:p w14:paraId="52E2CEB9" w14:textId="77777777" w:rsidR="0029697C" w:rsidRPr="000D751E" w:rsidRDefault="0029697C" w:rsidP="00A558E5">
            <w:pPr>
              <w:jc w:val="both"/>
              <w:rPr>
                <w:rFonts w:ascii="Calibri" w:eastAsia="Times New Roman" w:hAnsi="Calibri" w:cs="Calibri"/>
                <w:color w:val="000000"/>
              </w:rPr>
            </w:pPr>
            <w:r>
              <w:rPr>
                <w:rFonts w:ascii="Times New Roman" w:hAnsi="Times New Roman" w:cs="Times New Roman"/>
                <w:b/>
                <w:sz w:val="24"/>
                <w:szCs w:val="24"/>
              </w:rPr>
              <w:t>Y</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w:t>
            </w:r>
            <w:r w:rsidRPr="00C5031E">
              <w:rPr>
                <w:rFonts w:ascii="Times New Roman" w:hAnsi="Times New Roman" w:cs="Times New Roman"/>
                <w:b/>
                <w:sz w:val="24"/>
                <w:szCs w:val="24"/>
              </w:rPr>
              <w:t xml:space="preserve">= </w:t>
            </w:r>
            <w:r w:rsidRPr="00C5031E">
              <w:rPr>
                <w:rFonts w:ascii="Times New Roman" w:eastAsia="Times New Roman" w:hAnsi="Times New Roman" w:cs="Times New Roman"/>
                <w:b/>
                <w:color w:val="000000"/>
                <w:sz w:val="24"/>
              </w:rPr>
              <w:t xml:space="preserve">10.349.350.827,10 </w:t>
            </w:r>
            <w:r w:rsidRPr="00C5031E">
              <w:rPr>
                <w:rFonts w:ascii="Times New Roman" w:hAnsi="Times New Roman" w:cs="Times New Roman"/>
                <w:b/>
                <w:sz w:val="24"/>
                <w:szCs w:val="24"/>
              </w:rPr>
              <w:t xml:space="preserve">+ </w:t>
            </w:r>
            <w:r w:rsidRPr="00C5031E">
              <w:rPr>
                <w:rFonts w:ascii="Times New Roman" w:eastAsia="Times New Roman" w:hAnsi="Times New Roman" w:cs="Times New Roman"/>
                <w:b/>
                <w:color w:val="000000"/>
                <w:sz w:val="24"/>
              </w:rPr>
              <w:t>778.692.307,10</w:t>
            </w:r>
            <w:r w:rsidRPr="00C5031E">
              <w:rPr>
                <w:rFonts w:ascii="Calibri" w:eastAsia="Times New Roman" w:hAnsi="Calibri" w:cs="Calibri"/>
                <w:color w:val="000000"/>
                <w:sz w:val="24"/>
              </w:rPr>
              <w:t xml:space="preserve"> </w:t>
            </w:r>
            <w:r>
              <w:rPr>
                <w:rFonts w:ascii="Times New Roman" w:hAnsi="Times New Roman" w:cs="Times New Roman"/>
                <w:b/>
                <w:sz w:val="24"/>
                <w:szCs w:val="24"/>
              </w:rPr>
              <w:t>X</w:t>
            </w:r>
          </w:p>
        </w:tc>
      </w:tr>
      <w:tr w:rsidR="0029697C" w14:paraId="7AEFB8DF" w14:textId="77777777" w:rsidTr="00637BA0">
        <w:trPr>
          <w:jc w:val="center"/>
        </w:trPr>
        <w:tc>
          <w:tcPr>
            <w:tcW w:w="1134" w:type="dxa"/>
            <w:tcBorders>
              <w:top w:val="single" w:sz="4" w:space="0" w:color="auto"/>
            </w:tcBorders>
            <w:vAlign w:val="center"/>
          </w:tcPr>
          <w:p w14:paraId="37014072" w14:textId="77777777" w:rsidR="0029697C" w:rsidRDefault="0029697C" w:rsidP="00A558E5">
            <w:pPr>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tcBorders>
          </w:tcPr>
          <w:p w14:paraId="4612291C" w14:textId="77777777" w:rsidR="0029697C" w:rsidRPr="00BC13F3" w:rsidRDefault="0029697C"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29" w:type="dxa"/>
            <w:tcBorders>
              <w:top w:val="single" w:sz="4" w:space="0" w:color="auto"/>
            </w:tcBorders>
            <w:vAlign w:val="center"/>
          </w:tcPr>
          <w:p w14:paraId="41BFECE4" w14:textId="77777777" w:rsidR="0029697C" w:rsidRDefault="0029697C" w:rsidP="00A558E5">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12.685.427.748,</w:t>
            </w:r>
            <w:r w:rsidRPr="00C5031E">
              <w:rPr>
                <w:rFonts w:ascii="Times New Roman" w:eastAsia="Times New Roman" w:hAnsi="Times New Roman" w:cs="Times New Roman"/>
                <w:color w:val="000000"/>
                <w:sz w:val="24"/>
                <w:szCs w:val="24"/>
              </w:rPr>
              <w:t>40</w:t>
            </w:r>
          </w:p>
        </w:tc>
      </w:tr>
      <w:tr w:rsidR="0029697C" w14:paraId="12AABCB6" w14:textId="77777777" w:rsidTr="00637BA0">
        <w:trPr>
          <w:jc w:val="center"/>
        </w:trPr>
        <w:tc>
          <w:tcPr>
            <w:tcW w:w="1134" w:type="dxa"/>
            <w:vAlign w:val="center"/>
          </w:tcPr>
          <w:p w14:paraId="59943F3E" w14:textId="77777777" w:rsidR="0029697C" w:rsidRDefault="0029697C" w:rsidP="00A558E5">
            <w:pPr>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Pr>
          <w:p w14:paraId="274B0DA9" w14:textId="77777777" w:rsidR="0029697C" w:rsidRPr="00BC13F3" w:rsidRDefault="0029697C"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29" w:type="dxa"/>
            <w:vAlign w:val="center"/>
          </w:tcPr>
          <w:p w14:paraId="0557C199" w14:textId="77777777" w:rsidR="0029697C" w:rsidRDefault="0029697C" w:rsidP="00A558E5">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13.464.120.055,</w:t>
            </w:r>
            <w:r w:rsidRPr="00C5031E">
              <w:rPr>
                <w:rFonts w:ascii="Times New Roman" w:eastAsia="Times New Roman" w:hAnsi="Times New Roman" w:cs="Times New Roman"/>
                <w:color w:val="000000"/>
                <w:sz w:val="24"/>
                <w:szCs w:val="24"/>
              </w:rPr>
              <w:t>50</w:t>
            </w:r>
          </w:p>
        </w:tc>
      </w:tr>
      <w:tr w:rsidR="0029697C" w14:paraId="4A425D4D" w14:textId="77777777" w:rsidTr="00637BA0">
        <w:trPr>
          <w:jc w:val="center"/>
        </w:trPr>
        <w:tc>
          <w:tcPr>
            <w:tcW w:w="1134" w:type="dxa"/>
            <w:vAlign w:val="center"/>
          </w:tcPr>
          <w:p w14:paraId="3B165973" w14:textId="77777777" w:rsidR="0029697C" w:rsidRDefault="0029697C" w:rsidP="00A558E5">
            <w:pPr>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Pr>
          <w:p w14:paraId="6372679E" w14:textId="77777777" w:rsidR="0029697C" w:rsidRPr="00BC13F3" w:rsidRDefault="0029697C"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29" w:type="dxa"/>
            <w:vAlign w:val="center"/>
          </w:tcPr>
          <w:p w14:paraId="36FE063F" w14:textId="77777777" w:rsidR="0029697C" w:rsidRDefault="0029697C" w:rsidP="00A558E5">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14.242.812.362,</w:t>
            </w:r>
            <w:r w:rsidRPr="00C5031E">
              <w:rPr>
                <w:rFonts w:ascii="Times New Roman" w:eastAsia="Times New Roman" w:hAnsi="Times New Roman" w:cs="Times New Roman"/>
                <w:color w:val="000000"/>
                <w:sz w:val="24"/>
                <w:szCs w:val="24"/>
              </w:rPr>
              <w:t>60</w:t>
            </w:r>
          </w:p>
        </w:tc>
      </w:tr>
    </w:tbl>
    <w:p w14:paraId="6F023893" w14:textId="77777777" w:rsidR="0029697C" w:rsidRDefault="0029697C" w:rsidP="0029697C">
      <w:pPr>
        <w:jc w:val="center"/>
        <w:rPr>
          <w:rFonts w:ascii="Times New Roman" w:hAnsi="Times New Roman" w:cs="Times New Roman"/>
          <w:sz w:val="24"/>
          <w:szCs w:val="24"/>
        </w:rPr>
      </w:pPr>
      <w:r>
        <w:rPr>
          <w:rFonts w:ascii="Times New Roman" w:hAnsi="Times New Roman" w:cs="Times New Roman"/>
          <w:sz w:val="24"/>
          <w:szCs w:val="24"/>
        </w:rPr>
        <w:t>Sumber: BPPKAD Kabupaten Ponorogo, data diolah tahun 2021</w:t>
      </w:r>
    </w:p>
    <w:p w14:paraId="434144EE" w14:textId="77777777" w:rsidR="0029697C" w:rsidRDefault="0029697C" w:rsidP="0029697C">
      <w:pPr>
        <w:spacing w:line="240" w:lineRule="auto"/>
        <w:jc w:val="center"/>
        <w:rPr>
          <w:rFonts w:ascii="Times New Roman" w:hAnsi="Times New Roman" w:cs="Times New Roman"/>
          <w:sz w:val="24"/>
        </w:rPr>
      </w:pPr>
      <w:r>
        <w:rPr>
          <w:rFonts w:ascii="Times New Roman" w:hAnsi="Times New Roman" w:cs="Times New Roman"/>
          <w:sz w:val="24"/>
        </w:rPr>
        <w:t>Tabel 8</w:t>
      </w:r>
    </w:p>
    <w:p w14:paraId="39FE3D19" w14:textId="77777777" w:rsidR="0029697C" w:rsidRPr="008E6E62" w:rsidRDefault="0029697C" w:rsidP="0029697C">
      <w:pPr>
        <w:spacing w:line="240" w:lineRule="auto"/>
        <w:jc w:val="center"/>
        <w:rPr>
          <w:rFonts w:ascii="Times New Roman" w:hAnsi="Times New Roman" w:cs="Times New Roman"/>
          <w:sz w:val="24"/>
        </w:rPr>
      </w:pPr>
      <w:r w:rsidRPr="008E6E62">
        <w:rPr>
          <w:rFonts w:ascii="Times New Roman" w:hAnsi="Times New Roman" w:cs="Times New Roman"/>
          <w:sz w:val="24"/>
        </w:rPr>
        <w:t>Trend Realisasi Retribusi Daerah Kabupaten Ponorogo Tahun 2021-2023</w:t>
      </w:r>
    </w:p>
    <w:tbl>
      <w:tblPr>
        <w:tblStyle w:val="TableGrid"/>
        <w:tblW w:w="779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5529"/>
      </w:tblGrid>
      <w:tr w:rsidR="0029697C" w:rsidRPr="009A2902" w14:paraId="449621A7" w14:textId="77777777" w:rsidTr="00637BA0">
        <w:trPr>
          <w:jc w:val="center"/>
        </w:trPr>
        <w:tc>
          <w:tcPr>
            <w:tcW w:w="1134" w:type="dxa"/>
            <w:tcBorders>
              <w:top w:val="single" w:sz="4" w:space="0" w:color="auto"/>
              <w:bottom w:val="single" w:sz="4" w:space="0" w:color="auto"/>
            </w:tcBorders>
            <w:vAlign w:val="center"/>
          </w:tcPr>
          <w:p w14:paraId="697AAB5E" w14:textId="77777777" w:rsidR="0029697C" w:rsidRPr="009A2902" w:rsidRDefault="0029697C" w:rsidP="00A558E5">
            <w:pPr>
              <w:jc w:val="center"/>
              <w:rPr>
                <w:rFonts w:ascii="Times New Roman" w:hAnsi="Times New Roman" w:cs="Times New Roman"/>
                <w:b/>
                <w:sz w:val="24"/>
                <w:szCs w:val="24"/>
              </w:rPr>
            </w:pPr>
            <w:r w:rsidRPr="009A2902">
              <w:rPr>
                <w:rFonts w:ascii="Times New Roman" w:hAnsi="Times New Roman" w:cs="Times New Roman"/>
                <w:b/>
                <w:sz w:val="24"/>
                <w:szCs w:val="24"/>
              </w:rPr>
              <w:t>Tahun</w:t>
            </w:r>
          </w:p>
        </w:tc>
        <w:tc>
          <w:tcPr>
            <w:tcW w:w="1134" w:type="dxa"/>
            <w:tcBorders>
              <w:top w:val="single" w:sz="4" w:space="0" w:color="auto"/>
              <w:bottom w:val="single" w:sz="4" w:space="0" w:color="auto"/>
            </w:tcBorders>
            <w:vAlign w:val="center"/>
          </w:tcPr>
          <w:p w14:paraId="220D1356" w14:textId="77777777" w:rsidR="0029697C" w:rsidRPr="009A2902" w:rsidRDefault="0029697C" w:rsidP="00A558E5">
            <w:pPr>
              <w:jc w:val="center"/>
              <w:rPr>
                <w:rFonts w:ascii="Times New Roman" w:hAnsi="Times New Roman" w:cs="Times New Roman"/>
                <w:b/>
                <w:sz w:val="24"/>
                <w:szCs w:val="24"/>
              </w:rPr>
            </w:pPr>
            <w:r>
              <w:rPr>
                <w:rFonts w:ascii="Times New Roman" w:hAnsi="Times New Roman" w:cs="Times New Roman"/>
                <w:b/>
                <w:sz w:val="24"/>
                <w:szCs w:val="24"/>
              </w:rPr>
              <w:t>X</w:t>
            </w:r>
          </w:p>
        </w:tc>
        <w:tc>
          <w:tcPr>
            <w:tcW w:w="5529" w:type="dxa"/>
            <w:tcBorders>
              <w:top w:val="single" w:sz="4" w:space="0" w:color="auto"/>
              <w:bottom w:val="single" w:sz="4" w:space="0" w:color="auto"/>
            </w:tcBorders>
            <w:vAlign w:val="center"/>
          </w:tcPr>
          <w:p w14:paraId="6AAB8A14" w14:textId="77777777" w:rsidR="0029697C" w:rsidRDefault="0029697C" w:rsidP="00A558E5">
            <w:pPr>
              <w:jc w:val="center"/>
              <w:rPr>
                <w:rFonts w:ascii="Times New Roman" w:hAnsi="Times New Roman" w:cs="Times New Roman"/>
                <w:b/>
                <w:sz w:val="24"/>
                <w:szCs w:val="24"/>
              </w:rPr>
            </w:pPr>
            <w:r>
              <w:rPr>
                <w:rFonts w:ascii="Times New Roman" w:hAnsi="Times New Roman" w:cs="Times New Roman"/>
                <w:b/>
                <w:sz w:val="24"/>
                <w:szCs w:val="24"/>
              </w:rPr>
              <w:t>Realisasi Retribusi Daerah (Y</w:t>
            </w:r>
            <w:r>
              <w:rPr>
                <w:rFonts w:ascii="Times New Roman" w:hAnsi="Times New Roman" w:cs="Times New Roman"/>
                <w:b/>
                <w:sz w:val="24"/>
                <w:szCs w:val="24"/>
                <w:vertAlign w:val="superscript"/>
              </w:rPr>
              <w:t>’</w:t>
            </w:r>
            <w:r>
              <w:rPr>
                <w:rFonts w:ascii="Times New Roman" w:hAnsi="Times New Roman" w:cs="Times New Roman"/>
                <w:b/>
                <w:sz w:val="24"/>
                <w:szCs w:val="24"/>
              </w:rPr>
              <w:t>)</w:t>
            </w:r>
          </w:p>
          <w:p w14:paraId="51DD182D" w14:textId="77777777" w:rsidR="0029697C" w:rsidRDefault="0029697C" w:rsidP="00A558E5">
            <w:pPr>
              <w:jc w:val="center"/>
              <w:rPr>
                <w:rFonts w:ascii="Times New Roman" w:hAnsi="Times New Roman" w:cs="Times New Roman"/>
                <w:b/>
                <w:sz w:val="24"/>
                <w:szCs w:val="24"/>
              </w:rPr>
            </w:pPr>
            <w:r>
              <w:rPr>
                <w:rFonts w:ascii="Times New Roman" w:hAnsi="Times New Roman" w:cs="Times New Roman"/>
                <w:b/>
                <w:sz w:val="24"/>
                <w:szCs w:val="24"/>
              </w:rPr>
              <w:t xml:space="preserve"> (Rp)</w:t>
            </w:r>
          </w:p>
          <w:p w14:paraId="29F55A4E" w14:textId="77777777" w:rsidR="0029697C" w:rsidRPr="009A2902" w:rsidRDefault="0029697C" w:rsidP="00A558E5">
            <w:pPr>
              <w:jc w:val="center"/>
              <w:rPr>
                <w:rFonts w:ascii="Times New Roman" w:hAnsi="Times New Roman" w:cs="Times New Roman"/>
                <w:b/>
                <w:sz w:val="24"/>
                <w:szCs w:val="24"/>
              </w:rPr>
            </w:pPr>
            <w:r>
              <w:rPr>
                <w:rFonts w:ascii="Times New Roman" w:hAnsi="Times New Roman" w:cs="Times New Roman"/>
                <w:b/>
                <w:sz w:val="24"/>
                <w:szCs w:val="24"/>
              </w:rPr>
              <w:t>Y</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w:t>
            </w:r>
            <w:r w:rsidRPr="001A14A3">
              <w:rPr>
                <w:rFonts w:ascii="Times New Roman" w:hAnsi="Times New Roman" w:cs="Times New Roman"/>
                <w:b/>
                <w:sz w:val="24"/>
                <w:szCs w:val="24"/>
              </w:rPr>
              <w:t xml:space="preserve">= </w:t>
            </w:r>
            <w:r w:rsidRPr="001A14A3">
              <w:rPr>
                <w:rFonts w:ascii="Times New Roman" w:eastAsia="Times New Roman" w:hAnsi="Times New Roman" w:cs="Times New Roman"/>
                <w:b/>
                <w:bCs/>
                <w:color w:val="000000"/>
                <w:sz w:val="24"/>
                <w:szCs w:val="24"/>
              </w:rPr>
              <w:t xml:space="preserve">12.031.859.837,11 </w:t>
            </w:r>
            <w:r w:rsidRPr="001A14A3">
              <w:rPr>
                <w:rFonts w:ascii="Times New Roman" w:hAnsi="Times New Roman" w:cs="Times New Roman"/>
                <w:b/>
                <w:sz w:val="24"/>
                <w:szCs w:val="24"/>
              </w:rPr>
              <w:t xml:space="preserve">+ </w:t>
            </w:r>
            <w:r w:rsidRPr="001A14A3">
              <w:rPr>
                <w:rFonts w:ascii="Times New Roman" w:eastAsia="Times New Roman" w:hAnsi="Times New Roman" w:cs="Times New Roman"/>
                <w:b/>
                <w:bCs/>
                <w:color w:val="000000"/>
                <w:sz w:val="24"/>
                <w:szCs w:val="24"/>
              </w:rPr>
              <w:t xml:space="preserve">1.075.527.160,72 </w:t>
            </w:r>
            <w:r w:rsidRPr="001A14A3">
              <w:rPr>
                <w:rFonts w:ascii="Times New Roman" w:hAnsi="Times New Roman" w:cs="Times New Roman"/>
                <w:b/>
                <w:sz w:val="24"/>
                <w:szCs w:val="24"/>
              </w:rPr>
              <w:t>X</w:t>
            </w:r>
          </w:p>
        </w:tc>
      </w:tr>
      <w:tr w:rsidR="0029697C" w14:paraId="3AE7B9D0" w14:textId="77777777" w:rsidTr="00637BA0">
        <w:trPr>
          <w:jc w:val="center"/>
        </w:trPr>
        <w:tc>
          <w:tcPr>
            <w:tcW w:w="1134" w:type="dxa"/>
            <w:tcBorders>
              <w:top w:val="single" w:sz="4" w:space="0" w:color="auto"/>
            </w:tcBorders>
            <w:vAlign w:val="center"/>
          </w:tcPr>
          <w:p w14:paraId="4E95C9CD" w14:textId="77777777" w:rsidR="0029697C" w:rsidRDefault="0029697C" w:rsidP="00A558E5">
            <w:pPr>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tcBorders>
          </w:tcPr>
          <w:p w14:paraId="636B97E9" w14:textId="77777777" w:rsidR="0029697C" w:rsidRPr="00BC13F3" w:rsidRDefault="0029697C"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29" w:type="dxa"/>
            <w:tcBorders>
              <w:top w:val="single" w:sz="4" w:space="0" w:color="auto"/>
            </w:tcBorders>
            <w:vAlign w:val="center"/>
          </w:tcPr>
          <w:p w14:paraId="31AFA8B3" w14:textId="77777777" w:rsidR="0029697C" w:rsidRDefault="0029697C" w:rsidP="00A558E5">
            <w:pPr>
              <w:jc w:val="center"/>
              <w:rPr>
                <w:rFonts w:ascii="Times New Roman" w:hAnsi="Times New Roman" w:cs="Times New Roman"/>
                <w:sz w:val="24"/>
                <w:szCs w:val="24"/>
              </w:rPr>
            </w:pPr>
            <w:r>
              <w:rPr>
                <w:rFonts w:ascii="Times New Roman" w:hAnsi="Times New Roman" w:cs="Times New Roman"/>
                <w:sz w:val="24"/>
                <w:szCs w:val="24"/>
              </w:rPr>
              <w:t>15.258.441.319,27</w:t>
            </w:r>
          </w:p>
        </w:tc>
      </w:tr>
      <w:tr w:rsidR="0029697C" w14:paraId="017BD04C" w14:textId="77777777" w:rsidTr="00637BA0">
        <w:trPr>
          <w:jc w:val="center"/>
        </w:trPr>
        <w:tc>
          <w:tcPr>
            <w:tcW w:w="1134" w:type="dxa"/>
            <w:vAlign w:val="center"/>
          </w:tcPr>
          <w:p w14:paraId="66D031C8" w14:textId="77777777" w:rsidR="0029697C" w:rsidRDefault="0029697C" w:rsidP="00A558E5">
            <w:pPr>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Pr>
          <w:p w14:paraId="5C12C1F6" w14:textId="77777777" w:rsidR="0029697C" w:rsidRPr="00BC13F3" w:rsidRDefault="0029697C"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29" w:type="dxa"/>
            <w:vAlign w:val="center"/>
          </w:tcPr>
          <w:p w14:paraId="56A7E151" w14:textId="77777777" w:rsidR="0029697C" w:rsidRDefault="0029697C" w:rsidP="00A558E5">
            <w:pPr>
              <w:jc w:val="center"/>
              <w:rPr>
                <w:rFonts w:ascii="Times New Roman" w:hAnsi="Times New Roman" w:cs="Times New Roman"/>
                <w:sz w:val="24"/>
                <w:szCs w:val="24"/>
              </w:rPr>
            </w:pPr>
            <w:r>
              <w:rPr>
                <w:rFonts w:ascii="Times New Roman" w:hAnsi="Times New Roman" w:cs="Times New Roman"/>
                <w:sz w:val="24"/>
                <w:szCs w:val="24"/>
              </w:rPr>
              <w:t>16.333.968.479,99</w:t>
            </w:r>
          </w:p>
        </w:tc>
      </w:tr>
      <w:tr w:rsidR="0029697C" w14:paraId="073920E2" w14:textId="77777777" w:rsidTr="00637BA0">
        <w:trPr>
          <w:jc w:val="center"/>
        </w:trPr>
        <w:tc>
          <w:tcPr>
            <w:tcW w:w="1134" w:type="dxa"/>
            <w:vAlign w:val="center"/>
          </w:tcPr>
          <w:p w14:paraId="05F2AE5B" w14:textId="77777777" w:rsidR="0029697C" w:rsidRDefault="0029697C" w:rsidP="00A558E5">
            <w:pPr>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Pr>
          <w:p w14:paraId="4A179C1F" w14:textId="77777777" w:rsidR="0029697C" w:rsidRPr="00BC13F3" w:rsidRDefault="0029697C" w:rsidP="00A55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529" w:type="dxa"/>
            <w:vAlign w:val="center"/>
          </w:tcPr>
          <w:p w14:paraId="06CD260B" w14:textId="77777777" w:rsidR="0029697C" w:rsidRDefault="0029697C" w:rsidP="00A558E5">
            <w:pPr>
              <w:jc w:val="center"/>
              <w:rPr>
                <w:rFonts w:ascii="Times New Roman" w:hAnsi="Times New Roman" w:cs="Times New Roman"/>
                <w:sz w:val="24"/>
                <w:szCs w:val="24"/>
              </w:rPr>
            </w:pPr>
            <w:r>
              <w:rPr>
                <w:rFonts w:ascii="Times New Roman" w:hAnsi="Times New Roman" w:cs="Times New Roman"/>
                <w:sz w:val="24"/>
                <w:szCs w:val="24"/>
              </w:rPr>
              <w:t>17.409.495.640,71</w:t>
            </w:r>
          </w:p>
        </w:tc>
      </w:tr>
    </w:tbl>
    <w:p w14:paraId="35AF2A03" w14:textId="77777777" w:rsidR="0029697C" w:rsidRDefault="0029697C" w:rsidP="0029697C">
      <w:pPr>
        <w:jc w:val="center"/>
        <w:rPr>
          <w:rFonts w:ascii="Times New Roman" w:hAnsi="Times New Roman" w:cs="Times New Roman"/>
          <w:sz w:val="24"/>
          <w:szCs w:val="24"/>
        </w:rPr>
      </w:pPr>
      <w:r>
        <w:rPr>
          <w:rFonts w:ascii="Times New Roman" w:hAnsi="Times New Roman" w:cs="Times New Roman"/>
          <w:sz w:val="24"/>
          <w:szCs w:val="24"/>
        </w:rPr>
        <w:t>Sumber: BPPKAD Kabupaten Ponorogo, data diolah tahun 2021</w:t>
      </w:r>
    </w:p>
    <w:p w14:paraId="1BEB7980" w14:textId="77777777" w:rsidR="005B47FB" w:rsidRPr="00B25F4A" w:rsidRDefault="0029697C" w:rsidP="00B25F4A">
      <w:pPr>
        <w:spacing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tabel 7 dan tabel 8 di atas bahwa dengan menggunakan metode analisis trend </w:t>
      </w:r>
      <w:r w:rsidRPr="00007C19">
        <w:rPr>
          <w:rFonts w:ascii="Times New Roman" w:hAnsi="Times New Roman"/>
          <w:sz w:val="24"/>
        </w:rPr>
        <w:t xml:space="preserve">kuadrat </w:t>
      </w:r>
      <w:r w:rsidRPr="00B867FE">
        <w:rPr>
          <w:rFonts w:ascii="Times New Roman" w:hAnsi="Times New Roman"/>
          <w:sz w:val="24"/>
        </w:rPr>
        <w:t xml:space="preserve">terkecil atau </w:t>
      </w:r>
      <w:r w:rsidRPr="00B867FE">
        <w:rPr>
          <w:rFonts w:ascii="Times New Roman" w:hAnsi="Times New Roman"/>
          <w:i/>
          <w:sz w:val="24"/>
        </w:rPr>
        <w:t>Least Square Method</w:t>
      </w:r>
      <w:r>
        <w:rPr>
          <w:rFonts w:ascii="Times New Roman" w:hAnsi="Times New Roman"/>
          <w:sz w:val="24"/>
        </w:rPr>
        <w:t>,</w:t>
      </w:r>
      <w:r>
        <w:rPr>
          <w:rFonts w:ascii="Times New Roman" w:hAnsi="Times New Roman" w:cs="Times New Roman"/>
          <w:sz w:val="24"/>
          <w:szCs w:val="24"/>
        </w:rPr>
        <w:t xml:space="preserve"> trend target dan realisasi retribusi daerah Kabupaten Ponorogo pada tahun 2021-2023 mengalami kenaikan. </w:t>
      </w:r>
      <w:proofErr w:type="gramStart"/>
      <w:r>
        <w:rPr>
          <w:rFonts w:ascii="Times New Roman" w:hAnsi="Times New Roman" w:cs="Times New Roman"/>
          <w:sz w:val="24"/>
          <w:szCs w:val="24"/>
        </w:rPr>
        <w:t>Faktor yang menyebabkan terjadinya peningkatan trend ini yaitu</w:t>
      </w:r>
      <w:r w:rsidR="00B25F4A">
        <w:rPr>
          <w:rFonts w:ascii="Times New Roman" w:hAnsi="Times New Roman" w:cs="Times New Roman"/>
          <w:sz w:val="24"/>
          <w:szCs w:val="24"/>
        </w:rPr>
        <w:t xml:space="preserve"> dilakukannya perencanaan yang baik dalam pengelolaan retribusi daerah yaitu melakukan penggalian potensi-potensi retribusi daerah yang dapat ditindak lanjuti, meningkatkan kesadaran masyarakat untuk membayar retribusi daerah, dan meminimalkan kebocoran pemungutan retribusi daerah.</w:t>
      </w:r>
      <w:proofErr w:type="gramEnd"/>
      <w:r w:rsidR="00B25F4A">
        <w:rPr>
          <w:rFonts w:ascii="Times New Roman" w:hAnsi="Times New Roman" w:cs="Times New Roman"/>
          <w:sz w:val="24"/>
          <w:szCs w:val="24"/>
        </w:rPr>
        <w:t xml:space="preserve"> Kecenderungan terjadinya peningkatan target dan realisasi retribusi daerah pada tahun 2016-2020 juga menjadi faktor yang mendukung penyebab terjadinya peningkatan target dan realisasi retribusi daerah untuk tahun berikutnya, dan dilakukan penyesuaian terkait potensi retribusi daerah dalam rangka meningkatkan retribusi daerah</w:t>
      </w:r>
    </w:p>
    <w:p w14:paraId="33A0F71F" w14:textId="77777777" w:rsidR="00E87653" w:rsidRDefault="00E87653" w:rsidP="00E87653">
      <w:pPr>
        <w:spacing w:line="240" w:lineRule="auto"/>
        <w:jc w:val="both"/>
        <w:rPr>
          <w:rFonts w:ascii="Times New Roman" w:hAnsi="Times New Roman" w:cs="Times New Roman"/>
          <w:b/>
          <w:sz w:val="24"/>
        </w:rPr>
      </w:pPr>
    </w:p>
    <w:p w14:paraId="41352F03" w14:textId="77777777" w:rsidR="00E87653" w:rsidRDefault="00E87653" w:rsidP="00E87653">
      <w:pPr>
        <w:spacing w:line="240" w:lineRule="auto"/>
        <w:ind w:left="426"/>
        <w:jc w:val="both"/>
        <w:rPr>
          <w:rFonts w:ascii="Times New Roman" w:hAnsi="Times New Roman" w:cs="Times New Roman"/>
          <w:b/>
          <w:sz w:val="24"/>
        </w:rPr>
      </w:pPr>
      <w:r>
        <w:rPr>
          <w:rFonts w:ascii="Times New Roman" w:hAnsi="Times New Roman" w:cs="Times New Roman"/>
          <w:b/>
          <w:sz w:val="24"/>
        </w:rPr>
        <w:t>Analisis Kontribusi Pajak Daerah</w:t>
      </w:r>
      <w:r w:rsidR="00BE256C">
        <w:rPr>
          <w:rFonts w:ascii="Times New Roman" w:hAnsi="Times New Roman" w:cs="Times New Roman"/>
          <w:b/>
          <w:sz w:val="24"/>
        </w:rPr>
        <w:t xml:space="preserve"> Terhadap Pendapatan Asli Daerah (PAD)</w:t>
      </w:r>
    </w:p>
    <w:p w14:paraId="30595C42" w14:textId="77777777" w:rsidR="00E87653" w:rsidRDefault="00E87653" w:rsidP="00E87653">
      <w:pPr>
        <w:spacing w:line="240" w:lineRule="auto"/>
        <w:ind w:left="426" w:firstLine="708"/>
        <w:jc w:val="both"/>
        <w:rPr>
          <w:rFonts w:ascii="Times New Roman" w:hAnsi="Times New Roman" w:cs="Times New Roman"/>
          <w:sz w:val="24"/>
          <w:szCs w:val="24"/>
        </w:rPr>
      </w:pPr>
      <w:proofErr w:type="gramStart"/>
      <w:r w:rsidRPr="009922D7">
        <w:rPr>
          <w:rFonts w:ascii="Times New Roman" w:hAnsi="Times New Roman" w:cs="Times New Roman"/>
          <w:sz w:val="24"/>
          <w:szCs w:val="24"/>
        </w:rPr>
        <w:t xml:space="preserve">Tingkat kontribusi </w:t>
      </w:r>
      <w:r>
        <w:rPr>
          <w:rFonts w:ascii="Times New Roman" w:hAnsi="Times New Roman" w:cs="Times New Roman"/>
          <w:sz w:val="24"/>
          <w:szCs w:val="24"/>
        </w:rPr>
        <w:t>pajak</w:t>
      </w:r>
      <w:r w:rsidRPr="009922D7">
        <w:rPr>
          <w:rFonts w:ascii="Times New Roman" w:hAnsi="Times New Roman" w:cs="Times New Roman"/>
          <w:sz w:val="24"/>
          <w:szCs w:val="24"/>
        </w:rPr>
        <w:t xml:space="preserve"> daerah </w:t>
      </w:r>
      <w:r>
        <w:rPr>
          <w:rFonts w:ascii="Times New Roman" w:hAnsi="Times New Roman" w:cs="Times New Roman"/>
          <w:sz w:val="24"/>
          <w:szCs w:val="24"/>
        </w:rPr>
        <w:t xml:space="preserve">terhadap PAD </w:t>
      </w:r>
      <w:r w:rsidRPr="009922D7">
        <w:rPr>
          <w:rFonts w:ascii="Times New Roman" w:hAnsi="Times New Roman" w:cs="Times New Roman"/>
          <w:sz w:val="24"/>
          <w:szCs w:val="24"/>
        </w:rPr>
        <w:t xml:space="preserve">dapat diketahui dengan membandingkan antara realisasi </w:t>
      </w:r>
      <w:r>
        <w:rPr>
          <w:rFonts w:ascii="Times New Roman" w:hAnsi="Times New Roman" w:cs="Times New Roman"/>
          <w:sz w:val="24"/>
          <w:szCs w:val="24"/>
        </w:rPr>
        <w:t>pajak</w:t>
      </w:r>
      <w:r w:rsidRPr="009922D7">
        <w:rPr>
          <w:rFonts w:ascii="Times New Roman" w:hAnsi="Times New Roman" w:cs="Times New Roman"/>
          <w:sz w:val="24"/>
          <w:szCs w:val="24"/>
        </w:rPr>
        <w:t xml:space="preserve"> daerah dengan realisasi Pendapatan Asli Daerah (PAD).</w:t>
      </w:r>
      <w:proofErr w:type="gramEnd"/>
      <w:r>
        <w:rPr>
          <w:rFonts w:ascii="Times New Roman" w:hAnsi="Times New Roman" w:cs="Times New Roman"/>
          <w:sz w:val="24"/>
          <w:szCs w:val="24"/>
        </w:rPr>
        <w:t xml:space="preserve"> Kontribusi pajak daerah Kabupaten Ponorogo tahun 2016-2020 dapat dilihat pada tabel berikut ini:</w:t>
      </w:r>
    </w:p>
    <w:p w14:paraId="6F352578" w14:textId="77777777" w:rsidR="00E87653" w:rsidRDefault="00E87653" w:rsidP="0086521D">
      <w:pPr>
        <w:spacing w:line="240" w:lineRule="auto"/>
        <w:rPr>
          <w:rFonts w:ascii="Times New Roman" w:hAnsi="Times New Roman" w:cs="Times New Roman"/>
          <w:sz w:val="24"/>
        </w:rPr>
      </w:pPr>
    </w:p>
    <w:p w14:paraId="64EB5019" w14:textId="77777777" w:rsidR="00B7052D" w:rsidRDefault="00B7052D" w:rsidP="0086521D">
      <w:pPr>
        <w:spacing w:line="240" w:lineRule="auto"/>
        <w:rPr>
          <w:rFonts w:ascii="Times New Roman" w:hAnsi="Times New Roman" w:cs="Times New Roman"/>
          <w:sz w:val="24"/>
        </w:rPr>
      </w:pPr>
    </w:p>
    <w:p w14:paraId="326CB150" w14:textId="77777777" w:rsidR="00B7052D" w:rsidRDefault="00B7052D" w:rsidP="0086521D">
      <w:pPr>
        <w:spacing w:line="240" w:lineRule="auto"/>
        <w:rPr>
          <w:rFonts w:ascii="Times New Roman" w:hAnsi="Times New Roman" w:cs="Times New Roman"/>
          <w:sz w:val="24"/>
        </w:rPr>
      </w:pPr>
    </w:p>
    <w:p w14:paraId="0EDB28ED" w14:textId="77777777" w:rsidR="008B258B" w:rsidRDefault="008B258B" w:rsidP="0086521D">
      <w:pPr>
        <w:spacing w:line="240" w:lineRule="auto"/>
        <w:rPr>
          <w:rFonts w:ascii="Times New Roman" w:hAnsi="Times New Roman" w:cs="Times New Roman"/>
          <w:sz w:val="24"/>
        </w:rPr>
      </w:pPr>
    </w:p>
    <w:p w14:paraId="08BDBDEE" w14:textId="77777777" w:rsidR="008B258B" w:rsidRDefault="008B258B" w:rsidP="0086521D">
      <w:pPr>
        <w:spacing w:line="240" w:lineRule="auto"/>
        <w:rPr>
          <w:rFonts w:ascii="Times New Roman" w:hAnsi="Times New Roman" w:cs="Times New Roman"/>
          <w:sz w:val="24"/>
        </w:rPr>
      </w:pPr>
    </w:p>
    <w:p w14:paraId="722BFEEB" w14:textId="77777777" w:rsidR="00763AC5" w:rsidRDefault="00763AC5" w:rsidP="0086521D">
      <w:pPr>
        <w:spacing w:line="240" w:lineRule="auto"/>
        <w:rPr>
          <w:rFonts w:ascii="Times New Roman" w:hAnsi="Times New Roman" w:cs="Times New Roman"/>
          <w:sz w:val="24"/>
        </w:rPr>
      </w:pPr>
    </w:p>
    <w:p w14:paraId="1CDF64B3" w14:textId="77777777" w:rsidR="00763AC5" w:rsidRDefault="00763AC5" w:rsidP="0086521D">
      <w:pPr>
        <w:spacing w:line="240" w:lineRule="auto"/>
        <w:rPr>
          <w:rFonts w:ascii="Times New Roman" w:hAnsi="Times New Roman" w:cs="Times New Roman"/>
          <w:sz w:val="24"/>
        </w:rPr>
      </w:pPr>
    </w:p>
    <w:p w14:paraId="4126ED16" w14:textId="77777777" w:rsidR="00763AC5" w:rsidRDefault="00763AC5" w:rsidP="0086521D">
      <w:pPr>
        <w:spacing w:line="240" w:lineRule="auto"/>
        <w:rPr>
          <w:rFonts w:ascii="Times New Roman" w:hAnsi="Times New Roman" w:cs="Times New Roman"/>
          <w:sz w:val="24"/>
        </w:rPr>
      </w:pPr>
    </w:p>
    <w:p w14:paraId="0D623877" w14:textId="77777777" w:rsidR="00763AC5" w:rsidRDefault="00763AC5" w:rsidP="0086521D">
      <w:pPr>
        <w:spacing w:line="240" w:lineRule="auto"/>
        <w:rPr>
          <w:rFonts w:ascii="Times New Roman" w:hAnsi="Times New Roman" w:cs="Times New Roman"/>
          <w:sz w:val="24"/>
        </w:rPr>
      </w:pPr>
    </w:p>
    <w:p w14:paraId="0C1CEE0C" w14:textId="77777777" w:rsidR="00763AC5" w:rsidRDefault="00763AC5" w:rsidP="0086521D">
      <w:pPr>
        <w:spacing w:line="240" w:lineRule="auto"/>
        <w:rPr>
          <w:rFonts w:ascii="Times New Roman" w:hAnsi="Times New Roman" w:cs="Times New Roman"/>
          <w:sz w:val="24"/>
        </w:rPr>
      </w:pPr>
    </w:p>
    <w:p w14:paraId="4CE4FA68" w14:textId="77777777" w:rsidR="00763AC5" w:rsidRDefault="00763AC5" w:rsidP="0086521D">
      <w:pPr>
        <w:spacing w:line="240" w:lineRule="auto"/>
        <w:rPr>
          <w:rFonts w:ascii="Times New Roman" w:hAnsi="Times New Roman" w:cs="Times New Roman"/>
          <w:sz w:val="24"/>
        </w:rPr>
      </w:pPr>
    </w:p>
    <w:p w14:paraId="07673C87" w14:textId="77777777" w:rsidR="00FD0796" w:rsidRDefault="00FD0796" w:rsidP="0086521D">
      <w:pPr>
        <w:spacing w:line="240" w:lineRule="auto"/>
        <w:rPr>
          <w:rFonts w:ascii="Times New Roman" w:hAnsi="Times New Roman" w:cs="Times New Roman"/>
          <w:sz w:val="24"/>
        </w:rPr>
      </w:pPr>
    </w:p>
    <w:p w14:paraId="1E89CB3B" w14:textId="77777777" w:rsidR="00B7052D" w:rsidRDefault="00B7052D" w:rsidP="0086521D">
      <w:pPr>
        <w:spacing w:line="240" w:lineRule="auto"/>
        <w:rPr>
          <w:rFonts w:ascii="Times New Roman" w:hAnsi="Times New Roman" w:cs="Times New Roman"/>
          <w:sz w:val="24"/>
        </w:rPr>
      </w:pPr>
    </w:p>
    <w:p w14:paraId="27465527" w14:textId="77777777" w:rsidR="00E87653" w:rsidRDefault="00BE256C" w:rsidP="00E87653">
      <w:pPr>
        <w:spacing w:line="240" w:lineRule="auto"/>
        <w:jc w:val="center"/>
        <w:rPr>
          <w:rFonts w:ascii="Times New Roman" w:hAnsi="Times New Roman" w:cs="Times New Roman"/>
          <w:sz w:val="24"/>
        </w:rPr>
      </w:pPr>
      <w:r>
        <w:rPr>
          <w:rFonts w:ascii="Times New Roman" w:hAnsi="Times New Roman" w:cs="Times New Roman"/>
          <w:sz w:val="24"/>
        </w:rPr>
        <w:t>Tabel 9</w:t>
      </w:r>
    </w:p>
    <w:p w14:paraId="503D6DEB" w14:textId="77777777" w:rsidR="00E87653" w:rsidRDefault="00E87653" w:rsidP="00E87653">
      <w:pPr>
        <w:spacing w:line="240" w:lineRule="auto"/>
        <w:jc w:val="center"/>
        <w:rPr>
          <w:rFonts w:ascii="Times New Roman" w:hAnsi="Times New Roman" w:cs="Times New Roman"/>
          <w:sz w:val="24"/>
        </w:rPr>
      </w:pPr>
      <w:r w:rsidRPr="00F6646D">
        <w:rPr>
          <w:rFonts w:ascii="Times New Roman" w:hAnsi="Times New Roman" w:cs="Times New Roman"/>
          <w:sz w:val="24"/>
        </w:rPr>
        <w:t xml:space="preserve">Kontribusi Pajak Daerah </w:t>
      </w:r>
      <w:r>
        <w:rPr>
          <w:rFonts w:ascii="Times New Roman" w:hAnsi="Times New Roman" w:cs="Times New Roman"/>
          <w:sz w:val="24"/>
        </w:rPr>
        <w:t>Terhadap PAD Kabupaten Ponorogo</w:t>
      </w:r>
    </w:p>
    <w:p w14:paraId="5FAEA56A" w14:textId="77777777" w:rsidR="00E87653" w:rsidRPr="00F6646D" w:rsidRDefault="00E87653" w:rsidP="00E87653">
      <w:pPr>
        <w:spacing w:line="240" w:lineRule="auto"/>
        <w:jc w:val="center"/>
        <w:rPr>
          <w:rFonts w:ascii="Times New Roman" w:hAnsi="Times New Roman" w:cs="Times New Roman"/>
          <w:sz w:val="24"/>
        </w:rPr>
      </w:pPr>
      <w:r w:rsidRPr="00F6646D">
        <w:rPr>
          <w:rFonts w:ascii="Times New Roman" w:hAnsi="Times New Roman" w:cs="Times New Roman"/>
          <w:sz w:val="24"/>
        </w:rPr>
        <w:t>T</w:t>
      </w:r>
      <w:r>
        <w:rPr>
          <w:rFonts w:ascii="Times New Roman" w:hAnsi="Times New Roman" w:cs="Times New Roman"/>
          <w:sz w:val="24"/>
        </w:rPr>
        <w:t>ahun 2016-</w:t>
      </w:r>
      <w:r w:rsidRPr="00F6646D">
        <w:rPr>
          <w:rFonts w:ascii="Times New Roman" w:hAnsi="Times New Roman" w:cs="Times New Roman"/>
          <w:sz w:val="24"/>
        </w:rPr>
        <w:t>2020</w:t>
      </w:r>
    </w:p>
    <w:tbl>
      <w:tblPr>
        <w:tblStyle w:val="TableGrid"/>
        <w:tblW w:w="8789"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268"/>
        <w:gridCol w:w="2268"/>
        <w:gridCol w:w="1559"/>
        <w:gridCol w:w="1701"/>
      </w:tblGrid>
      <w:tr w:rsidR="00E87653" w:rsidRPr="009A2902" w14:paraId="1F0B7DA3" w14:textId="77777777" w:rsidTr="00637BA0">
        <w:trPr>
          <w:jc w:val="center"/>
        </w:trPr>
        <w:tc>
          <w:tcPr>
            <w:tcW w:w="993" w:type="dxa"/>
            <w:vMerge w:val="restart"/>
            <w:vAlign w:val="center"/>
          </w:tcPr>
          <w:p w14:paraId="4A0CB391" w14:textId="77777777" w:rsidR="00E87653" w:rsidRPr="009A2902" w:rsidRDefault="00E87653" w:rsidP="00A558E5">
            <w:pPr>
              <w:jc w:val="center"/>
              <w:rPr>
                <w:rFonts w:ascii="Times New Roman" w:hAnsi="Times New Roman" w:cs="Times New Roman"/>
                <w:b/>
                <w:sz w:val="24"/>
                <w:szCs w:val="24"/>
              </w:rPr>
            </w:pPr>
            <w:r w:rsidRPr="009A2902">
              <w:rPr>
                <w:rFonts w:ascii="Times New Roman" w:hAnsi="Times New Roman" w:cs="Times New Roman"/>
                <w:b/>
                <w:sz w:val="24"/>
                <w:szCs w:val="24"/>
              </w:rPr>
              <w:t>Tahun</w:t>
            </w:r>
          </w:p>
        </w:tc>
        <w:tc>
          <w:tcPr>
            <w:tcW w:w="2268" w:type="dxa"/>
            <w:vAlign w:val="center"/>
          </w:tcPr>
          <w:p w14:paraId="64519645" w14:textId="77777777" w:rsidR="00E87653" w:rsidRPr="009A2902" w:rsidRDefault="00E87653" w:rsidP="00A558E5">
            <w:pPr>
              <w:jc w:val="center"/>
              <w:rPr>
                <w:rFonts w:ascii="Times New Roman" w:hAnsi="Times New Roman" w:cs="Times New Roman"/>
                <w:b/>
                <w:sz w:val="24"/>
                <w:szCs w:val="24"/>
              </w:rPr>
            </w:pPr>
            <w:r>
              <w:rPr>
                <w:rFonts w:ascii="Times New Roman" w:hAnsi="Times New Roman" w:cs="Times New Roman"/>
                <w:b/>
                <w:sz w:val="24"/>
                <w:szCs w:val="24"/>
              </w:rPr>
              <w:t xml:space="preserve">Realisasi </w:t>
            </w:r>
            <w:r w:rsidRPr="009A2902">
              <w:rPr>
                <w:rFonts w:ascii="Times New Roman" w:hAnsi="Times New Roman" w:cs="Times New Roman"/>
                <w:b/>
                <w:sz w:val="24"/>
                <w:szCs w:val="24"/>
              </w:rPr>
              <w:t>Pajak Daerah (Rp)</w:t>
            </w:r>
          </w:p>
        </w:tc>
        <w:tc>
          <w:tcPr>
            <w:tcW w:w="2268" w:type="dxa"/>
            <w:vAlign w:val="center"/>
          </w:tcPr>
          <w:p w14:paraId="28FEB1AE" w14:textId="77777777" w:rsidR="00E87653" w:rsidRPr="009A2902" w:rsidRDefault="00E87653" w:rsidP="00A558E5">
            <w:pPr>
              <w:jc w:val="center"/>
              <w:rPr>
                <w:rFonts w:ascii="Times New Roman" w:hAnsi="Times New Roman" w:cs="Times New Roman"/>
                <w:b/>
                <w:sz w:val="24"/>
                <w:szCs w:val="24"/>
              </w:rPr>
            </w:pPr>
            <w:r>
              <w:rPr>
                <w:rFonts w:ascii="Times New Roman" w:hAnsi="Times New Roman" w:cs="Times New Roman"/>
                <w:b/>
                <w:sz w:val="24"/>
                <w:szCs w:val="24"/>
              </w:rPr>
              <w:t xml:space="preserve">Realisasi </w:t>
            </w:r>
            <w:r w:rsidRPr="009A2902">
              <w:rPr>
                <w:rFonts w:ascii="Times New Roman" w:hAnsi="Times New Roman" w:cs="Times New Roman"/>
                <w:b/>
                <w:sz w:val="24"/>
                <w:szCs w:val="24"/>
              </w:rPr>
              <w:t>PAD (Rp)</w:t>
            </w:r>
          </w:p>
        </w:tc>
        <w:tc>
          <w:tcPr>
            <w:tcW w:w="1559" w:type="dxa"/>
            <w:vAlign w:val="center"/>
          </w:tcPr>
          <w:p w14:paraId="4DF3272B" w14:textId="77777777" w:rsidR="00E87653" w:rsidRPr="009A2902" w:rsidRDefault="00E87653" w:rsidP="00A558E5">
            <w:pPr>
              <w:jc w:val="center"/>
              <w:rPr>
                <w:rFonts w:ascii="Times New Roman" w:hAnsi="Times New Roman" w:cs="Times New Roman"/>
                <w:b/>
                <w:sz w:val="24"/>
                <w:szCs w:val="24"/>
              </w:rPr>
            </w:pPr>
            <w:r w:rsidRPr="009A2902">
              <w:rPr>
                <w:rFonts w:ascii="Times New Roman" w:hAnsi="Times New Roman" w:cs="Times New Roman"/>
                <w:b/>
                <w:sz w:val="24"/>
                <w:szCs w:val="24"/>
              </w:rPr>
              <w:t>Kontribusi (%)</w:t>
            </w:r>
          </w:p>
        </w:tc>
        <w:tc>
          <w:tcPr>
            <w:tcW w:w="1701" w:type="dxa"/>
            <w:vMerge w:val="restart"/>
            <w:vAlign w:val="center"/>
          </w:tcPr>
          <w:p w14:paraId="043276FD" w14:textId="77777777" w:rsidR="00E87653" w:rsidRPr="009A2902" w:rsidRDefault="00E87653" w:rsidP="00A558E5">
            <w:pPr>
              <w:jc w:val="center"/>
              <w:rPr>
                <w:rFonts w:ascii="Times New Roman" w:hAnsi="Times New Roman" w:cs="Times New Roman"/>
                <w:b/>
                <w:sz w:val="24"/>
                <w:szCs w:val="24"/>
              </w:rPr>
            </w:pPr>
            <w:r w:rsidRPr="009A2902">
              <w:rPr>
                <w:rFonts w:ascii="Times New Roman" w:hAnsi="Times New Roman" w:cs="Times New Roman"/>
                <w:b/>
                <w:sz w:val="24"/>
                <w:szCs w:val="24"/>
              </w:rPr>
              <w:t>Kriteria</w:t>
            </w:r>
          </w:p>
        </w:tc>
      </w:tr>
      <w:tr w:rsidR="00E87653" w14:paraId="494B1D38" w14:textId="77777777" w:rsidTr="00637BA0">
        <w:trPr>
          <w:jc w:val="center"/>
        </w:trPr>
        <w:tc>
          <w:tcPr>
            <w:tcW w:w="993" w:type="dxa"/>
            <w:vMerge/>
            <w:tcBorders>
              <w:bottom w:val="single" w:sz="4" w:space="0" w:color="auto"/>
            </w:tcBorders>
            <w:vAlign w:val="center"/>
          </w:tcPr>
          <w:p w14:paraId="16DF92C2" w14:textId="77777777" w:rsidR="00E87653" w:rsidRDefault="00E87653" w:rsidP="00A558E5">
            <w:pPr>
              <w:jc w:val="center"/>
              <w:rPr>
                <w:rFonts w:ascii="Times New Roman" w:hAnsi="Times New Roman" w:cs="Times New Roman"/>
                <w:sz w:val="24"/>
                <w:szCs w:val="24"/>
              </w:rPr>
            </w:pPr>
          </w:p>
        </w:tc>
        <w:tc>
          <w:tcPr>
            <w:tcW w:w="2268" w:type="dxa"/>
            <w:tcBorders>
              <w:bottom w:val="single" w:sz="4" w:space="0" w:color="auto"/>
            </w:tcBorders>
            <w:vAlign w:val="center"/>
          </w:tcPr>
          <w:p w14:paraId="1A0DED54" w14:textId="77777777" w:rsidR="00E87653" w:rsidRPr="003544CE" w:rsidRDefault="00BE256C" w:rsidP="00A558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2268" w:type="dxa"/>
            <w:tcBorders>
              <w:bottom w:val="single" w:sz="4" w:space="0" w:color="auto"/>
            </w:tcBorders>
            <w:vAlign w:val="center"/>
          </w:tcPr>
          <w:p w14:paraId="2356629E" w14:textId="77777777" w:rsidR="00E87653" w:rsidRPr="003544CE" w:rsidRDefault="00BE256C" w:rsidP="00A558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1559" w:type="dxa"/>
            <w:tcBorders>
              <w:bottom w:val="single" w:sz="4" w:space="0" w:color="auto"/>
            </w:tcBorders>
            <w:vAlign w:val="center"/>
          </w:tcPr>
          <w:p w14:paraId="44121C98" w14:textId="77777777" w:rsidR="00E87653" w:rsidRDefault="00E87653" w:rsidP="00A558E5">
            <w:pPr>
              <w:jc w:val="center"/>
              <w:rPr>
                <w:rFonts w:ascii="Times New Roman" w:hAnsi="Times New Roman" w:cs="Times New Roman"/>
                <w:b/>
                <w:sz w:val="24"/>
                <w:szCs w:val="24"/>
              </w:rPr>
            </w:pPr>
            <w:r>
              <w:rPr>
                <w:rFonts w:ascii="Times New Roman" w:hAnsi="Times New Roman" w:cs="Times New Roman"/>
                <w:b/>
                <w:sz w:val="24"/>
                <w:szCs w:val="24"/>
              </w:rPr>
              <w:t xml:space="preserve">c = </w:t>
            </w:r>
          </w:p>
          <w:p w14:paraId="05DFBADB" w14:textId="77777777" w:rsidR="00E87653" w:rsidRPr="003544CE" w:rsidRDefault="00E87653" w:rsidP="00A558E5">
            <w:pPr>
              <w:jc w:val="center"/>
              <w:rPr>
                <w:rFonts w:ascii="Times New Roman" w:hAnsi="Times New Roman" w:cs="Times New Roman"/>
                <w:b/>
                <w:sz w:val="24"/>
                <w:szCs w:val="24"/>
              </w:rPr>
            </w:pPr>
            <w:r>
              <w:rPr>
                <w:rFonts w:ascii="Times New Roman" w:hAnsi="Times New Roman" w:cs="Times New Roman"/>
                <w:b/>
                <w:sz w:val="24"/>
                <w:szCs w:val="24"/>
              </w:rPr>
              <w:t>(a:b) x 100%</w:t>
            </w:r>
          </w:p>
        </w:tc>
        <w:tc>
          <w:tcPr>
            <w:tcW w:w="1701" w:type="dxa"/>
            <w:vMerge/>
            <w:tcBorders>
              <w:bottom w:val="single" w:sz="4" w:space="0" w:color="auto"/>
            </w:tcBorders>
            <w:vAlign w:val="center"/>
          </w:tcPr>
          <w:p w14:paraId="7310098B" w14:textId="77777777" w:rsidR="00E87653" w:rsidRDefault="00E87653" w:rsidP="00A558E5">
            <w:pPr>
              <w:jc w:val="center"/>
              <w:rPr>
                <w:rFonts w:ascii="Times New Roman" w:hAnsi="Times New Roman" w:cs="Times New Roman"/>
                <w:sz w:val="24"/>
                <w:szCs w:val="24"/>
              </w:rPr>
            </w:pPr>
          </w:p>
        </w:tc>
      </w:tr>
      <w:tr w:rsidR="00E87653" w14:paraId="00A4C7CD" w14:textId="77777777" w:rsidTr="00637BA0">
        <w:trPr>
          <w:jc w:val="center"/>
        </w:trPr>
        <w:tc>
          <w:tcPr>
            <w:tcW w:w="993" w:type="dxa"/>
            <w:tcBorders>
              <w:top w:val="single" w:sz="4" w:space="0" w:color="auto"/>
              <w:bottom w:val="nil"/>
            </w:tcBorders>
            <w:vAlign w:val="center"/>
          </w:tcPr>
          <w:p w14:paraId="61ACD3C5"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2016</w:t>
            </w:r>
          </w:p>
        </w:tc>
        <w:tc>
          <w:tcPr>
            <w:tcW w:w="2268" w:type="dxa"/>
            <w:tcBorders>
              <w:top w:val="single" w:sz="4" w:space="0" w:color="auto"/>
              <w:bottom w:val="nil"/>
            </w:tcBorders>
          </w:tcPr>
          <w:p w14:paraId="3E451205" w14:textId="77777777" w:rsidR="00E87653" w:rsidRPr="00BC13F3" w:rsidRDefault="00E87653" w:rsidP="00A558E5">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C13F3">
              <w:rPr>
                <w:rFonts w:ascii="Times New Roman" w:hAnsi="Times New Roman" w:cs="Times New Roman"/>
                <w:color w:val="000000"/>
                <w:sz w:val="24"/>
                <w:szCs w:val="24"/>
              </w:rPr>
              <w:t xml:space="preserve">63.109.161.849,35 </w:t>
            </w:r>
          </w:p>
        </w:tc>
        <w:tc>
          <w:tcPr>
            <w:tcW w:w="2268" w:type="dxa"/>
            <w:tcBorders>
              <w:top w:val="single" w:sz="4" w:space="0" w:color="auto"/>
              <w:bottom w:val="nil"/>
            </w:tcBorders>
          </w:tcPr>
          <w:p w14:paraId="7AD12168" w14:textId="77777777" w:rsidR="00E87653" w:rsidRPr="00BC13F3" w:rsidRDefault="00E87653"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240.111.321.573,88</w:t>
            </w:r>
          </w:p>
        </w:tc>
        <w:tc>
          <w:tcPr>
            <w:tcW w:w="1559" w:type="dxa"/>
            <w:tcBorders>
              <w:top w:val="single" w:sz="4" w:space="0" w:color="auto"/>
              <w:bottom w:val="nil"/>
            </w:tcBorders>
            <w:vAlign w:val="center"/>
          </w:tcPr>
          <w:p w14:paraId="43FB7995" w14:textId="77777777" w:rsidR="00E87653" w:rsidRPr="00F6646D" w:rsidRDefault="00E87653" w:rsidP="00A558E5">
            <w:pPr>
              <w:jc w:val="center"/>
              <w:rPr>
                <w:rFonts w:ascii="Times New Roman" w:hAnsi="Times New Roman" w:cs="Times New Roman"/>
                <w:sz w:val="24"/>
                <w:szCs w:val="24"/>
              </w:rPr>
            </w:pPr>
            <w:r w:rsidRPr="00F6646D">
              <w:rPr>
                <w:rFonts w:ascii="Times New Roman" w:hAnsi="Times New Roman" w:cs="Times New Roman"/>
                <w:sz w:val="24"/>
                <w:szCs w:val="24"/>
              </w:rPr>
              <w:t>26,28</w:t>
            </w:r>
          </w:p>
        </w:tc>
        <w:tc>
          <w:tcPr>
            <w:tcW w:w="1701" w:type="dxa"/>
            <w:tcBorders>
              <w:top w:val="single" w:sz="4" w:space="0" w:color="auto"/>
              <w:bottom w:val="nil"/>
            </w:tcBorders>
            <w:vAlign w:val="center"/>
          </w:tcPr>
          <w:p w14:paraId="21742B10"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Sedang</w:t>
            </w:r>
          </w:p>
        </w:tc>
      </w:tr>
      <w:tr w:rsidR="00E87653" w14:paraId="467A7678" w14:textId="77777777" w:rsidTr="00637BA0">
        <w:trPr>
          <w:jc w:val="center"/>
        </w:trPr>
        <w:tc>
          <w:tcPr>
            <w:tcW w:w="993" w:type="dxa"/>
            <w:tcBorders>
              <w:top w:val="nil"/>
            </w:tcBorders>
            <w:vAlign w:val="center"/>
          </w:tcPr>
          <w:p w14:paraId="4C91C5C9"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2017</w:t>
            </w:r>
          </w:p>
        </w:tc>
        <w:tc>
          <w:tcPr>
            <w:tcW w:w="2268" w:type="dxa"/>
            <w:tcBorders>
              <w:top w:val="nil"/>
            </w:tcBorders>
          </w:tcPr>
          <w:p w14:paraId="0F5D8059" w14:textId="77777777" w:rsidR="00E87653" w:rsidRPr="00BC13F3" w:rsidRDefault="00E87653"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 xml:space="preserve">72.556.475.111,11 </w:t>
            </w:r>
          </w:p>
        </w:tc>
        <w:tc>
          <w:tcPr>
            <w:tcW w:w="2268" w:type="dxa"/>
            <w:tcBorders>
              <w:top w:val="nil"/>
            </w:tcBorders>
          </w:tcPr>
          <w:p w14:paraId="11118A7C" w14:textId="77777777" w:rsidR="00E87653" w:rsidRPr="00BC13F3" w:rsidRDefault="00E87653"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308.232.104.639,07</w:t>
            </w:r>
          </w:p>
        </w:tc>
        <w:tc>
          <w:tcPr>
            <w:tcW w:w="1559" w:type="dxa"/>
            <w:tcBorders>
              <w:top w:val="nil"/>
            </w:tcBorders>
            <w:vAlign w:val="center"/>
          </w:tcPr>
          <w:p w14:paraId="68FA7AB4" w14:textId="77777777" w:rsidR="00E87653" w:rsidRPr="00F6646D" w:rsidRDefault="00E87653" w:rsidP="00A558E5">
            <w:pPr>
              <w:jc w:val="center"/>
              <w:rPr>
                <w:rFonts w:ascii="Times New Roman" w:hAnsi="Times New Roman" w:cs="Times New Roman"/>
                <w:sz w:val="24"/>
                <w:szCs w:val="24"/>
              </w:rPr>
            </w:pPr>
            <w:r w:rsidRPr="00F6646D">
              <w:rPr>
                <w:rFonts w:ascii="Times New Roman" w:hAnsi="Times New Roman" w:cs="Times New Roman"/>
                <w:sz w:val="24"/>
                <w:szCs w:val="24"/>
              </w:rPr>
              <w:t>23,54</w:t>
            </w:r>
          </w:p>
        </w:tc>
        <w:tc>
          <w:tcPr>
            <w:tcW w:w="1701" w:type="dxa"/>
            <w:tcBorders>
              <w:top w:val="nil"/>
            </w:tcBorders>
            <w:vAlign w:val="center"/>
          </w:tcPr>
          <w:p w14:paraId="6C424C6A"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Sedang</w:t>
            </w:r>
          </w:p>
        </w:tc>
      </w:tr>
      <w:tr w:rsidR="00E87653" w14:paraId="56C6F9EF" w14:textId="77777777" w:rsidTr="00637BA0">
        <w:trPr>
          <w:jc w:val="center"/>
        </w:trPr>
        <w:tc>
          <w:tcPr>
            <w:tcW w:w="993" w:type="dxa"/>
            <w:vAlign w:val="center"/>
          </w:tcPr>
          <w:p w14:paraId="631FAC17"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2018</w:t>
            </w:r>
          </w:p>
        </w:tc>
        <w:tc>
          <w:tcPr>
            <w:tcW w:w="2268" w:type="dxa"/>
          </w:tcPr>
          <w:p w14:paraId="5119C7AB" w14:textId="77777777" w:rsidR="00E87653" w:rsidRPr="00BC13F3" w:rsidRDefault="00E87653"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 xml:space="preserve">80.239.821.734,96 </w:t>
            </w:r>
          </w:p>
        </w:tc>
        <w:tc>
          <w:tcPr>
            <w:tcW w:w="2268" w:type="dxa"/>
          </w:tcPr>
          <w:p w14:paraId="650DD8BD" w14:textId="77777777" w:rsidR="00E87653" w:rsidRPr="00BC13F3" w:rsidRDefault="00E87653"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289.017.741.958,47</w:t>
            </w:r>
          </w:p>
        </w:tc>
        <w:tc>
          <w:tcPr>
            <w:tcW w:w="1559" w:type="dxa"/>
            <w:vAlign w:val="center"/>
          </w:tcPr>
          <w:p w14:paraId="5F40C0E5" w14:textId="77777777" w:rsidR="00E87653" w:rsidRPr="00F6646D" w:rsidRDefault="00E87653" w:rsidP="00A558E5">
            <w:pPr>
              <w:jc w:val="center"/>
              <w:rPr>
                <w:rFonts w:ascii="Times New Roman" w:hAnsi="Times New Roman" w:cs="Times New Roman"/>
                <w:sz w:val="24"/>
                <w:szCs w:val="24"/>
              </w:rPr>
            </w:pPr>
            <w:r w:rsidRPr="00F6646D">
              <w:rPr>
                <w:rFonts w:ascii="Times New Roman" w:hAnsi="Times New Roman" w:cs="Times New Roman"/>
                <w:sz w:val="24"/>
                <w:szCs w:val="24"/>
              </w:rPr>
              <w:t>27,76</w:t>
            </w:r>
          </w:p>
        </w:tc>
        <w:tc>
          <w:tcPr>
            <w:tcW w:w="1701" w:type="dxa"/>
            <w:vAlign w:val="center"/>
          </w:tcPr>
          <w:p w14:paraId="52350328"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Sedang</w:t>
            </w:r>
          </w:p>
        </w:tc>
      </w:tr>
      <w:tr w:rsidR="00E87653" w14:paraId="22866E4E" w14:textId="77777777" w:rsidTr="00637BA0">
        <w:trPr>
          <w:jc w:val="center"/>
        </w:trPr>
        <w:tc>
          <w:tcPr>
            <w:tcW w:w="993" w:type="dxa"/>
            <w:vAlign w:val="center"/>
          </w:tcPr>
          <w:p w14:paraId="2A6F2EF3"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2019</w:t>
            </w:r>
          </w:p>
        </w:tc>
        <w:tc>
          <w:tcPr>
            <w:tcW w:w="2268" w:type="dxa"/>
          </w:tcPr>
          <w:p w14:paraId="0668F40D" w14:textId="77777777" w:rsidR="00E87653" w:rsidRPr="00BC13F3" w:rsidRDefault="00E87653"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 xml:space="preserve">89.412.578.453,01 </w:t>
            </w:r>
          </w:p>
        </w:tc>
        <w:tc>
          <w:tcPr>
            <w:tcW w:w="2268" w:type="dxa"/>
          </w:tcPr>
          <w:p w14:paraId="03674D0D" w14:textId="77777777" w:rsidR="00E87653" w:rsidRPr="00BC13F3" w:rsidRDefault="00E87653"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290.815.307.168,20</w:t>
            </w:r>
          </w:p>
        </w:tc>
        <w:tc>
          <w:tcPr>
            <w:tcW w:w="1559" w:type="dxa"/>
            <w:vAlign w:val="center"/>
          </w:tcPr>
          <w:p w14:paraId="2D039349" w14:textId="77777777" w:rsidR="00E87653" w:rsidRPr="00F6646D" w:rsidRDefault="00E87653" w:rsidP="00A558E5">
            <w:pPr>
              <w:jc w:val="center"/>
              <w:rPr>
                <w:rFonts w:ascii="Times New Roman" w:hAnsi="Times New Roman" w:cs="Times New Roman"/>
                <w:sz w:val="24"/>
                <w:szCs w:val="24"/>
              </w:rPr>
            </w:pPr>
            <w:r w:rsidRPr="00F6646D">
              <w:rPr>
                <w:rFonts w:ascii="Times New Roman" w:hAnsi="Times New Roman" w:cs="Times New Roman"/>
                <w:sz w:val="24"/>
                <w:szCs w:val="24"/>
              </w:rPr>
              <w:t>30,75</w:t>
            </w:r>
          </w:p>
        </w:tc>
        <w:tc>
          <w:tcPr>
            <w:tcW w:w="1701" w:type="dxa"/>
            <w:vAlign w:val="center"/>
          </w:tcPr>
          <w:p w14:paraId="7D362DC2"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Cukup Baik</w:t>
            </w:r>
          </w:p>
        </w:tc>
      </w:tr>
      <w:tr w:rsidR="00E87653" w14:paraId="2EC02159" w14:textId="77777777" w:rsidTr="00637BA0">
        <w:trPr>
          <w:jc w:val="center"/>
        </w:trPr>
        <w:tc>
          <w:tcPr>
            <w:tcW w:w="993" w:type="dxa"/>
            <w:tcBorders>
              <w:bottom w:val="single" w:sz="4" w:space="0" w:color="auto"/>
            </w:tcBorders>
            <w:vAlign w:val="center"/>
          </w:tcPr>
          <w:p w14:paraId="1A425F82"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bottom w:val="single" w:sz="4" w:space="0" w:color="auto"/>
            </w:tcBorders>
          </w:tcPr>
          <w:p w14:paraId="7F56C867" w14:textId="77777777" w:rsidR="00E87653" w:rsidRPr="00BC13F3" w:rsidRDefault="00E87653" w:rsidP="00A558E5">
            <w:pPr>
              <w:jc w:val="right"/>
              <w:rPr>
                <w:rFonts w:ascii="Times New Roman" w:hAnsi="Times New Roman" w:cs="Times New Roman"/>
                <w:color w:val="000000"/>
                <w:sz w:val="24"/>
                <w:szCs w:val="24"/>
              </w:rPr>
            </w:pPr>
            <w:r w:rsidRPr="00BC13F3">
              <w:rPr>
                <w:rFonts w:ascii="Times New Roman" w:hAnsi="Times New Roman" w:cs="Times New Roman"/>
                <w:sz w:val="24"/>
                <w:szCs w:val="24"/>
              </w:rPr>
              <w:t>90.424.462.672,61</w:t>
            </w:r>
          </w:p>
        </w:tc>
        <w:tc>
          <w:tcPr>
            <w:tcW w:w="2268" w:type="dxa"/>
            <w:tcBorders>
              <w:bottom w:val="single" w:sz="4" w:space="0" w:color="auto"/>
            </w:tcBorders>
          </w:tcPr>
          <w:p w14:paraId="3F5310E1" w14:textId="77777777" w:rsidR="00E87653" w:rsidRPr="00BC13F3" w:rsidRDefault="00E87653" w:rsidP="00A558E5">
            <w:pPr>
              <w:jc w:val="right"/>
              <w:rPr>
                <w:rFonts w:ascii="Times New Roman" w:hAnsi="Times New Roman" w:cs="Times New Roman"/>
                <w:color w:val="000000"/>
                <w:sz w:val="24"/>
                <w:szCs w:val="24"/>
              </w:rPr>
            </w:pPr>
            <w:r w:rsidRPr="00BC13F3">
              <w:rPr>
                <w:rFonts w:ascii="Times New Roman" w:hAnsi="Times New Roman" w:cs="Times New Roman"/>
                <w:sz w:val="24"/>
                <w:szCs w:val="24"/>
              </w:rPr>
              <w:t>303.331.015.448,27</w:t>
            </w:r>
          </w:p>
        </w:tc>
        <w:tc>
          <w:tcPr>
            <w:tcW w:w="1559" w:type="dxa"/>
            <w:tcBorders>
              <w:bottom w:val="single" w:sz="4" w:space="0" w:color="auto"/>
            </w:tcBorders>
            <w:vAlign w:val="center"/>
          </w:tcPr>
          <w:p w14:paraId="70BB4C25" w14:textId="77777777" w:rsidR="00E87653" w:rsidRPr="00F6646D" w:rsidRDefault="00E87653" w:rsidP="00A558E5">
            <w:pPr>
              <w:jc w:val="center"/>
              <w:rPr>
                <w:rFonts w:ascii="Times New Roman" w:hAnsi="Times New Roman" w:cs="Times New Roman"/>
                <w:sz w:val="24"/>
                <w:szCs w:val="24"/>
              </w:rPr>
            </w:pPr>
            <w:r w:rsidRPr="00F6646D">
              <w:rPr>
                <w:rFonts w:ascii="Times New Roman" w:hAnsi="Times New Roman" w:cs="Times New Roman"/>
                <w:sz w:val="24"/>
                <w:szCs w:val="24"/>
              </w:rPr>
              <w:t>29,81</w:t>
            </w:r>
          </w:p>
        </w:tc>
        <w:tc>
          <w:tcPr>
            <w:tcW w:w="1701" w:type="dxa"/>
            <w:tcBorders>
              <w:bottom w:val="single" w:sz="4" w:space="0" w:color="auto"/>
            </w:tcBorders>
            <w:vAlign w:val="center"/>
          </w:tcPr>
          <w:p w14:paraId="5C65216C" w14:textId="77777777" w:rsidR="00E87653" w:rsidRDefault="00E87653" w:rsidP="00A558E5">
            <w:pPr>
              <w:jc w:val="center"/>
              <w:rPr>
                <w:rFonts w:ascii="Times New Roman" w:hAnsi="Times New Roman" w:cs="Times New Roman"/>
                <w:sz w:val="24"/>
                <w:szCs w:val="24"/>
              </w:rPr>
            </w:pPr>
            <w:r>
              <w:rPr>
                <w:rFonts w:ascii="Times New Roman" w:hAnsi="Times New Roman" w:cs="Times New Roman"/>
                <w:sz w:val="24"/>
                <w:szCs w:val="24"/>
              </w:rPr>
              <w:t>Sedang</w:t>
            </w:r>
          </w:p>
        </w:tc>
      </w:tr>
      <w:tr w:rsidR="00E87653" w14:paraId="0E1D2388" w14:textId="77777777" w:rsidTr="00637BA0">
        <w:trPr>
          <w:jc w:val="center"/>
        </w:trPr>
        <w:tc>
          <w:tcPr>
            <w:tcW w:w="5529" w:type="dxa"/>
            <w:gridSpan w:val="3"/>
            <w:tcBorders>
              <w:top w:val="single" w:sz="4" w:space="0" w:color="auto"/>
              <w:bottom w:val="single" w:sz="4" w:space="0" w:color="auto"/>
            </w:tcBorders>
            <w:vAlign w:val="center"/>
          </w:tcPr>
          <w:p w14:paraId="1BCC2981" w14:textId="77777777" w:rsidR="00E87653" w:rsidRPr="003A3669" w:rsidRDefault="00E87653" w:rsidP="00A558E5">
            <w:pPr>
              <w:jc w:val="center"/>
              <w:rPr>
                <w:rFonts w:ascii="Times New Roman" w:hAnsi="Times New Roman" w:cs="Times New Roman"/>
                <w:b/>
                <w:sz w:val="24"/>
                <w:szCs w:val="24"/>
              </w:rPr>
            </w:pPr>
            <w:r>
              <w:rPr>
                <w:rFonts w:ascii="Times New Roman" w:hAnsi="Times New Roman" w:cs="Times New Roman"/>
                <w:b/>
                <w:sz w:val="24"/>
                <w:szCs w:val="24"/>
              </w:rPr>
              <w:t>Rata-Rata Kontribusi</w:t>
            </w:r>
          </w:p>
        </w:tc>
        <w:tc>
          <w:tcPr>
            <w:tcW w:w="1559" w:type="dxa"/>
            <w:tcBorders>
              <w:top w:val="single" w:sz="4" w:space="0" w:color="auto"/>
              <w:bottom w:val="single" w:sz="4" w:space="0" w:color="auto"/>
            </w:tcBorders>
            <w:vAlign w:val="center"/>
          </w:tcPr>
          <w:p w14:paraId="0260E8FF" w14:textId="77777777" w:rsidR="00E87653" w:rsidRPr="003A3669" w:rsidRDefault="00E87653" w:rsidP="00A558E5">
            <w:pPr>
              <w:jc w:val="center"/>
              <w:rPr>
                <w:rFonts w:ascii="Times New Roman" w:hAnsi="Times New Roman" w:cs="Times New Roman"/>
                <w:b/>
                <w:sz w:val="24"/>
                <w:szCs w:val="24"/>
              </w:rPr>
            </w:pPr>
            <w:r w:rsidRPr="003A3669">
              <w:rPr>
                <w:rFonts w:ascii="Times New Roman" w:hAnsi="Times New Roman" w:cs="Times New Roman"/>
                <w:b/>
                <w:sz w:val="24"/>
                <w:szCs w:val="24"/>
              </w:rPr>
              <w:t>27,65</w:t>
            </w:r>
          </w:p>
        </w:tc>
        <w:tc>
          <w:tcPr>
            <w:tcW w:w="1701" w:type="dxa"/>
            <w:tcBorders>
              <w:top w:val="single" w:sz="4" w:space="0" w:color="auto"/>
              <w:bottom w:val="single" w:sz="4" w:space="0" w:color="auto"/>
            </w:tcBorders>
            <w:vAlign w:val="center"/>
          </w:tcPr>
          <w:p w14:paraId="5AD73BC7" w14:textId="77777777" w:rsidR="00E87653" w:rsidRPr="003A3669" w:rsidRDefault="00E87653" w:rsidP="00A558E5">
            <w:pPr>
              <w:jc w:val="center"/>
              <w:rPr>
                <w:rFonts w:ascii="Times New Roman" w:hAnsi="Times New Roman" w:cs="Times New Roman"/>
                <w:b/>
                <w:sz w:val="24"/>
                <w:szCs w:val="24"/>
              </w:rPr>
            </w:pPr>
            <w:r w:rsidRPr="003A3669">
              <w:rPr>
                <w:rFonts w:ascii="Times New Roman" w:hAnsi="Times New Roman" w:cs="Times New Roman"/>
                <w:b/>
                <w:sz w:val="24"/>
                <w:szCs w:val="24"/>
              </w:rPr>
              <w:t>Sedang</w:t>
            </w:r>
          </w:p>
        </w:tc>
      </w:tr>
    </w:tbl>
    <w:p w14:paraId="0EE8C18C" w14:textId="77777777" w:rsidR="00E87653" w:rsidRDefault="00E87653" w:rsidP="00E87653">
      <w:pPr>
        <w:ind w:left="1418"/>
        <w:jc w:val="both"/>
        <w:rPr>
          <w:rFonts w:ascii="Times New Roman" w:hAnsi="Times New Roman" w:cs="Times New Roman"/>
          <w:sz w:val="24"/>
          <w:szCs w:val="24"/>
        </w:rPr>
      </w:pPr>
      <w:r>
        <w:rPr>
          <w:rFonts w:ascii="Times New Roman" w:hAnsi="Times New Roman" w:cs="Times New Roman"/>
          <w:sz w:val="24"/>
          <w:szCs w:val="24"/>
        </w:rPr>
        <w:t xml:space="preserve">Sumber: BPPKAD Kabupaten Ponorogo, data diolah tahun 2021 </w:t>
      </w:r>
    </w:p>
    <w:p w14:paraId="1255C0A0" w14:textId="77777777" w:rsidR="00BE256C" w:rsidRDefault="00E87653" w:rsidP="00BE256C">
      <w:pPr>
        <w:spacing w:line="240" w:lineRule="auto"/>
        <w:ind w:left="426"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Secara keseluruhan, rata-rata kontribusi pajak daerah terhadap Pendapatan Asli Daerah (PAD) di Kabupaten Ponorogo pada tahun 2016-2020 termasuk dalam kriteria yang sedang yaitu sebesar </w:t>
      </w:r>
      <w:r>
        <w:rPr>
          <w:rFonts w:ascii="Times New Roman" w:hAnsi="Times New Roman" w:cs="Times New Roman"/>
          <w:sz w:val="24"/>
          <w:szCs w:val="24"/>
        </w:rPr>
        <w:t>27</w:t>
      </w:r>
      <w:proofErr w:type="gramStart"/>
      <w:r>
        <w:rPr>
          <w:rFonts w:ascii="Times New Roman" w:hAnsi="Times New Roman" w:cs="Times New Roman"/>
          <w:sz w:val="24"/>
          <w:szCs w:val="24"/>
        </w:rPr>
        <w:t>,65</w:t>
      </w:r>
      <w:proofErr w:type="gramEnd"/>
      <w:r>
        <w:rPr>
          <w:rFonts w:ascii="Times New Roman" w:hAnsi="Times New Roman" w:cs="Times New Roman"/>
          <w:color w:val="000000"/>
          <w:sz w:val="24"/>
          <w:szCs w:val="24"/>
        </w:rPr>
        <w:t xml:space="preserve">%. </w:t>
      </w:r>
      <w:r w:rsidR="00BE256C">
        <w:rPr>
          <w:rFonts w:ascii="Times New Roman" w:hAnsi="Times New Roman" w:cs="Times New Roman"/>
          <w:sz w:val="24"/>
          <w:szCs w:val="24"/>
        </w:rPr>
        <w:t>Berdasarkan tabel 9</w:t>
      </w:r>
      <w:r>
        <w:rPr>
          <w:rFonts w:ascii="Times New Roman" w:hAnsi="Times New Roman" w:cs="Times New Roman"/>
          <w:sz w:val="24"/>
          <w:szCs w:val="24"/>
        </w:rPr>
        <w:t xml:space="preserve"> di atas dapat diketahui bahwa tingkat kontribusi pajak daerah terhadap PAD pada tahun 2018-2020 berdasarkan rata-rata tingkat kontribusinya mengalami kenaikan, sedangkan pada tahun 2016 dan tahun 2017 mengalami penurunan.</w:t>
      </w:r>
      <w:r w:rsidR="00BE256C">
        <w:rPr>
          <w:rFonts w:ascii="Times New Roman" w:hAnsi="Times New Roman" w:cs="Times New Roman"/>
          <w:sz w:val="24"/>
          <w:szCs w:val="24"/>
        </w:rPr>
        <w:t xml:space="preserve"> </w:t>
      </w:r>
      <w:r>
        <w:rPr>
          <w:rFonts w:ascii="Times New Roman" w:hAnsi="Times New Roman" w:cs="Times New Roman"/>
          <w:sz w:val="24"/>
          <w:szCs w:val="24"/>
        </w:rPr>
        <w:t xml:space="preserve">Tingkat kontribusi pajak daerah terhadap </w:t>
      </w:r>
      <w:r w:rsidR="006269C1">
        <w:rPr>
          <w:rFonts w:ascii="Times New Roman" w:hAnsi="Times New Roman" w:cs="Times New Roman"/>
          <w:sz w:val="24"/>
          <w:szCs w:val="24"/>
        </w:rPr>
        <w:t>PAD</w:t>
      </w:r>
      <w:r>
        <w:rPr>
          <w:rFonts w:ascii="Times New Roman" w:hAnsi="Times New Roman" w:cs="Times New Roman"/>
          <w:sz w:val="24"/>
          <w:szCs w:val="24"/>
        </w:rPr>
        <w:t xml:space="preserve"> pada tahun 2018-2020 mengalami kenaikan dikarenakan </w:t>
      </w:r>
      <w:r>
        <w:rPr>
          <w:rFonts w:ascii="Times New Roman" w:hAnsi="Times New Roman" w:cs="Times New Roman"/>
          <w:sz w:val="24"/>
        </w:rPr>
        <w:t xml:space="preserve">oleh potensi-potensi daerah yang ada dapat digali oleh pemerintah daerah dan dilakukannya penyesuaian-penyesuaian terkait potensi tersebut dalam upaya untuk meningkatkan penerimaan pajak daerah. </w:t>
      </w:r>
      <w:r>
        <w:rPr>
          <w:rFonts w:ascii="Times New Roman" w:hAnsi="Times New Roman" w:cs="Times New Roman"/>
          <w:color w:val="000000"/>
          <w:sz w:val="24"/>
          <w:szCs w:val="24"/>
        </w:rPr>
        <w:t xml:space="preserve">Tahun 2016 dan tahun 2017 tingkat kontribusi pajak daerah terhadap </w:t>
      </w:r>
      <w:r w:rsidR="006269C1">
        <w:rPr>
          <w:rFonts w:ascii="Times New Roman" w:hAnsi="Times New Roman" w:cs="Times New Roman"/>
          <w:color w:val="000000"/>
          <w:sz w:val="24"/>
          <w:szCs w:val="24"/>
        </w:rPr>
        <w:t xml:space="preserve">PAD </w:t>
      </w:r>
      <w:r>
        <w:rPr>
          <w:rFonts w:ascii="Times New Roman" w:hAnsi="Times New Roman" w:cs="Times New Roman"/>
          <w:color w:val="000000"/>
          <w:sz w:val="24"/>
          <w:szCs w:val="24"/>
        </w:rPr>
        <w:t xml:space="preserve">mengalami penurunan disebabkan </w:t>
      </w:r>
      <w:r>
        <w:rPr>
          <w:rFonts w:ascii="Times New Roman" w:hAnsi="Times New Roman" w:cs="Times New Roman"/>
          <w:sz w:val="24"/>
          <w:szCs w:val="24"/>
        </w:rPr>
        <w:t xml:space="preserve">oleh adanya keterbatasan </w:t>
      </w:r>
      <w:r w:rsidR="00BE256C">
        <w:rPr>
          <w:rFonts w:ascii="Times New Roman" w:hAnsi="Times New Roman" w:cs="Times New Roman"/>
          <w:sz w:val="24"/>
          <w:szCs w:val="24"/>
        </w:rPr>
        <w:t xml:space="preserve">SDM </w:t>
      </w:r>
      <w:r>
        <w:rPr>
          <w:rFonts w:ascii="Times New Roman" w:hAnsi="Times New Roman" w:cs="Times New Roman"/>
          <w:sz w:val="24"/>
          <w:szCs w:val="24"/>
        </w:rPr>
        <w:t xml:space="preserve">dan fasilitas untuk mendata atau menggali potensi pajak daerah. </w:t>
      </w:r>
      <w:proofErr w:type="gramStart"/>
      <w:r>
        <w:rPr>
          <w:rFonts w:ascii="Times New Roman" w:hAnsi="Times New Roman" w:cs="Times New Roman"/>
          <w:sz w:val="24"/>
          <w:szCs w:val="24"/>
        </w:rPr>
        <w:t>Sehingga potensi-potensi yang ada masih banyak yang belum terdata</w:t>
      </w:r>
      <w:r w:rsidR="00BE256C">
        <w:rPr>
          <w:rFonts w:ascii="Times New Roman" w:hAnsi="Times New Roman" w:cs="Times New Roman"/>
          <w:sz w:val="24"/>
          <w:szCs w:val="24"/>
        </w:rPr>
        <w:t xml:space="preserve"> dan kesadaran masyarakat dalam membayar pajak daerah masih rendah.</w:t>
      </w:r>
      <w:proofErr w:type="gramEnd"/>
    </w:p>
    <w:p w14:paraId="7ECB6667" w14:textId="77777777" w:rsidR="00BE256C" w:rsidRDefault="00BE256C" w:rsidP="00BE256C">
      <w:pPr>
        <w:spacing w:line="240" w:lineRule="auto"/>
        <w:jc w:val="both"/>
        <w:rPr>
          <w:rFonts w:ascii="Times New Roman" w:hAnsi="Times New Roman" w:cs="Times New Roman"/>
          <w:sz w:val="24"/>
          <w:szCs w:val="24"/>
        </w:rPr>
      </w:pPr>
    </w:p>
    <w:p w14:paraId="5C248B08" w14:textId="77777777" w:rsidR="00BE256C" w:rsidRDefault="00BE256C" w:rsidP="00BE256C">
      <w:p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Analisis Kontribusi Retribusi Daerah Terhadap Pendapatan Asli Daerah (PAD)</w:t>
      </w:r>
    </w:p>
    <w:p w14:paraId="00F69770" w14:textId="77777777" w:rsidR="0086521D" w:rsidRDefault="00BE256C" w:rsidP="008B258B">
      <w:pPr>
        <w:spacing w:line="240" w:lineRule="auto"/>
        <w:ind w:left="426" w:firstLine="708"/>
        <w:jc w:val="both"/>
        <w:rPr>
          <w:rFonts w:ascii="Times New Roman" w:hAnsi="Times New Roman" w:cs="Times New Roman"/>
          <w:sz w:val="24"/>
          <w:szCs w:val="24"/>
        </w:rPr>
      </w:pPr>
      <w:proofErr w:type="gramStart"/>
      <w:r w:rsidRPr="009922D7">
        <w:rPr>
          <w:rFonts w:ascii="Times New Roman" w:hAnsi="Times New Roman" w:cs="Times New Roman"/>
          <w:sz w:val="24"/>
          <w:szCs w:val="24"/>
        </w:rPr>
        <w:t xml:space="preserve">Tingkat kontribusi </w:t>
      </w:r>
      <w:r>
        <w:rPr>
          <w:rFonts w:ascii="Times New Roman" w:hAnsi="Times New Roman" w:cs="Times New Roman"/>
          <w:sz w:val="24"/>
          <w:szCs w:val="24"/>
        </w:rPr>
        <w:t>retribusi</w:t>
      </w:r>
      <w:r w:rsidRPr="009922D7">
        <w:rPr>
          <w:rFonts w:ascii="Times New Roman" w:hAnsi="Times New Roman" w:cs="Times New Roman"/>
          <w:sz w:val="24"/>
          <w:szCs w:val="24"/>
        </w:rPr>
        <w:t xml:space="preserve"> daerah </w:t>
      </w:r>
      <w:r>
        <w:rPr>
          <w:rFonts w:ascii="Times New Roman" w:hAnsi="Times New Roman" w:cs="Times New Roman"/>
          <w:sz w:val="24"/>
          <w:szCs w:val="24"/>
        </w:rPr>
        <w:t xml:space="preserve">terhadap PAD </w:t>
      </w:r>
      <w:r w:rsidRPr="009922D7">
        <w:rPr>
          <w:rFonts w:ascii="Times New Roman" w:hAnsi="Times New Roman" w:cs="Times New Roman"/>
          <w:sz w:val="24"/>
          <w:szCs w:val="24"/>
        </w:rPr>
        <w:t xml:space="preserve">dapat diketahui dengan membandingkan antara realisasi </w:t>
      </w:r>
      <w:r>
        <w:rPr>
          <w:rFonts w:ascii="Times New Roman" w:hAnsi="Times New Roman" w:cs="Times New Roman"/>
          <w:sz w:val="24"/>
          <w:szCs w:val="24"/>
        </w:rPr>
        <w:t>retribusi</w:t>
      </w:r>
      <w:r w:rsidRPr="009922D7">
        <w:rPr>
          <w:rFonts w:ascii="Times New Roman" w:hAnsi="Times New Roman" w:cs="Times New Roman"/>
          <w:sz w:val="24"/>
          <w:szCs w:val="24"/>
        </w:rPr>
        <w:t xml:space="preserve"> daerah dengan realisasi </w:t>
      </w:r>
      <w:r w:rsidR="006269C1">
        <w:rPr>
          <w:rFonts w:ascii="Times New Roman" w:hAnsi="Times New Roman" w:cs="Times New Roman"/>
          <w:sz w:val="24"/>
          <w:szCs w:val="24"/>
        </w:rPr>
        <w:t>PAD</w:t>
      </w:r>
      <w:r w:rsidRPr="009922D7">
        <w:rPr>
          <w:rFonts w:ascii="Times New Roman" w:hAnsi="Times New Roman" w:cs="Times New Roman"/>
          <w:sz w:val="24"/>
          <w:szCs w:val="24"/>
        </w:rPr>
        <w:t>.</w:t>
      </w:r>
      <w:proofErr w:type="gramEnd"/>
      <w:r>
        <w:rPr>
          <w:rFonts w:ascii="Times New Roman" w:hAnsi="Times New Roman" w:cs="Times New Roman"/>
          <w:sz w:val="24"/>
          <w:szCs w:val="24"/>
        </w:rPr>
        <w:t xml:space="preserve"> Kontribusi retribusi daerah Kabupaten Ponorogo tahun 2016-2020 dapat</w:t>
      </w:r>
      <w:r w:rsidR="008B258B">
        <w:rPr>
          <w:rFonts w:ascii="Times New Roman" w:hAnsi="Times New Roman" w:cs="Times New Roman"/>
          <w:sz w:val="24"/>
          <w:szCs w:val="24"/>
        </w:rPr>
        <w:t xml:space="preserve"> dilihat pada tabel berikut ini:</w:t>
      </w:r>
    </w:p>
    <w:p w14:paraId="0F1C5BE3" w14:textId="77777777" w:rsidR="006269C1" w:rsidRDefault="006269C1" w:rsidP="00BE256C">
      <w:pPr>
        <w:spacing w:line="240" w:lineRule="auto"/>
        <w:ind w:left="426" w:firstLine="708"/>
        <w:jc w:val="both"/>
        <w:rPr>
          <w:rFonts w:ascii="Times New Roman" w:hAnsi="Times New Roman" w:cs="Times New Roman"/>
          <w:sz w:val="24"/>
          <w:szCs w:val="24"/>
        </w:rPr>
      </w:pPr>
    </w:p>
    <w:p w14:paraId="4CFBA2ED" w14:textId="77777777" w:rsidR="00706E4D" w:rsidRDefault="00706E4D" w:rsidP="00BE256C">
      <w:pPr>
        <w:spacing w:line="240" w:lineRule="auto"/>
        <w:ind w:left="426" w:firstLine="708"/>
        <w:jc w:val="both"/>
        <w:rPr>
          <w:rFonts w:ascii="Times New Roman" w:hAnsi="Times New Roman" w:cs="Times New Roman"/>
          <w:sz w:val="24"/>
          <w:szCs w:val="24"/>
        </w:rPr>
      </w:pPr>
    </w:p>
    <w:p w14:paraId="6CA63589" w14:textId="77777777" w:rsidR="00706E4D" w:rsidRDefault="00706E4D" w:rsidP="00BE256C">
      <w:pPr>
        <w:spacing w:line="240" w:lineRule="auto"/>
        <w:ind w:left="426" w:firstLine="708"/>
        <w:jc w:val="both"/>
        <w:rPr>
          <w:rFonts w:ascii="Times New Roman" w:hAnsi="Times New Roman" w:cs="Times New Roman"/>
          <w:sz w:val="24"/>
          <w:szCs w:val="24"/>
        </w:rPr>
      </w:pPr>
    </w:p>
    <w:p w14:paraId="3F60C800" w14:textId="77777777" w:rsidR="00706E4D" w:rsidRDefault="00706E4D" w:rsidP="00BE256C">
      <w:pPr>
        <w:spacing w:line="240" w:lineRule="auto"/>
        <w:ind w:left="426" w:firstLine="708"/>
        <w:jc w:val="both"/>
        <w:rPr>
          <w:rFonts w:ascii="Times New Roman" w:hAnsi="Times New Roman" w:cs="Times New Roman"/>
          <w:sz w:val="24"/>
          <w:szCs w:val="24"/>
        </w:rPr>
      </w:pPr>
    </w:p>
    <w:p w14:paraId="7EE56BCE" w14:textId="77777777" w:rsidR="00706E4D" w:rsidRDefault="00706E4D" w:rsidP="00BE256C">
      <w:pPr>
        <w:spacing w:line="240" w:lineRule="auto"/>
        <w:ind w:left="426" w:firstLine="708"/>
        <w:jc w:val="both"/>
        <w:rPr>
          <w:rFonts w:ascii="Times New Roman" w:hAnsi="Times New Roman" w:cs="Times New Roman"/>
          <w:sz w:val="24"/>
          <w:szCs w:val="24"/>
        </w:rPr>
      </w:pPr>
    </w:p>
    <w:p w14:paraId="4265CCCD" w14:textId="77777777" w:rsidR="00706E4D" w:rsidRDefault="00706E4D" w:rsidP="00BE256C">
      <w:pPr>
        <w:spacing w:line="240" w:lineRule="auto"/>
        <w:ind w:left="426" w:firstLine="708"/>
        <w:jc w:val="both"/>
        <w:rPr>
          <w:rFonts w:ascii="Times New Roman" w:hAnsi="Times New Roman" w:cs="Times New Roman"/>
          <w:sz w:val="24"/>
          <w:szCs w:val="24"/>
        </w:rPr>
      </w:pPr>
    </w:p>
    <w:p w14:paraId="566E9DD4" w14:textId="77777777" w:rsidR="00706E4D" w:rsidRDefault="00706E4D" w:rsidP="00BE256C">
      <w:pPr>
        <w:spacing w:line="240" w:lineRule="auto"/>
        <w:ind w:left="426" w:firstLine="708"/>
        <w:jc w:val="both"/>
        <w:rPr>
          <w:rFonts w:ascii="Times New Roman" w:hAnsi="Times New Roman" w:cs="Times New Roman"/>
          <w:sz w:val="24"/>
          <w:szCs w:val="24"/>
        </w:rPr>
      </w:pPr>
    </w:p>
    <w:p w14:paraId="6CA9A12F" w14:textId="77777777" w:rsidR="00706E4D" w:rsidRDefault="00706E4D" w:rsidP="00BE256C">
      <w:pPr>
        <w:spacing w:line="240" w:lineRule="auto"/>
        <w:ind w:left="426" w:firstLine="708"/>
        <w:jc w:val="both"/>
        <w:rPr>
          <w:rFonts w:ascii="Times New Roman" w:hAnsi="Times New Roman" w:cs="Times New Roman"/>
          <w:sz w:val="24"/>
          <w:szCs w:val="24"/>
        </w:rPr>
      </w:pPr>
    </w:p>
    <w:p w14:paraId="4DFDCFC8" w14:textId="77777777" w:rsidR="006269C1" w:rsidRDefault="006269C1" w:rsidP="006269C1">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Tabel 10</w:t>
      </w:r>
    </w:p>
    <w:p w14:paraId="1D191977" w14:textId="77777777" w:rsidR="006269C1" w:rsidRDefault="006269C1" w:rsidP="006269C1">
      <w:pPr>
        <w:spacing w:line="240" w:lineRule="auto"/>
        <w:jc w:val="center"/>
        <w:rPr>
          <w:rFonts w:ascii="Times New Roman" w:eastAsia="Times New Roman" w:hAnsi="Times New Roman" w:cs="Times New Roman"/>
          <w:color w:val="000000"/>
          <w:sz w:val="24"/>
          <w:szCs w:val="24"/>
        </w:rPr>
      </w:pPr>
      <w:r w:rsidRPr="00240188">
        <w:rPr>
          <w:rFonts w:ascii="Times New Roman" w:eastAsia="Times New Roman" w:hAnsi="Times New Roman" w:cs="Times New Roman"/>
          <w:color w:val="000000"/>
          <w:sz w:val="24"/>
          <w:szCs w:val="24"/>
        </w:rPr>
        <w:t xml:space="preserve">Kontribusi Retribusi Daerah </w:t>
      </w:r>
      <w:r>
        <w:rPr>
          <w:rFonts w:ascii="Times New Roman" w:eastAsia="Times New Roman" w:hAnsi="Times New Roman" w:cs="Times New Roman"/>
          <w:color w:val="000000"/>
          <w:sz w:val="24"/>
          <w:szCs w:val="24"/>
        </w:rPr>
        <w:t>Terhadap PAD Kabupaten Ponorogo</w:t>
      </w:r>
    </w:p>
    <w:p w14:paraId="66F2B84E" w14:textId="77777777" w:rsidR="006269C1" w:rsidRPr="00240188" w:rsidRDefault="006269C1" w:rsidP="006269C1">
      <w:pPr>
        <w:spacing w:line="240" w:lineRule="auto"/>
        <w:jc w:val="center"/>
        <w:rPr>
          <w:rFonts w:ascii="Times New Roman" w:eastAsia="Times New Roman" w:hAnsi="Times New Roman" w:cs="Times New Roman"/>
          <w:color w:val="000000"/>
          <w:sz w:val="24"/>
          <w:szCs w:val="24"/>
        </w:rPr>
      </w:pPr>
      <w:r w:rsidRPr="00240188">
        <w:rPr>
          <w:rFonts w:ascii="Times New Roman" w:eastAsia="Times New Roman" w:hAnsi="Times New Roman" w:cs="Times New Roman"/>
          <w:color w:val="000000"/>
          <w:sz w:val="24"/>
          <w:szCs w:val="24"/>
        </w:rPr>
        <w:t>Tahun 2016-2020</w:t>
      </w:r>
    </w:p>
    <w:tbl>
      <w:tblPr>
        <w:tblStyle w:val="TableGrid"/>
        <w:tblW w:w="893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268"/>
        <w:gridCol w:w="2268"/>
        <w:gridCol w:w="1559"/>
        <w:gridCol w:w="1843"/>
      </w:tblGrid>
      <w:tr w:rsidR="006269C1" w:rsidRPr="009A2902" w14:paraId="327CB57F" w14:textId="77777777" w:rsidTr="00637BA0">
        <w:trPr>
          <w:jc w:val="center"/>
        </w:trPr>
        <w:tc>
          <w:tcPr>
            <w:tcW w:w="993" w:type="dxa"/>
            <w:vMerge w:val="restart"/>
            <w:vAlign w:val="center"/>
          </w:tcPr>
          <w:p w14:paraId="08956C85" w14:textId="77777777" w:rsidR="006269C1" w:rsidRPr="009A2902" w:rsidRDefault="006269C1" w:rsidP="00A558E5">
            <w:pPr>
              <w:jc w:val="center"/>
              <w:rPr>
                <w:rFonts w:ascii="Times New Roman" w:hAnsi="Times New Roman" w:cs="Times New Roman"/>
                <w:b/>
                <w:sz w:val="24"/>
                <w:szCs w:val="24"/>
              </w:rPr>
            </w:pPr>
            <w:r w:rsidRPr="009A2902">
              <w:rPr>
                <w:rFonts w:ascii="Times New Roman" w:hAnsi="Times New Roman" w:cs="Times New Roman"/>
                <w:b/>
                <w:sz w:val="24"/>
                <w:szCs w:val="24"/>
              </w:rPr>
              <w:t>Tahun</w:t>
            </w:r>
          </w:p>
        </w:tc>
        <w:tc>
          <w:tcPr>
            <w:tcW w:w="2268" w:type="dxa"/>
            <w:vAlign w:val="center"/>
          </w:tcPr>
          <w:p w14:paraId="6770D82C" w14:textId="77777777" w:rsidR="006269C1" w:rsidRPr="009A2902" w:rsidRDefault="006269C1" w:rsidP="00A558E5">
            <w:pPr>
              <w:jc w:val="center"/>
              <w:rPr>
                <w:rFonts w:ascii="Times New Roman" w:hAnsi="Times New Roman" w:cs="Times New Roman"/>
                <w:b/>
                <w:sz w:val="24"/>
                <w:szCs w:val="24"/>
              </w:rPr>
            </w:pPr>
            <w:r w:rsidRPr="009A2902">
              <w:rPr>
                <w:rFonts w:ascii="Times New Roman" w:hAnsi="Times New Roman" w:cs="Times New Roman"/>
                <w:b/>
                <w:sz w:val="24"/>
                <w:szCs w:val="24"/>
              </w:rPr>
              <w:t>Retribusi Daerah (Rp)</w:t>
            </w:r>
          </w:p>
        </w:tc>
        <w:tc>
          <w:tcPr>
            <w:tcW w:w="2268" w:type="dxa"/>
            <w:vAlign w:val="center"/>
          </w:tcPr>
          <w:p w14:paraId="6F21F01D" w14:textId="77777777" w:rsidR="006269C1" w:rsidRPr="009A2902" w:rsidRDefault="006269C1" w:rsidP="00A558E5">
            <w:pPr>
              <w:jc w:val="center"/>
              <w:rPr>
                <w:rFonts w:ascii="Times New Roman" w:hAnsi="Times New Roman" w:cs="Times New Roman"/>
                <w:b/>
                <w:sz w:val="24"/>
                <w:szCs w:val="24"/>
              </w:rPr>
            </w:pPr>
            <w:r w:rsidRPr="009A2902">
              <w:rPr>
                <w:rFonts w:ascii="Times New Roman" w:hAnsi="Times New Roman" w:cs="Times New Roman"/>
                <w:b/>
                <w:sz w:val="24"/>
                <w:szCs w:val="24"/>
              </w:rPr>
              <w:t>PAD (Rp)</w:t>
            </w:r>
          </w:p>
        </w:tc>
        <w:tc>
          <w:tcPr>
            <w:tcW w:w="1559" w:type="dxa"/>
            <w:vAlign w:val="center"/>
          </w:tcPr>
          <w:p w14:paraId="04058A77" w14:textId="77777777" w:rsidR="006269C1" w:rsidRPr="009A2902" w:rsidRDefault="006269C1" w:rsidP="00A558E5">
            <w:pPr>
              <w:jc w:val="center"/>
              <w:rPr>
                <w:rFonts w:ascii="Times New Roman" w:hAnsi="Times New Roman" w:cs="Times New Roman"/>
                <w:b/>
                <w:sz w:val="24"/>
                <w:szCs w:val="24"/>
              </w:rPr>
            </w:pPr>
            <w:r w:rsidRPr="009A2902">
              <w:rPr>
                <w:rFonts w:ascii="Times New Roman" w:hAnsi="Times New Roman" w:cs="Times New Roman"/>
                <w:b/>
                <w:sz w:val="24"/>
                <w:szCs w:val="24"/>
              </w:rPr>
              <w:t>Kontribusi (%)</w:t>
            </w:r>
          </w:p>
        </w:tc>
        <w:tc>
          <w:tcPr>
            <w:tcW w:w="1843" w:type="dxa"/>
            <w:vMerge w:val="restart"/>
            <w:vAlign w:val="center"/>
          </w:tcPr>
          <w:p w14:paraId="639DA981" w14:textId="77777777" w:rsidR="006269C1" w:rsidRPr="009A2902" w:rsidRDefault="006269C1" w:rsidP="00A558E5">
            <w:pPr>
              <w:jc w:val="center"/>
              <w:rPr>
                <w:rFonts w:ascii="Times New Roman" w:hAnsi="Times New Roman" w:cs="Times New Roman"/>
                <w:b/>
                <w:sz w:val="24"/>
                <w:szCs w:val="24"/>
              </w:rPr>
            </w:pPr>
            <w:r w:rsidRPr="009A2902">
              <w:rPr>
                <w:rFonts w:ascii="Times New Roman" w:hAnsi="Times New Roman" w:cs="Times New Roman"/>
                <w:b/>
                <w:sz w:val="24"/>
                <w:szCs w:val="24"/>
              </w:rPr>
              <w:t>Kriteria</w:t>
            </w:r>
          </w:p>
        </w:tc>
      </w:tr>
      <w:tr w:rsidR="006269C1" w14:paraId="5DA6CBB1" w14:textId="77777777" w:rsidTr="00637BA0">
        <w:trPr>
          <w:jc w:val="center"/>
        </w:trPr>
        <w:tc>
          <w:tcPr>
            <w:tcW w:w="993" w:type="dxa"/>
            <w:vMerge/>
            <w:tcBorders>
              <w:bottom w:val="single" w:sz="4" w:space="0" w:color="auto"/>
            </w:tcBorders>
            <w:vAlign w:val="center"/>
          </w:tcPr>
          <w:p w14:paraId="754B97BC" w14:textId="77777777" w:rsidR="006269C1" w:rsidRDefault="006269C1" w:rsidP="00A558E5">
            <w:pPr>
              <w:jc w:val="center"/>
              <w:rPr>
                <w:rFonts w:ascii="Times New Roman" w:hAnsi="Times New Roman" w:cs="Times New Roman"/>
                <w:sz w:val="24"/>
                <w:szCs w:val="24"/>
              </w:rPr>
            </w:pPr>
          </w:p>
        </w:tc>
        <w:tc>
          <w:tcPr>
            <w:tcW w:w="2268" w:type="dxa"/>
            <w:tcBorders>
              <w:bottom w:val="single" w:sz="4" w:space="0" w:color="auto"/>
            </w:tcBorders>
            <w:vAlign w:val="center"/>
          </w:tcPr>
          <w:p w14:paraId="7008F5E3" w14:textId="77777777" w:rsidR="006269C1" w:rsidRPr="001E3D1A" w:rsidRDefault="006269C1" w:rsidP="00A558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2268" w:type="dxa"/>
            <w:tcBorders>
              <w:bottom w:val="single" w:sz="4" w:space="0" w:color="auto"/>
            </w:tcBorders>
            <w:vAlign w:val="center"/>
          </w:tcPr>
          <w:p w14:paraId="22CE0991" w14:textId="77777777" w:rsidR="006269C1" w:rsidRPr="001E3D1A" w:rsidRDefault="006269C1" w:rsidP="00A558E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1559" w:type="dxa"/>
            <w:tcBorders>
              <w:bottom w:val="single" w:sz="4" w:space="0" w:color="auto"/>
            </w:tcBorders>
            <w:vAlign w:val="center"/>
          </w:tcPr>
          <w:p w14:paraId="5551BC24" w14:textId="77777777" w:rsidR="006269C1" w:rsidRDefault="006269C1" w:rsidP="00A558E5">
            <w:pPr>
              <w:jc w:val="center"/>
              <w:rPr>
                <w:rFonts w:ascii="Times New Roman" w:hAnsi="Times New Roman" w:cs="Times New Roman"/>
                <w:b/>
                <w:sz w:val="24"/>
                <w:szCs w:val="24"/>
              </w:rPr>
            </w:pPr>
            <w:r>
              <w:rPr>
                <w:rFonts w:ascii="Times New Roman" w:hAnsi="Times New Roman" w:cs="Times New Roman"/>
                <w:b/>
                <w:sz w:val="24"/>
                <w:szCs w:val="24"/>
              </w:rPr>
              <w:t xml:space="preserve">c = </w:t>
            </w:r>
          </w:p>
          <w:p w14:paraId="3BABA152" w14:textId="77777777" w:rsidR="006269C1" w:rsidRPr="001E3D1A" w:rsidRDefault="006269C1" w:rsidP="00A558E5">
            <w:pPr>
              <w:jc w:val="center"/>
              <w:rPr>
                <w:rFonts w:ascii="Times New Roman" w:hAnsi="Times New Roman" w:cs="Times New Roman"/>
                <w:b/>
                <w:sz w:val="24"/>
                <w:szCs w:val="24"/>
              </w:rPr>
            </w:pPr>
            <w:r>
              <w:rPr>
                <w:rFonts w:ascii="Times New Roman" w:hAnsi="Times New Roman" w:cs="Times New Roman"/>
                <w:b/>
                <w:sz w:val="24"/>
                <w:szCs w:val="24"/>
              </w:rPr>
              <w:t>(a:b) x 100%</w:t>
            </w:r>
          </w:p>
        </w:tc>
        <w:tc>
          <w:tcPr>
            <w:tcW w:w="1843" w:type="dxa"/>
            <w:vMerge/>
            <w:tcBorders>
              <w:bottom w:val="single" w:sz="4" w:space="0" w:color="auto"/>
            </w:tcBorders>
            <w:vAlign w:val="center"/>
          </w:tcPr>
          <w:p w14:paraId="4258A460" w14:textId="77777777" w:rsidR="006269C1" w:rsidRDefault="006269C1" w:rsidP="00A558E5">
            <w:pPr>
              <w:jc w:val="center"/>
              <w:rPr>
                <w:rFonts w:ascii="Times New Roman" w:hAnsi="Times New Roman" w:cs="Times New Roman"/>
                <w:sz w:val="24"/>
                <w:szCs w:val="24"/>
              </w:rPr>
            </w:pPr>
          </w:p>
        </w:tc>
      </w:tr>
      <w:tr w:rsidR="006269C1" w14:paraId="559D39A8" w14:textId="77777777" w:rsidTr="00637BA0">
        <w:trPr>
          <w:jc w:val="center"/>
        </w:trPr>
        <w:tc>
          <w:tcPr>
            <w:tcW w:w="993" w:type="dxa"/>
            <w:tcBorders>
              <w:top w:val="single" w:sz="4" w:space="0" w:color="auto"/>
              <w:bottom w:val="nil"/>
            </w:tcBorders>
            <w:vAlign w:val="center"/>
          </w:tcPr>
          <w:p w14:paraId="62E136D1"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2016</w:t>
            </w:r>
          </w:p>
        </w:tc>
        <w:tc>
          <w:tcPr>
            <w:tcW w:w="2268" w:type="dxa"/>
            <w:tcBorders>
              <w:top w:val="single" w:sz="4" w:space="0" w:color="auto"/>
              <w:bottom w:val="nil"/>
            </w:tcBorders>
          </w:tcPr>
          <w:p w14:paraId="7500D0E1" w14:textId="77777777" w:rsidR="006269C1" w:rsidRPr="00BC13F3" w:rsidRDefault="006269C1" w:rsidP="00A558E5">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C13F3">
              <w:rPr>
                <w:rFonts w:ascii="Times New Roman" w:hAnsi="Times New Roman" w:cs="Times New Roman"/>
                <w:color w:val="000000"/>
                <w:sz w:val="24"/>
                <w:szCs w:val="24"/>
              </w:rPr>
              <w:t xml:space="preserve">9.584.997.879,00 </w:t>
            </w:r>
          </w:p>
        </w:tc>
        <w:tc>
          <w:tcPr>
            <w:tcW w:w="2268" w:type="dxa"/>
            <w:tcBorders>
              <w:top w:val="single" w:sz="4" w:space="0" w:color="auto"/>
              <w:bottom w:val="nil"/>
            </w:tcBorders>
          </w:tcPr>
          <w:p w14:paraId="3B5A4997" w14:textId="77777777" w:rsidR="006269C1" w:rsidRPr="00BC13F3" w:rsidRDefault="006269C1"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240.111.321.573,88</w:t>
            </w:r>
          </w:p>
        </w:tc>
        <w:tc>
          <w:tcPr>
            <w:tcW w:w="1559" w:type="dxa"/>
            <w:tcBorders>
              <w:top w:val="single" w:sz="4" w:space="0" w:color="auto"/>
              <w:bottom w:val="nil"/>
            </w:tcBorders>
            <w:vAlign w:val="center"/>
          </w:tcPr>
          <w:p w14:paraId="11C5F775"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3,99</w:t>
            </w:r>
          </w:p>
        </w:tc>
        <w:tc>
          <w:tcPr>
            <w:tcW w:w="1843" w:type="dxa"/>
            <w:tcBorders>
              <w:top w:val="single" w:sz="4" w:space="0" w:color="auto"/>
              <w:bottom w:val="nil"/>
            </w:tcBorders>
            <w:vAlign w:val="center"/>
          </w:tcPr>
          <w:p w14:paraId="72B2EF8F"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Sangat Kurang</w:t>
            </w:r>
          </w:p>
        </w:tc>
      </w:tr>
      <w:tr w:rsidR="006269C1" w14:paraId="5CF2B267" w14:textId="77777777" w:rsidTr="00637BA0">
        <w:trPr>
          <w:jc w:val="center"/>
        </w:trPr>
        <w:tc>
          <w:tcPr>
            <w:tcW w:w="993" w:type="dxa"/>
            <w:tcBorders>
              <w:top w:val="nil"/>
            </w:tcBorders>
            <w:vAlign w:val="center"/>
          </w:tcPr>
          <w:p w14:paraId="0BB9D3DA"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2017</w:t>
            </w:r>
          </w:p>
        </w:tc>
        <w:tc>
          <w:tcPr>
            <w:tcW w:w="2268" w:type="dxa"/>
            <w:tcBorders>
              <w:top w:val="nil"/>
            </w:tcBorders>
          </w:tcPr>
          <w:p w14:paraId="7301024C" w14:textId="77777777" w:rsidR="006269C1" w:rsidRPr="00BC13F3" w:rsidRDefault="006269C1" w:rsidP="00A558E5">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C13F3">
              <w:rPr>
                <w:rFonts w:ascii="Times New Roman" w:hAnsi="Times New Roman" w:cs="Times New Roman"/>
                <w:color w:val="000000"/>
                <w:sz w:val="24"/>
                <w:szCs w:val="24"/>
              </w:rPr>
              <w:t xml:space="preserve">11.196.255.819,00 </w:t>
            </w:r>
          </w:p>
        </w:tc>
        <w:tc>
          <w:tcPr>
            <w:tcW w:w="2268" w:type="dxa"/>
            <w:tcBorders>
              <w:top w:val="nil"/>
            </w:tcBorders>
          </w:tcPr>
          <w:p w14:paraId="08C20EFB" w14:textId="77777777" w:rsidR="006269C1" w:rsidRPr="00BC13F3" w:rsidRDefault="006269C1"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308.232.104.639,07</w:t>
            </w:r>
          </w:p>
        </w:tc>
        <w:tc>
          <w:tcPr>
            <w:tcW w:w="1559" w:type="dxa"/>
            <w:tcBorders>
              <w:top w:val="nil"/>
            </w:tcBorders>
            <w:vAlign w:val="center"/>
          </w:tcPr>
          <w:p w14:paraId="17C55FEB"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3,63</w:t>
            </w:r>
          </w:p>
        </w:tc>
        <w:tc>
          <w:tcPr>
            <w:tcW w:w="1843" w:type="dxa"/>
            <w:tcBorders>
              <w:top w:val="nil"/>
            </w:tcBorders>
            <w:vAlign w:val="center"/>
          </w:tcPr>
          <w:p w14:paraId="09FD7EB6"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Sangat Kurang</w:t>
            </w:r>
          </w:p>
        </w:tc>
      </w:tr>
      <w:tr w:rsidR="006269C1" w14:paraId="06E722E9" w14:textId="77777777" w:rsidTr="00637BA0">
        <w:trPr>
          <w:jc w:val="center"/>
        </w:trPr>
        <w:tc>
          <w:tcPr>
            <w:tcW w:w="993" w:type="dxa"/>
            <w:vAlign w:val="center"/>
          </w:tcPr>
          <w:p w14:paraId="65B312A6"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2018</w:t>
            </w:r>
          </w:p>
        </w:tc>
        <w:tc>
          <w:tcPr>
            <w:tcW w:w="2268" w:type="dxa"/>
          </w:tcPr>
          <w:p w14:paraId="21DF6677" w14:textId="77777777" w:rsidR="006269C1" w:rsidRPr="00BC13F3" w:rsidRDefault="006269C1" w:rsidP="00A558E5">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C13F3">
              <w:rPr>
                <w:rFonts w:ascii="Times New Roman" w:hAnsi="Times New Roman" w:cs="Times New Roman"/>
                <w:color w:val="000000"/>
                <w:sz w:val="24"/>
                <w:szCs w:val="24"/>
              </w:rPr>
              <w:t xml:space="preserve">11.975.078.491,33 </w:t>
            </w:r>
          </w:p>
        </w:tc>
        <w:tc>
          <w:tcPr>
            <w:tcW w:w="2268" w:type="dxa"/>
          </w:tcPr>
          <w:p w14:paraId="126A95E3" w14:textId="77777777" w:rsidR="006269C1" w:rsidRPr="00BC13F3" w:rsidRDefault="006269C1"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289.017.741.958,47</w:t>
            </w:r>
          </w:p>
        </w:tc>
        <w:tc>
          <w:tcPr>
            <w:tcW w:w="1559" w:type="dxa"/>
            <w:vAlign w:val="center"/>
          </w:tcPr>
          <w:p w14:paraId="1E04D0DA"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4,14</w:t>
            </w:r>
          </w:p>
        </w:tc>
        <w:tc>
          <w:tcPr>
            <w:tcW w:w="1843" w:type="dxa"/>
            <w:vAlign w:val="center"/>
          </w:tcPr>
          <w:p w14:paraId="39CCF531"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Sangat Kurang</w:t>
            </w:r>
          </w:p>
        </w:tc>
      </w:tr>
      <w:tr w:rsidR="006269C1" w14:paraId="2B4D53EC" w14:textId="77777777" w:rsidTr="00637BA0">
        <w:trPr>
          <w:jc w:val="center"/>
        </w:trPr>
        <w:tc>
          <w:tcPr>
            <w:tcW w:w="993" w:type="dxa"/>
            <w:vAlign w:val="center"/>
          </w:tcPr>
          <w:p w14:paraId="6C32EA68"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2019</w:t>
            </w:r>
          </w:p>
        </w:tc>
        <w:tc>
          <w:tcPr>
            <w:tcW w:w="2268" w:type="dxa"/>
          </w:tcPr>
          <w:p w14:paraId="78578699" w14:textId="77777777" w:rsidR="006269C1" w:rsidRPr="00BC13F3" w:rsidRDefault="006269C1" w:rsidP="00A558E5">
            <w:pPr>
              <w:jc w:val="right"/>
              <w:rPr>
                <w:rFonts w:ascii="Times New Roman" w:hAnsi="Times New Roman" w:cs="Times New Roman"/>
                <w:sz w:val="24"/>
                <w:szCs w:val="24"/>
              </w:rPr>
            </w:pPr>
            <w:r>
              <w:rPr>
                <w:rFonts w:ascii="Times New Roman" w:hAnsi="Times New Roman" w:cs="Times New Roman"/>
                <w:sz w:val="24"/>
                <w:szCs w:val="24"/>
              </w:rPr>
              <w:t xml:space="preserve">    </w:t>
            </w:r>
            <w:r w:rsidRPr="00BC13F3">
              <w:rPr>
                <w:rFonts w:ascii="Times New Roman" w:hAnsi="Times New Roman" w:cs="Times New Roman"/>
                <w:sz w:val="24"/>
                <w:szCs w:val="24"/>
              </w:rPr>
              <w:t xml:space="preserve">13.684.410.808,20 </w:t>
            </w:r>
          </w:p>
        </w:tc>
        <w:tc>
          <w:tcPr>
            <w:tcW w:w="2268" w:type="dxa"/>
          </w:tcPr>
          <w:p w14:paraId="50D38E4C" w14:textId="77777777" w:rsidR="006269C1" w:rsidRPr="00BC13F3" w:rsidRDefault="006269C1" w:rsidP="00A558E5">
            <w:pPr>
              <w:jc w:val="right"/>
              <w:rPr>
                <w:rFonts w:ascii="Times New Roman" w:hAnsi="Times New Roman" w:cs="Times New Roman"/>
                <w:color w:val="000000"/>
                <w:sz w:val="24"/>
                <w:szCs w:val="24"/>
              </w:rPr>
            </w:pPr>
            <w:r w:rsidRPr="00BC13F3">
              <w:rPr>
                <w:rFonts w:ascii="Times New Roman" w:hAnsi="Times New Roman" w:cs="Times New Roman"/>
                <w:color w:val="000000"/>
                <w:sz w:val="24"/>
                <w:szCs w:val="24"/>
              </w:rPr>
              <w:t>290.815.307.168,20</w:t>
            </w:r>
          </w:p>
        </w:tc>
        <w:tc>
          <w:tcPr>
            <w:tcW w:w="1559" w:type="dxa"/>
            <w:vAlign w:val="center"/>
          </w:tcPr>
          <w:p w14:paraId="5F06D70B"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4,71</w:t>
            </w:r>
          </w:p>
        </w:tc>
        <w:tc>
          <w:tcPr>
            <w:tcW w:w="1843" w:type="dxa"/>
            <w:vAlign w:val="center"/>
          </w:tcPr>
          <w:p w14:paraId="2474AE3E"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Sangat Kurang</w:t>
            </w:r>
          </w:p>
        </w:tc>
      </w:tr>
      <w:tr w:rsidR="006269C1" w14:paraId="7524DE0B" w14:textId="77777777" w:rsidTr="00637BA0">
        <w:trPr>
          <w:jc w:val="center"/>
        </w:trPr>
        <w:tc>
          <w:tcPr>
            <w:tcW w:w="993" w:type="dxa"/>
            <w:tcBorders>
              <w:bottom w:val="single" w:sz="4" w:space="0" w:color="auto"/>
            </w:tcBorders>
            <w:vAlign w:val="center"/>
          </w:tcPr>
          <w:p w14:paraId="50993E94"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bottom w:val="single" w:sz="4" w:space="0" w:color="auto"/>
            </w:tcBorders>
          </w:tcPr>
          <w:p w14:paraId="2202964C" w14:textId="77777777" w:rsidR="006269C1" w:rsidRPr="00BC13F3" w:rsidRDefault="006269C1" w:rsidP="00A558E5">
            <w:pPr>
              <w:jc w:val="right"/>
              <w:rPr>
                <w:rFonts w:ascii="Times New Roman" w:hAnsi="Times New Roman" w:cs="Times New Roman"/>
                <w:sz w:val="24"/>
                <w:szCs w:val="24"/>
              </w:rPr>
            </w:pPr>
            <w:r>
              <w:rPr>
                <w:rFonts w:ascii="Times New Roman" w:hAnsi="Times New Roman" w:cs="Times New Roman"/>
                <w:sz w:val="24"/>
                <w:szCs w:val="24"/>
              </w:rPr>
              <w:t xml:space="preserve">    </w:t>
            </w:r>
            <w:r w:rsidRPr="00BC13F3">
              <w:rPr>
                <w:rFonts w:ascii="Times New Roman" w:hAnsi="Times New Roman" w:cs="Times New Roman"/>
                <w:sz w:val="24"/>
                <w:szCs w:val="24"/>
              </w:rPr>
              <w:t>13.718.556.188,00</w:t>
            </w:r>
          </w:p>
        </w:tc>
        <w:tc>
          <w:tcPr>
            <w:tcW w:w="2268" w:type="dxa"/>
            <w:tcBorders>
              <w:bottom w:val="single" w:sz="4" w:space="0" w:color="auto"/>
            </w:tcBorders>
          </w:tcPr>
          <w:p w14:paraId="584CB5FA" w14:textId="77777777" w:rsidR="006269C1" w:rsidRPr="00BC13F3" w:rsidRDefault="006269C1" w:rsidP="00A558E5">
            <w:pPr>
              <w:jc w:val="right"/>
              <w:rPr>
                <w:rFonts w:ascii="Times New Roman" w:hAnsi="Times New Roman" w:cs="Times New Roman"/>
                <w:color w:val="000000"/>
                <w:sz w:val="24"/>
                <w:szCs w:val="24"/>
              </w:rPr>
            </w:pPr>
            <w:r w:rsidRPr="00BC13F3">
              <w:rPr>
                <w:rFonts w:ascii="Times New Roman" w:hAnsi="Times New Roman" w:cs="Times New Roman"/>
                <w:sz w:val="24"/>
                <w:szCs w:val="24"/>
              </w:rPr>
              <w:t>303.331.015.448,27</w:t>
            </w:r>
          </w:p>
        </w:tc>
        <w:tc>
          <w:tcPr>
            <w:tcW w:w="1559" w:type="dxa"/>
            <w:tcBorders>
              <w:bottom w:val="single" w:sz="4" w:space="0" w:color="auto"/>
            </w:tcBorders>
            <w:vAlign w:val="center"/>
          </w:tcPr>
          <w:p w14:paraId="11EE25E5"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4,52</w:t>
            </w:r>
          </w:p>
        </w:tc>
        <w:tc>
          <w:tcPr>
            <w:tcW w:w="1843" w:type="dxa"/>
            <w:tcBorders>
              <w:bottom w:val="single" w:sz="4" w:space="0" w:color="auto"/>
            </w:tcBorders>
            <w:vAlign w:val="center"/>
          </w:tcPr>
          <w:p w14:paraId="78306F25" w14:textId="77777777" w:rsidR="006269C1" w:rsidRDefault="006269C1" w:rsidP="00A558E5">
            <w:pPr>
              <w:jc w:val="center"/>
              <w:rPr>
                <w:rFonts w:ascii="Times New Roman" w:hAnsi="Times New Roman" w:cs="Times New Roman"/>
                <w:sz w:val="24"/>
                <w:szCs w:val="24"/>
              </w:rPr>
            </w:pPr>
            <w:r>
              <w:rPr>
                <w:rFonts w:ascii="Times New Roman" w:hAnsi="Times New Roman" w:cs="Times New Roman"/>
                <w:sz w:val="24"/>
                <w:szCs w:val="24"/>
              </w:rPr>
              <w:t>Sangat Kurang</w:t>
            </w:r>
          </w:p>
        </w:tc>
      </w:tr>
      <w:tr w:rsidR="006269C1" w14:paraId="74AE75B1" w14:textId="77777777" w:rsidTr="00637BA0">
        <w:trPr>
          <w:jc w:val="center"/>
        </w:trPr>
        <w:tc>
          <w:tcPr>
            <w:tcW w:w="5529" w:type="dxa"/>
            <w:gridSpan w:val="3"/>
            <w:tcBorders>
              <w:top w:val="single" w:sz="4" w:space="0" w:color="auto"/>
              <w:bottom w:val="single" w:sz="4" w:space="0" w:color="auto"/>
            </w:tcBorders>
            <w:vAlign w:val="center"/>
          </w:tcPr>
          <w:p w14:paraId="226732BA" w14:textId="77777777" w:rsidR="006269C1" w:rsidRPr="001E3D1A" w:rsidRDefault="006269C1" w:rsidP="00A558E5">
            <w:pPr>
              <w:jc w:val="center"/>
              <w:rPr>
                <w:rFonts w:ascii="Times New Roman" w:hAnsi="Times New Roman" w:cs="Times New Roman"/>
                <w:b/>
                <w:sz w:val="24"/>
                <w:szCs w:val="24"/>
              </w:rPr>
            </w:pPr>
            <w:r>
              <w:rPr>
                <w:rFonts w:ascii="Times New Roman" w:hAnsi="Times New Roman" w:cs="Times New Roman"/>
                <w:b/>
                <w:sz w:val="24"/>
                <w:szCs w:val="24"/>
              </w:rPr>
              <w:t>Rata-Rata Kontribusi</w:t>
            </w:r>
          </w:p>
        </w:tc>
        <w:tc>
          <w:tcPr>
            <w:tcW w:w="1559" w:type="dxa"/>
            <w:tcBorders>
              <w:top w:val="single" w:sz="4" w:space="0" w:color="auto"/>
              <w:bottom w:val="single" w:sz="4" w:space="0" w:color="auto"/>
            </w:tcBorders>
            <w:vAlign w:val="center"/>
          </w:tcPr>
          <w:p w14:paraId="6C11BE3E" w14:textId="77777777" w:rsidR="006269C1" w:rsidRPr="001E3D1A" w:rsidRDefault="006269C1" w:rsidP="00A558E5">
            <w:pPr>
              <w:jc w:val="center"/>
              <w:rPr>
                <w:rFonts w:ascii="Times New Roman" w:hAnsi="Times New Roman" w:cs="Times New Roman"/>
                <w:b/>
                <w:sz w:val="24"/>
                <w:szCs w:val="24"/>
              </w:rPr>
            </w:pPr>
            <w:r w:rsidRPr="001E3D1A">
              <w:rPr>
                <w:rFonts w:ascii="Times New Roman" w:hAnsi="Times New Roman" w:cs="Times New Roman"/>
                <w:b/>
                <w:sz w:val="24"/>
                <w:szCs w:val="24"/>
              </w:rPr>
              <w:t>4,20</w:t>
            </w:r>
          </w:p>
        </w:tc>
        <w:tc>
          <w:tcPr>
            <w:tcW w:w="1843" w:type="dxa"/>
            <w:tcBorders>
              <w:top w:val="single" w:sz="4" w:space="0" w:color="auto"/>
              <w:bottom w:val="single" w:sz="4" w:space="0" w:color="auto"/>
            </w:tcBorders>
            <w:vAlign w:val="center"/>
          </w:tcPr>
          <w:p w14:paraId="7FBC44F5" w14:textId="77777777" w:rsidR="006269C1" w:rsidRPr="001E3D1A" w:rsidRDefault="006269C1" w:rsidP="00A558E5">
            <w:pPr>
              <w:jc w:val="center"/>
              <w:rPr>
                <w:rFonts w:ascii="Times New Roman" w:hAnsi="Times New Roman" w:cs="Times New Roman"/>
                <w:b/>
                <w:sz w:val="24"/>
                <w:szCs w:val="24"/>
              </w:rPr>
            </w:pPr>
            <w:r w:rsidRPr="001E3D1A">
              <w:rPr>
                <w:rFonts w:ascii="Times New Roman" w:hAnsi="Times New Roman" w:cs="Times New Roman"/>
                <w:b/>
                <w:sz w:val="24"/>
                <w:szCs w:val="24"/>
              </w:rPr>
              <w:t>Sangat Kurang</w:t>
            </w:r>
          </w:p>
        </w:tc>
      </w:tr>
    </w:tbl>
    <w:p w14:paraId="63E60FE5" w14:textId="77777777" w:rsidR="006269C1" w:rsidRDefault="006269C1" w:rsidP="00AC5F3A">
      <w:pPr>
        <w:jc w:val="center"/>
        <w:rPr>
          <w:rFonts w:ascii="Times New Roman" w:hAnsi="Times New Roman" w:cs="Times New Roman"/>
          <w:sz w:val="24"/>
          <w:szCs w:val="24"/>
        </w:rPr>
      </w:pPr>
      <w:r>
        <w:rPr>
          <w:rFonts w:ascii="Times New Roman" w:hAnsi="Times New Roman" w:cs="Times New Roman"/>
          <w:sz w:val="24"/>
          <w:szCs w:val="24"/>
        </w:rPr>
        <w:t>Sumber: BPPKAD Kabupaten Ponorogo, data diolah tahun 2021</w:t>
      </w:r>
    </w:p>
    <w:p w14:paraId="0BFCA321" w14:textId="77777777" w:rsidR="000B046B" w:rsidRPr="00AC5F3A" w:rsidRDefault="00AC5F3A" w:rsidP="00AC5F3A">
      <w:pPr>
        <w:spacing w:line="240" w:lineRule="auto"/>
        <w:ind w:left="426" w:firstLine="709"/>
        <w:jc w:val="both"/>
        <w:rPr>
          <w:rFonts w:ascii="Times New Roman" w:hAnsi="Times New Roman" w:cs="Times New Roman"/>
          <w:sz w:val="24"/>
          <w:szCs w:val="24"/>
        </w:rPr>
      </w:pPr>
      <w:r>
        <w:rPr>
          <w:rFonts w:ascii="Times New Roman" w:hAnsi="Times New Roman" w:cs="Times New Roman"/>
          <w:color w:val="000000"/>
          <w:sz w:val="24"/>
        </w:rPr>
        <w:t xml:space="preserve">Secara keseluruhan pada tahun 2016-2020 rata-rata kontribusi retribusi daerah terhadap PAD Kabupaten Ponorogo pada tahun 2016-2020 sebesar </w:t>
      </w:r>
      <w:r>
        <w:rPr>
          <w:rFonts w:ascii="Times New Roman" w:hAnsi="Times New Roman" w:cs="Times New Roman"/>
          <w:sz w:val="24"/>
          <w:szCs w:val="24"/>
        </w:rPr>
        <w:t>4</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w:t>
      </w:r>
      <w:r>
        <w:rPr>
          <w:rFonts w:ascii="Times New Roman" w:hAnsi="Times New Roman" w:cs="Times New Roman"/>
          <w:color w:val="000000"/>
          <w:sz w:val="24"/>
        </w:rPr>
        <w:t xml:space="preserve">dan termasuk dalam kriteria sangat kurang. </w:t>
      </w:r>
      <w:r>
        <w:rPr>
          <w:rFonts w:ascii="Times New Roman" w:hAnsi="Times New Roman" w:cs="Times New Roman"/>
          <w:sz w:val="24"/>
          <w:szCs w:val="24"/>
        </w:rPr>
        <w:t xml:space="preserve">Berdasarkan tabel 10 di atas dapat diketahui bahwa tingkat kontribusi retribusi daerah terhadap PAD pada tahun 2019 dan tahun 2020 berdasarkan rata-rata tingkat kontribusinya mengalami kenaikan, sedangkan pada tahun 2016-2018 mengalami penurunan. </w:t>
      </w:r>
      <w:proofErr w:type="gramStart"/>
      <w:r>
        <w:rPr>
          <w:rFonts w:ascii="Times New Roman" w:hAnsi="Times New Roman" w:cs="Times New Roman"/>
          <w:sz w:val="24"/>
          <w:szCs w:val="24"/>
        </w:rPr>
        <w:t>Faktor yang menyebabkan terjadinya kenaikan dan penurunan tingkat kontribusi retribusi daerah terhadap PAD yaitu kesadaran masyarakat dalam membayar retribusi daerah jika telah menggunakan fasilitas yang disediakan dan potensi retribusi daerah yang berkurang.</w:t>
      </w:r>
      <w:proofErr w:type="gramEnd"/>
      <w:r>
        <w:rPr>
          <w:rFonts w:ascii="Times New Roman" w:hAnsi="Times New Roman" w:cs="Times New Roman"/>
          <w:sz w:val="24"/>
          <w:szCs w:val="24"/>
        </w:rPr>
        <w:t xml:space="preserve"> Kontribusi retribusi daerah terhadap PAD termasuk dalam kategori sangat kurang karena Kabupaten Ponorogo bukan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besar sehingga sumber-sumber ekonomi yang digerakkan terbatas.</w:t>
      </w:r>
    </w:p>
    <w:p w14:paraId="760AE1C8" w14:textId="77777777" w:rsidR="00BE2663" w:rsidRPr="00BE2663" w:rsidRDefault="00BE2663" w:rsidP="00BE2663">
      <w:pPr>
        <w:pStyle w:val="ListParagraph"/>
        <w:spacing w:line="240" w:lineRule="auto"/>
        <w:jc w:val="both"/>
        <w:rPr>
          <w:rFonts w:ascii="Times New Roman" w:hAnsi="Times New Roman" w:cs="Times New Roman"/>
          <w:b/>
          <w:sz w:val="24"/>
        </w:rPr>
      </w:pPr>
    </w:p>
    <w:p w14:paraId="1A84A9B9" w14:textId="77777777" w:rsidR="004158B1" w:rsidRDefault="004158B1" w:rsidP="00CE356C">
      <w:pPr>
        <w:pStyle w:val="ListParagraph"/>
        <w:numPr>
          <w:ilvl w:val="0"/>
          <w:numId w:val="1"/>
        </w:numPr>
        <w:spacing w:line="240" w:lineRule="auto"/>
        <w:ind w:left="426" w:hanging="426"/>
        <w:jc w:val="both"/>
        <w:rPr>
          <w:rFonts w:ascii="Times New Roman" w:hAnsi="Times New Roman" w:cs="Times New Roman"/>
          <w:b/>
          <w:sz w:val="24"/>
        </w:rPr>
      </w:pPr>
      <w:r>
        <w:rPr>
          <w:rFonts w:ascii="Times New Roman" w:hAnsi="Times New Roman" w:cs="Times New Roman"/>
          <w:b/>
          <w:sz w:val="24"/>
        </w:rPr>
        <w:t>PENUTUP</w:t>
      </w:r>
    </w:p>
    <w:p w14:paraId="6E6FDF9E" w14:textId="77777777" w:rsidR="00900FE3" w:rsidRDefault="00900FE3" w:rsidP="000B046B">
      <w:pPr>
        <w:pStyle w:val="ListParagraph"/>
        <w:spacing w:after="240" w:line="240" w:lineRule="auto"/>
        <w:ind w:left="426"/>
        <w:jc w:val="both"/>
        <w:rPr>
          <w:rFonts w:ascii="Times New Roman" w:hAnsi="Times New Roman" w:cs="Times New Roman"/>
          <w:b/>
          <w:sz w:val="24"/>
        </w:rPr>
      </w:pPr>
      <w:r>
        <w:rPr>
          <w:rFonts w:ascii="Times New Roman" w:hAnsi="Times New Roman" w:cs="Times New Roman"/>
          <w:b/>
          <w:sz w:val="24"/>
        </w:rPr>
        <w:t>Kesimpulan</w:t>
      </w:r>
    </w:p>
    <w:p w14:paraId="54E2A031" w14:textId="77777777" w:rsidR="00900FE3" w:rsidRDefault="00900FE3" w:rsidP="000B046B">
      <w:pPr>
        <w:pStyle w:val="ListParagraph"/>
        <w:spacing w:after="240" w:line="240" w:lineRule="auto"/>
        <w:ind w:left="426"/>
        <w:jc w:val="both"/>
        <w:rPr>
          <w:rFonts w:ascii="Times New Roman" w:hAnsi="Times New Roman" w:cs="Times New Roman"/>
          <w:sz w:val="24"/>
        </w:rPr>
      </w:pPr>
      <w:r>
        <w:rPr>
          <w:rFonts w:ascii="Times New Roman" w:hAnsi="Times New Roman" w:cs="Times New Roman"/>
          <w:sz w:val="24"/>
        </w:rPr>
        <w:t>Berdasarkan pembahasan mengenai analisis efektivitas, trend, serta kontribusi pajak dan retribusi daerah terhadap PAD di Kabupaten Ponorogo pada tahun 2016-2020, maka dapat ditarik kesimpulan sebagai berikut:</w:t>
      </w:r>
    </w:p>
    <w:p w14:paraId="152851F1" w14:textId="77777777" w:rsidR="00CE356C" w:rsidRPr="00CE356C" w:rsidRDefault="00900FE3" w:rsidP="000B046B">
      <w:pPr>
        <w:pStyle w:val="ListParagraph"/>
        <w:numPr>
          <w:ilvl w:val="0"/>
          <w:numId w:val="3"/>
        </w:numPr>
        <w:spacing w:after="240" w:line="240" w:lineRule="auto"/>
        <w:ind w:left="851" w:hanging="425"/>
        <w:jc w:val="both"/>
        <w:rPr>
          <w:rFonts w:ascii="Times New Roman" w:hAnsi="Times New Roman" w:cs="Times New Roman"/>
          <w:sz w:val="24"/>
        </w:rPr>
      </w:pPr>
      <w:r w:rsidRPr="00E22F76">
        <w:rPr>
          <w:rFonts w:ascii="Times New Roman" w:hAnsi="Times New Roman" w:cs="Times New Roman"/>
          <w:sz w:val="24"/>
        </w:rPr>
        <w:t xml:space="preserve">Tingkat efektivitas pajak daerah Kabupaten Ponorogo pada tahun 2016-2020 secara rata-rata sangat efektif dengan prosentase rata-rata efektivitas sebesar </w:t>
      </w:r>
      <w:r w:rsidRPr="00E22F76">
        <w:rPr>
          <w:rFonts w:ascii="Times New Roman" w:hAnsi="Times New Roman" w:cs="Times New Roman"/>
          <w:sz w:val="24"/>
          <w:szCs w:val="24"/>
        </w:rPr>
        <w:t>118</w:t>
      </w:r>
      <w:proofErr w:type="gramStart"/>
      <w:r w:rsidRPr="00E22F76">
        <w:rPr>
          <w:rFonts w:ascii="Times New Roman" w:hAnsi="Times New Roman" w:cs="Times New Roman"/>
          <w:sz w:val="24"/>
          <w:szCs w:val="24"/>
        </w:rPr>
        <w:t>,63</w:t>
      </w:r>
      <w:proofErr w:type="gramEnd"/>
      <w:r w:rsidRPr="00E22F76">
        <w:rPr>
          <w:rFonts w:ascii="Times New Roman" w:hAnsi="Times New Roman" w:cs="Times New Roman"/>
          <w:sz w:val="24"/>
          <w:szCs w:val="24"/>
        </w:rPr>
        <w:t xml:space="preserve">%. </w:t>
      </w:r>
      <w:r>
        <w:rPr>
          <w:rFonts w:ascii="Times New Roman" w:hAnsi="Times New Roman" w:cs="Times New Roman"/>
          <w:sz w:val="24"/>
          <w:szCs w:val="24"/>
        </w:rPr>
        <w:t>Tingkat efektivitas pajak daerah p</w:t>
      </w:r>
      <w:r w:rsidRPr="00E22F76">
        <w:rPr>
          <w:rFonts w:ascii="Times New Roman" w:hAnsi="Times New Roman" w:cs="Times New Roman"/>
          <w:sz w:val="24"/>
          <w:szCs w:val="24"/>
        </w:rPr>
        <w:t xml:space="preserve">ada tahun </w:t>
      </w:r>
      <w:r>
        <w:rPr>
          <w:rFonts w:ascii="Times New Roman" w:hAnsi="Times New Roman" w:cs="Times New Roman"/>
          <w:sz w:val="24"/>
          <w:szCs w:val="24"/>
        </w:rPr>
        <w:t xml:space="preserve">2017 dan tahun 2019 berdasarkan rata-rata tingkat </w:t>
      </w:r>
      <w:r w:rsidRPr="00E22F76">
        <w:rPr>
          <w:rFonts w:ascii="Times New Roman" w:hAnsi="Times New Roman" w:cs="Times New Roman"/>
          <w:sz w:val="24"/>
          <w:szCs w:val="24"/>
        </w:rPr>
        <w:t>efektivitasnya me</w:t>
      </w:r>
      <w:r>
        <w:rPr>
          <w:rFonts w:ascii="Times New Roman" w:hAnsi="Times New Roman" w:cs="Times New Roman"/>
          <w:sz w:val="24"/>
          <w:szCs w:val="24"/>
        </w:rPr>
        <w:t xml:space="preserve">ngalami kenaikan yaitu sebesar 20,20% dan 27,73%, sedangkan </w:t>
      </w:r>
      <w:r w:rsidRPr="00E22F76">
        <w:rPr>
          <w:rFonts w:ascii="Times New Roman" w:hAnsi="Times New Roman" w:cs="Times New Roman"/>
          <w:sz w:val="24"/>
          <w:szCs w:val="24"/>
        </w:rPr>
        <w:t>pada tahun 2016, tahun 2018, dan tahun 2020 men</w:t>
      </w:r>
      <w:r>
        <w:rPr>
          <w:rFonts w:ascii="Times New Roman" w:hAnsi="Times New Roman" w:cs="Times New Roman"/>
          <w:sz w:val="24"/>
          <w:szCs w:val="24"/>
        </w:rPr>
        <w:t xml:space="preserve">galami penurunan yaitu sebesar 17,23%, 13,41%, dan </w:t>
      </w:r>
      <w:r w:rsidRPr="00E22F76">
        <w:rPr>
          <w:rFonts w:ascii="Times New Roman" w:hAnsi="Times New Roman" w:cs="Times New Roman"/>
          <w:sz w:val="24"/>
          <w:szCs w:val="24"/>
        </w:rPr>
        <w:t>14,98%.</w:t>
      </w:r>
    </w:p>
    <w:p w14:paraId="46DC51BC" w14:textId="77777777" w:rsidR="00CE356C" w:rsidRPr="00CE356C" w:rsidRDefault="00900FE3" w:rsidP="000B046B">
      <w:pPr>
        <w:pStyle w:val="ListParagraph"/>
        <w:numPr>
          <w:ilvl w:val="0"/>
          <w:numId w:val="3"/>
        </w:numPr>
        <w:spacing w:after="240" w:line="240" w:lineRule="auto"/>
        <w:ind w:left="851" w:hanging="425"/>
        <w:jc w:val="both"/>
        <w:rPr>
          <w:rFonts w:ascii="Times New Roman" w:hAnsi="Times New Roman" w:cs="Times New Roman"/>
          <w:sz w:val="24"/>
        </w:rPr>
      </w:pPr>
      <w:r w:rsidRPr="00CE356C">
        <w:rPr>
          <w:rFonts w:ascii="Times New Roman" w:hAnsi="Times New Roman" w:cs="Times New Roman"/>
          <w:sz w:val="24"/>
          <w:szCs w:val="24"/>
        </w:rPr>
        <w:t xml:space="preserve">Tingkat efektivitas retribusi daerah </w:t>
      </w:r>
      <w:r w:rsidRPr="00CE356C">
        <w:rPr>
          <w:rFonts w:ascii="Times New Roman" w:hAnsi="Times New Roman" w:cs="Times New Roman"/>
          <w:sz w:val="24"/>
        </w:rPr>
        <w:t>Kabupaten Ponorogo</w:t>
      </w:r>
      <w:r w:rsidRPr="00CE356C">
        <w:rPr>
          <w:rFonts w:ascii="Times New Roman" w:hAnsi="Times New Roman" w:cs="Times New Roman"/>
          <w:sz w:val="24"/>
          <w:szCs w:val="24"/>
        </w:rPr>
        <w:t xml:space="preserve"> pada tahun 2016-2020 secara rata-rata sangat efektif dengan prosentase rata-rata efektivitas</w:t>
      </w:r>
      <w:r w:rsidR="00C65BCA" w:rsidRPr="00CE356C">
        <w:rPr>
          <w:rFonts w:ascii="Times New Roman" w:hAnsi="Times New Roman" w:cs="Times New Roman"/>
          <w:sz w:val="24"/>
          <w:szCs w:val="24"/>
        </w:rPr>
        <w:t xml:space="preserve"> </w:t>
      </w:r>
      <w:r w:rsidRPr="00CE356C">
        <w:rPr>
          <w:rFonts w:ascii="Times New Roman" w:hAnsi="Times New Roman" w:cs="Times New Roman"/>
          <w:sz w:val="24"/>
          <w:szCs w:val="24"/>
        </w:rPr>
        <w:t>sebesar 116</w:t>
      </w:r>
      <w:proofErr w:type="gramStart"/>
      <w:r w:rsidRPr="00CE356C">
        <w:rPr>
          <w:rFonts w:ascii="Times New Roman" w:hAnsi="Times New Roman" w:cs="Times New Roman"/>
          <w:sz w:val="24"/>
          <w:szCs w:val="24"/>
        </w:rPr>
        <w:t>,25</w:t>
      </w:r>
      <w:proofErr w:type="gramEnd"/>
      <w:r w:rsidRPr="00CE356C">
        <w:rPr>
          <w:rFonts w:ascii="Times New Roman" w:hAnsi="Times New Roman" w:cs="Times New Roman"/>
          <w:sz w:val="24"/>
          <w:szCs w:val="24"/>
        </w:rPr>
        <w:t>%. Tingkat efektivitas retribusi daerah pada tahun 2017, tahun 2018, dan tahun 2019 berdasarkan rata-rata tingkat efektivitasnya mengalami kenaikan yaitu sebesar 20,78%, 19,00%, dan 24,40%, sedangkan pada tahun 2016 dan tahun 2020 mengalami penurunan yaitu sebesar 4,27% dan 12,25%.</w:t>
      </w:r>
    </w:p>
    <w:p w14:paraId="0D386235" w14:textId="77777777" w:rsidR="00CE356C" w:rsidRDefault="00900FE3" w:rsidP="000B046B">
      <w:pPr>
        <w:pStyle w:val="ListParagraph"/>
        <w:numPr>
          <w:ilvl w:val="0"/>
          <w:numId w:val="3"/>
        </w:numPr>
        <w:spacing w:after="240" w:line="240" w:lineRule="auto"/>
        <w:ind w:left="851" w:hanging="425"/>
        <w:jc w:val="both"/>
        <w:rPr>
          <w:rFonts w:ascii="Times New Roman" w:hAnsi="Times New Roman" w:cs="Times New Roman"/>
          <w:sz w:val="24"/>
        </w:rPr>
      </w:pPr>
      <w:r w:rsidRPr="00CE356C">
        <w:rPr>
          <w:rFonts w:ascii="Times New Roman" w:hAnsi="Times New Roman" w:cs="Times New Roman"/>
          <w:sz w:val="24"/>
        </w:rPr>
        <w:t>Trend pajak daerah Kabupaten Ponorogo pada tahun 2021-2023 menunjukkan bahwa trend mengalami kenaikan</w:t>
      </w:r>
      <w:r w:rsidR="00C65BCA" w:rsidRPr="00CE356C">
        <w:rPr>
          <w:rFonts w:ascii="Times New Roman" w:hAnsi="Times New Roman" w:cs="Times New Roman"/>
          <w:sz w:val="24"/>
        </w:rPr>
        <w:t>.</w:t>
      </w:r>
      <w:r w:rsidRPr="00CE356C">
        <w:rPr>
          <w:rFonts w:ascii="Times New Roman" w:hAnsi="Times New Roman" w:cs="Times New Roman"/>
          <w:sz w:val="24"/>
        </w:rPr>
        <w:t xml:space="preserve"> Berdasarkan hasil analisis pada tahun 2021-2022 trend target pajak daerah mengalami kenaikan sebesar 7</w:t>
      </w:r>
      <w:proofErr w:type="gramStart"/>
      <w:r w:rsidRPr="00CE356C">
        <w:rPr>
          <w:rFonts w:ascii="Times New Roman" w:hAnsi="Times New Roman" w:cs="Times New Roman"/>
          <w:sz w:val="24"/>
        </w:rPr>
        <w:t>,01</w:t>
      </w:r>
      <w:proofErr w:type="gramEnd"/>
      <w:r w:rsidRPr="00CE356C">
        <w:rPr>
          <w:rFonts w:ascii="Times New Roman" w:hAnsi="Times New Roman" w:cs="Times New Roman"/>
          <w:sz w:val="24"/>
        </w:rPr>
        <w:t xml:space="preserve">%, sedangkan pada tahun 2022-2023 mengalami kenaikan trend sebesar 6,55%. Analisis trend realisasi pajak </w:t>
      </w:r>
      <w:r w:rsidRPr="00CE356C">
        <w:rPr>
          <w:rFonts w:ascii="Times New Roman" w:hAnsi="Times New Roman" w:cs="Times New Roman"/>
          <w:sz w:val="24"/>
        </w:rPr>
        <w:lastRenderedPageBreak/>
        <w:t>daerah pada tahun 2021-2022 juga mengalami kenaikan sebesar 7</w:t>
      </w:r>
      <w:proofErr w:type="gramStart"/>
      <w:r w:rsidRPr="00CE356C">
        <w:rPr>
          <w:rFonts w:ascii="Times New Roman" w:hAnsi="Times New Roman" w:cs="Times New Roman"/>
          <w:sz w:val="24"/>
        </w:rPr>
        <w:t>,11</w:t>
      </w:r>
      <w:proofErr w:type="gramEnd"/>
      <w:r w:rsidRPr="00CE356C">
        <w:rPr>
          <w:rFonts w:ascii="Times New Roman" w:hAnsi="Times New Roman" w:cs="Times New Roman"/>
          <w:sz w:val="24"/>
        </w:rPr>
        <w:t>% dan tahun 2022-2023 mengalami kenaikan trend sebesar sebesar 6,63%.</w:t>
      </w:r>
    </w:p>
    <w:p w14:paraId="471C349D" w14:textId="77777777" w:rsidR="00CE356C" w:rsidRDefault="00C65BCA" w:rsidP="000B046B">
      <w:pPr>
        <w:pStyle w:val="ListParagraph"/>
        <w:numPr>
          <w:ilvl w:val="0"/>
          <w:numId w:val="3"/>
        </w:numPr>
        <w:spacing w:after="240" w:line="240" w:lineRule="auto"/>
        <w:ind w:left="851" w:hanging="425"/>
        <w:jc w:val="both"/>
        <w:rPr>
          <w:rFonts w:ascii="Times New Roman" w:hAnsi="Times New Roman" w:cs="Times New Roman"/>
          <w:sz w:val="24"/>
        </w:rPr>
      </w:pPr>
      <w:r w:rsidRPr="00CE356C">
        <w:rPr>
          <w:rFonts w:ascii="Times New Roman" w:hAnsi="Times New Roman" w:cs="Times New Roman"/>
          <w:sz w:val="24"/>
        </w:rPr>
        <w:t>Trend retribusi daerah Kabupaten Ponorogo pada tahun 2021-2023 menunjukkan bahwa trend mengalami kenaikan. Berdasarkan hasil analisis pada tahun 2021-2022 trend target retribusi daerah mengalami kenaikan sebesar 6</w:t>
      </w:r>
      <w:proofErr w:type="gramStart"/>
      <w:r w:rsidRPr="00CE356C">
        <w:rPr>
          <w:rFonts w:ascii="Times New Roman" w:hAnsi="Times New Roman" w:cs="Times New Roman"/>
          <w:sz w:val="24"/>
        </w:rPr>
        <w:t>,14</w:t>
      </w:r>
      <w:proofErr w:type="gramEnd"/>
      <w:r w:rsidRPr="00CE356C">
        <w:rPr>
          <w:rFonts w:ascii="Times New Roman" w:hAnsi="Times New Roman" w:cs="Times New Roman"/>
          <w:sz w:val="24"/>
        </w:rPr>
        <w:t>%, sedangkan pada tahun 2022-2023 mengalami kenaikan trend sebesar 5,78%. Analisis trend realisasi retribusi daerah pada tahun 2021-2022 juga mengalami kenaikan sebesar 7</w:t>
      </w:r>
      <w:proofErr w:type="gramStart"/>
      <w:r w:rsidRPr="00CE356C">
        <w:rPr>
          <w:rFonts w:ascii="Times New Roman" w:hAnsi="Times New Roman" w:cs="Times New Roman"/>
          <w:sz w:val="24"/>
        </w:rPr>
        <w:t>,05</w:t>
      </w:r>
      <w:proofErr w:type="gramEnd"/>
      <w:r w:rsidRPr="00CE356C">
        <w:rPr>
          <w:rFonts w:ascii="Times New Roman" w:hAnsi="Times New Roman" w:cs="Times New Roman"/>
          <w:sz w:val="24"/>
        </w:rPr>
        <w:t>% dan tahun 2022-2023 mengalami kenaikan trend sebesar 6,58%.</w:t>
      </w:r>
    </w:p>
    <w:p w14:paraId="201B4F11" w14:textId="77777777" w:rsidR="00CE356C" w:rsidRDefault="00C65BCA" w:rsidP="000B046B">
      <w:pPr>
        <w:pStyle w:val="ListParagraph"/>
        <w:numPr>
          <w:ilvl w:val="0"/>
          <w:numId w:val="3"/>
        </w:numPr>
        <w:spacing w:after="240" w:line="240" w:lineRule="auto"/>
        <w:ind w:left="851" w:hanging="425"/>
        <w:jc w:val="both"/>
        <w:rPr>
          <w:rFonts w:ascii="Times New Roman" w:hAnsi="Times New Roman" w:cs="Times New Roman"/>
          <w:sz w:val="24"/>
        </w:rPr>
      </w:pPr>
      <w:r w:rsidRPr="00CE356C">
        <w:rPr>
          <w:rFonts w:ascii="Times New Roman" w:hAnsi="Times New Roman" w:cs="Times New Roman"/>
          <w:sz w:val="24"/>
        </w:rPr>
        <w:t>Tingkat kontribusi pajak daerah terhadap Pendapatan Asli Daerah (PAD) Kabupaten Ponorogo pada tahun 2016-2020 secara rata-rata termasuk dalam kriteria yang sedang dengan prosentase rata-rata kontribusi sebesar 27</w:t>
      </w:r>
      <w:proofErr w:type="gramStart"/>
      <w:r w:rsidRPr="00CE356C">
        <w:rPr>
          <w:rFonts w:ascii="Times New Roman" w:hAnsi="Times New Roman" w:cs="Times New Roman"/>
          <w:sz w:val="24"/>
        </w:rPr>
        <w:t>,65</w:t>
      </w:r>
      <w:proofErr w:type="gramEnd"/>
      <w:r w:rsidRPr="00CE356C">
        <w:rPr>
          <w:rFonts w:ascii="Times New Roman" w:hAnsi="Times New Roman" w:cs="Times New Roman"/>
          <w:sz w:val="24"/>
        </w:rPr>
        <w:t xml:space="preserve">%. Tingkat kontribusi pajak daerah terhadap PAD </w:t>
      </w:r>
      <w:r w:rsidRPr="00CE356C">
        <w:rPr>
          <w:rFonts w:ascii="Times New Roman" w:hAnsi="Times New Roman" w:cs="Times New Roman"/>
          <w:sz w:val="24"/>
          <w:szCs w:val="24"/>
        </w:rPr>
        <w:t>pada tahun 2018 sampai dengan tahun 2020 berdasarkan rata-rata tingkat kontribusinya mengalami kenaikan menjadi 29,44%</w:t>
      </w:r>
      <w:r w:rsidRPr="00CE356C">
        <w:rPr>
          <w:rFonts w:ascii="Times New Roman" w:hAnsi="Times New Roman" w:cs="Times New Roman"/>
          <w:sz w:val="24"/>
        </w:rPr>
        <w:t>, s</w:t>
      </w:r>
      <w:r w:rsidRPr="00CE356C">
        <w:rPr>
          <w:rFonts w:ascii="Times New Roman" w:hAnsi="Times New Roman" w:cs="Times New Roman"/>
          <w:sz w:val="24"/>
          <w:szCs w:val="24"/>
        </w:rPr>
        <w:t xml:space="preserve">edangkan pada tahun 2016 dan tahun 2017 mengalami penurunan menjadi </w:t>
      </w:r>
      <w:r w:rsidRPr="00CE356C">
        <w:rPr>
          <w:rFonts w:ascii="Times New Roman" w:hAnsi="Times New Roman" w:cs="Times New Roman"/>
          <w:sz w:val="24"/>
        </w:rPr>
        <w:t>24,91%.</w:t>
      </w:r>
    </w:p>
    <w:p w14:paraId="52B50575" w14:textId="77777777" w:rsidR="005B47FB" w:rsidRDefault="00C65BCA" w:rsidP="00AC5F3A">
      <w:pPr>
        <w:pStyle w:val="ListParagraph"/>
        <w:numPr>
          <w:ilvl w:val="0"/>
          <w:numId w:val="3"/>
        </w:numPr>
        <w:spacing w:after="240" w:line="240" w:lineRule="auto"/>
        <w:ind w:left="851" w:hanging="425"/>
        <w:jc w:val="both"/>
        <w:rPr>
          <w:rFonts w:ascii="Times New Roman" w:hAnsi="Times New Roman" w:cs="Times New Roman"/>
          <w:sz w:val="24"/>
        </w:rPr>
      </w:pPr>
      <w:r w:rsidRPr="00CE356C">
        <w:rPr>
          <w:rFonts w:ascii="Times New Roman" w:hAnsi="Times New Roman" w:cs="Times New Roman"/>
          <w:sz w:val="24"/>
        </w:rPr>
        <w:t>Tingkat kontribusi retribusi daerah terhadap Pendapatan Asli Daerah (PAD) Kabupaten Ponorogo pada tahun 2016-2020 secara rata-rata termasuk dalam kriteria yang sangat kurang dengan prosentase rata-rata kontribusi sebesar 4</w:t>
      </w:r>
      <w:proofErr w:type="gramStart"/>
      <w:r w:rsidRPr="00CE356C">
        <w:rPr>
          <w:rFonts w:ascii="Times New Roman" w:hAnsi="Times New Roman" w:cs="Times New Roman"/>
          <w:sz w:val="24"/>
        </w:rPr>
        <w:t>,20</w:t>
      </w:r>
      <w:proofErr w:type="gramEnd"/>
      <w:r w:rsidRPr="00CE356C">
        <w:rPr>
          <w:rFonts w:ascii="Times New Roman" w:hAnsi="Times New Roman" w:cs="Times New Roman"/>
          <w:sz w:val="24"/>
        </w:rPr>
        <w:t>%. Tingkat kontribusi retribusi daerah terhadap PAD pada tahun 2019 dan 2020 berdasarkan rata-rata tingkat kontribusinya mengalami kenaikan menjadi 4,61%, sedangkan pada tahun 2016-2018 mengalami penurunan menjadi 3,92%.</w:t>
      </w:r>
    </w:p>
    <w:p w14:paraId="059F41E2" w14:textId="77777777" w:rsidR="00AC5F3A" w:rsidRPr="00AC5F3A" w:rsidRDefault="00AC5F3A" w:rsidP="00AC5F3A">
      <w:pPr>
        <w:pStyle w:val="ListParagraph"/>
        <w:spacing w:after="240" w:line="240" w:lineRule="auto"/>
        <w:ind w:left="851"/>
        <w:jc w:val="both"/>
        <w:rPr>
          <w:rFonts w:ascii="Times New Roman" w:hAnsi="Times New Roman" w:cs="Times New Roman"/>
          <w:sz w:val="24"/>
        </w:rPr>
      </w:pPr>
    </w:p>
    <w:p w14:paraId="49AF2F8D" w14:textId="77777777" w:rsidR="00900FE3" w:rsidRDefault="0081116E" w:rsidP="000B046B">
      <w:pPr>
        <w:pStyle w:val="ListParagraph"/>
        <w:spacing w:after="240" w:line="240" w:lineRule="auto"/>
        <w:ind w:left="426"/>
        <w:jc w:val="both"/>
        <w:rPr>
          <w:rFonts w:ascii="Times New Roman" w:hAnsi="Times New Roman" w:cs="Times New Roman"/>
          <w:b/>
          <w:sz w:val="24"/>
        </w:rPr>
      </w:pPr>
      <w:r>
        <w:rPr>
          <w:rFonts w:ascii="Times New Roman" w:hAnsi="Times New Roman" w:cs="Times New Roman"/>
          <w:b/>
          <w:sz w:val="24"/>
        </w:rPr>
        <w:t xml:space="preserve">Saran </w:t>
      </w:r>
    </w:p>
    <w:p w14:paraId="60C013C1" w14:textId="77777777" w:rsidR="0081116E" w:rsidRDefault="0081116E" w:rsidP="000B046B">
      <w:pPr>
        <w:pStyle w:val="ListParagraph"/>
        <w:spacing w:after="240" w:line="240" w:lineRule="auto"/>
        <w:ind w:left="426"/>
        <w:jc w:val="both"/>
        <w:rPr>
          <w:rFonts w:ascii="Times New Roman" w:hAnsi="Times New Roman" w:cs="Times New Roman"/>
          <w:sz w:val="24"/>
        </w:rPr>
      </w:pPr>
      <w:r>
        <w:rPr>
          <w:rFonts w:ascii="Times New Roman" w:hAnsi="Times New Roman" w:cs="Times New Roman"/>
          <w:sz w:val="24"/>
        </w:rPr>
        <w:t>Adapun saran yang dapat dikemukakan oleh peneliti sebagai bahan masukan dari penelitian ini yaitu:</w:t>
      </w:r>
    </w:p>
    <w:p w14:paraId="43C2C3A8" w14:textId="77777777" w:rsidR="0081116E" w:rsidRDefault="0081116E" w:rsidP="000B046B">
      <w:pPr>
        <w:pStyle w:val="ListParagraph"/>
        <w:numPr>
          <w:ilvl w:val="0"/>
          <w:numId w:val="4"/>
        </w:numPr>
        <w:spacing w:after="240" w:line="240" w:lineRule="auto"/>
        <w:ind w:left="851" w:hanging="425"/>
        <w:jc w:val="both"/>
        <w:rPr>
          <w:rFonts w:ascii="Times New Roman" w:hAnsi="Times New Roman" w:cs="Times New Roman"/>
          <w:sz w:val="24"/>
        </w:rPr>
      </w:pPr>
      <w:r w:rsidRPr="0081116E">
        <w:rPr>
          <w:rFonts w:ascii="Times New Roman" w:hAnsi="Times New Roman" w:cs="Times New Roman"/>
          <w:sz w:val="24"/>
        </w:rPr>
        <w:t>Bagi Pemerintah Daerah Kabupaten Ponorogo</w:t>
      </w:r>
    </w:p>
    <w:p w14:paraId="21D8D721" w14:textId="77777777" w:rsidR="00CE356C" w:rsidRDefault="0081116E" w:rsidP="000B046B">
      <w:pPr>
        <w:pStyle w:val="ListParagraph"/>
        <w:numPr>
          <w:ilvl w:val="0"/>
          <w:numId w:val="5"/>
        </w:numPr>
        <w:spacing w:after="240" w:line="240" w:lineRule="auto"/>
        <w:ind w:left="1276" w:hanging="425"/>
        <w:jc w:val="both"/>
        <w:rPr>
          <w:rFonts w:ascii="Times New Roman" w:hAnsi="Times New Roman" w:cs="Times New Roman"/>
          <w:sz w:val="24"/>
        </w:rPr>
      </w:pPr>
      <w:r>
        <w:rPr>
          <w:rFonts w:ascii="Times New Roman" w:hAnsi="Times New Roman" w:cs="Times New Roman"/>
          <w:sz w:val="24"/>
        </w:rPr>
        <w:t>Pemerintah Daerah Kabupaten Ponorogo diharapkan untuk berkomitmen dalam mencapai target-target yang telah ditetapkan, lebih giat lagi dalam menggali potensi-potensi pajak daerah, dan meningkatkan kesadaran masyarakat untuk membayar pajak daerah.</w:t>
      </w:r>
    </w:p>
    <w:p w14:paraId="16C1D153" w14:textId="77777777" w:rsidR="00CE356C" w:rsidRDefault="0081116E" w:rsidP="000B046B">
      <w:pPr>
        <w:pStyle w:val="ListParagraph"/>
        <w:numPr>
          <w:ilvl w:val="0"/>
          <w:numId w:val="5"/>
        </w:numPr>
        <w:spacing w:after="240" w:line="240" w:lineRule="auto"/>
        <w:ind w:left="1276" w:hanging="425"/>
        <w:jc w:val="both"/>
        <w:rPr>
          <w:rFonts w:ascii="Times New Roman" w:hAnsi="Times New Roman" w:cs="Times New Roman"/>
          <w:sz w:val="24"/>
        </w:rPr>
      </w:pPr>
      <w:r w:rsidRPr="00CE356C">
        <w:rPr>
          <w:rFonts w:ascii="Times New Roman" w:hAnsi="Times New Roman" w:cs="Times New Roman"/>
          <w:sz w:val="24"/>
        </w:rPr>
        <w:t>Pemerintah Daerah Kabupaten Ponorogo diharapkan untuk lebih giat lagi dalam menggali potensi-potensi retribusi daerah, meningkatkan kesadaran masyarakat untuk membayar retribusi daerah dan dapat mencegah kebocoran dalam pemungutan retribusi daerah.</w:t>
      </w:r>
    </w:p>
    <w:p w14:paraId="248829CE" w14:textId="77777777" w:rsidR="00CE356C" w:rsidRDefault="0081116E" w:rsidP="000B046B">
      <w:pPr>
        <w:pStyle w:val="ListParagraph"/>
        <w:numPr>
          <w:ilvl w:val="0"/>
          <w:numId w:val="5"/>
        </w:numPr>
        <w:spacing w:after="240" w:line="240" w:lineRule="auto"/>
        <w:ind w:left="1276" w:hanging="425"/>
        <w:jc w:val="both"/>
        <w:rPr>
          <w:rFonts w:ascii="Times New Roman" w:hAnsi="Times New Roman" w:cs="Times New Roman"/>
          <w:sz w:val="24"/>
        </w:rPr>
      </w:pPr>
      <w:r w:rsidRPr="00CE356C">
        <w:rPr>
          <w:rFonts w:ascii="Times New Roman" w:hAnsi="Times New Roman" w:cs="Times New Roman"/>
          <w:sz w:val="24"/>
        </w:rPr>
        <w:t>Pemerintah Daerah Kabupaten Ponorogo diharapkan dapat melakukan pengelolaan pajak daerah dan pengelolaam fasilitas serta SDM dengan baik untuk menggali dan mendata potensi-potensi pajak daerah.</w:t>
      </w:r>
    </w:p>
    <w:p w14:paraId="16B896B6" w14:textId="77777777" w:rsidR="0081116E" w:rsidRPr="00CE356C" w:rsidRDefault="0081116E" w:rsidP="000B046B">
      <w:pPr>
        <w:pStyle w:val="ListParagraph"/>
        <w:numPr>
          <w:ilvl w:val="0"/>
          <w:numId w:val="5"/>
        </w:numPr>
        <w:spacing w:after="240" w:line="240" w:lineRule="auto"/>
        <w:ind w:left="1276" w:hanging="425"/>
        <w:jc w:val="both"/>
        <w:rPr>
          <w:rFonts w:ascii="Times New Roman" w:hAnsi="Times New Roman" w:cs="Times New Roman"/>
          <w:sz w:val="24"/>
        </w:rPr>
      </w:pPr>
      <w:r w:rsidRPr="00CE356C">
        <w:rPr>
          <w:rFonts w:ascii="Times New Roman" w:hAnsi="Times New Roman" w:cs="Times New Roman"/>
          <w:sz w:val="24"/>
        </w:rPr>
        <w:t>Pemerintah Daerah Kabupaten Ponorogo diharapkan dapat melakukan perencanaan retribusi daerah yang baik.</w:t>
      </w:r>
    </w:p>
    <w:p w14:paraId="427A738C" w14:textId="77777777" w:rsidR="0081116E" w:rsidRDefault="0081116E" w:rsidP="000B046B">
      <w:pPr>
        <w:pStyle w:val="ListParagraph"/>
        <w:numPr>
          <w:ilvl w:val="0"/>
          <w:numId w:val="4"/>
        </w:numPr>
        <w:spacing w:after="240" w:line="240" w:lineRule="auto"/>
        <w:ind w:left="851" w:hanging="425"/>
        <w:jc w:val="both"/>
        <w:rPr>
          <w:rFonts w:ascii="Times New Roman" w:hAnsi="Times New Roman" w:cs="Times New Roman"/>
          <w:sz w:val="24"/>
        </w:rPr>
      </w:pPr>
      <w:r>
        <w:rPr>
          <w:rFonts w:ascii="Times New Roman" w:hAnsi="Times New Roman" w:cs="Times New Roman"/>
          <w:sz w:val="24"/>
        </w:rPr>
        <w:t>Bagi peneliti yang akan datang</w:t>
      </w:r>
    </w:p>
    <w:p w14:paraId="6EAF9ADF" w14:textId="77777777" w:rsidR="00CE356C" w:rsidRDefault="0081116E" w:rsidP="000B046B">
      <w:pPr>
        <w:pStyle w:val="ListParagraph"/>
        <w:numPr>
          <w:ilvl w:val="0"/>
          <w:numId w:val="6"/>
        </w:numPr>
        <w:spacing w:after="240" w:line="240" w:lineRule="auto"/>
        <w:ind w:left="1276" w:hanging="425"/>
        <w:jc w:val="both"/>
        <w:rPr>
          <w:rFonts w:ascii="Times New Roman" w:hAnsi="Times New Roman" w:cs="Times New Roman"/>
          <w:sz w:val="24"/>
        </w:rPr>
      </w:pPr>
      <w:r>
        <w:rPr>
          <w:rFonts w:ascii="Times New Roman" w:hAnsi="Times New Roman" w:cs="Times New Roman"/>
          <w:sz w:val="24"/>
        </w:rPr>
        <w:t>Bagi p</w:t>
      </w:r>
      <w:r w:rsidRPr="00AA055D">
        <w:rPr>
          <w:rFonts w:ascii="Times New Roman" w:hAnsi="Times New Roman" w:cs="Times New Roman"/>
          <w:sz w:val="24"/>
        </w:rPr>
        <w:t xml:space="preserve">eneliti yang </w:t>
      </w:r>
      <w:proofErr w:type="gramStart"/>
      <w:r w:rsidRPr="00AA055D">
        <w:rPr>
          <w:rFonts w:ascii="Times New Roman" w:hAnsi="Times New Roman" w:cs="Times New Roman"/>
          <w:sz w:val="24"/>
        </w:rPr>
        <w:t>akan</w:t>
      </w:r>
      <w:proofErr w:type="gramEnd"/>
      <w:r w:rsidRPr="00AA055D">
        <w:rPr>
          <w:rFonts w:ascii="Times New Roman" w:hAnsi="Times New Roman" w:cs="Times New Roman"/>
          <w:sz w:val="24"/>
        </w:rPr>
        <w:t xml:space="preserve"> datang </w:t>
      </w:r>
      <w:r>
        <w:rPr>
          <w:rFonts w:ascii="Times New Roman" w:hAnsi="Times New Roman" w:cs="Times New Roman"/>
          <w:sz w:val="24"/>
        </w:rPr>
        <w:t xml:space="preserve">hendaknya </w:t>
      </w:r>
      <w:r w:rsidRPr="00AA055D">
        <w:rPr>
          <w:rFonts w:ascii="Times New Roman" w:hAnsi="Times New Roman" w:cs="Times New Roman"/>
          <w:sz w:val="24"/>
        </w:rPr>
        <w:t>menambahkan estimasi periode waktu analisis trend</w:t>
      </w:r>
      <w:r>
        <w:rPr>
          <w:rFonts w:ascii="Times New Roman" w:hAnsi="Times New Roman" w:cs="Times New Roman"/>
          <w:sz w:val="24"/>
        </w:rPr>
        <w:t>. Sehingga lebih panjang untuk mengestimasi periode waktu yang digunakan dalam analisis trend.</w:t>
      </w:r>
    </w:p>
    <w:p w14:paraId="61D5551F" w14:textId="77777777" w:rsidR="00CE356C" w:rsidRDefault="0081116E" w:rsidP="000B046B">
      <w:pPr>
        <w:pStyle w:val="ListParagraph"/>
        <w:numPr>
          <w:ilvl w:val="0"/>
          <w:numId w:val="6"/>
        </w:numPr>
        <w:spacing w:after="240" w:line="240" w:lineRule="auto"/>
        <w:ind w:left="1276" w:hanging="425"/>
        <w:jc w:val="both"/>
        <w:rPr>
          <w:rFonts w:ascii="Times New Roman" w:hAnsi="Times New Roman" w:cs="Times New Roman"/>
          <w:sz w:val="24"/>
        </w:rPr>
      </w:pPr>
      <w:r w:rsidRPr="00CE356C">
        <w:rPr>
          <w:rFonts w:ascii="Times New Roman" w:hAnsi="Times New Roman" w:cs="Times New Roman"/>
          <w:sz w:val="24"/>
        </w:rPr>
        <w:t xml:space="preserve">Bagi peneliti yang </w:t>
      </w:r>
      <w:proofErr w:type="gramStart"/>
      <w:r w:rsidRPr="00CE356C">
        <w:rPr>
          <w:rFonts w:ascii="Times New Roman" w:hAnsi="Times New Roman" w:cs="Times New Roman"/>
          <w:sz w:val="24"/>
        </w:rPr>
        <w:t>akan</w:t>
      </w:r>
      <w:proofErr w:type="gramEnd"/>
      <w:r w:rsidRPr="00CE356C">
        <w:rPr>
          <w:rFonts w:ascii="Times New Roman" w:hAnsi="Times New Roman" w:cs="Times New Roman"/>
          <w:sz w:val="24"/>
        </w:rPr>
        <w:t xml:space="preserve"> datang, diharapkan melakukan analisis yang disesuaikan dengan realitas pemanfaatan pendapatan yang sesungguhnya.</w:t>
      </w:r>
    </w:p>
    <w:p w14:paraId="502F66B2" w14:textId="77777777" w:rsidR="0081116E" w:rsidRDefault="0081116E" w:rsidP="000B046B">
      <w:pPr>
        <w:pStyle w:val="ListParagraph"/>
        <w:numPr>
          <w:ilvl w:val="0"/>
          <w:numId w:val="6"/>
        </w:numPr>
        <w:spacing w:after="240" w:line="240" w:lineRule="auto"/>
        <w:ind w:left="1276" w:hanging="425"/>
        <w:jc w:val="both"/>
        <w:rPr>
          <w:rFonts w:ascii="Times New Roman" w:hAnsi="Times New Roman" w:cs="Times New Roman"/>
          <w:sz w:val="24"/>
        </w:rPr>
      </w:pPr>
      <w:r w:rsidRPr="00CE356C">
        <w:rPr>
          <w:rFonts w:ascii="Times New Roman" w:hAnsi="Times New Roman" w:cs="Times New Roman"/>
          <w:sz w:val="24"/>
        </w:rPr>
        <w:t xml:space="preserve">Bagi peneliti yang </w:t>
      </w:r>
      <w:proofErr w:type="gramStart"/>
      <w:r w:rsidRPr="00CE356C">
        <w:rPr>
          <w:rFonts w:ascii="Times New Roman" w:hAnsi="Times New Roman" w:cs="Times New Roman"/>
          <w:sz w:val="24"/>
        </w:rPr>
        <w:t>akan</w:t>
      </w:r>
      <w:proofErr w:type="gramEnd"/>
      <w:r w:rsidRPr="00CE356C">
        <w:rPr>
          <w:rFonts w:ascii="Times New Roman" w:hAnsi="Times New Roman" w:cs="Times New Roman"/>
          <w:sz w:val="24"/>
        </w:rPr>
        <w:t xml:space="preserve"> datang, jika melakukan penelitian yang serupa, hendaknya membandingkan temuan hasil analisis antar tahun untuk melihat pertumbuhan masing-masing variabel analisisnya.</w:t>
      </w:r>
    </w:p>
    <w:p w14:paraId="429979BE" w14:textId="5C50EFFC" w:rsidR="00706E4D" w:rsidRDefault="00706E4D" w:rsidP="00706E4D">
      <w:pPr>
        <w:pStyle w:val="ListParagraph"/>
        <w:spacing w:after="240" w:line="240" w:lineRule="auto"/>
        <w:ind w:left="1276"/>
        <w:jc w:val="both"/>
        <w:rPr>
          <w:rFonts w:ascii="Times New Roman" w:hAnsi="Times New Roman" w:cs="Times New Roman"/>
          <w:sz w:val="24"/>
        </w:rPr>
      </w:pPr>
      <w:r>
        <w:rPr>
          <w:rFonts w:ascii="Times New Roman" w:hAnsi="Times New Roman" w:cs="Times New Roman"/>
          <w:sz w:val="24"/>
          <w:highlight w:val="yellow"/>
        </w:rPr>
        <w:t xml:space="preserve">Lengkapi </w:t>
      </w:r>
      <w:r w:rsidRPr="00706E4D">
        <w:rPr>
          <w:rFonts w:ascii="Times New Roman" w:hAnsi="Times New Roman" w:cs="Times New Roman"/>
          <w:sz w:val="24"/>
          <w:highlight w:val="yellow"/>
        </w:rPr>
        <w:t>Ucapan Terima Kasih</w:t>
      </w:r>
      <w:r>
        <w:rPr>
          <w:rFonts w:ascii="Times New Roman" w:hAnsi="Times New Roman" w:cs="Times New Roman"/>
          <w:sz w:val="24"/>
        </w:rPr>
        <w:t xml:space="preserve">  </w:t>
      </w:r>
    </w:p>
    <w:p w14:paraId="45838BBD" w14:textId="77777777" w:rsidR="005B47FB" w:rsidRPr="00CE356C" w:rsidRDefault="005B47FB" w:rsidP="005B47FB">
      <w:pPr>
        <w:pStyle w:val="ListParagraph"/>
        <w:spacing w:after="240" w:line="240" w:lineRule="auto"/>
        <w:ind w:left="1276"/>
        <w:jc w:val="both"/>
        <w:rPr>
          <w:rFonts w:ascii="Times New Roman" w:hAnsi="Times New Roman" w:cs="Times New Roman"/>
          <w:sz w:val="24"/>
        </w:rPr>
      </w:pPr>
    </w:p>
    <w:p w14:paraId="629499AA" w14:textId="77777777" w:rsidR="004158B1" w:rsidRDefault="004158B1" w:rsidP="00AC0B22">
      <w:pPr>
        <w:pStyle w:val="ListParagraph"/>
        <w:numPr>
          <w:ilvl w:val="0"/>
          <w:numId w:val="1"/>
        </w:numPr>
        <w:spacing w:line="240" w:lineRule="auto"/>
        <w:ind w:left="426" w:hanging="426"/>
        <w:jc w:val="both"/>
        <w:rPr>
          <w:rFonts w:ascii="Times New Roman" w:hAnsi="Times New Roman" w:cs="Times New Roman"/>
          <w:b/>
          <w:sz w:val="24"/>
        </w:rPr>
      </w:pPr>
      <w:r>
        <w:rPr>
          <w:rFonts w:ascii="Times New Roman" w:hAnsi="Times New Roman" w:cs="Times New Roman"/>
          <w:b/>
          <w:sz w:val="24"/>
        </w:rPr>
        <w:lastRenderedPageBreak/>
        <w:t>DAFTAR PUSTAKA</w:t>
      </w:r>
    </w:p>
    <w:p w14:paraId="79D7FDF3"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r w:rsidRPr="00B7052D">
        <w:rPr>
          <w:rFonts w:ascii="Times New Roman" w:hAnsi="Times New Roman" w:cs="Times New Roman"/>
          <w:sz w:val="24"/>
          <w:szCs w:val="24"/>
        </w:rPr>
        <w:t xml:space="preserve">Adisasmita, Rahardjo. </w:t>
      </w:r>
      <w:proofErr w:type="gramStart"/>
      <w:r w:rsidRPr="00B7052D">
        <w:rPr>
          <w:rFonts w:ascii="Times New Roman" w:hAnsi="Times New Roman" w:cs="Times New Roman"/>
          <w:sz w:val="24"/>
          <w:szCs w:val="24"/>
        </w:rPr>
        <w:t xml:space="preserve">(2014). </w:t>
      </w:r>
      <w:r w:rsidRPr="00B7052D">
        <w:rPr>
          <w:rFonts w:ascii="Times New Roman" w:hAnsi="Times New Roman" w:cs="Times New Roman"/>
          <w:i/>
          <w:sz w:val="24"/>
          <w:szCs w:val="24"/>
        </w:rPr>
        <w:t>Pengelolaan Pendapatan dan Anggaran Daerah.</w:t>
      </w:r>
      <w:proofErr w:type="gramEnd"/>
      <w:r w:rsidRPr="00B7052D">
        <w:rPr>
          <w:rFonts w:ascii="Times New Roman" w:hAnsi="Times New Roman" w:cs="Times New Roman"/>
          <w:i/>
          <w:sz w:val="24"/>
          <w:szCs w:val="24"/>
        </w:rPr>
        <w:t xml:space="preserve"> </w:t>
      </w:r>
      <w:r w:rsidRPr="00B7052D">
        <w:rPr>
          <w:rFonts w:ascii="Times New Roman" w:hAnsi="Times New Roman" w:cs="Times New Roman"/>
          <w:sz w:val="24"/>
          <w:szCs w:val="24"/>
        </w:rPr>
        <w:t>Yogyakarta: Graha Ilmu.</w:t>
      </w:r>
    </w:p>
    <w:p w14:paraId="6E364265"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r w:rsidRPr="00B7052D">
        <w:rPr>
          <w:rFonts w:ascii="Times New Roman" w:hAnsi="Times New Roman" w:cs="Times New Roman"/>
          <w:sz w:val="24"/>
          <w:szCs w:val="24"/>
        </w:rPr>
        <w:t xml:space="preserve">Adistie, Gisti Riza, (2020). </w:t>
      </w:r>
      <w:r w:rsidRPr="00B7052D">
        <w:rPr>
          <w:rFonts w:ascii="Times New Roman" w:hAnsi="Times New Roman" w:cs="Times New Roman"/>
          <w:i/>
          <w:sz w:val="24"/>
          <w:szCs w:val="24"/>
        </w:rPr>
        <w:t xml:space="preserve">“Analisis Trend Atas </w:t>
      </w:r>
      <w:proofErr w:type="gramStart"/>
      <w:r w:rsidRPr="00B7052D">
        <w:rPr>
          <w:rFonts w:ascii="Times New Roman" w:hAnsi="Times New Roman" w:cs="Times New Roman"/>
          <w:i/>
          <w:sz w:val="24"/>
          <w:szCs w:val="24"/>
        </w:rPr>
        <w:t>Kontribusi  Pembayaran</w:t>
      </w:r>
      <w:proofErr w:type="gramEnd"/>
      <w:r w:rsidRPr="00B7052D">
        <w:rPr>
          <w:rFonts w:ascii="Times New Roman" w:hAnsi="Times New Roman" w:cs="Times New Roman"/>
          <w:i/>
          <w:sz w:val="24"/>
          <w:szCs w:val="24"/>
        </w:rPr>
        <w:t xml:space="preserve"> Pajak Kendaraan Bermotor Terhadap Pendapatan Asli Dearah Pada UPT Pendapatan Provinsi JawaTimur di Kabupaten Sidoarjo Periode Tahun 2012-2016”. </w:t>
      </w:r>
      <w:proofErr w:type="gramStart"/>
      <w:r w:rsidRPr="00B7052D">
        <w:rPr>
          <w:rFonts w:ascii="Times New Roman" w:hAnsi="Times New Roman" w:cs="Times New Roman"/>
          <w:sz w:val="24"/>
          <w:szCs w:val="24"/>
        </w:rPr>
        <w:t>Liability, Vol. 02 No. 1.</w:t>
      </w:r>
      <w:proofErr w:type="gramEnd"/>
      <w:r w:rsidRPr="00B7052D">
        <w:rPr>
          <w:rFonts w:ascii="Times New Roman" w:hAnsi="Times New Roman" w:cs="Times New Roman"/>
          <w:sz w:val="24"/>
          <w:szCs w:val="24"/>
        </w:rPr>
        <w:t xml:space="preserve"> pp. 90-105.</w:t>
      </w:r>
    </w:p>
    <w:p w14:paraId="329E04EB"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r w:rsidRPr="00B7052D">
        <w:rPr>
          <w:rFonts w:ascii="Times New Roman" w:hAnsi="Times New Roman" w:cs="Times New Roman"/>
          <w:sz w:val="24"/>
          <w:szCs w:val="24"/>
        </w:rPr>
        <w:t xml:space="preserve">Amalia, Siti. </w:t>
      </w:r>
      <w:proofErr w:type="gramStart"/>
      <w:r w:rsidRPr="00B7052D">
        <w:rPr>
          <w:rFonts w:ascii="Times New Roman" w:hAnsi="Times New Roman" w:cs="Times New Roman"/>
          <w:sz w:val="24"/>
          <w:szCs w:val="24"/>
        </w:rPr>
        <w:t xml:space="preserve">(2018). </w:t>
      </w:r>
      <w:r w:rsidRPr="00B7052D">
        <w:rPr>
          <w:rFonts w:ascii="Times New Roman" w:hAnsi="Times New Roman" w:cs="Times New Roman"/>
          <w:i/>
          <w:sz w:val="24"/>
          <w:szCs w:val="24"/>
        </w:rPr>
        <w:t>“Analisis Efektivitas dan Potensi Retribusi Daerah Terhadap Pendapatan Asli Daerah di Kota Banjarmasin”.</w:t>
      </w:r>
      <w:proofErr w:type="gramEnd"/>
      <w:r w:rsidRPr="00B7052D">
        <w:rPr>
          <w:rFonts w:ascii="Times New Roman" w:hAnsi="Times New Roman" w:cs="Times New Roman"/>
          <w:i/>
          <w:sz w:val="24"/>
          <w:szCs w:val="24"/>
        </w:rPr>
        <w:t xml:space="preserve"> </w:t>
      </w:r>
      <w:proofErr w:type="gramStart"/>
      <w:r w:rsidRPr="00B7052D">
        <w:rPr>
          <w:rFonts w:ascii="Times New Roman" w:hAnsi="Times New Roman" w:cs="Times New Roman"/>
          <w:sz w:val="24"/>
          <w:szCs w:val="24"/>
        </w:rPr>
        <w:t>JIEP.</w:t>
      </w:r>
      <w:proofErr w:type="gramEnd"/>
      <w:r w:rsidRPr="00B7052D">
        <w:rPr>
          <w:rFonts w:ascii="Times New Roman" w:hAnsi="Times New Roman" w:cs="Times New Roman"/>
          <w:sz w:val="24"/>
          <w:szCs w:val="24"/>
        </w:rPr>
        <w:t xml:space="preserve"> </w:t>
      </w:r>
      <w:proofErr w:type="gramStart"/>
      <w:r w:rsidRPr="00B7052D">
        <w:rPr>
          <w:rFonts w:ascii="Times New Roman" w:hAnsi="Times New Roman" w:cs="Times New Roman"/>
          <w:sz w:val="24"/>
          <w:szCs w:val="24"/>
        </w:rPr>
        <w:t>Vol 1 No.1.</w:t>
      </w:r>
      <w:proofErr w:type="gramEnd"/>
      <w:r w:rsidRPr="00B7052D">
        <w:rPr>
          <w:rFonts w:ascii="Times New Roman" w:hAnsi="Times New Roman" w:cs="Times New Roman"/>
          <w:sz w:val="24"/>
          <w:szCs w:val="24"/>
        </w:rPr>
        <w:t xml:space="preserve"> pp. 119-132.</w:t>
      </w:r>
    </w:p>
    <w:p w14:paraId="732F7852"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r w:rsidRPr="00B7052D">
        <w:rPr>
          <w:rFonts w:ascii="Times New Roman" w:hAnsi="Times New Roman" w:cs="Times New Roman"/>
          <w:sz w:val="24"/>
          <w:szCs w:val="24"/>
        </w:rPr>
        <w:t>Asih, Puji. (2019). “</w:t>
      </w:r>
      <w:r w:rsidRPr="00B7052D">
        <w:rPr>
          <w:rFonts w:ascii="Times New Roman" w:hAnsi="Times New Roman" w:cs="Times New Roman"/>
          <w:i/>
          <w:sz w:val="24"/>
          <w:szCs w:val="24"/>
        </w:rPr>
        <w:t>Analisis Efektivitas, Efisiensi, dan Kontribusi Penerimaan Pajak Restoran, Pajak Reklame, dan Pajak Bumi dan Bangunan Terhadap Pendapatan Asli Daerah Kabupaten Wonogiri”</w:t>
      </w:r>
      <w:r w:rsidRPr="00B7052D">
        <w:rPr>
          <w:rFonts w:ascii="Times New Roman" w:hAnsi="Times New Roman" w:cs="Times New Roman"/>
          <w:sz w:val="24"/>
          <w:szCs w:val="24"/>
        </w:rPr>
        <w:t>.</w:t>
      </w:r>
      <w:r w:rsidRPr="00B7052D">
        <w:rPr>
          <w:rFonts w:ascii="Times New Roman" w:hAnsi="Times New Roman" w:cs="Times New Roman"/>
          <w:i/>
          <w:sz w:val="24"/>
          <w:szCs w:val="24"/>
        </w:rPr>
        <w:t xml:space="preserve"> </w:t>
      </w:r>
      <w:proofErr w:type="gramStart"/>
      <w:r w:rsidRPr="00B7052D">
        <w:rPr>
          <w:rFonts w:ascii="Times New Roman" w:hAnsi="Times New Roman" w:cs="Times New Roman"/>
          <w:sz w:val="24"/>
          <w:szCs w:val="24"/>
        </w:rPr>
        <w:t>Skripsi.</w:t>
      </w:r>
      <w:proofErr w:type="gramEnd"/>
      <w:r w:rsidRPr="00B7052D">
        <w:rPr>
          <w:rFonts w:ascii="Times New Roman" w:hAnsi="Times New Roman" w:cs="Times New Roman"/>
          <w:sz w:val="24"/>
          <w:szCs w:val="24"/>
        </w:rPr>
        <w:t xml:space="preserve"> Fakultas Ekonomi. Universitas Muhammadiyah Ponorogo, Ponorogo.</w:t>
      </w:r>
    </w:p>
    <w:p w14:paraId="7F27D088"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r w:rsidRPr="00B7052D">
        <w:rPr>
          <w:rFonts w:ascii="Times New Roman" w:hAnsi="Times New Roman" w:cs="Times New Roman"/>
          <w:sz w:val="24"/>
          <w:szCs w:val="24"/>
        </w:rPr>
        <w:t xml:space="preserve">Atmaja, Lukas Setia. </w:t>
      </w:r>
      <w:proofErr w:type="gramStart"/>
      <w:r w:rsidRPr="00B7052D">
        <w:rPr>
          <w:rFonts w:ascii="Times New Roman" w:hAnsi="Times New Roman" w:cs="Times New Roman"/>
          <w:sz w:val="24"/>
          <w:szCs w:val="24"/>
        </w:rPr>
        <w:t xml:space="preserve">(2009). </w:t>
      </w:r>
      <w:r w:rsidRPr="00B7052D">
        <w:rPr>
          <w:rFonts w:ascii="Times New Roman" w:hAnsi="Times New Roman" w:cs="Times New Roman"/>
          <w:i/>
          <w:sz w:val="24"/>
          <w:szCs w:val="24"/>
        </w:rPr>
        <w:t>Statistika Untuk Bisnis dan Ekonomi.</w:t>
      </w:r>
      <w:proofErr w:type="gramEnd"/>
      <w:r w:rsidRPr="00B7052D">
        <w:rPr>
          <w:rFonts w:ascii="Times New Roman" w:hAnsi="Times New Roman" w:cs="Times New Roman"/>
          <w:i/>
          <w:sz w:val="24"/>
          <w:szCs w:val="24"/>
        </w:rPr>
        <w:t xml:space="preserve"> </w:t>
      </w:r>
      <w:r w:rsidRPr="00B7052D">
        <w:rPr>
          <w:rFonts w:ascii="Times New Roman" w:hAnsi="Times New Roman" w:cs="Times New Roman"/>
          <w:sz w:val="24"/>
          <w:szCs w:val="24"/>
        </w:rPr>
        <w:t>Yogyakarta: CV. Andi Offset.</w:t>
      </w:r>
    </w:p>
    <w:p w14:paraId="3577DD3B"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proofErr w:type="gramStart"/>
      <w:r w:rsidRPr="00B7052D">
        <w:rPr>
          <w:rFonts w:ascii="Times New Roman" w:hAnsi="Times New Roman" w:cs="Times New Roman"/>
          <w:sz w:val="24"/>
          <w:szCs w:val="24"/>
        </w:rPr>
        <w:t>Halim, Abdul dan Muhammad Syam Kusufi.</w:t>
      </w:r>
      <w:proofErr w:type="gramEnd"/>
      <w:r w:rsidRPr="00B7052D">
        <w:rPr>
          <w:rFonts w:ascii="Times New Roman" w:hAnsi="Times New Roman" w:cs="Times New Roman"/>
          <w:sz w:val="24"/>
          <w:szCs w:val="24"/>
        </w:rPr>
        <w:t xml:space="preserve"> </w:t>
      </w:r>
      <w:proofErr w:type="gramStart"/>
      <w:r w:rsidRPr="00B7052D">
        <w:rPr>
          <w:rFonts w:ascii="Times New Roman" w:hAnsi="Times New Roman" w:cs="Times New Roman"/>
          <w:sz w:val="24"/>
          <w:szCs w:val="24"/>
        </w:rPr>
        <w:t xml:space="preserve">(2012). </w:t>
      </w:r>
      <w:r w:rsidRPr="00B7052D">
        <w:rPr>
          <w:rFonts w:ascii="Times New Roman" w:hAnsi="Times New Roman" w:cs="Times New Roman"/>
          <w:i/>
          <w:sz w:val="24"/>
          <w:szCs w:val="24"/>
        </w:rPr>
        <w:t>Akuntansi Sektor Publik Akuntansi Keuangan Daerah Edisi</w:t>
      </w:r>
      <w:r w:rsidRPr="00B7052D">
        <w:rPr>
          <w:rFonts w:ascii="Times New Roman" w:hAnsi="Times New Roman" w:cs="Times New Roman"/>
          <w:sz w:val="24"/>
          <w:szCs w:val="24"/>
        </w:rPr>
        <w:t>.</w:t>
      </w:r>
      <w:proofErr w:type="gramEnd"/>
      <w:r w:rsidRPr="00B7052D">
        <w:rPr>
          <w:rFonts w:ascii="Times New Roman" w:hAnsi="Times New Roman" w:cs="Times New Roman"/>
          <w:sz w:val="24"/>
          <w:szCs w:val="24"/>
        </w:rPr>
        <w:t xml:space="preserve"> Jakarta: Salemba Empat.</w:t>
      </w:r>
    </w:p>
    <w:p w14:paraId="526EE298"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r w:rsidRPr="00B7052D">
        <w:rPr>
          <w:rFonts w:ascii="Times New Roman" w:hAnsi="Times New Roman" w:cs="Times New Roman"/>
          <w:sz w:val="24"/>
          <w:szCs w:val="24"/>
        </w:rPr>
        <w:t xml:space="preserve">Herlinaningtyas, </w:t>
      </w:r>
      <w:proofErr w:type="gramStart"/>
      <w:r w:rsidRPr="00B7052D">
        <w:rPr>
          <w:rFonts w:ascii="Times New Roman" w:hAnsi="Times New Roman" w:cs="Times New Roman"/>
          <w:sz w:val="24"/>
          <w:szCs w:val="24"/>
        </w:rPr>
        <w:t>Dwi</w:t>
      </w:r>
      <w:proofErr w:type="gramEnd"/>
      <w:r w:rsidRPr="00B7052D">
        <w:rPr>
          <w:rFonts w:ascii="Times New Roman" w:hAnsi="Times New Roman" w:cs="Times New Roman"/>
          <w:sz w:val="24"/>
          <w:szCs w:val="24"/>
        </w:rPr>
        <w:t xml:space="preserve">. </w:t>
      </w:r>
      <w:proofErr w:type="gramStart"/>
      <w:r w:rsidRPr="00B7052D">
        <w:rPr>
          <w:rFonts w:ascii="Times New Roman" w:hAnsi="Times New Roman" w:cs="Times New Roman"/>
          <w:sz w:val="24"/>
          <w:szCs w:val="24"/>
        </w:rPr>
        <w:t xml:space="preserve">(2019). </w:t>
      </w:r>
      <w:r w:rsidRPr="00B7052D">
        <w:rPr>
          <w:rFonts w:ascii="Times New Roman" w:hAnsi="Times New Roman" w:cs="Times New Roman"/>
          <w:i/>
          <w:sz w:val="24"/>
          <w:szCs w:val="24"/>
        </w:rPr>
        <w:t>“Analisis Efektivitas dan Efisiensi Pajak Daerah serta Kontribusinya Terhadap Pendapatan Asli Daerah Kabupaten Ponorogo”.</w:t>
      </w:r>
      <w:proofErr w:type="gramEnd"/>
      <w:r w:rsidRPr="00B7052D">
        <w:rPr>
          <w:rFonts w:ascii="Times New Roman" w:hAnsi="Times New Roman" w:cs="Times New Roman"/>
          <w:i/>
          <w:sz w:val="24"/>
          <w:szCs w:val="24"/>
        </w:rPr>
        <w:t xml:space="preserve"> </w:t>
      </w:r>
      <w:proofErr w:type="gramStart"/>
      <w:r w:rsidRPr="00B7052D">
        <w:rPr>
          <w:rFonts w:ascii="Times New Roman" w:hAnsi="Times New Roman" w:cs="Times New Roman"/>
          <w:sz w:val="24"/>
          <w:szCs w:val="24"/>
        </w:rPr>
        <w:t>Skripsi.</w:t>
      </w:r>
      <w:proofErr w:type="gramEnd"/>
      <w:r w:rsidRPr="00B7052D">
        <w:rPr>
          <w:rFonts w:ascii="Times New Roman" w:hAnsi="Times New Roman" w:cs="Times New Roman"/>
          <w:sz w:val="24"/>
          <w:szCs w:val="24"/>
        </w:rPr>
        <w:t xml:space="preserve"> Fakultas Ekonomi. Universitas Muhammadiyah Ponorogo: Ponorogo.</w:t>
      </w:r>
    </w:p>
    <w:p w14:paraId="02F7C9F9"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proofErr w:type="gramStart"/>
      <w:r w:rsidRPr="00B7052D">
        <w:rPr>
          <w:rFonts w:ascii="Times New Roman" w:hAnsi="Times New Roman" w:cs="Times New Roman"/>
          <w:sz w:val="24"/>
          <w:szCs w:val="24"/>
        </w:rPr>
        <w:t>Badan Pendapatan Pengelolaan Keuangan dan Aset Daerah Kabupaten Ponorogo.</w:t>
      </w:r>
      <w:proofErr w:type="gramEnd"/>
      <w:r w:rsidRPr="00B7052D">
        <w:rPr>
          <w:rFonts w:ascii="Times New Roman" w:hAnsi="Times New Roman" w:cs="Times New Roman"/>
          <w:sz w:val="24"/>
          <w:szCs w:val="24"/>
        </w:rPr>
        <w:t xml:space="preserve"> </w:t>
      </w:r>
      <w:proofErr w:type="gramStart"/>
      <w:r w:rsidRPr="00B7052D">
        <w:rPr>
          <w:rFonts w:ascii="Times New Roman" w:hAnsi="Times New Roman" w:cs="Times New Roman"/>
          <w:sz w:val="24"/>
          <w:szCs w:val="24"/>
        </w:rPr>
        <w:t>(2020). Laporan Realisasi Anggaran Pendapatan dan Belanja Daerah Tahun 2016-2020.</w:t>
      </w:r>
      <w:proofErr w:type="gramEnd"/>
      <w:r w:rsidRPr="00B7052D">
        <w:rPr>
          <w:rFonts w:ascii="Times New Roman" w:hAnsi="Times New Roman" w:cs="Times New Roman"/>
          <w:sz w:val="24"/>
          <w:szCs w:val="24"/>
        </w:rPr>
        <w:t xml:space="preserve"> </w:t>
      </w:r>
      <w:proofErr w:type="gramStart"/>
      <w:r w:rsidRPr="00B7052D">
        <w:rPr>
          <w:rFonts w:ascii="Times New Roman" w:hAnsi="Times New Roman" w:cs="Times New Roman"/>
          <w:sz w:val="24"/>
          <w:szCs w:val="24"/>
        </w:rPr>
        <w:t>Ponorogo.</w:t>
      </w:r>
      <w:proofErr w:type="gramEnd"/>
      <w:r w:rsidRPr="00B7052D">
        <w:rPr>
          <w:rFonts w:ascii="Times New Roman" w:hAnsi="Times New Roman" w:cs="Times New Roman"/>
          <w:sz w:val="24"/>
          <w:szCs w:val="24"/>
        </w:rPr>
        <w:t xml:space="preserve"> </w:t>
      </w:r>
      <w:proofErr w:type="gramStart"/>
      <w:r w:rsidRPr="00B7052D">
        <w:rPr>
          <w:rFonts w:ascii="Times New Roman" w:hAnsi="Times New Roman" w:cs="Times New Roman"/>
          <w:sz w:val="24"/>
          <w:szCs w:val="24"/>
        </w:rPr>
        <w:t>BPPKAD.</w:t>
      </w:r>
      <w:proofErr w:type="gramEnd"/>
    </w:p>
    <w:p w14:paraId="770C0662"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proofErr w:type="gramStart"/>
      <w:r w:rsidRPr="00B7052D">
        <w:rPr>
          <w:rFonts w:ascii="Times New Roman" w:hAnsi="Times New Roman" w:cs="Times New Roman"/>
          <w:i/>
          <w:sz w:val="24"/>
          <w:szCs w:val="24"/>
        </w:rPr>
        <w:t>Keputusan Menteri Dalam Negeri No. 690.900-372 Tahun 1996 Tentang Pedoman Penilaian dan Kinerja Keuangan.</w:t>
      </w:r>
      <w:proofErr w:type="gramEnd"/>
    </w:p>
    <w:p w14:paraId="235DCEE6" w14:textId="77777777" w:rsidR="00B7052D" w:rsidRPr="00B7052D" w:rsidRDefault="00B7052D" w:rsidP="00B7052D">
      <w:pPr>
        <w:pStyle w:val="ListParagraph"/>
        <w:spacing w:line="240" w:lineRule="auto"/>
        <w:ind w:left="426"/>
        <w:jc w:val="both"/>
        <w:rPr>
          <w:rFonts w:ascii="Times New Roman" w:hAnsi="Times New Roman" w:cs="Times New Roman"/>
          <w:sz w:val="24"/>
          <w:szCs w:val="24"/>
        </w:rPr>
      </w:pPr>
      <w:proofErr w:type="gramStart"/>
      <w:r w:rsidRPr="00B7052D">
        <w:rPr>
          <w:rFonts w:ascii="Times New Roman" w:hAnsi="Times New Roman"/>
          <w:sz w:val="24"/>
        </w:rPr>
        <w:t>Mardiasmo.</w:t>
      </w:r>
      <w:proofErr w:type="gramEnd"/>
      <w:r w:rsidRPr="00B7052D">
        <w:rPr>
          <w:rFonts w:ascii="Times New Roman" w:hAnsi="Times New Roman"/>
          <w:sz w:val="24"/>
        </w:rPr>
        <w:t xml:space="preserve"> </w:t>
      </w:r>
      <w:proofErr w:type="gramStart"/>
      <w:r w:rsidRPr="00B7052D">
        <w:rPr>
          <w:rFonts w:ascii="Times New Roman" w:hAnsi="Times New Roman"/>
          <w:sz w:val="24"/>
        </w:rPr>
        <w:t xml:space="preserve">(2009). </w:t>
      </w:r>
      <w:r w:rsidRPr="00B7052D">
        <w:rPr>
          <w:rFonts w:ascii="Times New Roman" w:hAnsi="Times New Roman"/>
          <w:i/>
          <w:sz w:val="24"/>
        </w:rPr>
        <w:t>Akuntansi Sektor Publik</w:t>
      </w:r>
      <w:r w:rsidRPr="00B7052D">
        <w:rPr>
          <w:rFonts w:ascii="Times New Roman" w:hAnsi="Times New Roman"/>
          <w:sz w:val="24"/>
        </w:rPr>
        <w:t>.</w:t>
      </w:r>
      <w:proofErr w:type="gramEnd"/>
      <w:r w:rsidRPr="00B7052D">
        <w:rPr>
          <w:rFonts w:ascii="Times New Roman" w:hAnsi="Times New Roman"/>
          <w:i/>
          <w:sz w:val="24"/>
        </w:rPr>
        <w:t xml:space="preserve"> </w:t>
      </w:r>
      <w:r w:rsidRPr="00B7052D">
        <w:rPr>
          <w:rFonts w:ascii="Times New Roman" w:hAnsi="Times New Roman"/>
          <w:sz w:val="24"/>
        </w:rPr>
        <w:t>Yogyakarta: CV Andi Offset.</w:t>
      </w:r>
    </w:p>
    <w:p w14:paraId="60D70A52" w14:textId="77777777" w:rsidR="00B7052D" w:rsidRPr="00B7052D" w:rsidRDefault="00B7052D" w:rsidP="00B7052D">
      <w:pPr>
        <w:pStyle w:val="ListParagraph"/>
        <w:spacing w:line="240" w:lineRule="auto"/>
        <w:ind w:left="426"/>
        <w:jc w:val="both"/>
        <w:rPr>
          <w:rFonts w:ascii="Times New Roman" w:hAnsi="Times New Roman" w:cs="Times New Roman"/>
          <w:sz w:val="24"/>
          <w:szCs w:val="24"/>
        </w:rPr>
      </w:pPr>
      <w:proofErr w:type="gramStart"/>
      <w:r w:rsidRPr="00B7052D">
        <w:rPr>
          <w:rFonts w:ascii="Times New Roman" w:hAnsi="Times New Roman" w:cs="Times New Roman"/>
          <w:sz w:val="24"/>
          <w:szCs w:val="24"/>
        </w:rPr>
        <w:t>Mardiasmo.</w:t>
      </w:r>
      <w:proofErr w:type="gramEnd"/>
      <w:r w:rsidRPr="00B7052D">
        <w:rPr>
          <w:rFonts w:ascii="Times New Roman" w:hAnsi="Times New Roman" w:cs="Times New Roman"/>
          <w:sz w:val="24"/>
          <w:szCs w:val="24"/>
        </w:rPr>
        <w:t xml:space="preserve"> </w:t>
      </w:r>
      <w:proofErr w:type="gramStart"/>
      <w:r w:rsidRPr="00B7052D">
        <w:rPr>
          <w:rFonts w:ascii="Times New Roman" w:hAnsi="Times New Roman" w:cs="Times New Roman"/>
          <w:sz w:val="24"/>
          <w:szCs w:val="24"/>
        </w:rPr>
        <w:t xml:space="preserve">(2018). </w:t>
      </w:r>
      <w:r w:rsidRPr="00B7052D">
        <w:rPr>
          <w:rFonts w:ascii="Times New Roman" w:hAnsi="Times New Roman" w:cs="Times New Roman"/>
          <w:i/>
          <w:sz w:val="24"/>
          <w:szCs w:val="24"/>
        </w:rPr>
        <w:t>Perpajakan Edisi Terbaru 2018</w:t>
      </w:r>
      <w:r w:rsidRPr="00B7052D">
        <w:rPr>
          <w:rFonts w:ascii="Times New Roman" w:hAnsi="Times New Roman" w:cs="Times New Roman"/>
          <w:sz w:val="24"/>
          <w:szCs w:val="24"/>
        </w:rPr>
        <w:t>.</w:t>
      </w:r>
      <w:proofErr w:type="gramEnd"/>
      <w:r w:rsidRPr="00B7052D">
        <w:rPr>
          <w:rFonts w:ascii="Times New Roman" w:hAnsi="Times New Roman" w:cs="Times New Roman"/>
          <w:i/>
          <w:sz w:val="24"/>
          <w:szCs w:val="24"/>
        </w:rPr>
        <w:t xml:space="preserve"> </w:t>
      </w:r>
      <w:r w:rsidRPr="00B7052D">
        <w:rPr>
          <w:rFonts w:ascii="Times New Roman" w:hAnsi="Times New Roman" w:cs="Times New Roman"/>
          <w:sz w:val="24"/>
          <w:szCs w:val="24"/>
        </w:rPr>
        <w:t>Yogyakarta: CV Andi Offset.</w:t>
      </w:r>
    </w:p>
    <w:p w14:paraId="34B3D18B" w14:textId="77777777" w:rsidR="00B7052D" w:rsidRPr="00B7052D" w:rsidRDefault="00B7052D" w:rsidP="00B7052D">
      <w:pPr>
        <w:pStyle w:val="ListParagraph"/>
        <w:spacing w:line="240" w:lineRule="auto"/>
        <w:ind w:left="993" w:hanging="567"/>
        <w:jc w:val="both"/>
        <w:rPr>
          <w:rFonts w:ascii="Times New Roman" w:hAnsi="Times New Roman" w:cs="Times New Roman"/>
          <w:sz w:val="24"/>
          <w:szCs w:val="24"/>
        </w:rPr>
      </w:pPr>
      <w:r w:rsidRPr="00B7052D">
        <w:rPr>
          <w:rFonts w:ascii="Times New Roman" w:hAnsi="Times New Roman" w:cs="Times New Roman"/>
          <w:sz w:val="24"/>
          <w:szCs w:val="24"/>
        </w:rPr>
        <w:t xml:space="preserve">Ningsih, Sri Rahayu. </w:t>
      </w:r>
      <w:proofErr w:type="gramStart"/>
      <w:r w:rsidRPr="00B7052D">
        <w:rPr>
          <w:rFonts w:ascii="Times New Roman" w:hAnsi="Times New Roman" w:cs="Times New Roman"/>
          <w:sz w:val="24"/>
          <w:szCs w:val="24"/>
        </w:rPr>
        <w:t xml:space="preserve">(2020). </w:t>
      </w:r>
      <w:r w:rsidRPr="00B7052D">
        <w:rPr>
          <w:rFonts w:ascii="Times New Roman" w:hAnsi="Times New Roman" w:cs="Times New Roman"/>
          <w:i/>
          <w:sz w:val="24"/>
          <w:szCs w:val="24"/>
        </w:rPr>
        <w:t>“Analisis efektivitas Pendapatan Retribusi Pasar, Retribusi Parkir, dan Retribusi Tempat Pariwisata Dalam Kontribusinya Terhadap Pendapatan Asli Daerah (PAD) Kabupaten Ponorogo (Studi Empiris Dinas Pendapatan Kabupaten Ponorogo Tahun 2013-2019)”</w:t>
      </w:r>
      <w:r w:rsidRPr="00B7052D">
        <w:rPr>
          <w:rFonts w:ascii="Times New Roman" w:hAnsi="Times New Roman" w:cs="Times New Roman"/>
          <w:sz w:val="24"/>
          <w:szCs w:val="24"/>
        </w:rPr>
        <w:t>.</w:t>
      </w:r>
      <w:proofErr w:type="gramEnd"/>
      <w:r w:rsidRPr="00B7052D">
        <w:rPr>
          <w:rFonts w:ascii="Times New Roman" w:hAnsi="Times New Roman" w:cs="Times New Roman"/>
          <w:sz w:val="24"/>
          <w:szCs w:val="24"/>
        </w:rPr>
        <w:t xml:space="preserve"> </w:t>
      </w:r>
      <w:proofErr w:type="gramStart"/>
      <w:r w:rsidRPr="00B7052D">
        <w:rPr>
          <w:rFonts w:ascii="Times New Roman" w:hAnsi="Times New Roman" w:cs="Times New Roman"/>
          <w:sz w:val="24"/>
          <w:szCs w:val="24"/>
        </w:rPr>
        <w:t>Skripsi.</w:t>
      </w:r>
      <w:proofErr w:type="gramEnd"/>
      <w:r w:rsidRPr="00B7052D">
        <w:rPr>
          <w:rFonts w:ascii="Times New Roman" w:hAnsi="Times New Roman" w:cs="Times New Roman"/>
          <w:sz w:val="24"/>
          <w:szCs w:val="24"/>
        </w:rPr>
        <w:t xml:space="preserve"> Fakultas Ekonomi. Universitas Muhammadiyah Ponorogo.</w:t>
      </w:r>
    </w:p>
    <w:p w14:paraId="717A8E98" w14:textId="77777777" w:rsidR="00016E29" w:rsidRPr="00016E29" w:rsidRDefault="00A558E5" w:rsidP="00016E29">
      <w:pPr>
        <w:spacing w:line="240" w:lineRule="auto"/>
        <w:ind w:left="993" w:hanging="567"/>
        <w:jc w:val="both"/>
        <w:rPr>
          <w:rFonts w:ascii="Times New Roman" w:hAnsi="Times New Roman" w:cs="Times New Roman"/>
          <w:sz w:val="24"/>
          <w:szCs w:val="24"/>
        </w:rPr>
      </w:pPr>
      <w:proofErr w:type="gramStart"/>
      <w:r w:rsidRPr="00016E29">
        <w:rPr>
          <w:rFonts w:ascii="Times New Roman" w:hAnsi="Times New Roman" w:cs="Times New Roman"/>
          <w:i/>
          <w:sz w:val="24"/>
          <w:szCs w:val="24"/>
        </w:rPr>
        <w:t>Peraturan Daerah Kabupaten Ponorogo Nomor 14 Tahun 2011 Tentang Retribusi Jasa Umum.</w:t>
      </w:r>
      <w:proofErr w:type="gramEnd"/>
    </w:p>
    <w:p w14:paraId="05BD59E7" w14:textId="77777777" w:rsidR="00016E29" w:rsidRPr="00016E29" w:rsidRDefault="00A558E5" w:rsidP="00016E29">
      <w:pPr>
        <w:spacing w:line="240" w:lineRule="auto"/>
        <w:ind w:left="993" w:hanging="567"/>
        <w:jc w:val="both"/>
        <w:rPr>
          <w:rFonts w:ascii="Times New Roman" w:hAnsi="Times New Roman" w:cs="Times New Roman"/>
          <w:sz w:val="24"/>
          <w:szCs w:val="24"/>
        </w:rPr>
      </w:pPr>
      <w:proofErr w:type="gramStart"/>
      <w:r w:rsidRPr="00016E29">
        <w:rPr>
          <w:rFonts w:ascii="Times New Roman" w:hAnsi="Times New Roman" w:cs="Times New Roman"/>
          <w:i/>
          <w:sz w:val="24"/>
          <w:szCs w:val="24"/>
        </w:rPr>
        <w:t>Peraturan Daerah Kabupaten Ponorogo Nomor 15 Tahun 2011 Tentang Retribusi Jasa Usaha.</w:t>
      </w:r>
      <w:proofErr w:type="gramEnd"/>
    </w:p>
    <w:p w14:paraId="4C2EAFFC" w14:textId="77777777" w:rsidR="00016E29" w:rsidRPr="00016E29" w:rsidRDefault="00A558E5" w:rsidP="00016E29">
      <w:pPr>
        <w:spacing w:line="240" w:lineRule="auto"/>
        <w:ind w:left="993" w:hanging="567"/>
        <w:jc w:val="both"/>
        <w:rPr>
          <w:rFonts w:ascii="Times New Roman" w:hAnsi="Times New Roman" w:cs="Times New Roman"/>
          <w:sz w:val="24"/>
          <w:szCs w:val="24"/>
        </w:rPr>
      </w:pPr>
      <w:proofErr w:type="gramStart"/>
      <w:r w:rsidRPr="00016E29">
        <w:rPr>
          <w:rFonts w:ascii="Times New Roman" w:hAnsi="Times New Roman" w:cs="Times New Roman"/>
          <w:i/>
          <w:sz w:val="24"/>
          <w:szCs w:val="24"/>
        </w:rPr>
        <w:t>Peraturan Daerah Kabupaten Ponorogo Nomor 16 Tahun 2011 Tentang Retribusi Perizinan Tertentu.</w:t>
      </w:r>
      <w:proofErr w:type="gramEnd"/>
    </w:p>
    <w:p w14:paraId="362231CF" w14:textId="77777777" w:rsidR="00016E29" w:rsidRPr="00016E29" w:rsidRDefault="00A558E5" w:rsidP="00016E29">
      <w:pPr>
        <w:spacing w:line="240" w:lineRule="auto"/>
        <w:ind w:left="993" w:hanging="567"/>
        <w:jc w:val="both"/>
        <w:rPr>
          <w:rFonts w:ascii="Times New Roman" w:hAnsi="Times New Roman" w:cs="Times New Roman"/>
          <w:sz w:val="24"/>
          <w:szCs w:val="24"/>
        </w:rPr>
      </w:pPr>
      <w:proofErr w:type="gramStart"/>
      <w:r w:rsidRPr="00016E29">
        <w:rPr>
          <w:rFonts w:ascii="Times New Roman" w:hAnsi="Times New Roman" w:cs="Times New Roman"/>
          <w:i/>
          <w:sz w:val="24"/>
          <w:szCs w:val="24"/>
        </w:rPr>
        <w:t>Peraturan Pemerintah Republik Indonesia Nomor 12 Tahun 2019 Tentang Pengelolaan Keuangan Daerah.</w:t>
      </w:r>
      <w:proofErr w:type="gramEnd"/>
    </w:p>
    <w:p w14:paraId="58DDB52E" w14:textId="77777777" w:rsidR="00B7052D" w:rsidRPr="00016E29" w:rsidRDefault="00B7052D" w:rsidP="00B7052D">
      <w:pPr>
        <w:spacing w:line="240" w:lineRule="auto"/>
        <w:ind w:left="993" w:hanging="567"/>
        <w:jc w:val="both"/>
        <w:rPr>
          <w:rFonts w:ascii="Times New Roman" w:hAnsi="Times New Roman" w:cs="Times New Roman"/>
          <w:sz w:val="24"/>
          <w:szCs w:val="24"/>
        </w:rPr>
      </w:pPr>
      <w:r w:rsidRPr="00016E29">
        <w:rPr>
          <w:rFonts w:ascii="Times New Roman" w:hAnsi="Times New Roman" w:cs="Times New Roman"/>
          <w:sz w:val="24"/>
          <w:szCs w:val="24"/>
        </w:rPr>
        <w:t>Pesik, Jessica A.P, David P.E</w:t>
      </w:r>
      <w:r>
        <w:rPr>
          <w:rFonts w:ascii="Times New Roman" w:hAnsi="Times New Roman" w:cs="Times New Roman"/>
          <w:sz w:val="24"/>
          <w:szCs w:val="24"/>
        </w:rPr>
        <w:t xml:space="preserve">. Saerang, dan Hendrik Manossoh. </w:t>
      </w:r>
      <w:proofErr w:type="gramStart"/>
      <w:r>
        <w:rPr>
          <w:rFonts w:ascii="Times New Roman" w:hAnsi="Times New Roman" w:cs="Times New Roman"/>
          <w:sz w:val="24"/>
          <w:szCs w:val="24"/>
        </w:rPr>
        <w:t>(2020).</w:t>
      </w:r>
      <w:r w:rsidRPr="00016E29">
        <w:rPr>
          <w:rFonts w:ascii="Times New Roman" w:hAnsi="Times New Roman" w:cs="Times New Roman"/>
          <w:sz w:val="24"/>
          <w:szCs w:val="24"/>
        </w:rPr>
        <w:t xml:space="preserve"> </w:t>
      </w:r>
      <w:r w:rsidRPr="00016E29">
        <w:rPr>
          <w:rFonts w:ascii="Times New Roman" w:hAnsi="Times New Roman" w:cs="Times New Roman"/>
          <w:i/>
          <w:sz w:val="24"/>
          <w:szCs w:val="24"/>
        </w:rPr>
        <w:t>“Analisis Trend Pendapatan Asli Daerah Pemerintah Kota Manado”</w:t>
      </w:r>
      <w:r>
        <w:rPr>
          <w:rFonts w:ascii="Times New Roman" w:hAnsi="Times New Roman" w:cs="Times New Roman"/>
          <w:sz w:val="24"/>
          <w:szCs w:val="24"/>
        </w:rPr>
        <w:t>.</w:t>
      </w:r>
      <w:proofErr w:type="gramEnd"/>
      <w:r w:rsidRPr="00016E29">
        <w:rPr>
          <w:rFonts w:ascii="Times New Roman" w:hAnsi="Times New Roman" w:cs="Times New Roman"/>
          <w:i/>
          <w:sz w:val="24"/>
          <w:szCs w:val="24"/>
        </w:rPr>
        <w:t xml:space="preserve"> </w:t>
      </w:r>
      <w:r w:rsidRPr="00016E29">
        <w:rPr>
          <w:rFonts w:ascii="Times New Roman" w:hAnsi="Times New Roman" w:cs="Times New Roman"/>
          <w:sz w:val="24"/>
          <w:szCs w:val="24"/>
        </w:rPr>
        <w:t>Jurnal EMBA.</w:t>
      </w:r>
      <w:r>
        <w:rPr>
          <w:rFonts w:ascii="Times New Roman" w:hAnsi="Times New Roman" w:cs="Times New Roman"/>
          <w:sz w:val="24"/>
          <w:szCs w:val="24"/>
        </w:rPr>
        <w:t xml:space="preserve">Vol. </w:t>
      </w:r>
      <w:proofErr w:type="gramStart"/>
      <w:r>
        <w:rPr>
          <w:rFonts w:ascii="Times New Roman" w:hAnsi="Times New Roman" w:cs="Times New Roman"/>
          <w:sz w:val="24"/>
          <w:szCs w:val="24"/>
        </w:rPr>
        <w:t>8 No. 3.</w:t>
      </w:r>
      <w:proofErr w:type="gramEnd"/>
      <w:r w:rsidRPr="00016E29">
        <w:rPr>
          <w:rFonts w:ascii="Times New Roman" w:hAnsi="Times New Roman" w:cs="Times New Roman"/>
          <w:sz w:val="24"/>
          <w:szCs w:val="24"/>
        </w:rPr>
        <w:t xml:space="preserve"> pp. 103-113.</w:t>
      </w:r>
    </w:p>
    <w:p w14:paraId="4C7C7D87" w14:textId="77777777" w:rsidR="00B7052D" w:rsidRPr="00016E29" w:rsidRDefault="00B7052D" w:rsidP="00B7052D">
      <w:pPr>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Prasetyo, Rudi. </w:t>
      </w:r>
      <w:proofErr w:type="gramStart"/>
      <w:r>
        <w:rPr>
          <w:rFonts w:ascii="Times New Roman" w:hAnsi="Times New Roman" w:cs="Times New Roman"/>
          <w:sz w:val="24"/>
          <w:szCs w:val="24"/>
        </w:rPr>
        <w:t>(2017).</w:t>
      </w:r>
      <w:r w:rsidRPr="00016E29">
        <w:rPr>
          <w:rFonts w:ascii="Times New Roman" w:hAnsi="Times New Roman" w:cs="Times New Roman"/>
          <w:sz w:val="24"/>
          <w:szCs w:val="24"/>
        </w:rPr>
        <w:t xml:space="preserve"> </w:t>
      </w:r>
      <w:r w:rsidRPr="00016E29">
        <w:rPr>
          <w:rFonts w:ascii="Times New Roman" w:hAnsi="Times New Roman" w:cs="Times New Roman"/>
          <w:i/>
          <w:sz w:val="24"/>
          <w:szCs w:val="24"/>
        </w:rPr>
        <w:t>“Analisis Pengaruh Penerimaan Pajak Daerah dan Retribusi Daerah Terhadap Peningkatan Pendapatan Asli Daerah”</w:t>
      </w:r>
      <w:r>
        <w:rPr>
          <w:rFonts w:ascii="Times New Roman" w:hAnsi="Times New Roman" w:cs="Times New Roman"/>
          <w:sz w:val="24"/>
          <w:szCs w:val="24"/>
        </w:rPr>
        <w:t>.</w:t>
      </w:r>
      <w:proofErr w:type="gramEnd"/>
      <w:r w:rsidRPr="00016E29">
        <w:rPr>
          <w:rFonts w:ascii="Times New Roman" w:hAnsi="Times New Roman" w:cs="Times New Roman"/>
          <w:sz w:val="24"/>
          <w:szCs w:val="24"/>
        </w:rPr>
        <w:t xml:space="preserve"> </w:t>
      </w:r>
      <w:proofErr w:type="gramStart"/>
      <w:r>
        <w:rPr>
          <w:rFonts w:ascii="Times New Roman" w:hAnsi="Times New Roman" w:cs="Times New Roman"/>
          <w:sz w:val="24"/>
          <w:szCs w:val="24"/>
        </w:rPr>
        <w:t>Jurnal Ilmu dan Riset Akuntansi.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Vol. 6 No. 3.</w:t>
      </w:r>
      <w:proofErr w:type="gramEnd"/>
      <w:r w:rsidRPr="00016E29">
        <w:rPr>
          <w:rFonts w:ascii="Times New Roman" w:hAnsi="Times New Roman" w:cs="Times New Roman"/>
          <w:sz w:val="24"/>
          <w:szCs w:val="24"/>
        </w:rPr>
        <w:t xml:space="preserve"> pp. 853-869.</w:t>
      </w:r>
    </w:p>
    <w:p w14:paraId="5EE87962" w14:textId="77777777" w:rsidR="00B7052D" w:rsidRPr="00016E29" w:rsidRDefault="00B7052D" w:rsidP="00B7052D">
      <w:pPr>
        <w:spacing w:line="240" w:lineRule="auto"/>
        <w:ind w:left="993" w:hanging="567"/>
        <w:jc w:val="both"/>
        <w:rPr>
          <w:rFonts w:ascii="Times New Roman" w:hAnsi="Times New Roman" w:cs="Times New Roman"/>
          <w:sz w:val="24"/>
          <w:szCs w:val="24"/>
        </w:rPr>
      </w:pPr>
      <w:r>
        <w:rPr>
          <w:rFonts w:ascii="Times New Roman" w:hAnsi="Times New Roman"/>
          <w:sz w:val="24"/>
        </w:rPr>
        <w:t>Samosir, Magdalena Silawati.</w:t>
      </w:r>
      <w:r w:rsidRPr="00016E29">
        <w:rPr>
          <w:rFonts w:ascii="Times New Roman" w:hAnsi="Times New Roman"/>
          <w:sz w:val="24"/>
        </w:rPr>
        <w:t xml:space="preserve"> </w:t>
      </w:r>
      <w:proofErr w:type="gramStart"/>
      <w:r w:rsidRPr="00016E29">
        <w:rPr>
          <w:rFonts w:ascii="Times New Roman" w:hAnsi="Times New Roman"/>
          <w:sz w:val="24"/>
        </w:rPr>
        <w:t>(2019)</w:t>
      </w:r>
      <w:r>
        <w:rPr>
          <w:rFonts w:ascii="Times New Roman" w:hAnsi="Times New Roman"/>
          <w:sz w:val="24"/>
        </w:rPr>
        <w:t>.</w:t>
      </w:r>
      <w:r w:rsidRPr="00016E29">
        <w:rPr>
          <w:rFonts w:ascii="Times New Roman" w:hAnsi="Times New Roman"/>
          <w:sz w:val="24"/>
        </w:rPr>
        <w:t xml:space="preserve"> </w:t>
      </w:r>
      <w:r w:rsidRPr="00016E29">
        <w:rPr>
          <w:rFonts w:ascii="Times New Roman" w:hAnsi="Times New Roman"/>
          <w:i/>
          <w:sz w:val="24"/>
        </w:rPr>
        <w:t>“Analisis Potensi, Efektivitas, dan Efisiensi Retribusi Terminal Pada Dinas Perhubungan Kabupaten Sikka”</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Jurnal Projemen UNIPA Moumere.</w:t>
      </w:r>
      <w:proofErr w:type="gramEnd"/>
      <w:r>
        <w:rPr>
          <w:rFonts w:ascii="Times New Roman" w:hAnsi="Times New Roman"/>
          <w:sz w:val="24"/>
        </w:rPr>
        <w:t xml:space="preserve"> </w:t>
      </w:r>
      <w:proofErr w:type="gramStart"/>
      <w:r>
        <w:rPr>
          <w:rFonts w:ascii="Times New Roman" w:hAnsi="Times New Roman"/>
          <w:sz w:val="24"/>
        </w:rPr>
        <w:t>Vol. 6 No. 1.</w:t>
      </w:r>
      <w:proofErr w:type="gramEnd"/>
      <w:r w:rsidRPr="00016E29">
        <w:rPr>
          <w:rFonts w:ascii="Times New Roman" w:hAnsi="Times New Roman"/>
          <w:sz w:val="24"/>
        </w:rPr>
        <w:t xml:space="preserve"> pp. 65-81.</w:t>
      </w:r>
    </w:p>
    <w:p w14:paraId="1785A089" w14:textId="77777777" w:rsidR="00B7052D" w:rsidRDefault="00B7052D" w:rsidP="00B7052D">
      <w:pPr>
        <w:spacing w:line="240" w:lineRule="auto"/>
        <w:ind w:left="993" w:hanging="567"/>
        <w:jc w:val="both"/>
        <w:rPr>
          <w:rFonts w:ascii="Times New Roman" w:hAnsi="Times New Roman" w:cs="Times New Roman"/>
          <w:color w:val="FF0000"/>
          <w:sz w:val="24"/>
          <w:szCs w:val="24"/>
        </w:rPr>
      </w:pPr>
      <w:r>
        <w:rPr>
          <w:rFonts w:ascii="Times New Roman" w:hAnsi="Times New Roman" w:cs="Times New Roman"/>
          <w:sz w:val="24"/>
          <w:szCs w:val="24"/>
        </w:rPr>
        <w:lastRenderedPageBreak/>
        <w:t>Supriyanto, Helmi. (2020).</w:t>
      </w:r>
      <w:r w:rsidRPr="003D2AA7">
        <w:rPr>
          <w:rFonts w:ascii="Times New Roman" w:hAnsi="Times New Roman" w:cs="Times New Roman"/>
          <w:sz w:val="24"/>
          <w:szCs w:val="24"/>
        </w:rPr>
        <w:t xml:space="preserve"> </w:t>
      </w:r>
      <w:r w:rsidRPr="003D2AA7">
        <w:rPr>
          <w:rFonts w:ascii="Times New Roman" w:hAnsi="Times New Roman" w:cs="Times New Roman"/>
          <w:i/>
          <w:sz w:val="24"/>
          <w:szCs w:val="24"/>
        </w:rPr>
        <w:t>Belum</w:t>
      </w:r>
      <w:r>
        <w:rPr>
          <w:rFonts w:ascii="Times New Roman" w:hAnsi="Times New Roman" w:cs="Times New Roman"/>
          <w:i/>
          <w:sz w:val="24"/>
          <w:szCs w:val="24"/>
        </w:rPr>
        <w:t xml:space="preserve"> </w:t>
      </w:r>
      <w:r w:rsidRPr="003D2AA7">
        <w:rPr>
          <w:rFonts w:ascii="Times New Roman" w:hAnsi="Times New Roman" w:cs="Times New Roman"/>
          <w:i/>
          <w:sz w:val="24"/>
          <w:szCs w:val="24"/>
        </w:rPr>
        <w:t>Puas</w:t>
      </w:r>
      <w:r>
        <w:rPr>
          <w:rFonts w:ascii="Times New Roman" w:hAnsi="Times New Roman" w:cs="Times New Roman"/>
          <w:i/>
          <w:sz w:val="24"/>
          <w:szCs w:val="24"/>
        </w:rPr>
        <w:t xml:space="preserve"> </w:t>
      </w:r>
      <w:r w:rsidRPr="003D2AA7">
        <w:rPr>
          <w:rFonts w:ascii="Times New Roman" w:hAnsi="Times New Roman" w:cs="Times New Roman"/>
          <w:i/>
          <w:sz w:val="24"/>
          <w:szCs w:val="24"/>
        </w:rPr>
        <w:t>Perolehan PAD, Bu</w:t>
      </w:r>
      <w:r>
        <w:rPr>
          <w:rFonts w:ascii="Times New Roman" w:hAnsi="Times New Roman" w:cs="Times New Roman"/>
          <w:i/>
          <w:sz w:val="24"/>
          <w:szCs w:val="24"/>
        </w:rPr>
        <w:t xml:space="preserve">pati </w:t>
      </w:r>
      <w:proofErr w:type="gramStart"/>
      <w:r>
        <w:rPr>
          <w:rFonts w:ascii="Times New Roman" w:hAnsi="Times New Roman" w:cs="Times New Roman"/>
          <w:i/>
          <w:sz w:val="24"/>
          <w:szCs w:val="24"/>
        </w:rPr>
        <w:t>Ponorogo  Genjot</w:t>
      </w:r>
      <w:proofErr w:type="gramEnd"/>
      <w:r>
        <w:rPr>
          <w:rFonts w:ascii="Times New Roman" w:hAnsi="Times New Roman" w:cs="Times New Roman"/>
          <w:i/>
          <w:sz w:val="24"/>
          <w:szCs w:val="24"/>
        </w:rPr>
        <w:t xml:space="preserve"> Pendapatan </w:t>
      </w:r>
      <w:r w:rsidRPr="003D2AA7">
        <w:rPr>
          <w:rFonts w:ascii="Times New Roman" w:hAnsi="Times New Roman" w:cs="Times New Roman"/>
          <w:i/>
          <w:sz w:val="24"/>
          <w:szCs w:val="24"/>
        </w:rPr>
        <w:t>Pajak”</w:t>
      </w:r>
      <w:r>
        <w:rPr>
          <w:rFonts w:ascii="Times New Roman" w:hAnsi="Times New Roman" w:cs="Times New Roman"/>
          <w:sz w:val="24"/>
          <w:szCs w:val="24"/>
        </w:rPr>
        <w:t xml:space="preserve">. </w:t>
      </w:r>
      <w:hyperlink r:id="rId9" w:history="1">
        <w:r w:rsidRPr="003D2AA7">
          <w:rPr>
            <w:rStyle w:val="Hyperlink"/>
            <w:rFonts w:ascii="Times New Roman" w:hAnsi="Times New Roman" w:cs="Times New Roman"/>
            <w:sz w:val="24"/>
            <w:szCs w:val="24"/>
          </w:rPr>
          <w:t>https://www.harianbhirawa.co.id/belum-puas-perolehan-pad-bupati-ponorogo-genjot-pendapatan-pajak/</w:t>
        </w:r>
      </w:hyperlink>
      <w:r>
        <w:rPr>
          <w:rFonts w:ascii="Times New Roman" w:hAnsi="Times New Roman" w:cs="Times New Roman"/>
          <w:sz w:val="24"/>
          <w:szCs w:val="24"/>
        </w:rPr>
        <w:t>.</w:t>
      </w:r>
      <w:r w:rsidRPr="003D2AA7">
        <w:rPr>
          <w:rFonts w:ascii="Times New Roman" w:hAnsi="Times New Roman" w:cs="Times New Roman"/>
          <w:sz w:val="24"/>
          <w:szCs w:val="24"/>
        </w:rPr>
        <w:t xml:space="preserve"> </w:t>
      </w:r>
      <w:proofErr w:type="gramStart"/>
      <w:r w:rsidRPr="003D2AA7">
        <w:rPr>
          <w:rFonts w:ascii="Times New Roman" w:hAnsi="Times New Roman" w:cs="Times New Roman"/>
          <w:sz w:val="24"/>
          <w:szCs w:val="24"/>
        </w:rPr>
        <w:t>Diakses</w:t>
      </w:r>
      <w:r>
        <w:rPr>
          <w:rFonts w:ascii="Times New Roman" w:hAnsi="Times New Roman" w:cs="Times New Roman"/>
          <w:sz w:val="24"/>
          <w:szCs w:val="24"/>
        </w:rPr>
        <w:t xml:space="preserve"> </w:t>
      </w:r>
      <w:r w:rsidRPr="003D2AA7">
        <w:rPr>
          <w:rFonts w:ascii="Times New Roman" w:hAnsi="Times New Roman" w:cs="Times New Roman"/>
          <w:sz w:val="24"/>
          <w:szCs w:val="24"/>
        </w:rPr>
        <w:t>pada 29 September 2020.</w:t>
      </w:r>
      <w:proofErr w:type="gramEnd"/>
    </w:p>
    <w:p w14:paraId="7C6C6BE0" w14:textId="77777777" w:rsidR="00B7052D" w:rsidRPr="00016E29" w:rsidRDefault="00B7052D" w:rsidP="00B7052D">
      <w:pPr>
        <w:spacing w:line="240" w:lineRule="auto"/>
        <w:ind w:left="426"/>
        <w:jc w:val="both"/>
        <w:rPr>
          <w:rFonts w:ascii="Times New Roman" w:hAnsi="Times New Roman" w:cs="Times New Roman"/>
          <w:sz w:val="24"/>
          <w:szCs w:val="24"/>
        </w:rPr>
      </w:pPr>
      <w:proofErr w:type="gramStart"/>
      <w:r w:rsidRPr="00016E29">
        <w:rPr>
          <w:rFonts w:ascii="Times New Roman" w:hAnsi="Times New Roman" w:cs="Times New Roman"/>
          <w:i/>
          <w:sz w:val="24"/>
          <w:szCs w:val="24"/>
        </w:rPr>
        <w:t>Undang-Undang Nomor 28 Tahun 2009 Tentang Pajak Daerah dan Retribusi Daerah.</w:t>
      </w:r>
      <w:proofErr w:type="gramEnd"/>
    </w:p>
    <w:p w14:paraId="667374D9" w14:textId="77777777" w:rsidR="00B7052D" w:rsidRPr="00016E29" w:rsidRDefault="00B7052D" w:rsidP="00B7052D">
      <w:pPr>
        <w:spacing w:line="240" w:lineRule="auto"/>
        <w:ind w:left="426"/>
        <w:jc w:val="both"/>
        <w:rPr>
          <w:rFonts w:ascii="Times New Roman" w:hAnsi="Times New Roman" w:cs="Times New Roman"/>
          <w:sz w:val="24"/>
          <w:szCs w:val="24"/>
        </w:rPr>
      </w:pPr>
      <w:proofErr w:type="gramStart"/>
      <w:r w:rsidRPr="00016E29">
        <w:rPr>
          <w:rFonts w:ascii="Times New Roman" w:hAnsi="Times New Roman" w:cs="Times New Roman"/>
          <w:i/>
          <w:sz w:val="24"/>
          <w:szCs w:val="24"/>
        </w:rPr>
        <w:t>Undang-Undang Nomor 32 Tahun 2004 Tentang Pemerintahan Daerah.</w:t>
      </w:r>
      <w:proofErr w:type="gramEnd"/>
    </w:p>
    <w:p w14:paraId="76568810" w14:textId="77777777" w:rsidR="00B7052D" w:rsidRPr="00016E29" w:rsidRDefault="00B7052D" w:rsidP="00B7052D">
      <w:pPr>
        <w:spacing w:line="240" w:lineRule="auto"/>
        <w:ind w:left="993" w:hanging="567"/>
        <w:jc w:val="both"/>
        <w:rPr>
          <w:rFonts w:ascii="Times New Roman" w:hAnsi="Times New Roman" w:cs="Times New Roman"/>
          <w:sz w:val="24"/>
          <w:szCs w:val="24"/>
        </w:rPr>
      </w:pPr>
      <w:r w:rsidRPr="00016E29">
        <w:rPr>
          <w:rFonts w:ascii="Times New Roman" w:hAnsi="Times New Roman" w:cs="Times New Roman"/>
          <w:i/>
          <w:sz w:val="24"/>
          <w:szCs w:val="24"/>
        </w:rPr>
        <w:t xml:space="preserve">Undang-Undang Nomor 33 Tahun 2004 Tentang Perimbangan </w:t>
      </w:r>
      <w:proofErr w:type="gramStart"/>
      <w:r w:rsidRPr="00016E29">
        <w:rPr>
          <w:rFonts w:ascii="Times New Roman" w:hAnsi="Times New Roman" w:cs="Times New Roman"/>
          <w:i/>
          <w:sz w:val="24"/>
          <w:szCs w:val="24"/>
        </w:rPr>
        <w:t>Keuangan  Antara</w:t>
      </w:r>
      <w:proofErr w:type="gramEnd"/>
      <w:r w:rsidRPr="00016E29">
        <w:rPr>
          <w:rFonts w:ascii="Times New Roman" w:hAnsi="Times New Roman" w:cs="Times New Roman"/>
          <w:i/>
          <w:sz w:val="24"/>
          <w:szCs w:val="24"/>
        </w:rPr>
        <w:t xml:space="preserve"> Pemerintah Pusat dan Pemerintah Daerah.</w:t>
      </w:r>
    </w:p>
    <w:p w14:paraId="70AEC8D8" w14:textId="77777777" w:rsidR="004158B1" w:rsidRPr="00016E29" w:rsidRDefault="004158B1" w:rsidP="00A558E5">
      <w:pPr>
        <w:spacing w:line="240" w:lineRule="auto"/>
        <w:jc w:val="both"/>
        <w:rPr>
          <w:rFonts w:ascii="Times New Roman" w:hAnsi="Times New Roman" w:cs="Times New Roman"/>
          <w:sz w:val="24"/>
        </w:rPr>
      </w:pPr>
    </w:p>
    <w:sectPr w:rsidR="004158B1" w:rsidRPr="00016E29" w:rsidSect="009C25BF">
      <w:headerReference w:type="even" r:id="rId10"/>
      <w:headerReference w:type="default" r:id="rId11"/>
      <w:headerReference w:type="first" r:id="rId12"/>
      <w:pgSz w:w="11907" w:h="16839" w:code="9"/>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829C2" w14:textId="77777777" w:rsidR="005317E2" w:rsidRDefault="005317E2" w:rsidP="004A4F21">
      <w:pPr>
        <w:spacing w:line="240" w:lineRule="auto"/>
      </w:pPr>
      <w:r>
        <w:separator/>
      </w:r>
    </w:p>
  </w:endnote>
  <w:endnote w:type="continuationSeparator" w:id="0">
    <w:p w14:paraId="3FC45107" w14:textId="77777777" w:rsidR="005317E2" w:rsidRDefault="005317E2" w:rsidP="004A4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A3AA3" w14:textId="77777777" w:rsidR="005317E2" w:rsidRDefault="005317E2" w:rsidP="004A4F21">
      <w:pPr>
        <w:spacing w:line="240" w:lineRule="auto"/>
      </w:pPr>
      <w:r>
        <w:separator/>
      </w:r>
    </w:p>
  </w:footnote>
  <w:footnote w:type="continuationSeparator" w:id="0">
    <w:p w14:paraId="2FD51660" w14:textId="77777777" w:rsidR="005317E2" w:rsidRDefault="005317E2" w:rsidP="004A4F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253C7" w14:textId="77777777" w:rsidR="00260B1E" w:rsidRDefault="005317E2">
    <w:pPr>
      <w:pStyle w:val="Header"/>
    </w:pPr>
    <w:r>
      <w:rPr>
        <w:noProof/>
      </w:rPr>
      <w:pict w14:anchorId="4BDD2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852300" o:spid="_x0000_s2050" type="#_x0000_t75" alt="" style="position:absolute;margin-left:0;margin-top:0;width:325.05pt;height:317.55pt;z-index:-251657216;mso-wrap-edited:f;mso-width-percent:0;mso-height-percent:0;mso-position-horizontal:center;mso-position-horizontal-relative:margin;mso-position-vertical:center;mso-position-vertical-relative:margin;mso-width-percent:0;mso-height-percent:0" o:allowincell="f">
          <v:imagedata r:id="rId1" o:title="1517449362-logo-unmuh-1912-(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357F4" w14:textId="27877DFB" w:rsidR="0090505A" w:rsidRPr="00E828E0" w:rsidRDefault="00FD0796" w:rsidP="004A4F21">
    <w:pPr>
      <w:spacing w:line="240" w:lineRule="auto"/>
      <w:jc w:val="right"/>
      <w:rPr>
        <w:rFonts w:ascii="Times New Roman" w:hAnsi="Times New Roman" w:cs="Times New Roman"/>
        <w:b/>
        <w:sz w:val="24"/>
      </w:rPr>
    </w:pPr>
    <w:proofErr w:type="gramStart"/>
    <w:r>
      <w:rPr>
        <w:rFonts w:ascii="Times New Roman" w:hAnsi="Times New Roman" w:cs="Times New Roman"/>
        <w:b/>
        <w:sz w:val="24"/>
      </w:rPr>
      <w:t>JAAP</w:t>
    </w:r>
    <w:r w:rsidR="0090505A" w:rsidRPr="00E828E0">
      <w:rPr>
        <w:rFonts w:ascii="Times New Roman" w:hAnsi="Times New Roman" w:cs="Times New Roman"/>
        <w:b/>
        <w:sz w:val="24"/>
      </w:rPr>
      <w:t xml:space="preserve"> :</w:t>
    </w:r>
    <w:proofErr w:type="gramEnd"/>
    <w:r w:rsidR="0090505A" w:rsidRPr="00E828E0">
      <w:rPr>
        <w:rFonts w:ascii="Times New Roman" w:hAnsi="Times New Roman" w:cs="Times New Roman"/>
        <w:b/>
        <w:sz w:val="24"/>
      </w:rPr>
      <w:t xml:space="preserve"> Jurnal </w:t>
    </w:r>
    <w:r>
      <w:rPr>
        <w:rFonts w:ascii="Times New Roman" w:hAnsi="Times New Roman" w:cs="Times New Roman"/>
        <w:b/>
        <w:sz w:val="24"/>
      </w:rPr>
      <w:t>Akuntansi, Perpajakan, dan Portofolio</w:t>
    </w:r>
  </w:p>
  <w:p w14:paraId="6A81EB7A" w14:textId="77777777" w:rsidR="0090505A" w:rsidRDefault="005317E2" w:rsidP="004A4F21">
    <w:pPr>
      <w:spacing w:line="240" w:lineRule="auto"/>
      <w:jc w:val="right"/>
      <w:rPr>
        <w:rFonts w:ascii="Times New Roman" w:hAnsi="Times New Roman" w:cs="Times New Roman"/>
        <w:sz w:val="24"/>
      </w:rPr>
    </w:pPr>
    <w:hyperlink r:id="rId1" w:history="1">
      <w:r w:rsidR="0090505A" w:rsidRPr="00D856D8">
        <w:rPr>
          <w:rStyle w:val="Hyperlink"/>
          <w:rFonts w:ascii="Times New Roman" w:hAnsi="Times New Roman" w:cs="Times New Roman"/>
          <w:sz w:val="24"/>
        </w:rPr>
        <w:t>http://studentjournal.umpo.ac.id/index.php/isoquant</w:t>
      </w:r>
    </w:hyperlink>
  </w:p>
  <w:p w14:paraId="15339E3C" w14:textId="77777777" w:rsidR="0090505A" w:rsidRDefault="0090505A" w:rsidP="004A4F21">
    <w:pPr>
      <w:spacing w:line="240" w:lineRule="auto"/>
      <w:jc w:val="right"/>
      <w:rPr>
        <w:rFonts w:ascii="Times New Roman" w:hAnsi="Times New Roman" w:cs="Times New Roman"/>
        <w:sz w:val="24"/>
      </w:rPr>
    </w:pPr>
    <w:proofErr w:type="gramStart"/>
    <w:r>
      <w:rPr>
        <w:rFonts w:ascii="Times New Roman" w:hAnsi="Times New Roman" w:cs="Times New Roman"/>
        <w:sz w:val="24"/>
      </w:rPr>
      <w:t>ISSN :</w:t>
    </w:r>
    <w:proofErr w:type="gramEnd"/>
    <w:r>
      <w:rPr>
        <w:rFonts w:ascii="Times New Roman" w:hAnsi="Times New Roman" w:cs="Times New Roman"/>
        <w:sz w:val="24"/>
      </w:rPr>
      <w:t xml:space="preserve"> </w:t>
    </w:r>
    <w:r w:rsidR="00FD0796">
      <w:rPr>
        <w:rFonts w:ascii="Times New Roman" w:hAnsi="Times New Roman" w:cs="Times New Roman"/>
        <w:sz w:val="24"/>
      </w:rPr>
      <w:t>xxxxxxxx</w:t>
    </w:r>
    <w:r>
      <w:rPr>
        <w:rFonts w:ascii="Times New Roman" w:hAnsi="Times New Roman" w:cs="Times New Roman"/>
        <w:sz w:val="24"/>
      </w:rPr>
      <w:t xml:space="preserve">, E- ISSN : </w:t>
    </w:r>
    <w:r w:rsidR="00FD0796">
      <w:rPr>
        <w:rFonts w:ascii="Times New Roman" w:hAnsi="Times New Roman" w:cs="Times New Roman"/>
        <w:sz w:val="24"/>
      </w:rPr>
      <w:t>xxxxxxxx</w:t>
    </w:r>
  </w:p>
  <w:p w14:paraId="784A2163" w14:textId="77777777" w:rsidR="0090505A" w:rsidRDefault="0090505A" w:rsidP="004A4F21">
    <w:pPr>
      <w:spacing w:line="240" w:lineRule="auto"/>
      <w:jc w:val="right"/>
      <w:rPr>
        <w:rFonts w:ascii="Times New Roman" w:hAnsi="Times New Roman" w:cs="Times New Roman"/>
        <w:sz w:val="24"/>
      </w:rPr>
    </w:pPr>
    <w:r>
      <w:rPr>
        <w:rFonts w:ascii="Times New Roman" w:hAnsi="Times New Roman" w:cs="Times New Roman"/>
        <w:sz w:val="24"/>
      </w:rPr>
      <w:t>Vol. x No. x 20xx</w:t>
    </w:r>
  </w:p>
  <w:p w14:paraId="4EEFB8A4" w14:textId="77777777" w:rsidR="0090505A" w:rsidRDefault="0090505A" w:rsidP="004A4F21">
    <w:pPr>
      <w:spacing w:line="240" w:lineRule="auto"/>
      <w:jc w:val="right"/>
      <w:rPr>
        <w:rFonts w:ascii="Times New Roman" w:hAnsi="Times New Roman" w:cs="Times New Roman"/>
        <w:sz w:val="24"/>
      </w:rPr>
    </w:pPr>
    <w:proofErr w:type="gramStart"/>
    <w:r>
      <w:rPr>
        <w:rFonts w:ascii="Times New Roman" w:hAnsi="Times New Roman" w:cs="Times New Roman"/>
        <w:sz w:val="24"/>
      </w:rPr>
      <w:t>Hal :</w:t>
    </w:r>
    <w:proofErr w:type="gramEnd"/>
    <w:r>
      <w:rPr>
        <w:rFonts w:ascii="Times New Roman" w:hAnsi="Times New Roman" w:cs="Times New Roman"/>
        <w:sz w:val="24"/>
      </w:rPr>
      <w:t xml:space="preserve"> xxx-xxx</w:t>
    </w:r>
  </w:p>
  <w:p w14:paraId="5D8B5826" w14:textId="77777777" w:rsidR="0090505A" w:rsidRDefault="0090505A" w:rsidP="004A4F2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6758E" w14:textId="77777777" w:rsidR="00260B1E" w:rsidRDefault="005317E2">
    <w:pPr>
      <w:pStyle w:val="Header"/>
    </w:pPr>
    <w:r>
      <w:rPr>
        <w:noProof/>
      </w:rPr>
      <w:pict w14:anchorId="79C29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852299" o:spid="_x0000_s2049" type="#_x0000_t75" alt="" style="position:absolute;margin-left:0;margin-top:0;width:325.05pt;height:317.55pt;z-index:-251658240;mso-wrap-edited:f;mso-width-percent:0;mso-height-percent:0;mso-position-horizontal:center;mso-position-horizontal-relative:margin;mso-position-vertical:center;mso-position-vertical-relative:margin;mso-width-percent:0;mso-height-percent:0" o:allowincell="f">
          <v:imagedata r:id="rId1" o:title="1517449362-logo-unmuh-1912-(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91716"/>
    <w:multiLevelType w:val="hybridMultilevel"/>
    <w:tmpl w:val="5906C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CF5816"/>
    <w:multiLevelType w:val="hybridMultilevel"/>
    <w:tmpl w:val="F8F2F074"/>
    <w:lvl w:ilvl="0" w:tplc="C88A0158">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
    <w:nsid w:val="600D2267"/>
    <w:multiLevelType w:val="hybridMultilevel"/>
    <w:tmpl w:val="6832B8E6"/>
    <w:lvl w:ilvl="0" w:tplc="9962B4F8">
      <w:start w:val="1"/>
      <w:numFmt w:val="lowerLetter"/>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638C405D"/>
    <w:multiLevelType w:val="hybridMultilevel"/>
    <w:tmpl w:val="DEC82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C066C64"/>
    <w:multiLevelType w:val="hybridMultilevel"/>
    <w:tmpl w:val="9EF22EAA"/>
    <w:lvl w:ilvl="0" w:tplc="D340C8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6EE62C9C"/>
    <w:multiLevelType w:val="hybridMultilevel"/>
    <w:tmpl w:val="2B2C974C"/>
    <w:lvl w:ilvl="0" w:tplc="C786E808">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6FEC6EFF"/>
    <w:multiLevelType w:val="hybridMultilevel"/>
    <w:tmpl w:val="546627DE"/>
    <w:lvl w:ilvl="0" w:tplc="FB40481A">
      <w:start w:val="1"/>
      <w:numFmt w:val="decimal"/>
      <w:lvlText w:val="%1."/>
      <w:lvlJc w:val="left"/>
      <w:pPr>
        <w:ind w:left="1647" w:hanging="360"/>
      </w:pPr>
      <w:rPr>
        <w:rFonts w:hint="default"/>
        <w:b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7EDD4A98"/>
    <w:multiLevelType w:val="hybridMultilevel"/>
    <w:tmpl w:val="680AC6CA"/>
    <w:lvl w:ilvl="0" w:tplc="B9A0A102">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0"/>
  </w:num>
  <w:num w:numId="2">
    <w:abstractNumId w:val="1"/>
  </w:num>
  <w:num w:numId="3">
    <w:abstractNumId w:val="3"/>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62B8"/>
    <w:rsid w:val="00016E29"/>
    <w:rsid w:val="0003075C"/>
    <w:rsid w:val="00037B58"/>
    <w:rsid w:val="0005771F"/>
    <w:rsid w:val="000A3BCF"/>
    <w:rsid w:val="000B046B"/>
    <w:rsid w:val="000F0A1E"/>
    <w:rsid w:val="00147144"/>
    <w:rsid w:val="001542CE"/>
    <w:rsid w:val="00155191"/>
    <w:rsid w:val="001F64E7"/>
    <w:rsid w:val="002046C9"/>
    <w:rsid w:val="00211DD8"/>
    <w:rsid w:val="00234719"/>
    <w:rsid w:val="00242969"/>
    <w:rsid w:val="0025171F"/>
    <w:rsid w:val="00253FF7"/>
    <w:rsid w:val="00260B1E"/>
    <w:rsid w:val="00263766"/>
    <w:rsid w:val="00267E09"/>
    <w:rsid w:val="00270BEC"/>
    <w:rsid w:val="00273AF1"/>
    <w:rsid w:val="0028358F"/>
    <w:rsid w:val="00292D58"/>
    <w:rsid w:val="00295AA7"/>
    <w:rsid w:val="0029697C"/>
    <w:rsid w:val="002A7D8A"/>
    <w:rsid w:val="002B421E"/>
    <w:rsid w:val="002B7987"/>
    <w:rsid w:val="002C6F10"/>
    <w:rsid w:val="002E781E"/>
    <w:rsid w:val="002F2407"/>
    <w:rsid w:val="002F3A05"/>
    <w:rsid w:val="002F5B3D"/>
    <w:rsid w:val="00301FE5"/>
    <w:rsid w:val="00315C88"/>
    <w:rsid w:val="00332899"/>
    <w:rsid w:val="00350171"/>
    <w:rsid w:val="00357164"/>
    <w:rsid w:val="00376485"/>
    <w:rsid w:val="00392BE9"/>
    <w:rsid w:val="00411886"/>
    <w:rsid w:val="00412B8B"/>
    <w:rsid w:val="004158B1"/>
    <w:rsid w:val="00415961"/>
    <w:rsid w:val="00436689"/>
    <w:rsid w:val="004642E8"/>
    <w:rsid w:val="00474496"/>
    <w:rsid w:val="004A4F21"/>
    <w:rsid w:val="004C5135"/>
    <w:rsid w:val="004D1A9C"/>
    <w:rsid w:val="00521A83"/>
    <w:rsid w:val="005317E2"/>
    <w:rsid w:val="00535FE8"/>
    <w:rsid w:val="00542A12"/>
    <w:rsid w:val="005465CB"/>
    <w:rsid w:val="005609F4"/>
    <w:rsid w:val="005A07D8"/>
    <w:rsid w:val="005B47FB"/>
    <w:rsid w:val="005B62B8"/>
    <w:rsid w:val="005E033B"/>
    <w:rsid w:val="006269C1"/>
    <w:rsid w:val="00630C13"/>
    <w:rsid w:val="0063486E"/>
    <w:rsid w:val="00637BA0"/>
    <w:rsid w:val="006403F2"/>
    <w:rsid w:val="00640753"/>
    <w:rsid w:val="00660C14"/>
    <w:rsid w:val="00672EE4"/>
    <w:rsid w:val="00674204"/>
    <w:rsid w:val="00676B12"/>
    <w:rsid w:val="006A4648"/>
    <w:rsid w:val="00706E4D"/>
    <w:rsid w:val="007316B8"/>
    <w:rsid w:val="00763AC5"/>
    <w:rsid w:val="0078020B"/>
    <w:rsid w:val="00783258"/>
    <w:rsid w:val="007A1E10"/>
    <w:rsid w:val="007C373A"/>
    <w:rsid w:val="0081116E"/>
    <w:rsid w:val="00815465"/>
    <w:rsid w:val="00863E80"/>
    <w:rsid w:val="0086521D"/>
    <w:rsid w:val="0088625B"/>
    <w:rsid w:val="008A6D01"/>
    <w:rsid w:val="008B258B"/>
    <w:rsid w:val="008E7DA0"/>
    <w:rsid w:val="008F2356"/>
    <w:rsid w:val="00900FE3"/>
    <w:rsid w:val="0090505A"/>
    <w:rsid w:val="00913BA5"/>
    <w:rsid w:val="00927CCC"/>
    <w:rsid w:val="009A4ED8"/>
    <w:rsid w:val="009C25BF"/>
    <w:rsid w:val="009E5E96"/>
    <w:rsid w:val="009F6FE1"/>
    <w:rsid w:val="00A17528"/>
    <w:rsid w:val="00A36128"/>
    <w:rsid w:val="00A558E5"/>
    <w:rsid w:val="00A74D49"/>
    <w:rsid w:val="00AC0B22"/>
    <w:rsid w:val="00AC21C3"/>
    <w:rsid w:val="00AC57D3"/>
    <w:rsid w:val="00AC5F3A"/>
    <w:rsid w:val="00AF4894"/>
    <w:rsid w:val="00AF5BFA"/>
    <w:rsid w:val="00B026D8"/>
    <w:rsid w:val="00B07AF0"/>
    <w:rsid w:val="00B25F4A"/>
    <w:rsid w:val="00B42AC8"/>
    <w:rsid w:val="00B47FA8"/>
    <w:rsid w:val="00B50E77"/>
    <w:rsid w:val="00B67A03"/>
    <w:rsid w:val="00B7052D"/>
    <w:rsid w:val="00B83631"/>
    <w:rsid w:val="00BD59CB"/>
    <w:rsid w:val="00BE256C"/>
    <w:rsid w:val="00BE2663"/>
    <w:rsid w:val="00BE4C2D"/>
    <w:rsid w:val="00C00499"/>
    <w:rsid w:val="00C54B4A"/>
    <w:rsid w:val="00C65BCA"/>
    <w:rsid w:val="00CD1F87"/>
    <w:rsid w:val="00CE356C"/>
    <w:rsid w:val="00D133C3"/>
    <w:rsid w:val="00D273D6"/>
    <w:rsid w:val="00D27F21"/>
    <w:rsid w:val="00D33553"/>
    <w:rsid w:val="00D40AF2"/>
    <w:rsid w:val="00D54210"/>
    <w:rsid w:val="00D64073"/>
    <w:rsid w:val="00DC1C72"/>
    <w:rsid w:val="00E0484D"/>
    <w:rsid w:val="00E56273"/>
    <w:rsid w:val="00E828E0"/>
    <w:rsid w:val="00E87653"/>
    <w:rsid w:val="00F26AAA"/>
    <w:rsid w:val="00F34A83"/>
    <w:rsid w:val="00F34D27"/>
    <w:rsid w:val="00F416E6"/>
    <w:rsid w:val="00F504FF"/>
    <w:rsid w:val="00F6010D"/>
    <w:rsid w:val="00F67D3E"/>
    <w:rsid w:val="00F848AF"/>
    <w:rsid w:val="00FD0796"/>
    <w:rsid w:val="00FD2233"/>
    <w:rsid w:val="00FD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44"/>
        <o:r id="V:Rule2" type="connector" idref="#_x0000_s1045"/>
        <o:r id="V:Rule3" type="connector" idref="#_x0000_s1049"/>
        <o:r id="V:Rule4" type="connector" idref="#_x0000_s1051"/>
        <o:r id="V:Rule5" type="connector" idref="#_x0000_s1034"/>
        <o:r id="V:Rule6" type="connector" idref="#_x0000_s1054"/>
        <o:r id="V:Rule7" type="connector" idref="#_x0000_s1050"/>
        <o:r id="V:Rule8" type="connector" idref="#_x0000_s1047"/>
        <o:r id="V:Rule9" type="connector" idref="#_x0000_s1052"/>
        <o:r id="V:Rule10" type="connector" idref="#_x0000_s1053"/>
        <o:r id="V:Rule11" type="connector" idref="#_x0000_s1042"/>
        <o:r id="V:Rule12" type="connector" idref="#_x0000_s1033"/>
        <o:r id="V:Rule13" type="connector" idref="#_x0000_s1046"/>
        <o:r id="V:Rule14" type="connector" idref="#_x0000_s1043"/>
        <o:r id="V:Rule15" type="connector" idref="#_x0000_s1048"/>
      </o:rules>
    </o:shapelayout>
  </w:shapeDefaults>
  <w:decimalSymbol w:val=","/>
  <w:listSeparator w:val=";"/>
  <w14:docId w14:val="218A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2B8"/>
    <w:rPr>
      <w:color w:val="0000FF" w:themeColor="hyperlink"/>
      <w:u w:val="single"/>
    </w:rPr>
  </w:style>
  <w:style w:type="paragraph" w:styleId="ListParagraph">
    <w:name w:val="List Paragraph"/>
    <w:basedOn w:val="Normal"/>
    <w:uiPriority w:val="34"/>
    <w:qFormat/>
    <w:rsid w:val="00E828E0"/>
    <w:pPr>
      <w:ind w:left="720"/>
      <w:contextualSpacing/>
    </w:pPr>
  </w:style>
  <w:style w:type="paragraph" w:styleId="BalloonText">
    <w:name w:val="Balloon Text"/>
    <w:basedOn w:val="Normal"/>
    <w:link w:val="BalloonTextChar"/>
    <w:uiPriority w:val="99"/>
    <w:semiHidden/>
    <w:unhideWhenUsed/>
    <w:rsid w:val="00A74D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D49"/>
    <w:rPr>
      <w:rFonts w:ascii="Tahoma" w:hAnsi="Tahoma" w:cs="Tahoma"/>
      <w:sz w:val="16"/>
      <w:szCs w:val="16"/>
    </w:rPr>
  </w:style>
  <w:style w:type="paragraph" w:styleId="Header">
    <w:name w:val="header"/>
    <w:basedOn w:val="Normal"/>
    <w:link w:val="HeaderChar"/>
    <w:uiPriority w:val="99"/>
    <w:semiHidden/>
    <w:unhideWhenUsed/>
    <w:rsid w:val="004A4F2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A4F21"/>
  </w:style>
  <w:style w:type="paragraph" w:styleId="Footer">
    <w:name w:val="footer"/>
    <w:basedOn w:val="Normal"/>
    <w:link w:val="FooterChar"/>
    <w:uiPriority w:val="99"/>
    <w:unhideWhenUsed/>
    <w:rsid w:val="004A4F21"/>
    <w:pPr>
      <w:tabs>
        <w:tab w:val="center" w:pos="4680"/>
        <w:tab w:val="right" w:pos="9360"/>
      </w:tabs>
      <w:spacing w:line="240" w:lineRule="auto"/>
    </w:pPr>
  </w:style>
  <w:style w:type="character" w:customStyle="1" w:styleId="FooterChar">
    <w:name w:val="Footer Char"/>
    <w:basedOn w:val="DefaultParagraphFont"/>
    <w:link w:val="Footer"/>
    <w:uiPriority w:val="99"/>
    <w:rsid w:val="004A4F21"/>
  </w:style>
  <w:style w:type="table" w:styleId="TableGrid">
    <w:name w:val="Table Grid"/>
    <w:basedOn w:val="TableNormal"/>
    <w:uiPriority w:val="59"/>
    <w:rsid w:val="005B47F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11DD8"/>
    <w:rPr>
      <w:color w:val="605E5C"/>
      <w:shd w:val="clear" w:color="auto" w:fill="E1DFDD"/>
    </w:rPr>
  </w:style>
  <w:style w:type="character" w:styleId="FollowedHyperlink">
    <w:name w:val="FollowedHyperlink"/>
    <w:basedOn w:val="DefaultParagraphFont"/>
    <w:uiPriority w:val="99"/>
    <w:semiHidden/>
    <w:unhideWhenUsed/>
    <w:rsid w:val="00211D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ianbhirawa.co.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rianbhirawa.co.id/belum-puas-perolehan-pad-bupati-ponorogo-genjot-pendapatan-paja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tudentjournal.umpo.ac.id/index.php/isoqua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6002</Words>
  <Characters>34216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2021-07-14T01:26:00Z</dcterms:created>
  <dcterms:modified xsi:type="dcterms:W3CDTF">2021-12-08T04:20:00Z</dcterms:modified>
</cp:coreProperties>
</file>