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4A" w:rsidRPr="003A0539" w:rsidRDefault="00643A4A" w:rsidP="00BA7E7A">
      <w:pPr>
        <w:spacing w:after="0" w:line="240" w:lineRule="auto"/>
        <w:jc w:val="center"/>
        <w:rPr>
          <w:rFonts w:ascii="Arial" w:hAnsi="Arial" w:cs="Arial"/>
          <w:b/>
          <w:sz w:val="24"/>
          <w:szCs w:val="24"/>
        </w:rPr>
      </w:pPr>
      <w:r w:rsidRPr="003A0539">
        <w:rPr>
          <w:rFonts w:ascii="Arial" w:hAnsi="Arial" w:cs="Arial"/>
          <w:b/>
          <w:sz w:val="24"/>
          <w:szCs w:val="24"/>
        </w:rPr>
        <w:t>SINERGITAS KEPEMIMPINAN TERHADAP KOMITMEN ORGANISASI DAN BUDAYA ORGANISASI (STUDI PADA ORGANISASI MAHASISWA PERGURUAN TINGGI DI KABUPATEN JEMBER)</w:t>
      </w:r>
    </w:p>
    <w:p w:rsidR="00643A4A" w:rsidRPr="003A0539" w:rsidRDefault="00643A4A" w:rsidP="00643A4A">
      <w:pPr>
        <w:spacing w:after="0" w:line="240" w:lineRule="auto"/>
        <w:jc w:val="center"/>
        <w:rPr>
          <w:rFonts w:ascii="Arial" w:hAnsi="Arial" w:cs="Arial"/>
          <w:b/>
          <w:sz w:val="24"/>
          <w:szCs w:val="24"/>
        </w:rPr>
      </w:pPr>
    </w:p>
    <w:p w:rsidR="00643A4A" w:rsidRPr="003A0539" w:rsidRDefault="00643A4A" w:rsidP="00643A4A">
      <w:pPr>
        <w:spacing w:after="0" w:line="240" w:lineRule="auto"/>
        <w:jc w:val="center"/>
        <w:rPr>
          <w:rFonts w:ascii="Arial" w:hAnsi="Arial" w:cs="Arial"/>
          <w:b/>
          <w:sz w:val="20"/>
          <w:szCs w:val="20"/>
        </w:rPr>
      </w:pPr>
      <w:r w:rsidRPr="003A0539">
        <w:rPr>
          <w:rFonts w:ascii="Arial" w:hAnsi="Arial" w:cs="Arial"/>
          <w:b/>
          <w:sz w:val="20"/>
          <w:szCs w:val="20"/>
        </w:rPr>
        <w:t>Nike Norma Epriliyana</w:t>
      </w:r>
    </w:p>
    <w:p w:rsidR="00643A4A" w:rsidRPr="003A0539" w:rsidRDefault="00643A4A" w:rsidP="00643A4A">
      <w:pPr>
        <w:spacing w:after="0" w:line="240" w:lineRule="auto"/>
        <w:jc w:val="center"/>
        <w:rPr>
          <w:rFonts w:ascii="Arial" w:hAnsi="Arial" w:cs="Arial"/>
          <w:sz w:val="20"/>
          <w:szCs w:val="20"/>
        </w:rPr>
      </w:pPr>
      <w:r w:rsidRPr="003A0539">
        <w:rPr>
          <w:rFonts w:ascii="Arial" w:hAnsi="Arial" w:cs="Arial"/>
          <w:sz w:val="20"/>
          <w:szCs w:val="20"/>
        </w:rPr>
        <w:t>Dosen Tetap Akademi Akuntansi PGRI Jember</w:t>
      </w:r>
    </w:p>
    <w:p w:rsidR="00643A4A" w:rsidRPr="003A0539" w:rsidRDefault="00643A4A" w:rsidP="00643A4A">
      <w:pPr>
        <w:spacing w:after="0" w:line="240" w:lineRule="auto"/>
        <w:jc w:val="center"/>
        <w:rPr>
          <w:rFonts w:ascii="Arial" w:hAnsi="Arial" w:cs="Arial"/>
          <w:sz w:val="20"/>
          <w:szCs w:val="20"/>
        </w:rPr>
      </w:pPr>
      <w:r w:rsidRPr="003A0539">
        <w:rPr>
          <w:rFonts w:ascii="Arial" w:hAnsi="Arial" w:cs="Arial"/>
          <w:sz w:val="20"/>
          <w:szCs w:val="20"/>
        </w:rPr>
        <w:t xml:space="preserve">Korespondensi : </w:t>
      </w:r>
      <w:r w:rsidR="00510DAF" w:rsidRPr="003A0539">
        <w:rPr>
          <w:rFonts w:ascii="Arial" w:hAnsi="Arial" w:cs="Arial"/>
          <w:sz w:val="20"/>
          <w:szCs w:val="20"/>
        </w:rPr>
        <w:fldChar w:fldCharType="begin"/>
      </w:r>
      <w:r w:rsidR="00510DAF" w:rsidRPr="003A0539">
        <w:rPr>
          <w:rFonts w:ascii="Arial" w:hAnsi="Arial" w:cs="Arial"/>
          <w:sz w:val="20"/>
          <w:szCs w:val="20"/>
        </w:rPr>
        <w:instrText xml:space="preserve"> HYPERLINK "mailto:nike050485@gmail.com" </w:instrText>
      </w:r>
      <w:r w:rsidR="00510DAF" w:rsidRPr="003A0539">
        <w:rPr>
          <w:rFonts w:ascii="Arial" w:hAnsi="Arial" w:cs="Arial"/>
          <w:sz w:val="20"/>
          <w:szCs w:val="20"/>
        </w:rPr>
        <w:fldChar w:fldCharType="separate"/>
      </w:r>
      <w:r w:rsidR="00510DAF" w:rsidRPr="003A0539">
        <w:rPr>
          <w:rStyle w:val="Hyperlink"/>
          <w:rFonts w:ascii="Arial" w:hAnsi="Arial" w:cs="Arial"/>
          <w:sz w:val="20"/>
          <w:szCs w:val="20"/>
        </w:rPr>
        <w:t>nike050485@gmail.com</w:t>
      </w:r>
      <w:r w:rsidR="00510DAF" w:rsidRPr="003A0539">
        <w:rPr>
          <w:rFonts w:ascii="Arial" w:hAnsi="Arial" w:cs="Arial"/>
          <w:sz w:val="20"/>
          <w:szCs w:val="20"/>
        </w:rPr>
        <w:fldChar w:fldCharType="end"/>
      </w:r>
      <w:r w:rsidR="00510DAF" w:rsidRPr="003A0539">
        <w:rPr>
          <w:rFonts w:ascii="Arial" w:hAnsi="Arial" w:cs="Arial"/>
          <w:sz w:val="20"/>
          <w:szCs w:val="20"/>
        </w:rPr>
        <w:t xml:space="preserve"> </w:t>
      </w:r>
    </w:p>
    <w:p w:rsidR="008E5E70" w:rsidRPr="00366611" w:rsidRDefault="00D16A3E" w:rsidP="00643A4A">
      <w:pPr>
        <w:spacing w:line="240" w:lineRule="auto"/>
        <w:rPr>
          <w:rFonts w:asciiTheme="minorHAnsi" w:hAnsiTheme="minorHAnsi"/>
          <w:sz w:val="28"/>
          <w:szCs w:val="28"/>
        </w:rPr>
      </w:pPr>
    </w:p>
    <w:p w:rsidR="00BA7E7A" w:rsidRPr="00510DAF" w:rsidRDefault="00F52561" w:rsidP="00BA7E7A">
      <w:pPr>
        <w:spacing w:line="240" w:lineRule="auto"/>
        <w:jc w:val="center"/>
        <w:rPr>
          <w:rFonts w:ascii="Arial" w:hAnsi="Arial" w:cs="Arial"/>
          <w:b/>
          <w:i/>
        </w:rPr>
      </w:pPr>
      <w:r w:rsidRPr="00510DAF">
        <w:rPr>
          <w:rFonts w:ascii="Arial" w:hAnsi="Arial" w:cs="Arial"/>
          <w:b/>
          <w:i/>
        </w:rPr>
        <w:t>ABSTRACT</w:t>
      </w:r>
    </w:p>
    <w:p w:rsidR="00F52561" w:rsidRPr="00510DAF" w:rsidRDefault="00F34E66" w:rsidP="00F34E66">
      <w:pPr>
        <w:spacing w:line="240" w:lineRule="auto"/>
        <w:jc w:val="both"/>
        <w:rPr>
          <w:rFonts w:ascii="Arial" w:hAnsi="Arial" w:cs="Arial"/>
          <w:i/>
        </w:rPr>
      </w:pPr>
      <w:r w:rsidRPr="00510DAF">
        <w:rPr>
          <w:rFonts w:ascii="Arial" w:hAnsi="Arial" w:cs="Arial"/>
          <w:i/>
          <w:lang w:val="en"/>
        </w:rPr>
        <w:t>This study aimed to analyze the synergy between leadership, organizational commitment</w:t>
      </w:r>
      <w:r w:rsidR="002F3C83" w:rsidRPr="00510DAF">
        <w:rPr>
          <w:rFonts w:ascii="Arial" w:hAnsi="Arial" w:cs="Arial"/>
          <w:i/>
          <w:lang w:val="en"/>
        </w:rPr>
        <w:t xml:space="preserve"> and organizational culture a</w:t>
      </w:r>
      <w:r w:rsidR="002F3C83" w:rsidRPr="00510DAF">
        <w:rPr>
          <w:rFonts w:ascii="Arial" w:hAnsi="Arial" w:cs="Arial"/>
          <w:i/>
        </w:rPr>
        <w:t>t</w:t>
      </w:r>
      <w:r w:rsidR="002F3C83" w:rsidRPr="00510DAF">
        <w:rPr>
          <w:rFonts w:ascii="Arial" w:hAnsi="Arial" w:cs="Arial"/>
          <w:i/>
          <w:lang w:val="en"/>
        </w:rPr>
        <w:t xml:space="preserve"> the </w:t>
      </w:r>
      <w:r w:rsidRPr="00510DAF">
        <w:rPr>
          <w:rFonts w:ascii="Arial" w:hAnsi="Arial" w:cs="Arial"/>
          <w:i/>
          <w:lang w:val="en"/>
        </w:rPr>
        <w:t xml:space="preserve">Student Organizations </w:t>
      </w:r>
      <w:r w:rsidR="002F3C83" w:rsidRPr="00510DAF">
        <w:rPr>
          <w:rFonts w:ascii="Arial" w:hAnsi="Arial" w:cs="Arial"/>
          <w:i/>
        </w:rPr>
        <w:t xml:space="preserve">on College </w:t>
      </w:r>
      <w:r w:rsidRPr="00510DAF">
        <w:rPr>
          <w:rFonts w:ascii="Arial" w:hAnsi="Arial" w:cs="Arial"/>
          <w:i/>
          <w:lang w:val="en"/>
        </w:rPr>
        <w:t xml:space="preserve">in </w:t>
      </w:r>
      <w:proofErr w:type="spellStart"/>
      <w:r w:rsidRPr="00510DAF">
        <w:rPr>
          <w:rFonts w:ascii="Arial" w:hAnsi="Arial" w:cs="Arial"/>
          <w:i/>
          <w:lang w:val="en"/>
        </w:rPr>
        <w:t>Jember</w:t>
      </w:r>
      <w:proofErr w:type="spellEnd"/>
      <w:r w:rsidRPr="00510DAF">
        <w:rPr>
          <w:rFonts w:ascii="Arial" w:hAnsi="Arial" w:cs="Arial"/>
          <w:i/>
          <w:lang w:val="en"/>
        </w:rPr>
        <w:t>. The independent variabl</w:t>
      </w:r>
      <w:r w:rsidR="002F3C83" w:rsidRPr="00510DAF">
        <w:rPr>
          <w:rFonts w:ascii="Arial" w:hAnsi="Arial" w:cs="Arial"/>
          <w:i/>
          <w:lang w:val="en"/>
        </w:rPr>
        <w:t xml:space="preserve">es consist of Leadership. </w:t>
      </w:r>
      <w:r w:rsidR="002F3C83" w:rsidRPr="00510DAF">
        <w:rPr>
          <w:rFonts w:ascii="Arial" w:hAnsi="Arial" w:cs="Arial"/>
          <w:i/>
        </w:rPr>
        <w:t xml:space="preserve">Dependent </w:t>
      </w:r>
      <w:r w:rsidRPr="00510DAF">
        <w:rPr>
          <w:rFonts w:ascii="Arial" w:hAnsi="Arial" w:cs="Arial"/>
          <w:i/>
          <w:lang w:val="en"/>
        </w:rPr>
        <w:t>variables consist of organizational commitment a</w:t>
      </w:r>
      <w:r w:rsidR="002F3C83" w:rsidRPr="00510DAF">
        <w:rPr>
          <w:rFonts w:ascii="Arial" w:hAnsi="Arial" w:cs="Arial"/>
          <w:i/>
          <w:lang w:val="en"/>
        </w:rPr>
        <w:t xml:space="preserve">nd organizational culture. </w:t>
      </w:r>
      <w:r w:rsidR="002F3C83" w:rsidRPr="00510DAF">
        <w:rPr>
          <w:rFonts w:ascii="Arial" w:hAnsi="Arial" w:cs="Arial"/>
          <w:i/>
        </w:rPr>
        <w:t>S</w:t>
      </w:r>
      <w:proofErr w:type="spellStart"/>
      <w:r w:rsidRPr="00510DAF">
        <w:rPr>
          <w:rFonts w:ascii="Arial" w:hAnsi="Arial" w:cs="Arial"/>
          <w:i/>
          <w:lang w:val="en"/>
        </w:rPr>
        <w:t>amples</w:t>
      </w:r>
      <w:proofErr w:type="spellEnd"/>
      <w:r w:rsidRPr="00510DAF">
        <w:rPr>
          <w:rFonts w:ascii="Arial" w:hAnsi="Arial" w:cs="Arial"/>
          <w:i/>
          <w:lang w:val="en"/>
        </w:rPr>
        <w:t xml:space="preserve"> included 180 respondents consisting of students in the 6 (six) College in </w:t>
      </w:r>
      <w:proofErr w:type="spellStart"/>
      <w:r w:rsidRPr="00510DAF">
        <w:rPr>
          <w:rFonts w:ascii="Arial" w:hAnsi="Arial" w:cs="Arial"/>
          <w:i/>
          <w:lang w:val="en"/>
        </w:rPr>
        <w:t>Jember</w:t>
      </w:r>
      <w:proofErr w:type="spellEnd"/>
      <w:r w:rsidRPr="00510DAF">
        <w:rPr>
          <w:rFonts w:ascii="Arial" w:hAnsi="Arial" w:cs="Arial"/>
          <w:i/>
          <w:lang w:val="en"/>
        </w:rPr>
        <w:t xml:space="preserve"> district, n</w:t>
      </w:r>
      <w:r w:rsidR="00D956A7" w:rsidRPr="00510DAF">
        <w:rPr>
          <w:rFonts w:ascii="Arial" w:hAnsi="Arial" w:cs="Arial"/>
          <w:i/>
          <w:lang w:val="en"/>
        </w:rPr>
        <w:t xml:space="preserve">amely the University of </w:t>
      </w:r>
      <w:proofErr w:type="spellStart"/>
      <w:r w:rsidR="00D956A7" w:rsidRPr="00510DAF">
        <w:rPr>
          <w:rFonts w:ascii="Arial" w:hAnsi="Arial" w:cs="Arial"/>
          <w:i/>
          <w:lang w:val="en"/>
        </w:rPr>
        <w:t>Jember</w:t>
      </w:r>
      <w:proofErr w:type="spellEnd"/>
      <w:r w:rsidR="00D956A7" w:rsidRPr="00510DAF">
        <w:rPr>
          <w:rFonts w:ascii="Arial" w:hAnsi="Arial" w:cs="Arial"/>
          <w:i/>
          <w:lang w:val="en"/>
        </w:rPr>
        <w:t>,</w:t>
      </w:r>
      <w:r w:rsidR="002F3C83" w:rsidRPr="00510DAF">
        <w:rPr>
          <w:rFonts w:ascii="Arial" w:hAnsi="Arial" w:cs="Arial"/>
          <w:i/>
        </w:rPr>
        <w:t xml:space="preserve"> Muhammadiyah</w:t>
      </w:r>
      <w:r w:rsidR="00D956A7" w:rsidRPr="00510DAF">
        <w:rPr>
          <w:rFonts w:ascii="Arial" w:hAnsi="Arial" w:cs="Arial"/>
          <w:i/>
        </w:rPr>
        <w:t xml:space="preserve"> University of </w:t>
      </w:r>
      <w:r w:rsidR="002F3C83" w:rsidRPr="00510DAF">
        <w:rPr>
          <w:rFonts w:ascii="Arial" w:hAnsi="Arial" w:cs="Arial"/>
          <w:i/>
        </w:rPr>
        <w:t xml:space="preserve"> Jember, IKIP PGRI Jember</w:t>
      </w:r>
      <w:r w:rsidRPr="00510DAF">
        <w:rPr>
          <w:rFonts w:ascii="Arial" w:hAnsi="Arial" w:cs="Arial"/>
          <w:i/>
          <w:lang w:val="en"/>
        </w:rPr>
        <w:t xml:space="preserve">, STIE Mandala </w:t>
      </w:r>
      <w:proofErr w:type="spellStart"/>
      <w:r w:rsidRPr="00510DAF">
        <w:rPr>
          <w:rFonts w:ascii="Arial" w:hAnsi="Arial" w:cs="Arial"/>
          <w:i/>
          <w:lang w:val="en"/>
        </w:rPr>
        <w:t>Jember</w:t>
      </w:r>
      <w:proofErr w:type="spellEnd"/>
      <w:r w:rsidRPr="00510DAF">
        <w:rPr>
          <w:rFonts w:ascii="Arial" w:hAnsi="Arial" w:cs="Arial"/>
          <w:i/>
          <w:lang w:val="en"/>
        </w:rPr>
        <w:t xml:space="preserve"> and </w:t>
      </w:r>
      <w:r w:rsidR="002F3C83" w:rsidRPr="00510DAF">
        <w:rPr>
          <w:rFonts w:ascii="Arial" w:hAnsi="Arial" w:cs="Arial"/>
          <w:i/>
        </w:rPr>
        <w:t xml:space="preserve">Academic of </w:t>
      </w:r>
      <w:r w:rsidRPr="00510DAF">
        <w:rPr>
          <w:rFonts w:ascii="Arial" w:hAnsi="Arial" w:cs="Arial"/>
          <w:i/>
          <w:lang w:val="en"/>
        </w:rPr>
        <w:t xml:space="preserve">Accounting PGRI </w:t>
      </w:r>
      <w:proofErr w:type="spellStart"/>
      <w:r w:rsidRPr="00510DAF">
        <w:rPr>
          <w:rFonts w:ascii="Arial" w:hAnsi="Arial" w:cs="Arial"/>
          <w:i/>
          <w:lang w:val="en"/>
        </w:rPr>
        <w:t>Jembe</w:t>
      </w:r>
      <w:r w:rsidR="002F3C83" w:rsidRPr="00510DAF">
        <w:rPr>
          <w:rFonts w:ascii="Arial" w:hAnsi="Arial" w:cs="Arial"/>
          <w:i/>
          <w:lang w:val="en"/>
        </w:rPr>
        <w:t>r</w:t>
      </w:r>
      <w:proofErr w:type="spellEnd"/>
      <w:r w:rsidR="002F3C83" w:rsidRPr="00510DAF">
        <w:rPr>
          <w:rFonts w:ascii="Arial" w:hAnsi="Arial" w:cs="Arial"/>
          <w:i/>
          <w:lang w:val="en"/>
        </w:rPr>
        <w:t xml:space="preserve">. The sampling </w:t>
      </w:r>
      <w:proofErr w:type="gramStart"/>
      <w:r w:rsidR="002F3C83" w:rsidRPr="00510DAF">
        <w:rPr>
          <w:rFonts w:ascii="Arial" w:hAnsi="Arial" w:cs="Arial"/>
          <w:i/>
          <w:lang w:val="en"/>
        </w:rPr>
        <w:t>technique</w:t>
      </w:r>
      <w:r w:rsidR="002F3C83" w:rsidRPr="00510DAF">
        <w:rPr>
          <w:rFonts w:ascii="Arial" w:hAnsi="Arial" w:cs="Arial"/>
          <w:i/>
        </w:rPr>
        <w:t xml:space="preserve">  </w:t>
      </w:r>
      <w:r w:rsidR="002F3C83" w:rsidRPr="00510DAF">
        <w:rPr>
          <w:rFonts w:ascii="Arial" w:hAnsi="Arial" w:cs="Arial"/>
          <w:i/>
          <w:lang w:val="en"/>
        </w:rPr>
        <w:t>us</w:t>
      </w:r>
      <w:r w:rsidR="002F3C83" w:rsidRPr="00510DAF">
        <w:rPr>
          <w:rFonts w:ascii="Arial" w:hAnsi="Arial" w:cs="Arial"/>
          <w:i/>
        </w:rPr>
        <w:t>ed</w:t>
      </w:r>
      <w:proofErr w:type="gramEnd"/>
      <w:r w:rsidR="002F3C83" w:rsidRPr="00510DAF">
        <w:rPr>
          <w:rFonts w:ascii="Arial" w:hAnsi="Arial" w:cs="Arial"/>
          <w:i/>
        </w:rPr>
        <w:t xml:space="preserve"> </w:t>
      </w:r>
      <w:r w:rsidRPr="00510DAF">
        <w:rPr>
          <w:rFonts w:ascii="Arial" w:hAnsi="Arial" w:cs="Arial"/>
          <w:i/>
          <w:lang w:val="en"/>
        </w:rPr>
        <w:t>simple</w:t>
      </w:r>
      <w:r w:rsidR="002F3C83" w:rsidRPr="00510DAF">
        <w:rPr>
          <w:rFonts w:ascii="Arial" w:hAnsi="Arial" w:cs="Arial"/>
          <w:i/>
          <w:lang w:val="en"/>
        </w:rPr>
        <w:t xml:space="preserve"> random sampling. </w:t>
      </w:r>
      <w:r w:rsidR="002F3C83" w:rsidRPr="00510DAF">
        <w:rPr>
          <w:rFonts w:ascii="Arial" w:hAnsi="Arial" w:cs="Arial"/>
          <w:i/>
        </w:rPr>
        <w:t xml:space="preserve">Data </w:t>
      </w:r>
      <w:r w:rsidR="002F3C83" w:rsidRPr="00510DAF">
        <w:rPr>
          <w:rFonts w:ascii="Arial" w:hAnsi="Arial" w:cs="Arial"/>
          <w:i/>
          <w:lang w:val="en"/>
        </w:rPr>
        <w:t>Analyze us</w:t>
      </w:r>
      <w:r w:rsidR="002F3C83" w:rsidRPr="00510DAF">
        <w:rPr>
          <w:rFonts w:ascii="Arial" w:hAnsi="Arial" w:cs="Arial"/>
          <w:i/>
        </w:rPr>
        <w:t>ed</w:t>
      </w:r>
      <w:r w:rsidRPr="00510DAF">
        <w:rPr>
          <w:rFonts w:ascii="Arial" w:hAnsi="Arial" w:cs="Arial"/>
          <w:i/>
          <w:lang w:val="en"/>
        </w:rPr>
        <w:t xml:space="preserve"> MANOVA (Two Way </w:t>
      </w:r>
      <w:proofErr w:type="spellStart"/>
      <w:r w:rsidRPr="00510DAF">
        <w:rPr>
          <w:rFonts w:ascii="Arial" w:hAnsi="Arial" w:cs="Arial"/>
          <w:i/>
          <w:lang w:val="en"/>
        </w:rPr>
        <w:t>Anova</w:t>
      </w:r>
      <w:proofErr w:type="spellEnd"/>
      <w:r w:rsidRPr="00510DAF">
        <w:rPr>
          <w:rFonts w:ascii="Arial" w:hAnsi="Arial" w:cs="Arial"/>
          <w:i/>
          <w:lang w:val="en"/>
        </w:rPr>
        <w:t xml:space="preserve">). The research concluded that leadership influence on organizational commitment. </w:t>
      </w:r>
      <w:proofErr w:type="gramStart"/>
      <w:r w:rsidRPr="00510DAF">
        <w:rPr>
          <w:rFonts w:ascii="Arial" w:hAnsi="Arial" w:cs="Arial"/>
          <w:i/>
          <w:lang w:val="en"/>
        </w:rPr>
        <w:t xml:space="preserve">Leadership influence </w:t>
      </w:r>
      <w:r w:rsidR="002F3C83" w:rsidRPr="00510DAF">
        <w:rPr>
          <w:rFonts w:ascii="Arial" w:hAnsi="Arial" w:cs="Arial"/>
          <w:i/>
        </w:rPr>
        <w:t xml:space="preserve">on </w:t>
      </w:r>
      <w:r w:rsidRPr="00510DAF">
        <w:rPr>
          <w:rFonts w:ascii="Arial" w:hAnsi="Arial" w:cs="Arial"/>
          <w:i/>
          <w:lang w:val="en"/>
        </w:rPr>
        <w:t>organiz</w:t>
      </w:r>
      <w:r w:rsidR="002F3C83" w:rsidRPr="00510DAF">
        <w:rPr>
          <w:rFonts w:ascii="Arial" w:hAnsi="Arial" w:cs="Arial"/>
          <w:i/>
          <w:lang w:val="en"/>
        </w:rPr>
        <w:t>ation</w:t>
      </w:r>
      <w:r w:rsidR="002F3C83" w:rsidRPr="00510DAF">
        <w:rPr>
          <w:rFonts w:ascii="Arial" w:hAnsi="Arial" w:cs="Arial"/>
          <w:i/>
        </w:rPr>
        <w:t>al culture</w:t>
      </w:r>
      <w:r w:rsidR="002F3C83" w:rsidRPr="00510DAF">
        <w:rPr>
          <w:rFonts w:ascii="Arial" w:hAnsi="Arial" w:cs="Arial"/>
          <w:i/>
          <w:lang w:val="en"/>
        </w:rPr>
        <w:t>.</w:t>
      </w:r>
      <w:proofErr w:type="gramEnd"/>
      <w:r w:rsidR="002F3C83" w:rsidRPr="00510DAF">
        <w:rPr>
          <w:rFonts w:ascii="Arial" w:hAnsi="Arial" w:cs="Arial"/>
          <w:i/>
          <w:lang w:val="en"/>
        </w:rPr>
        <w:t xml:space="preserve"> Leadership </w:t>
      </w:r>
      <w:proofErr w:type="gramStart"/>
      <w:r w:rsidR="002F3C83" w:rsidRPr="00510DAF">
        <w:rPr>
          <w:rFonts w:ascii="Arial" w:hAnsi="Arial" w:cs="Arial"/>
          <w:i/>
        </w:rPr>
        <w:t xml:space="preserve">influence </w:t>
      </w:r>
      <w:r w:rsidRPr="00510DAF">
        <w:rPr>
          <w:rFonts w:ascii="Arial" w:hAnsi="Arial" w:cs="Arial"/>
          <w:i/>
          <w:lang w:val="en"/>
        </w:rPr>
        <w:t xml:space="preserve"> </w:t>
      </w:r>
      <w:r w:rsidR="002F3C83" w:rsidRPr="00510DAF">
        <w:rPr>
          <w:rFonts w:ascii="Arial" w:hAnsi="Arial" w:cs="Arial"/>
          <w:i/>
        </w:rPr>
        <w:t>on</w:t>
      </w:r>
      <w:proofErr w:type="gramEnd"/>
      <w:r w:rsidR="002F3C83" w:rsidRPr="00510DAF">
        <w:rPr>
          <w:rFonts w:ascii="Arial" w:hAnsi="Arial" w:cs="Arial"/>
          <w:i/>
        </w:rPr>
        <w:t xml:space="preserve"> </w:t>
      </w:r>
      <w:r w:rsidRPr="00510DAF">
        <w:rPr>
          <w:rFonts w:ascii="Arial" w:hAnsi="Arial" w:cs="Arial"/>
          <w:i/>
          <w:lang w:val="en"/>
        </w:rPr>
        <w:t>organizational commitment and organizational culture.</w:t>
      </w:r>
    </w:p>
    <w:p w:rsidR="00F34E66" w:rsidRPr="00510DAF" w:rsidRDefault="00F34E66" w:rsidP="00F34E66">
      <w:pPr>
        <w:spacing w:line="240" w:lineRule="auto"/>
        <w:jc w:val="both"/>
        <w:rPr>
          <w:rFonts w:ascii="Arial" w:hAnsi="Arial" w:cs="Arial"/>
          <w:i/>
        </w:rPr>
      </w:pPr>
      <w:r w:rsidRPr="00510DAF">
        <w:rPr>
          <w:rFonts w:ascii="Arial" w:hAnsi="Arial" w:cs="Arial"/>
          <w:b/>
          <w:i/>
        </w:rPr>
        <w:t>Keywords</w:t>
      </w:r>
      <w:r w:rsidRPr="00510DAF">
        <w:rPr>
          <w:rFonts w:ascii="Arial" w:hAnsi="Arial" w:cs="Arial"/>
          <w:i/>
        </w:rPr>
        <w:t xml:space="preserve"> : Leadership;Organizational Commitment; Organizational Culture</w:t>
      </w:r>
    </w:p>
    <w:p w:rsidR="00CC053E" w:rsidRPr="00510DAF" w:rsidRDefault="00CC053E" w:rsidP="00BA7E7A">
      <w:pPr>
        <w:spacing w:line="240" w:lineRule="auto"/>
        <w:jc w:val="center"/>
        <w:rPr>
          <w:rFonts w:ascii="Arial" w:hAnsi="Arial" w:cs="Arial"/>
          <w:b/>
        </w:rPr>
      </w:pPr>
    </w:p>
    <w:p w:rsidR="00F52561" w:rsidRPr="00510DAF" w:rsidRDefault="00F52561" w:rsidP="00BA7E7A">
      <w:pPr>
        <w:spacing w:line="240" w:lineRule="auto"/>
        <w:jc w:val="center"/>
        <w:rPr>
          <w:rFonts w:ascii="Arial" w:hAnsi="Arial" w:cs="Arial"/>
          <w:b/>
        </w:rPr>
      </w:pPr>
      <w:r w:rsidRPr="00510DAF">
        <w:rPr>
          <w:rFonts w:ascii="Arial" w:hAnsi="Arial" w:cs="Arial"/>
          <w:b/>
        </w:rPr>
        <w:t>ABSTRAK</w:t>
      </w:r>
    </w:p>
    <w:p w:rsidR="00F52561" w:rsidRPr="00510DAF" w:rsidRDefault="00F52561" w:rsidP="00221F67">
      <w:pPr>
        <w:spacing w:after="0" w:line="240" w:lineRule="auto"/>
        <w:jc w:val="both"/>
        <w:rPr>
          <w:rFonts w:ascii="Arial" w:eastAsia="Times New Roman" w:hAnsi="Arial" w:cs="Arial"/>
          <w:lang w:eastAsia="id-ID"/>
        </w:rPr>
      </w:pPr>
      <w:r w:rsidRPr="00510DAF">
        <w:rPr>
          <w:rFonts w:ascii="Arial" w:eastAsiaTheme="minorHAnsi" w:hAnsi="Arial" w:cs="Arial"/>
        </w:rPr>
        <w:t xml:space="preserve">Penelitian ini bertujuan untuk menganalisis sinergitas antara kepemimpinan, komitmen organisasi dan budaya organisasi pada Organisasi Kemahasiswaan tingkat Perguruan Tinggi di Kabupaten Jember. Variabel bebas terdiri dari Kepemimpinan. Variabel Terikat terdiri dari komitmen organisasi dan budaya organisasi. Sampel penelitian berjumlah 180 responden yang terdiri dari mahasiswa pada  </w:t>
      </w:r>
      <w:r w:rsidRPr="00510DAF">
        <w:rPr>
          <w:rFonts w:ascii="Arial" w:eastAsia="Times New Roman" w:hAnsi="Arial" w:cs="Arial"/>
          <w:lang w:eastAsia="id-ID"/>
        </w:rPr>
        <w:t xml:space="preserve">6 (enam) Perguruan Tinggi di Kabupaten Jember yaitu Universitas Jember, Universitas Muhammadiyah Jember, Universitas Moch. Sroedji Jember, IKIP PGRI Jember, STIE Mandala Jember dan Akademi Akuntansi PGRI Jember. Teknik sampling menggunakan </w:t>
      </w:r>
      <w:r w:rsidRPr="00510DAF">
        <w:rPr>
          <w:rFonts w:ascii="Arial" w:eastAsia="Times New Roman" w:hAnsi="Arial" w:cs="Arial"/>
          <w:i/>
          <w:lang w:eastAsia="id-ID"/>
        </w:rPr>
        <w:t>simple random sampling</w:t>
      </w:r>
      <w:r w:rsidRPr="00510DAF">
        <w:rPr>
          <w:rFonts w:ascii="Arial" w:eastAsia="Times New Roman" w:hAnsi="Arial" w:cs="Arial"/>
          <w:lang w:eastAsia="id-ID"/>
        </w:rPr>
        <w:t>. Analisis data menggunakan analisis MANOVA (</w:t>
      </w:r>
      <w:r w:rsidRPr="00510DAF">
        <w:rPr>
          <w:rFonts w:ascii="Arial" w:eastAsia="Times New Roman" w:hAnsi="Arial" w:cs="Arial"/>
          <w:i/>
          <w:lang w:eastAsia="id-ID"/>
        </w:rPr>
        <w:t>Two Way Anova</w:t>
      </w:r>
      <w:r w:rsidRPr="00510DAF">
        <w:rPr>
          <w:rFonts w:ascii="Arial" w:eastAsia="Times New Roman" w:hAnsi="Arial" w:cs="Arial"/>
          <w:lang w:eastAsia="id-ID"/>
        </w:rPr>
        <w:t>). Hasil penelitian menyimpulkan bahwa Kepemimpinan berpengaruh terhadap komitmen organisasi. Kepemimpinan berpengaruh terhadap budaya organisasi. Kepemimpinan berpengaruh terhadap komitmen organisasi dan budaya organisasi.</w:t>
      </w:r>
    </w:p>
    <w:p w:rsidR="00221F67" w:rsidRPr="00510DAF" w:rsidRDefault="00221F67" w:rsidP="00221F67">
      <w:pPr>
        <w:spacing w:after="0" w:line="240" w:lineRule="auto"/>
        <w:jc w:val="both"/>
        <w:rPr>
          <w:rFonts w:ascii="Arial" w:eastAsia="Times New Roman" w:hAnsi="Arial" w:cs="Arial"/>
          <w:lang w:eastAsia="id-ID"/>
        </w:rPr>
      </w:pPr>
    </w:p>
    <w:p w:rsidR="00F52561" w:rsidRPr="00510DAF" w:rsidRDefault="00F52561" w:rsidP="00221F67">
      <w:pPr>
        <w:spacing w:after="0" w:line="240" w:lineRule="auto"/>
        <w:jc w:val="both"/>
        <w:rPr>
          <w:rFonts w:ascii="Arial" w:eastAsiaTheme="minorHAnsi" w:hAnsi="Arial" w:cs="Arial"/>
          <w:sz w:val="24"/>
          <w:szCs w:val="24"/>
        </w:rPr>
      </w:pPr>
      <w:r w:rsidRPr="00510DAF">
        <w:rPr>
          <w:rFonts w:ascii="Arial" w:eastAsia="Times New Roman" w:hAnsi="Arial" w:cs="Arial"/>
          <w:b/>
          <w:lang w:eastAsia="id-ID"/>
        </w:rPr>
        <w:t>Kata Kunci</w:t>
      </w:r>
      <w:r w:rsidRPr="00510DAF">
        <w:rPr>
          <w:rFonts w:ascii="Arial" w:eastAsia="Times New Roman" w:hAnsi="Arial" w:cs="Arial"/>
          <w:lang w:eastAsia="id-ID"/>
        </w:rPr>
        <w:t xml:space="preserve"> : Kepemimpinan; Komitmen Organisasi;</w:t>
      </w:r>
      <w:r w:rsidR="00AF3FD7">
        <w:rPr>
          <w:rFonts w:ascii="Arial" w:eastAsia="Times New Roman" w:hAnsi="Arial" w:cs="Arial"/>
          <w:lang w:eastAsia="id-ID"/>
        </w:rPr>
        <w:t xml:space="preserve"> </w:t>
      </w:r>
      <w:r w:rsidRPr="00510DAF">
        <w:rPr>
          <w:rFonts w:ascii="Arial" w:eastAsia="Times New Roman" w:hAnsi="Arial" w:cs="Arial"/>
          <w:lang w:eastAsia="id-ID"/>
        </w:rPr>
        <w:t>Budaya Organisasi</w:t>
      </w:r>
    </w:p>
    <w:p w:rsidR="00527716" w:rsidRPr="00366611" w:rsidRDefault="00527716" w:rsidP="00527716">
      <w:pPr>
        <w:rPr>
          <w:rFonts w:asciiTheme="minorHAnsi" w:hAnsiTheme="minorHAnsi"/>
          <w:sz w:val="24"/>
          <w:szCs w:val="24"/>
        </w:rPr>
        <w:sectPr w:rsidR="00527716" w:rsidRPr="00366611" w:rsidSect="00510DAF">
          <w:headerReference w:type="default" r:id="rId8"/>
          <w:footerReference w:type="default" r:id="rId9"/>
          <w:pgSz w:w="11906" w:h="16838"/>
          <w:pgMar w:top="1701" w:right="1701" w:bottom="1701" w:left="2268" w:header="709" w:footer="709" w:gutter="0"/>
          <w:cols w:space="708"/>
          <w:docGrid w:linePitch="360"/>
        </w:sectPr>
      </w:pPr>
    </w:p>
    <w:p w:rsidR="00F52561" w:rsidRPr="004E09E4" w:rsidRDefault="00527716" w:rsidP="004E09E4">
      <w:pPr>
        <w:spacing w:after="0" w:line="360" w:lineRule="auto"/>
        <w:rPr>
          <w:rFonts w:ascii="Arial" w:hAnsi="Arial" w:cs="Arial"/>
          <w:b/>
          <w:sz w:val="24"/>
          <w:szCs w:val="24"/>
        </w:rPr>
      </w:pPr>
      <w:r w:rsidRPr="004E09E4">
        <w:rPr>
          <w:rFonts w:ascii="Arial" w:hAnsi="Arial" w:cs="Arial"/>
          <w:b/>
          <w:sz w:val="24"/>
          <w:szCs w:val="24"/>
        </w:rPr>
        <w:lastRenderedPageBreak/>
        <w:t>PENDAHULUAN</w:t>
      </w:r>
    </w:p>
    <w:p w:rsidR="00527716" w:rsidRPr="004E09E4" w:rsidRDefault="00527716" w:rsidP="004E09E4">
      <w:pPr>
        <w:spacing w:after="0" w:line="360" w:lineRule="auto"/>
        <w:jc w:val="both"/>
        <w:rPr>
          <w:rFonts w:ascii="Arial" w:eastAsia="Times New Roman" w:hAnsi="Arial" w:cs="Arial"/>
          <w:color w:val="000000"/>
          <w:lang w:eastAsia="id-ID"/>
        </w:rPr>
      </w:pPr>
      <w:r w:rsidRPr="004E09E4">
        <w:rPr>
          <w:rFonts w:ascii="Arial" w:eastAsia="Times New Roman" w:hAnsi="Arial" w:cs="Arial"/>
          <w:color w:val="000000"/>
          <w:lang w:eastAsia="id-ID"/>
        </w:rPr>
        <w:t>Reshufle kabinet yang terjadi pada Pemerintahan Presiden Joko Widodo yang senantiasa berulang cukup membuat masyarakat bertanya – tanya tentang kualitas pemimpin di Indonesia. Betapa tidak, pergantian presiden di Indonesia telah terjadi sebanyak 7 (tujuh) kali, namun presiden ketujuh Indonesia cukup memberikan gebrakan kepemimpinan yang dapat dikatakan luar biasa buruk. Pasca kepemimpinan presiden Joko Widodo, harga – harga bahan pokok naik, Bahan Bakar Minyak memiliki harga yang fluktuatif, Nilai tukar rupiah terus melemah bahkan anjlok mencapai 14.000, tak ketinggalan adanya reshufle kabinet silih berganti. Perubahan yang terjadi setiap adanya pergantian pemimpin di negeri ini, menunjukkan bahwa setiap pemimpin memang memiliki beragam kebijakan yang dapat berpengaruh terhadap atmosfer, kondisi dan situasi sebuah negara. Kondisi dapat berubah menjadi lebih baik atau lebh buruk dari sebelumnya. Memilih pemimpin juga tidak boleh sembarangan, karena akan berdampak terhadap komitmen masyarakat dan jalannya roda pemerintahan.</w:t>
      </w:r>
    </w:p>
    <w:p w:rsidR="00527716" w:rsidRPr="004E09E4" w:rsidRDefault="00527716" w:rsidP="004E09E4">
      <w:pPr>
        <w:spacing w:after="0" w:line="360" w:lineRule="auto"/>
        <w:jc w:val="both"/>
        <w:rPr>
          <w:rFonts w:ascii="Arial" w:eastAsia="Times New Roman" w:hAnsi="Arial" w:cs="Arial"/>
          <w:color w:val="000000"/>
          <w:lang w:eastAsia="id-ID"/>
        </w:rPr>
      </w:pPr>
      <w:r w:rsidRPr="004E09E4">
        <w:rPr>
          <w:rFonts w:ascii="Arial" w:eastAsia="Times New Roman" w:hAnsi="Arial" w:cs="Arial"/>
          <w:color w:val="000000"/>
          <w:lang w:eastAsia="id-ID"/>
        </w:rPr>
        <w:tab/>
        <w:t xml:space="preserve">Berdasarkan fakta tersebut, dapat disimpulkan bahwa peranan pemimpin dengan pola kepemimpinan </w:t>
      </w:r>
      <w:r w:rsidRPr="004E09E4">
        <w:rPr>
          <w:rFonts w:ascii="Arial" w:eastAsia="Times New Roman" w:hAnsi="Arial" w:cs="Arial"/>
          <w:color w:val="000000"/>
          <w:lang w:eastAsia="id-ID"/>
        </w:rPr>
        <w:lastRenderedPageBreak/>
        <w:t>tertentu, dapat berpengaruh terhadap kelangsungan hidup organisasi. Kepemimpinan dapat diartikan kemampuan untuk mempengaruhi suatu kelompok guna mencapai serangkaian tujuan (Robbins, 2003 : 130). Berdasarkan pengertian tersebut, kepemimpinan seseorang harus mampu mempengaruhi orang lain untuk senantiasa berkomitmen mencapai tujuan organisasi. Komitmen organisasi yang dimaksud adalah</w:t>
      </w:r>
      <w:r w:rsidRPr="004E09E4">
        <w:rPr>
          <w:rFonts w:ascii="Arial" w:eastAsia="Times New Roman" w:hAnsi="Arial" w:cs="Arial"/>
          <w:lang w:eastAsia="id-ID"/>
        </w:rPr>
        <w:t xml:space="preserve"> </w:t>
      </w:r>
      <w:r w:rsidRPr="004E09E4">
        <w:rPr>
          <w:rFonts w:ascii="Arial" w:eastAsia="Times New Roman" w:hAnsi="Arial" w:cs="Arial"/>
          <w:color w:val="000000"/>
          <w:lang w:eastAsia="id-ID"/>
        </w:rPr>
        <w:t xml:space="preserve">sikap yang merefleksikan perasaan suka atau tidak suka terhadap organisasi tempat bekerja (Robbins dalam Khikmah, 2005). </w:t>
      </w:r>
    </w:p>
    <w:p w:rsidR="00527716" w:rsidRPr="004E09E4" w:rsidRDefault="00527716" w:rsidP="004E09E4">
      <w:pPr>
        <w:shd w:val="clear" w:color="auto" w:fill="FFFFFF"/>
        <w:spacing w:after="0" w:line="360" w:lineRule="auto"/>
        <w:jc w:val="both"/>
        <w:rPr>
          <w:rFonts w:ascii="Arial" w:eastAsia="Times New Roman" w:hAnsi="Arial" w:cs="Arial"/>
          <w:lang w:eastAsia="id-ID"/>
        </w:rPr>
      </w:pPr>
      <w:r w:rsidRPr="004E09E4">
        <w:rPr>
          <w:rFonts w:ascii="Arial" w:eastAsia="Times New Roman" w:hAnsi="Arial" w:cs="Arial"/>
          <w:color w:val="000000"/>
          <w:lang w:eastAsia="id-ID"/>
        </w:rPr>
        <w:tab/>
        <w:t xml:space="preserve">Kepemimpinan juga perlu mendatangkan kebiasaan – kebiasaan baik dalam organisasi, dengan terbentuknya kebiasaan yang baik dalam organisasi, maka akan terbentuk sebuah budaya organisasi. Adanya budaya organisasi yang baik, dapat membawa dampak yang baik pula dalam kelangsungan hidup organisasi. Budaya organisasi dapat </w:t>
      </w:r>
      <w:r w:rsidRPr="004E09E4">
        <w:rPr>
          <w:rFonts w:ascii="Arial" w:eastAsia="Times New Roman" w:hAnsi="Arial" w:cs="Arial"/>
          <w:lang w:eastAsia="id-ID"/>
        </w:rPr>
        <w:t xml:space="preserve">diartikan sebuah persepsi umum yang dipegang teguh oleh para anggota organisasi dan menjadi sebuah sistem yang memiliki kebersamaan pengertian (Robbins, 2003:531). Lingkup organisasi sangat kompleks, dapat terjadi dalam organisasi di tingkat masyarakat, organisasi di lingkungan kerja, bahkan dalam lingkup organisasi negara. </w:t>
      </w:r>
    </w:p>
    <w:p w:rsidR="00527716" w:rsidRPr="004E09E4" w:rsidRDefault="00527716" w:rsidP="004E09E4">
      <w:pPr>
        <w:shd w:val="clear" w:color="auto" w:fill="FFFFFF"/>
        <w:spacing w:after="0" w:line="360" w:lineRule="auto"/>
        <w:ind w:firstLine="720"/>
        <w:jc w:val="both"/>
        <w:rPr>
          <w:rFonts w:ascii="Arial" w:eastAsia="Times New Roman" w:hAnsi="Arial" w:cs="Arial"/>
          <w:lang w:eastAsia="id-ID"/>
        </w:rPr>
      </w:pPr>
      <w:r w:rsidRPr="004E09E4">
        <w:rPr>
          <w:rFonts w:ascii="Arial" w:eastAsia="Times New Roman" w:hAnsi="Arial" w:cs="Arial"/>
          <w:lang w:eastAsia="id-ID"/>
        </w:rPr>
        <w:lastRenderedPageBreak/>
        <w:t xml:space="preserve">Organisasi dalam lingkup negara senantiasa silih berganti dan mengalami metamorfosa. Setiap pergantian pemimpin, maka berganti pula kebijakan dari sebuah negara. Cikal bakal pemimpin negara berawal dari lingkungan pendidikan khususnya Perguruan Tinggi yang notabene memberikan pengaruh yang besar terhadap pembentukan mental dari calon pemimpin. Melalui berbagai organisasi mahasiswa, karakter dan mental pemimpin diasah dan ditempa. Oleh karena itu, organisasi mahasiswa sangat penting untuk menentukan karakter pemimpin di masa mendatang, komitmen organisasi dan budaya organisasi. Yuliawan dan Supartha (2012) dalam penelitiannya mengemukakan bahwa ada pengaruh positif antara kepemimpinan terhadap komitmen organisasi. Sementara, Doloksaribu (2012) dalam penelitiannya juga mengemukakan ada pengaruh positif antara gaya kepemimpinan dengan budaya organisasi. </w:t>
      </w:r>
    </w:p>
    <w:p w:rsidR="00527716" w:rsidRPr="004E09E4" w:rsidRDefault="00527716" w:rsidP="004E09E4">
      <w:pPr>
        <w:shd w:val="clear" w:color="auto" w:fill="FFFFFF"/>
        <w:spacing w:after="0" w:line="360" w:lineRule="auto"/>
        <w:ind w:firstLine="720"/>
        <w:jc w:val="both"/>
        <w:rPr>
          <w:rFonts w:ascii="Arial" w:eastAsia="Times New Roman" w:hAnsi="Arial" w:cs="Arial"/>
          <w:lang w:eastAsia="id-ID"/>
        </w:rPr>
      </w:pPr>
      <w:r w:rsidRPr="004E09E4">
        <w:rPr>
          <w:rFonts w:ascii="Arial" w:eastAsia="Times New Roman" w:hAnsi="Arial" w:cs="Arial"/>
          <w:lang w:eastAsia="id-ID"/>
        </w:rPr>
        <w:t xml:space="preserve">  Kabupaten Jember merupakan salah satu Kabupaten yang memiliki Perguruan Tinggi dengan Organisasi Mahasiswa yang cukup beragam. Mahasiswa yang mengenyam pendidikan pada Perguruan Tinggi di Kabupaten Jember berasal dari berbagai daerah di Indonesia. Bukan tidak mungkin, </w:t>
      </w:r>
      <w:r w:rsidRPr="004E09E4">
        <w:rPr>
          <w:rFonts w:ascii="Arial" w:eastAsia="Times New Roman" w:hAnsi="Arial" w:cs="Arial"/>
          <w:lang w:eastAsia="id-ID"/>
        </w:rPr>
        <w:lastRenderedPageBreak/>
        <w:t xml:space="preserve">salah satu mahasiswa yang saat ini sedang menempuh pendidikan dan bergabung dalam salah satu organisasi mahasiswa merupakan calon pemimpin masa mendatang. Oleh karena itu, penting kiranya dilakukan penelitian untuk melakukan survey terhadap kepemimpinan terhadap komitmen dan budaya organisasi mahasiswa. Hasil penelitian diharapkan dapat menjadi saran masukan bagi organisasi mahasiswa untuk berorganisasi lebih baik dan berintegritas.  Sehingga, jika kelak terjun di mayarakat, akan membawa perubahan positif yang berkesinambungan. </w:t>
      </w:r>
    </w:p>
    <w:p w:rsidR="00366611" w:rsidRPr="004E09E4" w:rsidRDefault="00366611" w:rsidP="004E09E4">
      <w:pPr>
        <w:shd w:val="clear" w:color="auto" w:fill="FFFFFF"/>
        <w:spacing w:after="0" w:line="360" w:lineRule="auto"/>
        <w:ind w:firstLine="720"/>
        <w:jc w:val="both"/>
        <w:rPr>
          <w:rFonts w:ascii="Arial" w:eastAsia="Times New Roman" w:hAnsi="Arial" w:cs="Arial"/>
          <w:lang w:eastAsia="ja-JP"/>
        </w:rPr>
      </w:pPr>
    </w:p>
    <w:p w:rsidR="00527716" w:rsidRPr="008760AC" w:rsidRDefault="00366611" w:rsidP="004E09E4">
      <w:pPr>
        <w:spacing w:after="0" w:line="360" w:lineRule="auto"/>
        <w:rPr>
          <w:rFonts w:ascii="Arial" w:hAnsi="Arial" w:cs="Arial"/>
          <w:b/>
          <w:sz w:val="24"/>
          <w:szCs w:val="24"/>
        </w:rPr>
      </w:pPr>
      <w:r w:rsidRPr="008760AC">
        <w:rPr>
          <w:rFonts w:ascii="Arial" w:hAnsi="Arial" w:cs="Arial"/>
          <w:b/>
          <w:sz w:val="24"/>
          <w:szCs w:val="24"/>
        </w:rPr>
        <w:t>KAJIAN LITERATUR</w:t>
      </w:r>
    </w:p>
    <w:p w:rsidR="00366611" w:rsidRPr="004E09E4" w:rsidRDefault="00366611" w:rsidP="004E09E4">
      <w:pPr>
        <w:spacing w:after="0" w:line="360" w:lineRule="auto"/>
        <w:ind w:firstLine="720"/>
        <w:jc w:val="both"/>
        <w:rPr>
          <w:rFonts w:ascii="Arial" w:hAnsi="Arial" w:cs="Arial"/>
        </w:rPr>
      </w:pPr>
      <w:r w:rsidRPr="004E09E4">
        <w:rPr>
          <w:rFonts w:ascii="Arial" w:hAnsi="Arial" w:cs="Arial"/>
        </w:rPr>
        <w:t xml:space="preserve">Kepemimpinan adalah kemampuan untuk mempengaruhi suatu kelompok guna mencapai serangkaian tujuan (Robbins, 2003 : 130). Sedangkan menurut Lussier dan Achua (2010 : 6) kepemimpinan adalah </w:t>
      </w:r>
      <w:r w:rsidRPr="004E09E4">
        <w:rPr>
          <w:rFonts w:ascii="Arial" w:hAnsi="Arial" w:cs="Arial"/>
          <w:i/>
        </w:rPr>
        <w:t>“... the influencing process of leaders and followers to achieve organizational objectives through change</w:t>
      </w:r>
      <w:r w:rsidRPr="004E09E4">
        <w:rPr>
          <w:rFonts w:ascii="Arial" w:hAnsi="Arial" w:cs="Arial"/>
        </w:rPr>
        <w:t xml:space="preserve">.” Artinya, proses mempengaruhi tidak hanya dari pemimpin kepada pengikut atau satu arah melainkan timbal balik atau dua arah. Pengikut yang baik juga dapat saja memunculkan kepemimpinan dengan mengikuti kepemimpinan yang ada dan pada derajat tertentu </w:t>
      </w:r>
      <w:r w:rsidRPr="004E09E4">
        <w:rPr>
          <w:rFonts w:ascii="Arial" w:hAnsi="Arial" w:cs="Arial"/>
        </w:rPr>
        <w:lastRenderedPageBreak/>
        <w:t>memberikan umpan balik kepada pemimpin. Pengaruh adalah proses pemimpin mengkomunikasikan gagasan, memperoleh penerimaan atas gagasan, dan memotivasi pengikut untuk mendukung serta melaksanakan gagasan tersebut lewat “perubahan.” Kepemimpinan adalah suatu konsep yang kompleks sehingga para ahli mengkaji masalah ini dari aneka sisi. Masing-masing sisi memiliki keunggulan dan kelemahan masing-masing.</w:t>
      </w:r>
    </w:p>
    <w:p w:rsidR="00CE1625" w:rsidRPr="00180042" w:rsidRDefault="00A87DFF" w:rsidP="00180042">
      <w:pPr>
        <w:spacing w:after="0" w:line="360" w:lineRule="auto"/>
        <w:ind w:firstLine="720"/>
        <w:jc w:val="both"/>
        <w:rPr>
          <w:rFonts w:ascii="Arial" w:eastAsia="Times New Roman" w:hAnsi="Arial" w:cs="Arial"/>
          <w:lang w:eastAsia="id-ID"/>
        </w:rPr>
      </w:pPr>
      <w:proofErr w:type="spellStart"/>
      <w:proofErr w:type="gramStart"/>
      <w:r w:rsidRPr="004E09E4">
        <w:rPr>
          <w:rFonts w:ascii="Arial" w:eastAsia="Times New Roman" w:hAnsi="Arial" w:cs="Arial"/>
          <w:lang w:val="en-US" w:eastAsia="id-ID"/>
        </w:rPr>
        <w:t>Menurut</w:t>
      </w:r>
      <w:proofErr w:type="spellEnd"/>
      <w:r w:rsidRPr="004E09E4">
        <w:rPr>
          <w:rFonts w:ascii="Arial" w:eastAsia="Times New Roman" w:hAnsi="Arial" w:cs="Arial"/>
          <w:lang w:val="en-US" w:eastAsia="id-ID"/>
        </w:rPr>
        <w:t xml:space="preserve"> Robbins (200</w:t>
      </w:r>
      <w:r w:rsidRPr="004E09E4">
        <w:rPr>
          <w:rFonts w:ascii="Arial" w:eastAsia="Times New Roman" w:hAnsi="Arial" w:cs="Arial"/>
          <w:lang w:eastAsia="id-ID"/>
        </w:rPr>
        <w:t>3</w:t>
      </w:r>
      <w:r w:rsidRPr="004E09E4">
        <w:rPr>
          <w:rFonts w:ascii="Arial" w:eastAsia="Times New Roman" w:hAnsi="Arial" w:cs="Arial"/>
          <w:lang w:val="en-US" w:eastAsia="id-ID"/>
        </w:rPr>
        <w:t xml:space="preserve">:100) </w:t>
      </w:r>
      <w:proofErr w:type="spellStart"/>
      <w:r w:rsidRPr="004E09E4">
        <w:rPr>
          <w:rFonts w:ascii="Arial" w:eastAsia="Times New Roman" w:hAnsi="Arial" w:cs="Arial"/>
          <w:lang w:val="en-US" w:eastAsia="id-ID"/>
        </w:rPr>
        <w:t>komitmen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organisasi</w:t>
      </w:r>
      <w:proofErr w:type="spellEnd"/>
      <w:r w:rsidRPr="004E09E4">
        <w:rPr>
          <w:rFonts w:ascii="Arial" w:eastAsia="Times New Roman" w:hAnsi="Arial" w:cs="Arial"/>
          <w:lang w:eastAsia="id-ID"/>
        </w:rPr>
        <w:t xml:space="preserve"> </w:t>
      </w:r>
      <w:proofErr w:type="spellStart"/>
      <w:r w:rsidRPr="004E09E4">
        <w:rPr>
          <w:rFonts w:ascii="Arial" w:eastAsia="Times New Roman" w:hAnsi="Arial" w:cs="Arial"/>
          <w:lang w:val="en-US" w:eastAsia="id-ID"/>
        </w:rPr>
        <w:t>adalah</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suatu</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keadaan</w:t>
      </w:r>
      <w:proofErr w:type="spellEnd"/>
      <w:r w:rsidRPr="004E09E4">
        <w:rPr>
          <w:rFonts w:ascii="Arial" w:eastAsia="Times New Roman" w:hAnsi="Arial" w:cs="Arial"/>
          <w:lang w:val="en-US" w:eastAsia="id-ID"/>
        </w:rPr>
        <w:t xml:space="preserve"> di </w:t>
      </w:r>
      <w:proofErr w:type="spellStart"/>
      <w:r w:rsidRPr="004E09E4">
        <w:rPr>
          <w:rFonts w:ascii="Arial" w:eastAsia="Times New Roman" w:hAnsi="Arial" w:cs="Arial"/>
          <w:lang w:val="en-US" w:eastAsia="id-ID"/>
        </w:rPr>
        <w:t>mana</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seorang</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karyawan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memihak</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organisasi</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tertentu</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serta</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tujuan-tujuan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dan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keinginannya</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untuk</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mempertahankan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keanggotaan</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dalam</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organisasi</w:t>
      </w:r>
      <w:proofErr w:type="spellEnd"/>
      <w:r w:rsidRPr="004E09E4">
        <w:rPr>
          <w:rFonts w:ascii="Arial" w:eastAsia="Times New Roman" w:hAnsi="Arial" w:cs="Arial"/>
          <w:lang w:val="en-US" w:eastAsia="id-ID"/>
        </w:rPr>
        <w:t xml:space="preserve"> </w:t>
      </w:r>
      <w:proofErr w:type="spellStart"/>
      <w:r w:rsidRPr="004E09E4">
        <w:rPr>
          <w:rFonts w:ascii="Arial" w:eastAsia="Times New Roman" w:hAnsi="Arial" w:cs="Arial"/>
          <w:lang w:val="en-US" w:eastAsia="id-ID"/>
        </w:rPr>
        <w:t>tersebut</w:t>
      </w:r>
      <w:proofErr w:type="spellEnd"/>
      <w:r w:rsidRPr="004E09E4">
        <w:rPr>
          <w:rFonts w:ascii="Arial" w:eastAsia="Times New Roman" w:hAnsi="Arial" w:cs="Arial"/>
          <w:lang w:val="en-US" w:eastAsia="id-ID"/>
        </w:rPr>
        <w:t>.</w:t>
      </w:r>
      <w:proofErr w:type="gramEnd"/>
      <w:r w:rsidRPr="004E09E4">
        <w:rPr>
          <w:rFonts w:ascii="Arial" w:eastAsia="Times New Roman" w:hAnsi="Arial" w:cs="Arial"/>
          <w:lang w:val="en-US" w:eastAsia="id-ID"/>
        </w:rPr>
        <w:t xml:space="preserve"> </w:t>
      </w:r>
      <w:r w:rsidRPr="004E09E4">
        <w:rPr>
          <w:rFonts w:ascii="Arial" w:hAnsi="Arial" w:cs="Arial"/>
          <w:color w:val="000000"/>
        </w:rPr>
        <w:t xml:space="preserve">Menurut Schein (dalam Tangkilisan, 2005 : 15) secara komprehensif budaya organisasi didefenisikan sebagai pola asumsi dasar bersama yang dipelajari oleh  kelompok dalam suatu organisasi sebagai alat untuk memecahkan masalah terhadap penyesuaian faktor </w:t>
      </w:r>
    </w:p>
    <w:p w:rsidR="00366611" w:rsidRPr="004E09E4" w:rsidRDefault="00A87DFF" w:rsidP="004E09E4">
      <w:pPr>
        <w:spacing w:after="0" w:line="360" w:lineRule="auto"/>
        <w:jc w:val="both"/>
        <w:rPr>
          <w:rFonts w:ascii="Arial" w:hAnsi="Arial" w:cs="Arial"/>
          <w:color w:val="000000"/>
        </w:rPr>
      </w:pPr>
      <w:r w:rsidRPr="004E09E4">
        <w:rPr>
          <w:rFonts w:ascii="Arial" w:hAnsi="Arial" w:cs="Arial"/>
          <w:color w:val="000000"/>
        </w:rPr>
        <w:t>eksternal dan integrasi faktor internal, dan telah terbukti sah, dan oleh karenanya diajarkan kepada para anggota organisasi yang baru sebagai cara yang benar untuk mempersepsikan, memikirkan dan merasakan dalam kaitannya dengan masalah-masalah yang dihadapi.</w:t>
      </w:r>
    </w:p>
    <w:p w:rsidR="004510FB" w:rsidRPr="004E09E4" w:rsidRDefault="004510FB" w:rsidP="004E09E4">
      <w:pPr>
        <w:spacing w:after="0" w:line="360" w:lineRule="auto"/>
        <w:ind w:firstLine="720"/>
        <w:jc w:val="both"/>
        <w:rPr>
          <w:rFonts w:ascii="Arial" w:eastAsia="Times New Roman" w:hAnsi="Arial" w:cs="Arial"/>
          <w:color w:val="000000"/>
          <w:lang w:eastAsia="id-ID"/>
        </w:rPr>
      </w:pPr>
      <w:r w:rsidRPr="004E09E4">
        <w:rPr>
          <w:rFonts w:ascii="Arial" w:eastAsia="Times New Roman" w:hAnsi="Arial" w:cs="Arial"/>
          <w:color w:val="000000"/>
          <w:lang w:eastAsia="id-ID"/>
        </w:rPr>
        <w:lastRenderedPageBreak/>
        <w:t xml:space="preserve">Doloksaribu (2012) dalam penelitian berjudul “Pengaruh Gaya Kepemimpinan Terhadap Budaya Organisasi PT. </w:t>
      </w:r>
      <w:r w:rsidRPr="004E09E4">
        <w:rPr>
          <w:rFonts w:ascii="Arial" w:eastAsia="Times New Roman" w:hAnsi="Arial" w:cs="Arial"/>
          <w:i/>
          <w:color w:val="000000"/>
          <w:lang w:eastAsia="id-ID"/>
        </w:rPr>
        <w:t>Pro Car International Finance</w:t>
      </w:r>
      <w:r w:rsidRPr="004E09E4">
        <w:rPr>
          <w:rFonts w:ascii="Arial" w:eastAsia="Times New Roman" w:hAnsi="Arial" w:cs="Arial"/>
          <w:color w:val="000000"/>
          <w:lang w:eastAsia="id-ID"/>
        </w:rPr>
        <w:t>”. Variabel bebas terdiri dari Gaya Kepemimpinan. Variabel terikat terdiri dari Budaya Organisasi. Analisis data menggunakan Analisis Regresi Linier. Hasil Uji regresi menunjukkan bahwa gaya kepemimpinan mempengaruhi keberadaan budaya organisasi di PT PIF.</w:t>
      </w:r>
    </w:p>
    <w:p w:rsidR="004510FB" w:rsidRPr="004E09E4" w:rsidRDefault="004510FB" w:rsidP="004E09E4">
      <w:pPr>
        <w:spacing w:after="0" w:line="360" w:lineRule="auto"/>
        <w:ind w:firstLine="720"/>
        <w:jc w:val="both"/>
        <w:rPr>
          <w:rFonts w:ascii="Arial" w:eastAsia="Times New Roman" w:hAnsi="Arial" w:cs="Arial"/>
          <w:color w:val="000000"/>
          <w:lang w:eastAsia="id-ID"/>
        </w:rPr>
      </w:pPr>
      <w:r w:rsidRPr="004E09E4">
        <w:rPr>
          <w:rFonts w:ascii="Arial" w:eastAsia="Times New Roman" w:hAnsi="Arial" w:cs="Arial"/>
          <w:color w:val="000000"/>
          <w:lang w:eastAsia="id-ID"/>
        </w:rPr>
        <w:t xml:space="preserve">Yuliawan dan Supartha (2012) dalam penelitian berjudul “Pengaruh Kepemimpinan Terhadap Komitmen Organisasi, Kepuasan Kerja Dan Kinerja (Studi Pada Pegawai di Lingkungan Sekretariat Daerah Kota Denpasar)”. Variabel bebas terdiri dari Kepemimpinan. Variabel terikat terdiri dari Komitmen organisasi; Kepuasan Kerja; dan Kinerja. Populasi dalam penelitian ini adalah semua Pegawai Negeri di Lingkungan Sekretariat Daerah Kota Denpasar. Metode penentuan sampel dilakukan dengan metode </w:t>
      </w:r>
      <w:r w:rsidRPr="004E09E4">
        <w:rPr>
          <w:rFonts w:ascii="Arial" w:eastAsia="Times New Roman" w:hAnsi="Arial" w:cs="Arial"/>
          <w:i/>
          <w:color w:val="000000"/>
          <w:lang w:eastAsia="id-ID"/>
        </w:rPr>
        <w:t>proporrionate stratified random sampling</w:t>
      </w:r>
      <w:r w:rsidRPr="004E09E4">
        <w:rPr>
          <w:rFonts w:ascii="Arial" w:eastAsia="Times New Roman" w:hAnsi="Arial" w:cs="Arial"/>
          <w:color w:val="000000"/>
          <w:lang w:eastAsia="id-ID"/>
        </w:rPr>
        <w:t xml:space="preserve"> dengan jumlah sampel adalah sebanyak 143 sampel. Pengujian hipotesis penelitian menggunakan analisis SEM ((Structural Equation Modeling) versi 16.0. Hasil penelitian menunjukan bahwa : (1) kepemimpinan  berpengaruh positif  terhadap </w:t>
      </w:r>
      <w:r w:rsidRPr="004E09E4">
        <w:rPr>
          <w:rFonts w:ascii="Arial" w:eastAsia="Times New Roman" w:hAnsi="Arial" w:cs="Arial"/>
          <w:color w:val="000000"/>
          <w:lang w:eastAsia="id-ID"/>
        </w:rPr>
        <w:lastRenderedPageBreak/>
        <w:t>kepuasan kerja. (2) Kepemimpinan berpengaruh positif  terhadap kinerja. (3) kepemimpinan berpengaruh positif  terhadap komitmen organisasi. (4) komitmen berpengaruh positif terhadap kepuasan kerja. (5) komitmen berpengaruh positif terhadap kinerja. (6) kepuasan kerja berpengaruh positif  terhadap kinerja.</w:t>
      </w:r>
    </w:p>
    <w:p w:rsidR="004510FB" w:rsidRPr="004E09E4" w:rsidRDefault="004510FB" w:rsidP="004E09E4">
      <w:pPr>
        <w:spacing w:after="0" w:line="360" w:lineRule="auto"/>
        <w:jc w:val="both"/>
        <w:rPr>
          <w:rFonts w:ascii="Arial" w:eastAsia="Times New Roman" w:hAnsi="Arial" w:cs="Arial"/>
          <w:color w:val="000000"/>
          <w:lang w:eastAsia="id-ID"/>
        </w:rPr>
      </w:pPr>
      <w:r w:rsidRPr="004E09E4">
        <w:rPr>
          <w:rFonts w:ascii="Arial" w:eastAsia="Times New Roman" w:hAnsi="Arial" w:cs="Arial"/>
          <w:color w:val="000000"/>
          <w:lang w:eastAsia="id-ID"/>
        </w:rPr>
        <w:tab/>
        <w:t xml:space="preserve">Santoso (2014) dalam penelitian berjudul “Pengaruh Gaya Kepemimpinan terhadap Komitmen Organisasional dengan Kepuasan Kerja sebagai Variabel Intervening pada PT Mitra Cimalahi Cilacap”. Variabel eksogen terdiri dari Gaya Kepemimpinan. Variabel endogen terdiri dari komitmen organisasional. Variabel intervening terdiri dari kepuasan kerja. Sampel bejumlah 159 responden. Analisis data menggunakan </w:t>
      </w:r>
      <w:r w:rsidRPr="004E09E4">
        <w:rPr>
          <w:rFonts w:ascii="Arial" w:eastAsia="Times New Roman" w:hAnsi="Arial" w:cs="Arial"/>
          <w:i/>
          <w:color w:val="000000"/>
          <w:lang w:eastAsia="id-ID"/>
        </w:rPr>
        <w:t>Path Analysis.</w:t>
      </w:r>
      <w:r w:rsidRPr="004E09E4">
        <w:rPr>
          <w:rFonts w:ascii="Arial" w:eastAsia="Times New Roman" w:hAnsi="Arial" w:cs="Arial"/>
          <w:color w:val="000000"/>
          <w:lang w:eastAsia="id-ID"/>
        </w:rPr>
        <w:t xml:space="preserve"> Hasil penelitian menyimpulkan bahwa Gaya kepemimpinan berpengaruh terhadap komitmen organisasional dan kepuasan kerja. </w:t>
      </w:r>
    </w:p>
    <w:p w:rsidR="00B233F8" w:rsidRPr="004E09E4" w:rsidRDefault="00B233F8" w:rsidP="004E09E4">
      <w:pPr>
        <w:spacing w:after="0" w:line="360" w:lineRule="auto"/>
        <w:jc w:val="both"/>
        <w:rPr>
          <w:rFonts w:ascii="Arial" w:hAnsi="Arial" w:cs="Arial"/>
          <w:color w:val="000000"/>
        </w:rPr>
      </w:pPr>
    </w:p>
    <w:p w:rsidR="00B233F8" w:rsidRPr="004C2B41" w:rsidRDefault="00B233F8" w:rsidP="004E09E4">
      <w:pPr>
        <w:spacing w:after="0" w:line="360" w:lineRule="auto"/>
        <w:jc w:val="both"/>
        <w:rPr>
          <w:rFonts w:ascii="Arial" w:hAnsi="Arial" w:cs="Arial"/>
          <w:b/>
          <w:color w:val="000000"/>
          <w:sz w:val="24"/>
          <w:szCs w:val="24"/>
        </w:rPr>
      </w:pPr>
      <w:r w:rsidRPr="004C2B41">
        <w:rPr>
          <w:rFonts w:ascii="Arial" w:hAnsi="Arial" w:cs="Arial"/>
          <w:b/>
          <w:color w:val="000000"/>
          <w:sz w:val="24"/>
          <w:szCs w:val="24"/>
        </w:rPr>
        <w:t>HIPOTESIS</w:t>
      </w:r>
    </w:p>
    <w:p w:rsidR="00F34758" w:rsidRPr="004E09E4" w:rsidRDefault="00F34758" w:rsidP="004E09E4">
      <w:pPr>
        <w:spacing w:after="0" w:line="360" w:lineRule="auto"/>
        <w:ind w:firstLine="360"/>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Hipotesis penelitian dijelaskan sebagai berikut :</w:t>
      </w:r>
    </w:p>
    <w:p w:rsidR="00F34758" w:rsidRPr="004E09E4" w:rsidRDefault="00F34758" w:rsidP="004E09E4">
      <w:pPr>
        <w:numPr>
          <w:ilvl w:val="0"/>
          <w:numId w:val="2"/>
        </w:numPr>
        <w:spacing w:after="0" w:line="360" w:lineRule="auto"/>
        <w:ind w:left="426"/>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Kepemimpinan berpengaruh terhadap Komitmen Organisasi pada Organisasi Mahasiswa Perguruan Tinggi di Kabupaten Jember</w:t>
      </w:r>
    </w:p>
    <w:p w:rsidR="00F2403E" w:rsidRPr="004E09E4" w:rsidRDefault="00F2403E" w:rsidP="004E09E4">
      <w:pPr>
        <w:spacing w:after="0" w:line="360" w:lineRule="auto"/>
        <w:ind w:left="426"/>
        <w:contextualSpacing/>
        <w:jc w:val="both"/>
        <w:rPr>
          <w:rFonts w:ascii="Arial" w:eastAsia="Times New Roman" w:hAnsi="Arial" w:cs="Arial"/>
          <w:color w:val="000000"/>
          <w:lang w:eastAsia="ja-JP"/>
        </w:rPr>
      </w:pPr>
    </w:p>
    <w:p w:rsidR="007F257E" w:rsidRPr="004E09E4" w:rsidRDefault="00F34758" w:rsidP="004E09E4">
      <w:pPr>
        <w:numPr>
          <w:ilvl w:val="0"/>
          <w:numId w:val="2"/>
        </w:numPr>
        <w:spacing w:after="0" w:line="360" w:lineRule="auto"/>
        <w:ind w:left="426"/>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lastRenderedPageBreak/>
        <w:t xml:space="preserve">Kepemimpinan berpengaruh terhadap Budaya Organisasi pada Organisasi Mahasiswa Perguruan Tinggi di Kabupaten Jember </w:t>
      </w:r>
    </w:p>
    <w:p w:rsidR="00B233F8" w:rsidRPr="004E09E4" w:rsidRDefault="00F34758" w:rsidP="004E09E4">
      <w:pPr>
        <w:numPr>
          <w:ilvl w:val="0"/>
          <w:numId w:val="2"/>
        </w:numPr>
        <w:spacing w:after="0" w:line="360" w:lineRule="auto"/>
        <w:ind w:left="426"/>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Kepemimpinan berpengaruh terhadap Komitmen Organisasi dan Budaya Organisasi pada Organisasi Mahasiswa Perguruan Tinggi di Kabupaten Jember.</w:t>
      </w:r>
    </w:p>
    <w:p w:rsidR="00F2403E" w:rsidRPr="004E09E4" w:rsidRDefault="00F2403E" w:rsidP="004E09E4">
      <w:pPr>
        <w:spacing w:after="0" w:line="360" w:lineRule="auto"/>
        <w:ind w:left="66"/>
        <w:contextualSpacing/>
        <w:jc w:val="both"/>
        <w:rPr>
          <w:rFonts w:ascii="Arial" w:eastAsia="Times New Roman" w:hAnsi="Arial" w:cs="Arial"/>
          <w:color w:val="000000"/>
          <w:lang w:eastAsia="ja-JP"/>
        </w:rPr>
      </w:pPr>
    </w:p>
    <w:p w:rsidR="00F2403E" w:rsidRPr="00180042" w:rsidRDefault="00F2403E" w:rsidP="004E09E4">
      <w:pPr>
        <w:spacing w:after="0" w:line="360" w:lineRule="auto"/>
        <w:ind w:left="66"/>
        <w:contextualSpacing/>
        <w:jc w:val="both"/>
        <w:rPr>
          <w:rFonts w:ascii="Arial" w:eastAsia="Times New Roman" w:hAnsi="Arial" w:cs="Arial"/>
          <w:b/>
          <w:color w:val="000000"/>
          <w:sz w:val="24"/>
          <w:szCs w:val="24"/>
          <w:lang w:eastAsia="ja-JP"/>
        </w:rPr>
      </w:pPr>
      <w:r w:rsidRPr="00180042">
        <w:rPr>
          <w:rFonts w:ascii="Arial" w:eastAsia="Times New Roman" w:hAnsi="Arial" w:cs="Arial"/>
          <w:b/>
          <w:color w:val="000000"/>
          <w:sz w:val="24"/>
          <w:szCs w:val="24"/>
          <w:lang w:eastAsia="ja-JP"/>
        </w:rPr>
        <w:t>METODE PENELITIAN</w:t>
      </w:r>
    </w:p>
    <w:p w:rsidR="00EF5729" w:rsidRPr="004E09E4" w:rsidRDefault="00EF5729" w:rsidP="004E09E4">
      <w:pPr>
        <w:spacing w:after="0" w:line="360" w:lineRule="auto"/>
        <w:ind w:firstLine="720"/>
        <w:jc w:val="both"/>
        <w:rPr>
          <w:rFonts w:ascii="Arial" w:eastAsia="Times New Roman" w:hAnsi="Arial" w:cs="Arial"/>
          <w:lang w:eastAsia="id-ID"/>
        </w:rPr>
      </w:pPr>
      <w:r w:rsidRPr="004E09E4">
        <w:rPr>
          <w:rFonts w:ascii="Arial" w:eastAsia="Times New Roman" w:hAnsi="Arial" w:cs="Arial"/>
          <w:lang w:eastAsia="id-ID"/>
        </w:rPr>
        <w:t xml:space="preserve">Jenis penelitian ini merupakan penelitian dengan pendekatan kuantitatif. Penelitian yang dilaksanakan ini adalah penelitian eksplanatori </w:t>
      </w:r>
      <w:r w:rsidRPr="004E09E4">
        <w:rPr>
          <w:rFonts w:ascii="Arial" w:eastAsia="Times New Roman" w:hAnsi="Arial" w:cs="Arial"/>
          <w:i/>
          <w:lang w:eastAsia="id-ID"/>
        </w:rPr>
        <w:t>(explanatory research),</w:t>
      </w:r>
      <w:r w:rsidRPr="004E09E4">
        <w:rPr>
          <w:rFonts w:ascii="Arial" w:eastAsia="Times New Roman" w:hAnsi="Arial" w:cs="Arial"/>
          <w:lang w:eastAsia="id-ID"/>
        </w:rPr>
        <w:t xml:space="preserve"> artinya penelitian yang menjelaskan secara keseluruhan dari obyek yang diteliti dalam batas-batas tertentu yaitu mendeskripsikan penilaian anggota organisasi terhadap kepemimpinan ketua organisasi, komitmen organisasi dan budaya organisasi kemudian menguji hasil penilaian responden dengan Uji MANOVA (</w:t>
      </w:r>
      <w:r w:rsidRPr="004E09E4">
        <w:rPr>
          <w:rFonts w:ascii="Arial" w:eastAsia="Times New Roman" w:hAnsi="Arial" w:cs="Arial"/>
          <w:i/>
          <w:lang w:eastAsia="id-ID"/>
        </w:rPr>
        <w:t>Two Way Anova</w:t>
      </w:r>
      <w:r w:rsidRPr="004E09E4">
        <w:rPr>
          <w:rFonts w:ascii="Arial" w:eastAsia="Times New Roman" w:hAnsi="Arial" w:cs="Arial"/>
          <w:lang w:eastAsia="id-ID"/>
        </w:rPr>
        <w:t xml:space="preserve">). Lokasi penelitian adalah 6 Perguruan Tinggi di Kabupaten Jember yaitu Universitas Jember, Universitas Muhammadiyah Jember, Universitas Moch. Sroedji Jember, IKIP PGRI Jember, STIE Mandala Jember dan Akademi Akuntansi PGRI Jember. Anggota Organisasi yang akan diambil sampel yaitu 180 orang </w:t>
      </w:r>
      <w:r w:rsidRPr="004E09E4">
        <w:rPr>
          <w:rFonts w:ascii="Arial" w:eastAsia="Times New Roman" w:hAnsi="Arial" w:cs="Arial"/>
          <w:lang w:eastAsia="id-ID"/>
        </w:rPr>
        <w:lastRenderedPageBreak/>
        <w:t xml:space="preserve">dengan teknik </w:t>
      </w:r>
      <w:r w:rsidRPr="004E09E4">
        <w:rPr>
          <w:rFonts w:ascii="Arial" w:eastAsia="Times New Roman" w:hAnsi="Arial" w:cs="Arial"/>
          <w:i/>
          <w:lang w:eastAsia="id-ID"/>
        </w:rPr>
        <w:t>simple random sampling.</w:t>
      </w:r>
    </w:p>
    <w:p w:rsidR="00F2403E" w:rsidRPr="004E09E4" w:rsidRDefault="00F2403E" w:rsidP="004E09E4">
      <w:pPr>
        <w:spacing w:after="0" w:line="360" w:lineRule="auto"/>
        <w:ind w:left="66"/>
        <w:contextualSpacing/>
        <w:jc w:val="both"/>
        <w:rPr>
          <w:rFonts w:ascii="Arial" w:eastAsia="Times New Roman" w:hAnsi="Arial" w:cs="Arial"/>
          <w:color w:val="000000"/>
          <w:lang w:eastAsia="ja-JP"/>
        </w:rPr>
      </w:pPr>
    </w:p>
    <w:p w:rsidR="004E33E5" w:rsidRPr="004C2B41" w:rsidRDefault="004E33E5" w:rsidP="004E09E4">
      <w:pPr>
        <w:spacing w:after="0" w:line="360" w:lineRule="auto"/>
        <w:ind w:left="66"/>
        <w:contextualSpacing/>
        <w:jc w:val="both"/>
        <w:rPr>
          <w:rFonts w:ascii="Arial" w:eastAsia="Times New Roman" w:hAnsi="Arial" w:cs="Arial"/>
          <w:b/>
          <w:color w:val="000000"/>
          <w:sz w:val="24"/>
          <w:szCs w:val="24"/>
          <w:lang w:eastAsia="ja-JP"/>
        </w:rPr>
      </w:pPr>
      <w:r w:rsidRPr="004C2B41">
        <w:rPr>
          <w:rFonts w:ascii="Arial" w:eastAsia="Times New Roman" w:hAnsi="Arial" w:cs="Arial"/>
          <w:b/>
          <w:color w:val="000000"/>
          <w:sz w:val="24"/>
          <w:szCs w:val="24"/>
          <w:lang w:eastAsia="ja-JP"/>
        </w:rPr>
        <w:t>HASIL PENELITIAN</w:t>
      </w:r>
    </w:p>
    <w:p w:rsidR="004E33E5" w:rsidRPr="004E09E4" w:rsidRDefault="0074463E" w:rsidP="004E09E4">
      <w:pPr>
        <w:spacing w:after="0" w:line="360" w:lineRule="auto"/>
        <w:ind w:left="66" w:firstLine="654"/>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Hasil penelitian menjelaskan tentang hasil analisis statistik dari data kuesioner yang diperoleh saat pengumpulan data atau survey responden. Hasil dari proses survey responden menjelaskan bahwa kuesioner yang disebar pada Organisasi Mahasiswa di 6 (enam) Perguruan Tinggi sebanyak 300 kuesioner. 100 diantaranya tidak kembali dan 20 lainnya tidak valid. Sehingga, hanya 180 kuesioner yang dapat diproses lebih lanjut.</w:t>
      </w:r>
    </w:p>
    <w:p w:rsidR="00EB6AA7" w:rsidRDefault="0074463E" w:rsidP="00EB6AA7">
      <w:pPr>
        <w:spacing w:after="0" w:line="360" w:lineRule="auto"/>
        <w:ind w:left="66"/>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ab/>
        <w:t>Data kuesioner yang terkumpul kemudian diuji validitas dan reliabilitasnya, setelah itu diuji homogenitas dan normalitas. Setelah itu baru dilakukan uji MANOVA (</w:t>
      </w:r>
      <w:r w:rsidRPr="004E09E4">
        <w:rPr>
          <w:rFonts w:ascii="Arial" w:eastAsia="Times New Roman" w:hAnsi="Arial" w:cs="Arial"/>
          <w:i/>
          <w:color w:val="000000"/>
          <w:lang w:eastAsia="ja-JP"/>
        </w:rPr>
        <w:t>Two Way Anova</w:t>
      </w:r>
      <w:r w:rsidRPr="004E09E4">
        <w:rPr>
          <w:rFonts w:ascii="Arial" w:eastAsia="Times New Roman" w:hAnsi="Arial" w:cs="Arial"/>
          <w:color w:val="000000"/>
          <w:lang w:eastAsia="ja-JP"/>
        </w:rPr>
        <w:t>). Hasil uji F dengan</w:t>
      </w:r>
      <w:r w:rsidR="00EB6AA7">
        <w:rPr>
          <w:rFonts w:ascii="Arial" w:eastAsia="Times New Roman" w:hAnsi="Arial" w:cs="Arial"/>
          <w:color w:val="000000"/>
          <w:lang w:eastAsia="ja-JP"/>
        </w:rPr>
        <w:t xml:space="preserve"> MANOVA disajikan pada Tabel 1.</w:t>
      </w:r>
    </w:p>
    <w:p w:rsidR="003315B9" w:rsidRPr="00EB6AA7" w:rsidRDefault="003315B9" w:rsidP="00EB6AA7">
      <w:pPr>
        <w:spacing w:after="0" w:line="360" w:lineRule="auto"/>
        <w:ind w:left="-709"/>
        <w:contextualSpacing/>
        <w:jc w:val="both"/>
        <w:rPr>
          <w:rFonts w:ascii="Arial" w:eastAsia="Times New Roman" w:hAnsi="Arial" w:cs="Arial"/>
          <w:color w:val="000000"/>
          <w:lang w:eastAsia="ja-JP"/>
        </w:rPr>
      </w:pPr>
      <w:r w:rsidRPr="004C2B41">
        <w:rPr>
          <w:rFonts w:ascii="Arial" w:eastAsia="Times New Roman" w:hAnsi="Arial" w:cs="Arial"/>
          <w:b/>
          <w:color w:val="000000"/>
          <w:sz w:val="20"/>
          <w:szCs w:val="20"/>
          <w:lang w:eastAsia="ja-JP"/>
        </w:rPr>
        <w:t>Tabel 1. Hasil Uji MANOVA</w:t>
      </w:r>
    </w:p>
    <w:tbl>
      <w:tblPr>
        <w:tblStyle w:val="TableGrid"/>
        <w:tblW w:w="4537" w:type="dxa"/>
        <w:tblInd w:w="-599" w:type="dxa"/>
        <w:tblLayout w:type="fixed"/>
        <w:tblLook w:val="04A0" w:firstRow="1" w:lastRow="0" w:firstColumn="1" w:lastColumn="0" w:noHBand="0" w:noVBand="1"/>
      </w:tblPr>
      <w:tblGrid>
        <w:gridCol w:w="1426"/>
        <w:gridCol w:w="843"/>
        <w:gridCol w:w="850"/>
        <w:gridCol w:w="1418"/>
      </w:tblGrid>
      <w:tr w:rsidR="003315B9" w:rsidRPr="004E09E4" w:rsidTr="00EB6AA7">
        <w:trPr>
          <w:trHeight w:val="230"/>
        </w:trPr>
        <w:tc>
          <w:tcPr>
            <w:tcW w:w="1426" w:type="dxa"/>
          </w:tcPr>
          <w:p w:rsidR="003315B9" w:rsidRPr="004C2B41" w:rsidRDefault="003315B9" w:rsidP="004C2B41">
            <w:pPr>
              <w:contextualSpacing/>
              <w:jc w:val="both"/>
              <w:rPr>
                <w:rFonts w:ascii="Arial" w:eastAsia="Times New Roman" w:hAnsi="Arial" w:cs="Arial"/>
                <w:b/>
                <w:color w:val="000000"/>
                <w:sz w:val="20"/>
                <w:szCs w:val="20"/>
                <w:lang w:eastAsia="ja-JP"/>
              </w:rPr>
            </w:pPr>
            <w:r w:rsidRPr="004C2B41">
              <w:rPr>
                <w:rFonts w:ascii="Arial" w:eastAsia="Times New Roman" w:hAnsi="Arial" w:cs="Arial"/>
                <w:b/>
                <w:color w:val="000000"/>
                <w:sz w:val="20"/>
                <w:szCs w:val="20"/>
                <w:lang w:eastAsia="ja-JP"/>
              </w:rPr>
              <w:t>Variabel</w:t>
            </w:r>
          </w:p>
        </w:tc>
        <w:tc>
          <w:tcPr>
            <w:tcW w:w="843" w:type="dxa"/>
          </w:tcPr>
          <w:p w:rsidR="003315B9" w:rsidRPr="004C2B41" w:rsidRDefault="003315B9" w:rsidP="004C2B41">
            <w:pPr>
              <w:contextualSpacing/>
              <w:jc w:val="both"/>
              <w:rPr>
                <w:rFonts w:ascii="Arial" w:eastAsia="Times New Roman" w:hAnsi="Arial" w:cs="Arial"/>
                <w:b/>
                <w:color w:val="000000"/>
                <w:sz w:val="20"/>
                <w:szCs w:val="20"/>
                <w:lang w:eastAsia="ja-JP"/>
              </w:rPr>
            </w:pPr>
            <w:r w:rsidRPr="004C2B41">
              <w:rPr>
                <w:rFonts w:ascii="Arial" w:eastAsia="Times New Roman" w:hAnsi="Arial" w:cs="Arial"/>
                <w:b/>
                <w:color w:val="000000"/>
                <w:sz w:val="20"/>
                <w:szCs w:val="20"/>
                <w:lang w:eastAsia="ja-JP"/>
              </w:rPr>
              <w:t>Nilai F</w:t>
            </w:r>
          </w:p>
        </w:tc>
        <w:tc>
          <w:tcPr>
            <w:tcW w:w="850" w:type="dxa"/>
          </w:tcPr>
          <w:p w:rsidR="003315B9" w:rsidRPr="004C2B41" w:rsidRDefault="003315B9" w:rsidP="004C2B41">
            <w:pPr>
              <w:contextualSpacing/>
              <w:jc w:val="both"/>
              <w:rPr>
                <w:rFonts w:ascii="Arial" w:eastAsia="Times New Roman" w:hAnsi="Arial" w:cs="Arial"/>
                <w:b/>
                <w:color w:val="000000"/>
                <w:sz w:val="20"/>
                <w:szCs w:val="20"/>
                <w:lang w:eastAsia="ja-JP"/>
              </w:rPr>
            </w:pPr>
            <w:r w:rsidRPr="004C2B41">
              <w:rPr>
                <w:rFonts w:ascii="Arial" w:eastAsia="Times New Roman" w:hAnsi="Arial" w:cs="Arial"/>
                <w:b/>
                <w:color w:val="000000"/>
                <w:sz w:val="20"/>
                <w:szCs w:val="20"/>
                <w:lang w:eastAsia="ja-JP"/>
              </w:rPr>
              <w:t>Sig.</w:t>
            </w:r>
          </w:p>
        </w:tc>
        <w:tc>
          <w:tcPr>
            <w:tcW w:w="1418" w:type="dxa"/>
          </w:tcPr>
          <w:p w:rsidR="003315B9" w:rsidRPr="004C2B41" w:rsidRDefault="003315B9" w:rsidP="004C2B41">
            <w:pPr>
              <w:contextualSpacing/>
              <w:jc w:val="both"/>
              <w:rPr>
                <w:rFonts w:ascii="Arial" w:eastAsia="Times New Roman" w:hAnsi="Arial" w:cs="Arial"/>
                <w:b/>
                <w:color w:val="000000"/>
                <w:sz w:val="20"/>
                <w:szCs w:val="20"/>
                <w:lang w:eastAsia="ja-JP"/>
              </w:rPr>
            </w:pPr>
            <w:r w:rsidRPr="004C2B41">
              <w:rPr>
                <w:rFonts w:ascii="Arial" w:eastAsia="Times New Roman" w:hAnsi="Arial" w:cs="Arial"/>
                <w:b/>
                <w:color w:val="000000"/>
                <w:sz w:val="20"/>
                <w:szCs w:val="20"/>
                <w:lang w:eastAsia="ja-JP"/>
              </w:rPr>
              <w:t>Kesimpulan</w:t>
            </w:r>
          </w:p>
        </w:tc>
      </w:tr>
      <w:tr w:rsidR="003315B9" w:rsidRPr="004E09E4" w:rsidTr="00EB6AA7">
        <w:trPr>
          <w:trHeight w:val="919"/>
        </w:trPr>
        <w:tc>
          <w:tcPr>
            <w:tcW w:w="1426" w:type="dxa"/>
          </w:tcPr>
          <w:p w:rsidR="003315B9" w:rsidRPr="004C2B41" w:rsidRDefault="003315B9"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Kepemimpinan terhadap Komitmen</w:t>
            </w:r>
            <w:r w:rsidR="002A7B8D" w:rsidRPr="004C2B41">
              <w:rPr>
                <w:rFonts w:ascii="Arial" w:eastAsia="Times New Roman" w:hAnsi="Arial" w:cs="Arial"/>
                <w:color w:val="000000"/>
                <w:sz w:val="20"/>
                <w:szCs w:val="20"/>
                <w:lang w:eastAsia="ja-JP"/>
              </w:rPr>
              <w:t xml:space="preserve"> Organisasi</w:t>
            </w:r>
          </w:p>
        </w:tc>
        <w:tc>
          <w:tcPr>
            <w:tcW w:w="843" w:type="dxa"/>
          </w:tcPr>
          <w:p w:rsidR="003315B9" w:rsidRPr="004C2B41" w:rsidRDefault="00DF53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14,267</w:t>
            </w:r>
          </w:p>
        </w:tc>
        <w:tc>
          <w:tcPr>
            <w:tcW w:w="850" w:type="dxa"/>
          </w:tcPr>
          <w:p w:rsidR="003315B9" w:rsidRPr="004C2B41" w:rsidRDefault="00DE06D9"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0,000</w:t>
            </w:r>
          </w:p>
        </w:tc>
        <w:tc>
          <w:tcPr>
            <w:tcW w:w="1418" w:type="dxa"/>
          </w:tcPr>
          <w:p w:rsidR="003315B9" w:rsidRPr="004C2B41" w:rsidRDefault="00730C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Hipotesis diterima</w:t>
            </w:r>
          </w:p>
        </w:tc>
      </w:tr>
      <w:tr w:rsidR="003315B9" w:rsidRPr="004E09E4" w:rsidTr="00EB6AA7">
        <w:trPr>
          <w:trHeight w:val="904"/>
        </w:trPr>
        <w:tc>
          <w:tcPr>
            <w:tcW w:w="1426" w:type="dxa"/>
          </w:tcPr>
          <w:p w:rsidR="003315B9" w:rsidRPr="004C2B41" w:rsidRDefault="00730C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Kepemimpinan terhadap Budaya Organisasi</w:t>
            </w:r>
          </w:p>
        </w:tc>
        <w:tc>
          <w:tcPr>
            <w:tcW w:w="843" w:type="dxa"/>
          </w:tcPr>
          <w:p w:rsidR="003315B9" w:rsidRPr="004C2B41" w:rsidRDefault="00DF53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20,267</w:t>
            </w:r>
          </w:p>
        </w:tc>
        <w:tc>
          <w:tcPr>
            <w:tcW w:w="850" w:type="dxa"/>
          </w:tcPr>
          <w:p w:rsidR="003315B9" w:rsidRPr="004C2B41" w:rsidRDefault="00DE06D9"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0,000</w:t>
            </w:r>
          </w:p>
        </w:tc>
        <w:tc>
          <w:tcPr>
            <w:tcW w:w="1418" w:type="dxa"/>
          </w:tcPr>
          <w:p w:rsidR="003315B9" w:rsidRPr="004C2B41" w:rsidRDefault="00730C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Hipotesis diterima</w:t>
            </w:r>
          </w:p>
        </w:tc>
      </w:tr>
      <w:tr w:rsidR="003315B9" w:rsidRPr="004E09E4" w:rsidTr="00EB6AA7">
        <w:trPr>
          <w:trHeight w:val="1394"/>
        </w:trPr>
        <w:tc>
          <w:tcPr>
            <w:tcW w:w="1426" w:type="dxa"/>
          </w:tcPr>
          <w:p w:rsidR="003315B9" w:rsidRPr="004C2B41" w:rsidRDefault="00730C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Kepemimpinan terhadap Komitmen Organisasi dan Budaya Organisasi</w:t>
            </w:r>
          </w:p>
        </w:tc>
        <w:tc>
          <w:tcPr>
            <w:tcW w:w="843" w:type="dxa"/>
          </w:tcPr>
          <w:p w:rsidR="003315B9" w:rsidRPr="004C2B41" w:rsidRDefault="00BD4C07"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23,351 dan 9,076</w:t>
            </w:r>
          </w:p>
        </w:tc>
        <w:tc>
          <w:tcPr>
            <w:tcW w:w="850" w:type="dxa"/>
          </w:tcPr>
          <w:p w:rsidR="003315B9" w:rsidRPr="004C2B41" w:rsidRDefault="00DE06D9"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0,000</w:t>
            </w:r>
          </w:p>
        </w:tc>
        <w:tc>
          <w:tcPr>
            <w:tcW w:w="1418" w:type="dxa"/>
          </w:tcPr>
          <w:p w:rsidR="003315B9" w:rsidRPr="004C2B41" w:rsidRDefault="00730C23" w:rsidP="004C2B41">
            <w:pPr>
              <w:contextualSpacing/>
              <w:jc w:val="both"/>
              <w:rPr>
                <w:rFonts w:ascii="Arial" w:eastAsia="Times New Roman" w:hAnsi="Arial" w:cs="Arial"/>
                <w:color w:val="000000"/>
                <w:sz w:val="20"/>
                <w:szCs w:val="20"/>
                <w:lang w:eastAsia="ja-JP"/>
              </w:rPr>
            </w:pPr>
            <w:r w:rsidRPr="004C2B41">
              <w:rPr>
                <w:rFonts w:ascii="Arial" w:eastAsia="Times New Roman" w:hAnsi="Arial" w:cs="Arial"/>
                <w:color w:val="000000"/>
                <w:sz w:val="20"/>
                <w:szCs w:val="20"/>
                <w:lang w:eastAsia="ja-JP"/>
              </w:rPr>
              <w:t>Hipotesis diterima</w:t>
            </w:r>
          </w:p>
        </w:tc>
      </w:tr>
    </w:tbl>
    <w:p w:rsidR="003315B9" w:rsidRPr="004C2B41" w:rsidRDefault="00007CB3" w:rsidP="00EB6AA7">
      <w:pPr>
        <w:spacing w:after="0" w:line="360" w:lineRule="auto"/>
        <w:ind w:left="-709"/>
        <w:contextualSpacing/>
        <w:jc w:val="both"/>
        <w:rPr>
          <w:rFonts w:ascii="Arial" w:eastAsia="Times New Roman" w:hAnsi="Arial" w:cs="Arial"/>
          <w:b/>
          <w:color w:val="000000"/>
          <w:sz w:val="20"/>
          <w:szCs w:val="20"/>
          <w:lang w:eastAsia="ja-JP"/>
        </w:rPr>
      </w:pPr>
      <w:r w:rsidRPr="004C2B41">
        <w:rPr>
          <w:rFonts w:ascii="Arial" w:eastAsia="Times New Roman" w:hAnsi="Arial" w:cs="Arial"/>
          <w:b/>
          <w:color w:val="000000"/>
          <w:sz w:val="20"/>
          <w:szCs w:val="20"/>
          <w:lang w:eastAsia="ja-JP"/>
        </w:rPr>
        <w:t>Sumber : diolah, 2016</w:t>
      </w:r>
    </w:p>
    <w:p w:rsidR="00762AAC" w:rsidRPr="004E09E4" w:rsidRDefault="00511BDD" w:rsidP="00511BDD">
      <w:pPr>
        <w:spacing w:after="0" w:line="360" w:lineRule="auto"/>
        <w:ind w:left="66" w:firstLine="360"/>
        <w:contextualSpacing/>
        <w:jc w:val="both"/>
        <w:rPr>
          <w:rFonts w:ascii="Arial" w:eastAsia="Times New Roman" w:hAnsi="Arial" w:cs="Arial"/>
          <w:color w:val="000000"/>
          <w:lang w:eastAsia="ja-JP"/>
        </w:rPr>
      </w:pPr>
      <w:r w:rsidRPr="00511BDD">
        <w:rPr>
          <w:rFonts w:ascii="Arial" w:eastAsia="Times New Roman" w:hAnsi="Arial" w:cs="Arial"/>
          <w:color w:val="000000"/>
          <w:lang w:eastAsia="ja-JP"/>
        </w:rPr>
        <w:lastRenderedPageBreak/>
        <w:t>Uji MANOVA digunakan pada penelitian yang memiliki sebuah variabel bebas namun variasinya lebih dari dua macam.</w:t>
      </w:r>
      <w:r>
        <w:rPr>
          <w:rFonts w:ascii="Arial" w:eastAsia="Times New Roman" w:hAnsi="Arial" w:cs="Arial"/>
          <w:color w:val="000000"/>
          <w:lang w:eastAsia="ja-JP"/>
        </w:rPr>
        <w:t xml:space="preserve"> </w:t>
      </w:r>
      <w:r w:rsidR="00762AAC" w:rsidRPr="004E09E4">
        <w:rPr>
          <w:rFonts w:ascii="Arial" w:eastAsia="Times New Roman" w:hAnsi="Arial" w:cs="Arial"/>
          <w:color w:val="000000"/>
          <w:lang w:eastAsia="ja-JP"/>
        </w:rPr>
        <w:t>Pada penelitian ini, uji MANOVA dilakukan untuk membuktikan pengaruh variabel kepemimpinan terhadap variabel komitmen organisasi dan budaya organisasi pada organisasi kemahasiswaan 6 (enam) Perguruan Tinggi di Kabupaten Jember.  Hasil uji MANOVA pada Tabel 1. merupakan jawaban atas uji hipotesis yang dilakukan. Adapun kesimpulannya adalah sebagai berikut :</w:t>
      </w:r>
    </w:p>
    <w:p w:rsidR="00762AAC" w:rsidRPr="004E09E4" w:rsidRDefault="00762AAC" w:rsidP="004E09E4">
      <w:pPr>
        <w:pStyle w:val="ListParagraph"/>
        <w:numPr>
          <w:ilvl w:val="0"/>
          <w:numId w:val="4"/>
        </w:numPr>
        <w:spacing w:after="0" w:line="360" w:lineRule="auto"/>
        <w:ind w:left="426"/>
        <w:jc w:val="both"/>
        <w:rPr>
          <w:rFonts w:ascii="Arial" w:eastAsia="Times New Roman" w:hAnsi="Arial" w:cs="Arial"/>
          <w:color w:val="000000"/>
          <w:lang w:eastAsia="ja-JP"/>
        </w:rPr>
      </w:pPr>
      <w:r w:rsidRPr="004E09E4">
        <w:rPr>
          <w:rFonts w:ascii="Arial" w:eastAsia="Times New Roman" w:hAnsi="Arial" w:cs="Arial"/>
          <w:color w:val="000000"/>
          <w:lang w:eastAsia="ja-JP"/>
        </w:rPr>
        <w:t>Hipotesis  ke – 1 yaitu Kepemimpinan berpengaruh terhadap Komitmen Organisasi pada Organisasi Mahasiswa Perguruan Tinggi di Kabupaten Jember diterima. Hal ini dibuktikan dengan adanya hasil analisis statistik yang menyebutkan bahwa nilai koefisien korelasi (F hitung) sebesar 14, 267 lebih besar dari nilai batas minimal korelasi (F Tabel) sebesar 3,740 serta diperkuat dengan nilai signifikansi sebesar 0,000 lebih kecil dari 0,050.</w:t>
      </w:r>
    </w:p>
    <w:p w:rsidR="00762AAC" w:rsidRPr="004E09E4" w:rsidRDefault="00762AAC" w:rsidP="004E09E4">
      <w:pPr>
        <w:pStyle w:val="ListParagraph"/>
        <w:numPr>
          <w:ilvl w:val="0"/>
          <w:numId w:val="4"/>
        </w:numPr>
        <w:spacing w:after="0" w:line="360" w:lineRule="auto"/>
        <w:ind w:left="426"/>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Hipotesis  ke – 2 yaitu Kepemimpinan berpengaruh terhadap Budaya Organisasi pada Organisasi Mahasiswa </w:t>
      </w:r>
      <w:r w:rsidRPr="004E09E4">
        <w:rPr>
          <w:rFonts w:ascii="Arial" w:eastAsia="Times New Roman" w:hAnsi="Arial" w:cs="Arial"/>
          <w:color w:val="000000"/>
          <w:lang w:eastAsia="ja-JP"/>
        </w:rPr>
        <w:lastRenderedPageBreak/>
        <w:t>Perguruan Tinggi di Kabupaten Jember diterima. Hal ini dibuktikan dengan adanya hasil analisis statistik yang menyebutkan bahwa nilai koefisien korelasi (F hitung) sebesar 20, 768 lebih besar dari nilai batas minimal korelasi (F Tabel) sebesar 3,740 serta diperkuat dengan nilai signifikansi sebesar 0,000 lebih kecil dari 0,050.</w:t>
      </w:r>
    </w:p>
    <w:p w:rsidR="00762AAC" w:rsidRPr="004E09E4" w:rsidRDefault="00762AAC" w:rsidP="004E09E4">
      <w:pPr>
        <w:pStyle w:val="ListParagraph"/>
        <w:numPr>
          <w:ilvl w:val="0"/>
          <w:numId w:val="4"/>
        </w:numPr>
        <w:spacing w:after="0" w:line="360" w:lineRule="auto"/>
        <w:ind w:left="426"/>
        <w:jc w:val="both"/>
        <w:rPr>
          <w:rFonts w:ascii="Arial" w:eastAsia="Times New Roman" w:hAnsi="Arial" w:cs="Arial"/>
          <w:color w:val="000000"/>
          <w:lang w:eastAsia="ja-JP"/>
        </w:rPr>
      </w:pPr>
      <w:r w:rsidRPr="004E09E4">
        <w:rPr>
          <w:rFonts w:ascii="Arial" w:eastAsia="Times New Roman" w:hAnsi="Arial" w:cs="Arial"/>
          <w:color w:val="000000"/>
          <w:lang w:eastAsia="ja-JP"/>
        </w:rPr>
        <w:t>Hipotesis  ke – 3 yaitu Kepemimpinan berpengaruh terhadap Komitmen Organisasi dan Budaya Organisasi pada Organisasi Mahasiswa Perguruan Tinggi di Kabupaten Jember diterima. Hal ini dibuktikan dengan adanya hasil analisis statistik yang menyebutkan bahwa nilai koefisien korelasi (F hitung) sebesar 23, 531 dan 9,076 lebih besar dari nilai batas minimal korelasi (F Tabel) sebesar 3,740 serta diperkuat dengan nilai signifikansi sebesar 0,000 lebih kecil dari 0,050.</w:t>
      </w:r>
    </w:p>
    <w:p w:rsidR="00CF1299" w:rsidRPr="004E09E4" w:rsidRDefault="00CF1299" w:rsidP="004E09E4">
      <w:pPr>
        <w:pStyle w:val="ListParagraph"/>
        <w:spacing w:after="0" w:line="360" w:lineRule="auto"/>
        <w:ind w:left="426"/>
        <w:jc w:val="both"/>
        <w:rPr>
          <w:rFonts w:ascii="Arial" w:eastAsia="Times New Roman" w:hAnsi="Arial" w:cs="Arial"/>
          <w:color w:val="000000"/>
          <w:lang w:eastAsia="ja-JP"/>
        </w:rPr>
      </w:pPr>
    </w:p>
    <w:p w:rsidR="00762AAC" w:rsidRPr="00076D08" w:rsidRDefault="00762AAC" w:rsidP="004E09E4">
      <w:pPr>
        <w:spacing w:after="0" w:line="360" w:lineRule="auto"/>
        <w:jc w:val="both"/>
        <w:rPr>
          <w:rFonts w:ascii="Arial" w:eastAsia="Times New Roman" w:hAnsi="Arial" w:cs="Arial"/>
          <w:b/>
          <w:color w:val="000000"/>
          <w:sz w:val="24"/>
          <w:szCs w:val="24"/>
          <w:lang w:eastAsia="ja-JP"/>
        </w:rPr>
      </w:pPr>
      <w:r w:rsidRPr="00076D08">
        <w:rPr>
          <w:rFonts w:ascii="Arial" w:eastAsia="Times New Roman" w:hAnsi="Arial" w:cs="Arial"/>
          <w:b/>
          <w:color w:val="000000"/>
          <w:sz w:val="24"/>
          <w:szCs w:val="24"/>
          <w:lang w:eastAsia="ja-JP"/>
        </w:rPr>
        <w:t>PEMBAHASAN</w:t>
      </w:r>
    </w:p>
    <w:p w:rsidR="001B3BAD" w:rsidRPr="004E09E4" w:rsidRDefault="001B3BAD" w:rsidP="004E09E4">
      <w:pPr>
        <w:spacing w:after="0" w:line="360" w:lineRule="auto"/>
        <w:ind w:firstLine="426"/>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Kepemimpinan merupakan salah satu faktor penting dalam  membawa arah organisasi sesuai dengan tujuan organisasi atau visi organisasi. Pemimpin menggunakan pola kepemimpinan yang beragam untuk </w:t>
      </w:r>
      <w:r w:rsidRPr="004E09E4">
        <w:rPr>
          <w:rFonts w:ascii="Arial" w:eastAsia="Times New Roman" w:hAnsi="Arial" w:cs="Arial"/>
          <w:color w:val="000000"/>
          <w:lang w:eastAsia="ja-JP"/>
        </w:rPr>
        <w:lastRenderedPageBreak/>
        <w:t>mengatur dan mengendalikan anggota organisasi. Melalui seni dalam kepemimpinan, akan menciptakan suatu komitmen organisasi, apakah patuh terhadap komitmen, atau tidak patuh terhadap komitmen. Dengan demikian, secara terus menerus, kebiasaan yang diterapkan seorang pemimpin dapat menciptakan suatu budaya dalam organisasi. Pada penelitian ini, dipaparkan sinergitas gaya kepemimpinan untuk menciptakan suatu komitmen organisasi dan budaya organisasi. Berdasarkan hasil penelitian beberapa poin penting yang akan dibahas antara lain :</w:t>
      </w:r>
    </w:p>
    <w:p w:rsidR="001B3BAD" w:rsidRPr="004E09E4" w:rsidRDefault="001B3BAD" w:rsidP="004E09E4">
      <w:pPr>
        <w:pStyle w:val="ListParagraph"/>
        <w:numPr>
          <w:ilvl w:val="0"/>
          <w:numId w:val="5"/>
        </w:numPr>
        <w:spacing w:after="0" w:line="360" w:lineRule="auto"/>
        <w:ind w:left="426"/>
        <w:jc w:val="both"/>
        <w:rPr>
          <w:rFonts w:ascii="Arial" w:eastAsia="Times New Roman" w:hAnsi="Arial" w:cs="Arial"/>
          <w:b/>
          <w:color w:val="000000"/>
          <w:lang w:eastAsia="ja-JP"/>
        </w:rPr>
      </w:pPr>
      <w:r w:rsidRPr="004E09E4">
        <w:rPr>
          <w:rFonts w:ascii="Arial" w:eastAsia="Times New Roman" w:hAnsi="Arial" w:cs="Arial"/>
          <w:b/>
          <w:color w:val="000000"/>
          <w:lang w:eastAsia="ja-JP"/>
        </w:rPr>
        <w:t>Sinergitas Kepemimpinan terhadap Komitmen Organisasi pada Organisasi Mahasiswa Perguruan Tinggi di Kabupaten Jember</w:t>
      </w:r>
    </w:p>
    <w:p w:rsidR="001B3BAD" w:rsidRPr="004E09E4" w:rsidRDefault="001B3BAD" w:rsidP="004E09E4">
      <w:pPr>
        <w:spacing w:after="0" w:line="360" w:lineRule="auto"/>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Hasil analisis statistik penelitian menunjukkan bahwa kepemimpinan berpengaruh terhadap komitmen organisasi pada organisasi mahasiswa Perguruan Tinggi di Kabupaten Jember. Hasil penelitian didukung oleh kesimpulan  jawaban responden yang menyatakan bahwa anggota organisasi setuju terhadap pola kepemimpinan yang lebih bersikap demokratis serta bersifat tegas dalam memberikan reward dan punishment terhadap anggota. Dengan adanya pola kepemimpinan </w:t>
      </w:r>
      <w:r w:rsidRPr="004E09E4">
        <w:rPr>
          <w:rFonts w:ascii="Arial" w:eastAsia="Times New Roman" w:hAnsi="Arial" w:cs="Arial"/>
          <w:color w:val="000000"/>
          <w:lang w:eastAsia="ja-JP"/>
        </w:rPr>
        <w:lastRenderedPageBreak/>
        <w:t>yang tegas, akan mendukung terciptanya komitmen organisasi yang tinggi. Hasil penelitian ini, memperkuat temuan dari Yuliawan dan Supartha (2012) yang menyimpulkan bahwa kepemimpinan berpengaruh terhadap komitmen organisasi. Adanya pola  atau gaya kepemimpinan masing – masing organisasi yang berbeda juga menimbulkan reaksi yang berbeda terhadap anggota organisasi sehingga dengan pola kepemimpinan tertentu juga akan menentukan sinergitas terhadap komitmen organisasi.  Pemimpin organisasi kemahasiswaan pada Perguruan Tinggi di Kabupaten Jember perlu memiliki pola kepemimpinan yang mampu meningkatkan komitmen organisasi.</w:t>
      </w:r>
    </w:p>
    <w:p w:rsidR="001B3BAD" w:rsidRPr="004E09E4" w:rsidRDefault="001B3BAD" w:rsidP="004E09E4">
      <w:pPr>
        <w:pStyle w:val="ListParagraph"/>
        <w:numPr>
          <w:ilvl w:val="0"/>
          <w:numId w:val="5"/>
        </w:numPr>
        <w:spacing w:after="0" w:line="360" w:lineRule="auto"/>
        <w:ind w:left="426"/>
        <w:jc w:val="both"/>
        <w:rPr>
          <w:rFonts w:ascii="Arial" w:eastAsia="Times New Roman" w:hAnsi="Arial" w:cs="Arial"/>
          <w:b/>
          <w:color w:val="000000"/>
          <w:lang w:eastAsia="ja-JP"/>
        </w:rPr>
      </w:pPr>
      <w:r w:rsidRPr="004E09E4">
        <w:rPr>
          <w:rFonts w:ascii="Arial" w:eastAsia="Times New Roman" w:hAnsi="Arial" w:cs="Arial"/>
          <w:b/>
          <w:color w:val="000000"/>
          <w:lang w:eastAsia="ja-JP"/>
        </w:rPr>
        <w:t>Sinergitas Kepemimpinan terhadap Budaya Organisasi pada Organisasi Mahasiswa Perguruan Tinggi di Kabupaten Jember</w:t>
      </w:r>
    </w:p>
    <w:p w:rsidR="001B3BAD" w:rsidRPr="004E09E4" w:rsidRDefault="001B3BAD" w:rsidP="004E09E4">
      <w:pPr>
        <w:spacing w:after="0" w:line="360" w:lineRule="auto"/>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Hasil analisis statistik penelitian menunjukkan bahwa kepemimpinan berpengaruh terhadap budaya organisasi pada organisasi mahasiswa Perguruan Tinggi di Kabupaten Jember. Hasil penelitian didukung oleh kesimpulan  jawaban responden yang menyatakan bahwa anggota organisasi setuju terhadap pola kepemimpinan yang memberikan kebebasan untuk berpendapat, </w:t>
      </w:r>
      <w:r w:rsidRPr="004E09E4">
        <w:rPr>
          <w:rFonts w:ascii="Arial" w:eastAsia="Times New Roman" w:hAnsi="Arial" w:cs="Arial"/>
          <w:color w:val="000000"/>
          <w:lang w:eastAsia="ja-JP"/>
        </w:rPr>
        <w:lastRenderedPageBreak/>
        <w:t xml:space="preserve">melakukan inovasi dan memberi inisiatif terhadap tindakan yang dilakukan pemimpin dalam proses pengambilan keputusan serta adanya komunikasi yang baik antar anggota organisasi. Hasil penelitian ini, memperkuat temuan dari Doloksaribu (2012) yang menyimpulkan bahwa kepemimpinan berpengaruh terhadap budaya organisasi. Dibangunnya  budaya organisasi yang sesuai dengan tujuan organisasi tidaklah mudah karena membutuhkan keberanian dari pemimpin untuk dapat menyamakan persepsi antar masing – masing anggota organisasi.  </w:t>
      </w:r>
    </w:p>
    <w:p w:rsidR="001B3BAD" w:rsidRPr="004E09E4" w:rsidRDefault="001B3BAD" w:rsidP="004E09E4">
      <w:pPr>
        <w:pStyle w:val="ListParagraph"/>
        <w:numPr>
          <w:ilvl w:val="0"/>
          <w:numId w:val="5"/>
        </w:numPr>
        <w:spacing w:after="0" w:line="360" w:lineRule="auto"/>
        <w:ind w:left="426"/>
        <w:jc w:val="both"/>
        <w:rPr>
          <w:rFonts w:ascii="Arial" w:eastAsia="Times New Roman" w:hAnsi="Arial" w:cs="Arial"/>
          <w:b/>
          <w:color w:val="000000"/>
          <w:lang w:eastAsia="ja-JP"/>
        </w:rPr>
      </w:pPr>
      <w:r w:rsidRPr="004E09E4">
        <w:rPr>
          <w:rFonts w:ascii="Arial" w:eastAsia="Times New Roman" w:hAnsi="Arial" w:cs="Arial"/>
          <w:b/>
          <w:color w:val="000000"/>
          <w:lang w:eastAsia="ja-JP"/>
        </w:rPr>
        <w:t xml:space="preserve">Sinergitas Kepemimpinan terhadap Komitmen Organisasi dan Budaya Organisasi pada Organisasi Mahasiswa Perguruan Tinggi di Kabupaten Jember </w:t>
      </w:r>
    </w:p>
    <w:p w:rsidR="00762AAC" w:rsidRPr="004E09E4" w:rsidRDefault="001B3BAD" w:rsidP="004E09E4">
      <w:pPr>
        <w:spacing w:after="0" w:line="360" w:lineRule="auto"/>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Hasil analisis statistik penelitian menunjukkan bahwa kepemimpinan berpengaruh terhadap komitmen organisasi dan budaya organisasi pada organisasi mahasiswa Perguruan Tinggi di Kabupaten Jember. Hasil penelitian didukung oleh kesimpulan  jawaban responden yang menyatakan bahwa anggota organisasi setuju terhadap atmosfer organisasi yang memiliki program dan sasaran organisasi yang sesuai dengan tujuan organisasi, sikap pemimpin yang memiliki tanggung </w:t>
      </w:r>
      <w:r w:rsidRPr="004E09E4">
        <w:rPr>
          <w:rFonts w:ascii="Arial" w:eastAsia="Times New Roman" w:hAnsi="Arial" w:cs="Arial"/>
          <w:color w:val="000000"/>
          <w:lang w:eastAsia="ja-JP"/>
        </w:rPr>
        <w:lastRenderedPageBreak/>
        <w:t xml:space="preserve">jawab yang besar terhadap kinerja organisasi serta adanya pemimpin yang aktif terlibat dalam kegiatan internal maupu eksternal kampus. Hasil penelitian ini, memperkuat temuan dari Doloksaribu (2012) yang menyimpulkan bahwa kepemimpinan berpengaruh terhadap budaya organisasi. Dalam hal ini, pemimpin memiliki peranan yang penting dalam menciptakan suatu kebiasaan dan budaya yang mengakar pada anggota organisasi. Sebagai seorang yang menjadi panutan anggota organisasi hendaknya pemimpin memiliki kemampuan untuk mengayomi serta menciptakan keamanan dan kenyamaman dalam kehidupan berorganisasi. Sehingga, berdasarkan pola kepemimpinan, akan tercipta budaya yang merupakan dampak dari pola kepemimpinan organisasi.  Hasil penelitian juga mendukung penelitian Santoso (2014) yang menyimpulkan bahwa kepemimpinan berpengaruh terhadap komitmen organisasional. Tinggi atau rendahnya komitmen organisasi tergantung pada kemampuan pemimpin untuk senantiasa bersikap konsisten dalam mengambil kebijakan. Setelah pemimpin organisasi kemahasiswaan pada Perguruan Tinggi di Kabupaten Jember memiliki sikap yang konsisten maka dapat tercipta sebuah komitmen anggota organisasi yang tinggi.  </w:t>
      </w:r>
    </w:p>
    <w:p w:rsidR="00A83975" w:rsidRPr="00092E4E" w:rsidRDefault="00A83975" w:rsidP="004E09E4">
      <w:pPr>
        <w:spacing w:after="0" w:line="360" w:lineRule="auto"/>
        <w:jc w:val="both"/>
        <w:rPr>
          <w:rFonts w:ascii="Arial" w:eastAsia="Times New Roman" w:hAnsi="Arial" w:cs="Arial"/>
          <w:b/>
          <w:color w:val="000000"/>
          <w:sz w:val="24"/>
          <w:szCs w:val="24"/>
          <w:lang w:eastAsia="ja-JP"/>
        </w:rPr>
      </w:pPr>
      <w:r w:rsidRPr="00092E4E">
        <w:rPr>
          <w:rFonts w:ascii="Arial" w:eastAsia="Times New Roman" w:hAnsi="Arial" w:cs="Arial"/>
          <w:b/>
          <w:color w:val="000000"/>
          <w:sz w:val="24"/>
          <w:szCs w:val="24"/>
          <w:lang w:eastAsia="ja-JP"/>
        </w:rPr>
        <w:lastRenderedPageBreak/>
        <w:t>KESIMPULAN</w:t>
      </w:r>
    </w:p>
    <w:p w:rsidR="00A83975" w:rsidRPr="004E09E4" w:rsidRDefault="00A83975" w:rsidP="004E09E4">
      <w:pPr>
        <w:spacing w:after="0" w:line="360" w:lineRule="auto"/>
        <w:ind w:firstLine="720"/>
        <w:jc w:val="both"/>
        <w:rPr>
          <w:rFonts w:ascii="Arial" w:eastAsia="Times New Roman" w:hAnsi="Arial" w:cs="Arial"/>
          <w:color w:val="000000"/>
          <w:lang w:eastAsia="ja-JP"/>
        </w:rPr>
      </w:pPr>
      <w:r w:rsidRPr="004E09E4">
        <w:rPr>
          <w:rFonts w:ascii="Arial" w:eastAsia="Times New Roman" w:hAnsi="Arial" w:cs="Arial"/>
          <w:color w:val="000000"/>
          <w:lang w:eastAsia="ja-JP"/>
        </w:rPr>
        <w:t>Berdasarkan hasil penelitian dan pembahasan, maka kesimpulan penelitian dijelaskan sebagai berikut :</w:t>
      </w:r>
    </w:p>
    <w:p w:rsidR="00166691" w:rsidRPr="004E09E4" w:rsidRDefault="00A83975" w:rsidP="004E09E4">
      <w:pPr>
        <w:pStyle w:val="ListParagraph"/>
        <w:numPr>
          <w:ilvl w:val="0"/>
          <w:numId w:val="6"/>
        </w:numPr>
        <w:spacing w:after="0" w:line="360" w:lineRule="auto"/>
        <w:ind w:left="567"/>
        <w:jc w:val="both"/>
        <w:rPr>
          <w:rFonts w:ascii="Arial" w:eastAsia="Times New Roman" w:hAnsi="Arial" w:cs="Arial"/>
          <w:color w:val="000000"/>
          <w:lang w:eastAsia="ja-JP"/>
        </w:rPr>
      </w:pPr>
      <w:r w:rsidRPr="004E09E4">
        <w:rPr>
          <w:rFonts w:ascii="Arial" w:eastAsia="Times New Roman" w:hAnsi="Arial" w:cs="Arial"/>
          <w:color w:val="000000"/>
          <w:lang w:eastAsia="ja-JP"/>
        </w:rPr>
        <w:t>Kepemimpinan berpengaruh terhadap Komitmen Organisasi pada Organisasi Mahasiswa Perguruan Tinggi di Kabupaten Jember</w:t>
      </w:r>
    </w:p>
    <w:p w:rsidR="00166691" w:rsidRPr="004E09E4" w:rsidRDefault="00A83975" w:rsidP="004E09E4">
      <w:pPr>
        <w:pStyle w:val="ListParagraph"/>
        <w:numPr>
          <w:ilvl w:val="0"/>
          <w:numId w:val="6"/>
        </w:numPr>
        <w:spacing w:after="0" w:line="360" w:lineRule="auto"/>
        <w:ind w:left="567"/>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Kepemimpinan berpengaruh terhadap Budaya Organisasi pada Organisasi Mahasiswa Perguruan Tinggi di Kabupaten Jember </w:t>
      </w:r>
    </w:p>
    <w:p w:rsidR="00A83975" w:rsidRPr="004E09E4" w:rsidRDefault="00A83975" w:rsidP="004E09E4">
      <w:pPr>
        <w:pStyle w:val="ListParagraph"/>
        <w:numPr>
          <w:ilvl w:val="0"/>
          <w:numId w:val="6"/>
        </w:numPr>
        <w:spacing w:after="0" w:line="360" w:lineRule="auto"/>
        <w:ind w:left="567"/>
        <w:jc w:val="both"/>
        <w:rPr>
          <w:rFonts w:ascii="Arial" w:eastAsia="Times New Roman" w:hAnsi="Arial" w:cs="Arial"/>
          <w:color w:val="000000"/>
          <w:lang w:eastAsia="ja-JP"/>
        </w:rPr>
      </w:pPr>
      <w:r w:rsidRPr="004E09E4">
        <w:rPr>
          <w:rFonts w:ascii="Arial" w:eastAsia="Times New Roman" w:hAnsi="Arial" w:cs="Arial"/>
          <w:color w:val="000000"/>
          <w:lang w:eastAsia="ja-JP"/>
        </w:rPr>
        <w:t>Kepemimpinan berpengaruh terhadap Komitmen Organisasi dan Budaya Organisasi pada Organisasi Mahasiswa Perguruan Tinggi di Kabupaten Jember</w:t>
      </w:r>
    </w:p>
    <w:p w:rsidR="00A83975" w:rsidRPr="004E09E4" w:rsidRDefault="00A83975" w:rsidP="004E09E4">
      <w:pPr>
        <w:spacing w:after="0" w:line="360" w:lineRule="auto"/>
        <w:ind w:left="567"/>
        <w:jc w:val="both"/>
        <w:rPr>
          <w:rFonts w:ascii="Arial" w:eastAsia="Times New Roman" w:hAnsi="Arial" w:cs="Arial"/>
          <w:color w:val="000000"/>
          <w:lang w:eastAsia="ja-JP"/>
        </w:rPr>
      </w:pPr>
    </w:p>
    <w:p w:rsidR="00A83975" w:rsidRPr="006A2E65" w:rsidRDefault="00A83975" w:rsidP="004E09E4">
      <w:pPr>
        <w:spacing w:after="0" w:line="360" w:lineRule="auto"/>
        <w:jc w:val="both"/>
        <w:rPr>
          <w:rFonts w:ascii="Arial" w:eastAsia="Times New Roman" w:hAnsi="Arial" w:cs="Arial"/>
          <w:b/>
          <w:color w:val="000000"/>
          <w:sz w:val="24"/>
          <w:szCs w:val="24"/>
          <w:lang w:eastAsia="ja-JP"/>
        </w:rPr>
      </w:pPr>
      <w:r w:rsidRPr="006A2E65">
        <w:rPr>
          <w:rFonts w:ascii="Arial" w:eastAsia="Times New Roman" w:hAnsi="Arial" w:cs="Arial"/>
          <w:b/>
          <w:color w:val="000000"/>
          <w:sz w:val="24"/>
          <w:szCs w:val="24"/>
          <w:lang w:eastAsia="ja-JP"/>
        </w:rPr>
        <w:t>DAFTAR PUSTAKA</w:t>
      </w:r>
    </w:p>
    <w:p w:rsidR="003745A2"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 xml:space="preserve">Doloksaribu. 2012. Pengaruh Gaya Kepemimpinan Terhadap Budaya Organisasi PT. </w:t>
      </w:r>
      <w:r w:rsidRPr="004E09E4">
        <w:rPr>
          <w:rFonts w:ascii="Arial" w:eastAsia="Times New Roman" w:hAnsi="Arial" w:cs="Arial"/>
          <w:i/>
          <w:color w:val="000000"/>
          <w:lang w:eastAsia="id-ID"/>
        </w:rPr>
        <w:t>Pro Car International Finance</w:t>
      </w:r>
      <w:r w:rsidRPr="004E09E4">
        <w:rPr>
          <w:rFonts w:ascii="Arial" w:eastAsia="Times New Roman" w:hAnsi="Arial" w:cs="Arial"/>
          <w:color w:val="000000"/>
          <w:lang w:eastAsia="id-ID"/>
        </w:rPr>
        <w:t>.</w:t>
      </w:r>
      <w:r w:rsidRPr="004E09E4">
        <w:rPr>
          <w:rFonts w:ascii="Arial" w:eastAsia="Times New Roman" w:hAnsi="Arial" w:cs="Arial"/>
          <w:lang w:eastAsia="id-ID"/>
        </w:rPr>
        <w:t xml:space="preserve"> Bogor : Institut Pertanian Bogor. </w:t>
      </w:r>
      <w:hyperlink r:id="rId10" w:history="1">
        <w:r w:rsidRPr="004E09E4">
          <w:rPr>
            <w:rFonts w:ascii="Arial" w:eastAsia="Times New Roman" w:hAnsi="Arial" w:cs="Arial"/>
            <w:color w:val="0000FF"/>
            <w:u w:val="single"/>
            <w:lang w:eastAsia="id-ID"/>
          </w:rPr>
          <w:t>http://repository.ipb.ac.id/handle/123456789/62555</w:t>
        </w:r>
      </w:hyperlink>
      <w:r w:rsidRPr="004E09E4">
        <w:rPr>
          <w:rFonts w:ascii="Arial" w:eastAsia="Times New Roman" w:hAnsi="Arial" w:cs="Arial"/>
          <w:color w:val="000000"/>
          <w:lang w:eastAsia="id-ID"/>
        </w:rPr>
        <w:t xml:space="preserve">  (tanggal akses 11 januari 2016)</w:t>
      </w:r>
    </w:p>
    <w:p w:rsidR="00A83975"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Khikmah. 2005.</w:t>
      </w:r>
      <w:r w:rsidRPr="004E09E4">
        <w:rPr>
          <w:rFonts w:ascii="Arial" w:eastAsia="Times New Roman" w:hAnsi="Arial" w:cs="Arial"/>
          <w:lang w:eastAsia="id-ID"/>
        </w:rPr>
        <w:t xml:space="preserve"> </w:t>
      </w:r>
      <w:r w:rsidRPr="004E09E4">
        <w:rPr>
          <w:rFonts w:ascii="Arial" w:eastAsia="Times New Roman" w:hAnsi="Arial" w:cs="Arial"/>
          <w:color w:val="000000"/>
          <w:lang w:eastAsia="id-ID"/>
        </w:rPr>
        <w:t xml:space="preserve">Pengaruh Profesionalisme Terhadap Keinginan Berpindah Dengan Komitmen Organisasi dan Kepuasan Kerja Sebagai </w:t>
      </w:r>
      <w:r w:rsidRPr="004E09E4">
        <w:rPr>
          <w:rFonts w:ascii="Arial" w:eastAsia="Times New Roman" w:hAnsi="Arial" w:cs="Arial"/>
          <w:color w:val="000000"/>
          <w:lang w:eastAsia="id-ID"/>
        </w:rPr>
        <w:lastRenderedPageBreak/>
        <w:t xml:space="preserve">Variabel Intervening. </w:t>
      </w:r>
      <w:r w:rsidRPr="00A87D64">
        <w:rPr>
          <w:rFonts w:ascii="Arial" w:eastAsia="Times New Roman" w:hAnsi="Arial" w:cs="Arial"/>
          <w:i/>
          <w:color w:val="000000"/>
          <w:lang w:eastAsia="id-ID"/>
        </w:rPr>
        <w:t>Jurnal Maksi Undip</w:t>
      </w:r>
      <w:r w:rsidRPr="004E09E4">
        <w:rPr>
          <w:rFonts w:ascii="Arial" w:eastAsia="Times New Roman" w:hAnsi="Arial" w:cs="Arial"/>
          <w:color w:val="000000"/>
          <w:lang w:eastAsia="id-ID"/>
        </w:rPr>
        <w:t xml:space="preserve">, Vol. 5 Agustus 2005. Semarang : Universitas Diponegoro.   </w:t>
      </w:r>
    </w:p>
    <w:p w:rsidR="00A83975"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Northouse. 2010. Leadership : Theory and Practice, Fifth Edition (Thousand Oaks, California : SAGE Publication</w:t>
      </w:r>
    </w:p>
    <w:p w:rsidR="00A83975"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 xml:space="preserve">Pabundu, Tika.  2006.  </w:t>
      </w:r>
      <w:r w:rsidRPr="00080AEF">
        <w:rPr>
          <w:rFonts w:ascii="Arial" w:eastAsia="Times New Roman" w:hAnsi="Arial" w:cs="Arial"/>
          <w:i/>
          <w:color w:val="000000"/>
          <w:lang w:eastAsia="id-ID"/>
        </w:rPr>
        <w:t>Budaya  Organisasi  dan  Peningkatan  Kinerja  Perusahaan</w:t>
      </w:r>
      <w:r w:rsidRPr="004E09E4">
        <w:rPr>
          <w:rFonts w:ascii="Arial" w:eastAsia="Times New Roman" w:hAnsi="Arial" w:cs="Arial"/>
          <w:color w:val="000000"/>
          <w:lang w:eastAsia="id-ID"/>
        </w:rPr>
        <w:t>. Jakarta : PT. Bumi Aksara.</w:t>
      </w:r>
    </w:p>
    <w:p w:rsidR="00A83975"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 xml:space="preserve">Robbins. 2003. </w:t>
      </w:r>
      <w:r w:rsidRPr="004E09E4">
        <w:rPr>
          <w:rFonts w:ascii="Arial" w:eastAsia="Times New Roman" w:hAnsi="Arial" w:cs="Arial"/>
          <w:i/>
          <w:color w:val="000000"/>
          <w:lang w:eastAsia="id-ID"/>
        </w:rPr>
        <w:t>Essentials of Organization Behavior, 7th Edition</w:t>
      </w:r>
      <w:r w:rsidRPr="004E09E4">
        <w:rPr>
          <w:rFonts w:ascii="Arial" w:eastAsia="Times New Roman" w:hAnsi="Arial" w:cs="Arial"/>
          <w:color w:val="000000"/>
          <w:lang w:eastAsia="id-ID"/>
        </w:rPr>
        <w:t>. New Jersey : Pearson Education, Inc.</w:t>
      </w:r>
    </w:p>
    <w:p w:rsidR="00A83975" w:rsidRPr="004E09E4" w:rsidRDefault="00A83975" w:rsidP="004E09E4">
      <w:pPr>
        <w:spacing w:line="360" w:lineRule="auto"/>
        <w:ind w:left="567" w:hanging="567"/>
        <w:jc w:val="both"/>
        <w:rPr>
          <w:rFonts w:ascii="Arial" w:eastAsia="Times New Roman" w:hAnsi="Arial" w:cs="Arial"/>
          <w:color w:val="000000"/>
          <w:lang w:eastAsia="id-ID"/>
        </w:rPr>
      </w:pPr>
      <w:r w:rsidRPr="004E09E4">
        <w:rPr>
          <w:rFonts w:ascii="Arial" w:eastAsia="Times New Roman" w:hAnsi="Arial" w:cs="Arial"/>
          <w:color w:val="000000"/>
          <w:lang w:eastAsia="id-ID"/>
        </w:rPr>
        <w:t xml:space="preserve">Santoso. 2014. Pengaruh Gaya Kepemimpinan terhadap Komitmen Organisasional dengan Kepuasan Kerja sebagai Variabel Intervening pada PT Mitra Cimalahi Cilacap. </w:t>
      </w:r>
      <w:r w:rsidRPr="00080AEF">
        <w:rPr>
          <w:rFonts w:ascii="Arial" w:eastAsia="Times New Roman" w:hAnsi="Arial" w:cs="Arial"/>
          <w:i/>
          <w:color w:val="000000"/>
          <w:lang w:eastAsia="id-ID"/>
        </w:rPr>
        <w:t>Jurnal AGORA</w:t>
      </w:r>
      <w:r w:rsidRPr="004E09E4">
        <w:rPr>
          <w:rFonts w:ascii="Arial" w:eastAsia="Times New Roman" w:hAnsi="Arial" w:cs="Arial"/>
          <w:color w:val="000000"/>
          <w:lang w:eastAsia="id-ID"/>
        </w:rPr>
        <w:t xml:space="preserve">, Vol. 2, No. 1.  Surabaya : Universitas Kristen Petra. </w:t>
      </w:r>
      <w:hyperlink r:id="rId11" w:history="1">
        <w:r w:rsidRPr="004E09E4">
          <w:rPr>
            <w:rFonts w:ascii="Arial" w:eastAsia="Times New Roman" w:hAnsi="Arial" w:cs="Arial"/>
            <w:color w:val="0000FF"/>
            <w:u w:val="single"/>
            <w:lang w:eastAsia="id-ID"/>
          </w:rPr>
          <w:t>http://studentjournal.petra.ac.id/index.php/manajemen-bisnis/article/viewFile/1532/1384</w:t>
        </w:r>
      </w:hyperlink>
      <w:r w:rsidRPr="004E09E4">
        <w:rPr>
          <w:rFonts w:ascii="Arial" w:eastAsia="Times New Roman" w:hAnsi="Arial" w:cs="Arial"/>
          <w:color w:val="000000"/>
          <w:lang w:eastAsia="id-ID"/>
        </w:rPr>
        <w:t xml:space="preserve">  (tanggal akses 11 januari 2016)</w:t>
      </w:r>
    </w:p>
    <w:p w:rsidR="00A83975" w:rsidRPr="004E09E4" w:rsidRDefault="00A83975" w:rsidP="004E09E4">
      <w:pPr>
        <w:spacing w:after="0" w:line="360" w:lineRule="auto"/>
        <w:jc w:val="both"/>
        <w:rPr>
          <w:rFonts w:ascii="Arial" w:eastAsia="Times New Roman" w:hAnsi="Arial" w:cs="Arial"/>
          <w:lang w:eastAsia="id-ID"/>
        </w:rPr>
      </w:pPr>
      <w:r w:rsidRPr="004E09E4">
        <w:rPr>
          <w:rFonts w:ascii="Arial" w:eastAsia="Times New Roman" w:hAnsi="Arial" w:cs="Arial"/>
          <w:lang w:eastAsia="id-ID"/>
        </w:rPr>
        <w:t xml:space="preserve">Sarwono. 2009. </w:t>
      </w:r>
      <w:r w:rsidRPr="004E09E4">
        <w:rPr>
          <w:rFonts w:ascii="Arial" w:eastAsia="Times New Roman" w:hAnsi="Arial" w:cs="Arial"/>
          <w:i/>
          <w:lang w:eastAsia="id-ID"/>
        </w:rPr>
        <w:t>SPSS itu Mudah</w:t>
      </w:r>
      <w:r w:rsidRPr="004E09E4">
        <w:rPr>
          <w:rFonts w:ascii="Arial" w:eastAsia="Times New Roman" w:hAnsi="Arial" w:cs="Arial"/>
          <w:lang w:eastAsia="id-ID"/>
        </w:rPr>
        <w:t>. Yogyakarta : Andi Offset.</w:t>
      </w:r>
    </w:p>
    <w:p w:rsidR="00A83975" w:rsidRPr="004E09E4" w:rsidRDefault="00A83975" w:rsidP="004E09E4">
      <w:pPr>
        <w:spacing w:after="0" w:line="360" w:lineRule="auto"/>
        <w:jc w:val="both"/>
        <w:rPr>
          <w:rFonts w:ascii="Arial" w:eastAsia="Times New Roman" w:hAnsi="Arial" w:cs="Arial"/>
          <w:lang w:eastAsia="id-ID"/>
        </w:rPr>
      </w:pPr>
    </w:p>
    <w:p w:rsidR="00A83975" w:rsidRPr="004E09E4" w:rsidRDefault="00A83975" w:rsidP="00080AEF">
      <w:pPr>
        <w:spacing w:after="0" w:line="360" w:lineRule="auto"/>
        <w:ind w:left="567" w:hanging="567"/>
        <w:jc w:val="both"/>
        <w:rPr>
          <w:rFonts w:ascii="Arial" w:eastAsia="Times New Roman" w:hAnsi="Arial" w:cs="Arial"/>
          <w:lang w:eastAsia="id-ID"/>
        </w:rPr>
      </w:pPr>
      <w:r w:rsidRPr="004E09E4">
        <w:rPr>
          <w:rFonts w:ascii="Arial" w:eastAsia="Times New Roman" w:hAnsi="Arial" w:cs="Arial"/>
          <w:lang w:eastAsia="id-ID"/>
        </w:rPr>
        <w:lastRenderedPageBreak/>
        <w:t xml:space="preserve">Sugiyono. 2010. </w:t>
      </w:r>
      <w:r w:rsidRPr="004E09E4">
        <w:rPr>
          <w:rFonts w:ascii="Arial" w:eastAsia="Times New Roman" w:hAnsi="Arial" w:cs="Arial"/>
          <w:i/>
          <w:lang w:eastAsia="id-ID"/>
        </w:rPr>
        <w:t>Metode Penelitian Administrasi</w:t>
      </w:r>
      <w:r w:rsidRPr="004E09E4">
        <w:rPr>
          <w:rFonts w:ascii="Arial" w:eastAsia="Times New Roman" w:hAnsi="Arial" w:cs="Arial"/>
          <w:lang w:eastAsia="id-ID"/>
        </w:rPr>
        <w:t>. Bandung : Alfabeta.</w:t>
      </w:r>
    </w:p>
    <w:p w:rsidR="00A83975" w:rsidRPr="004E09E4" w:rsidRDefault="00A83975" w:rsidP="004E09E4">
      <w:pPr>
        <w:spacing w:after="0" w:line="360" w:lineRule="auto"/>
        <w:jc w:val="both"/>
        <w:rPr>
          <w:rFonts w:ascii="Arial" w:eastAsia="Times New Roman" w:hAnsi="Arial" w:cs="Arial"/>
          <w:lang w:eastAsia="id-ID"/>
        </w:rPr>
      </w:pPr>
    </w:p>
    <w:p w:rsidR="00A83975" w:rsidRPr="004E09E4" w:rsidRDefault="00A83975" w:rsidP="004E09E4">
      <w:pPr>
        <w:spacing w:after="0" w:line="360" w:lineRule="auto"/>
        <w:ind w:left="567" w:hanging="567"/>
        <w:contextualSpacing/>
        <w:jc w:val="both"/>
        <w:rPr>
          <w:rFonts w:ascii="Arial" w:eastAsia="Times New Roman" w:hAnsi="Arial" w:cs="Arial"/>
          <w:color w:val="000000"/>
          <w:lang w:eastAsia="ja-JP"/>
        </w:rPr>
      </w:pPr>
      <w:r w:rsidRPr="004E09E4">
        <w:rPr>
          <w:rFonts w:ascii="Arial" w:eastAsia="Times New Roman" w:hAnsi="Arial" w:cs="Arial"/>
          <w:color w:val="000000"/>
          <w:lang w:eastAsia="ja-JP"/>
        </w:rPr>
        <w:t xml:space="preserve">Tangkilisan, Hessel Nogi S. 2005. </w:t>
      </w:r>
      <w:r w:rsidRPr="00080AEF">
        <w:rPr>
          <w:rFonts w:ascii="Arial" w:eastAsia="Times New Roman" w:hAnsi="Arial" w:cs="Arial"/>
          <w:i/>
          <w:color w:val="000000"/>
          <w:lang w:eastAsia="ja-JP"/>
        </w:rPr>
        <w:t>Manajemen Publik</w:t>
      </w:r>
      <w:r w:rsidRPr="004E09E4">
        <w:rPr>
          <w:rFonts w:ascii="Arial" w:eastAsia="Times New Roman" w:hAnsi="Arial" w:cs="Arial"/>
          <w:color w:val="000000"/>
          <w:lang w:eastAsia="ja-JP"/>
        </w:rPr>
        <w:t>. Jakarta: PT. Gramedia Widiasarana Indonesia.</w:t>
      </w:r>
    </w:p>
    <w:p w:rsidR="00A83975" w:rsidRPr="004E09E4" w:rsidRDefault="00A83975" w:rsidP="004E09E4">
      <w:pPr>
        <w:spacing w:after="0" w:line="360" w:lineRule="auto"/>
        <w:ind w:left="567" w:hanging="567"/>
        <w:contextualSpacing/>
        <w:jc w:val="both"/>
        <w:rPr>
          <w:rFonts w:ascii="Arial" w:eastAsia="Times New Roman" w:hAnsi="Arial" w:cs="Arial"/>
          <w:color w:val="000000"/>
          <w:lang w:eastAsia="ja-JP"/>
        </w:rPr>
      </w:pPr>
    </w:p>
    <w:p w:rsidR="00A83975" w:rsidRPr="004E09E4" w:rsidRDefault="00A83975" w:rsidP="004E09E4">
      <w:pPr>
        <w:spacing w:line="360" w:lineRule="auto"/>
        <w:ind w:left="567" w:hanging="567"/>
        <w:jc w:val="both"/>
        <w:rPr>
          <w:rFonts w:ascii="Arial" w:eastAsia="Times New Roman" w:hAnsi="Arial" w:cs="Arial"/>
          <w:lang w:eastAsia="id-ID"/>
        </w:rPr>
      </w:pPr>
      <w:r w:rsidRPr="004E09E4">
        <w:rPr>
          <w:rFonts w:ascii="Arial" w:eastAsia="Times New Roman" w:hAnsi="Arial" w:cs="Arial"/>
          <w:lang w:eastAsia="id-ID"/>
        </w:rPr>
        <w:t xml:space="preserve">Yuliawan dan Supartha. 2012.  Pengaruh Kepemimpinan Terhadap Komitmen Organisasi, </w:t>
      </w:r>
      <w:bookmarkStart w:id="0" w:name="_GoBack"/>
      <w:bookmarkEnd w:id="0"/>
      <w:r w:rsidRPr="004E09E4">
        <w:rPr>
          <w:rFonts w:ascii="Arial" w:eastAsia="Times New Roman" w:hAnsi="Arial" w:cs="Arial"/>
          <w:lang w:eastAsia="id-ID"/>
        </w:rPr>
        <w:t xml:space="preserve">Kepuasan Kerja Dan Kinerja (Studi Pada Pegawai di Lingkungan Sekretariat Daerah Kota Denpasar). </w:t>
      </w:r>
      <w:r w:rsidRPr="00080AEF">
        <w:rPr>
          <w:rFonts w:ascii="Arial" w:eastAsia="Times New Roman" w:hAnsi="Arial" w:cs="Arial"/>
          <w:i/>
          <w:lang w:eastAsia="id-ID"/>
        </w:rPr>
        <w:t>E – Journal Universitas Udayana</w:t>
      </w:r>
      <w:r w:rsidRPr="004E09E4">
        <w:rPr>
          <w:rFonts w:ascii="Arial" w:eastAsia="Times New Roman" w:hAnsi="Arial" w:cs="Arial"/>
          <w:lang w:eastAsia="id-ID"/>
        </w:rPr>
        <w:t xml:space="preserve">.  Bali : Universitas Udayana. </w:t>
      </w:r>
      <w:hyperlink r:id="rId12" w:history="1">
        <w:r w:rsidRPr="004E09E4">
          <w:rPr>
            <w:rFonts w:ascii="Arial" w:eastAsia="Times New Roman" w:hAnsi="Arial" w:cs="Arial"/>
            <w:color w:val="0000FF"/>
            <w:u w:val="single"/>
            <w:lang w:eastAsia="id-ID"/>
          </w:rPr>
          <w:t>http://ojs.unud.ac.id/index.php/EEB/article/view/4293</w:t>
        </w:r>
      </w:hyperlink>
      <w:r w:rsidRPr="004E09E4">
        <w:rPr>
          <w:rFonts w:ascii="Arial" w:eastAsia="Times New Roman" w:hAnsi="Arial" w:cs="Arial"/>
          <w:lang w:eastAsia="id-ID"/>
        </w:rPr>
        <w:t xml:space="preserve">  (tanggal akses 11 januari 2016)</w:t>
      </w:r>
    </w:p>
    <w:p w:rsidR="00A83975" w:rsidRPr="004E09E4" w:rsidRDefault="00A83975" w:rsidP="004E09E4">
      <w:pPr>
        <w:spacing w:after="0" w:line="360" w:lineRule="auto"/>
        <w:jc w:val="both"/>
        <w:rPr>
          <w:rFonts w:ascii="Arial" w:eastAsia="Times New Roman" w:hAnsi="Arial" w:cs="Arial"/>
          <w:color w:val="000000"/>
          <w:lang w:eastAsia="ja-JP"/>
        </w:rPr>
      </w:pPr>
    </w:p>
    <w:sectPr w:rsidR="00A83975" w:rsidRPr="004E09E4" w:rsidSect="00527716">
      <w:type w:val="nextColumn"/>
      <w:pgSz w:w="11906" w:h="16838"/>
      <w:pgMar w:top="1701" w:right="1418" w:bottom="1418" w:left="226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3E" w:rsidRDefault="00D16A3E" w:rsidP="00643A4A">
      <w:pPr>
        <w:spacing w:after="0" w:line="240" w:lineRule="auto"/>
      </w:pPr>
      <w:r>
        <w:separator/>
      </w:r>
    </w:p>
  </w:endnote>
  <w:endnote w:type="continuationSeparator" w:id="0">
    <w:p w:rsidR="00D16A3E" w:rsidRDefault="00D16A3E" w:rsidP="0064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13774"/>
      <w:docPartObj>
        <w:docPartGallery w:val="Page Numbers (Bottom of Page)"/>
        <w:docPartUnique/>
      </w:docPartObj>
    </w:sdtPr>
    <w:sdtEndPr>
      <w:rPr>
        <w:rFonts w:ascii="Times New Roman" w:hAnsi="Times New Roman"/>
        <w:noProof/>
      </w:rPr>
    </w:sdtEndPr>
    <w:sdtContent>
      <w:p w:rsidR="002856FC" w:rsidRPr="002856FC" w:rsidRDefault="002856FC">
        <w:pPr>
          <w:pStyle w:val="Footer"/>
          <w:jc w:val="right"/>
          <w:rPr>
            <w:rFonts w:ascii="Times New Roman" w:hAnsi="Times New Roman"/>
          </w:rPr>
        </w:pPr>
        <w:r w:rsidRPr="002856FC">
          <w:rPr>
            <w:rFonts w:ascii="Times New Roman" w:hAnsi="Times New Roman"/>
          </w:rPr>
          <w:fldChar w:fldCharType="begin"/>
        </w:r>
        <w:r w:rsidRPr="002856FC">
          <w:rPr>
            <w:rFonts w:ascii="Times New Roman" w:hAnsi="Times New Roman"/>
          </w:rPr>
          <w:instrText xml:space="preserve"> PAGE   \* MERGEFORMAT </w:instrText>
        </w:r>
        <w:r w:rsidRPr="002856FC">
          <w:rPr>
            <w:rFonts w:ascii="Times New Roman" w:hAnsi="Times New Roman"/>
          </w:rPr>
          <w:fldChar w:fldCharType="separate"/>
        </w:r>
        <w:r w:rsidR="00080AEF">
          <w:rPr>
            <w:rFonts w:ascii="Times New Roman" w:hAnsi="Times New Roman"/>
            <w:noProof/>
          </w:rPr>
          <w:t>10</w:t>
        </w:r>
        <w:r w:rsidRPr="002856FC">
          <w:rPr>
            <w:rFonts w:ascii="Times New Roman" w:hAnsi="Times New Roman"/>
            <w:noProof/>
          </w:rPr>
          <w:fldChar w:fldCharType="end"/>
        </w:r>
      </w:p>
    </w:sdtContent>
  </w:sdt>
  <w:p w:rsidR="002856FC" w:rsidRDefault="00285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3E" w:rsidRDefault="00D16A3E" w:rsidP="00643A4A">
      <w:pPr>
        <w:spacing w:after="0" w:line="240" w:lineRule="auto"/>
      </w:pPr>
      <w:r>
        <w:separator/>
      </w:r>
    </w:p>
  </w:footnote>
  <w:footnote w:type="continuationSeparator" w:id="0">
    <w:p w:rsidR="00D16A3E" w:rsidRDefault="00D16A3E" w:rsidP="00643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F2" w:rsidRPr="009C06F2" w:rsidRDefault="009C06F2">
    <w:pPr>
      <w:pStyle w:val="Header"/>
      <w:rPr>
        <w:rFonts w:ascii="Times New Roman" w:hAnsi="Times New Roman"/>
      </w:rPr>
    </w:pPr>
    <w:r w:rsidRPr="009C06F2">
      <w:rPr>
        <w:rFonts w:ascii="Times New Roman" w:hAnsi="Times New Roman"/>
      </w:rPr>
      <w:t xml:space="preserve">Ekuilibrium : Jurnal Ilmiah Bidang Ilmu Ekonomi </w:t>
    </w:r>
    <w:r w:rsidR="00C24DD0">
      <w:rPr>
        <w:rFonts w:ascii="Times New Roman" w:hAnsi="Times New Roman"/>
      </w:rPr>
      <w:tab/>
      <w:t xml:space="preserve">                            </w:t>
    </w:r>
    <w:r w:rsidRPr="009C06F2">
      <w:rPr>
        <w:rFonts w:ascii="Times New Roman" w:hAnsi="Times New Roman"/>
      </w:rPr>
      <w:t xml:space="preserve"> P-ISSN 1858-165X </w:t>
    </w:r>
  </w:p>
  <w:p w:rsidR="009C06F2" w:rsidRPr="009C06F2" w:rsidRDefault="009C06F2">
    <w:pPr>
      <w:pStyle w:val="Header"/>
      <w:rPr>
        <w:rFonts w:ascii="Times New Roman" w:hAnsi="Times New Roman"/>
      </w:rPr>
    </w:pPr>
    <w:r w:rsidRPr="009C06F2">
      <w:rPr>
        <w:rFonts w:ascii="Times New Roman" w:hAnsi="Times New Roman"/>
      </w:rPr>
      <w:t xml:space="preserve">Volume  </w:t>
    </w:r>
    <w:r w:rsidR="00C24DD0">
      <w:rPr>
        <w:rFonts w:ascii="Times New Roman" w:hAnsi="Times New Roman"/>
      </w:rPr>
      <w:tab/>
      <w:t xml:space="preserve">                                                                                        </w:t>
    </w:r>
    <w:r w:rsidRPr="009C06F2">
      <w:rPr>
        <w:rFonts w:ascii="Times New Roman" w:hAnsi="Times New Roman"/>
      </w:rPr>
      <w:t xml:space="preserve">E-ISSN 2528-7672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208F"/>
    <w:multiLevelType w:val="hybridMultilevel"/>
    <w:tmpl w:val="959288C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3BDC178E"/>
    <w:multiLevelType w:val="hybridMultilevel"/>
    <w:tmpl w:val="6ED2D4AA"/>
    <w:lvl w:ilvl="0" w:tplc="54C20F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646379C"/>
    <w:multiLevelType w:val="hybridMultilevel"/>
    <w:tmpl w:val="C0A63986"/>
    <w:lvl w:ilvl="0" w:tplc="12F21D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51302AA"/>
    <w:multiLevelType w:val="hybridMultilevel"/>
    <w:tmpl w:val="EE503486"/>
    <w:lvl w:ilvl="0" w:tplc="00CA8E7E">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8171F5"/>
    <w:multiLevelType w:val="multilevel"/>
    <w:tmpl w:val="344EE3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682A4F0E"/>
    <w:multiLevelType w:val="hybridMultilevel"/>
    <w:tmpl w:val="3120FD6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4A"/>
    <w:rsid w:val="00007CB3"/>
    <w:rsid w:val="00076D08"/>
    <w:rsid w:val="00080AEF"/>
    <w:rsid w:val="00092E4E"/>
    <w:rsid w:val="00152067"/>
    <w:rsid w:val="00166691"/>
    <w:rsid w:val="00180042"/>
    <w:rsid w:val="001B3BAD"/>
    <w:rsid w:val="00221F67"/>
    <w:rsid w:val="00263DF2"/>
    <w:rsid w:val="002856FC"/>
    <w:rsid w:val="002A7B8D"/>
    <w:rsid w:val="002F3C83"/>
    <w:rsid w:val="003315B9"/>
    <w:rsid w:val="003367C5"/>
    <w:rsid w:val="00366611"/>
    <w:rsid w:val="003745A2"/>
    <w:rsid w:val="003A0539"/>
    <w:rsid w:val="004176F5"/>
    <w:rsid w:val="004510FB"/>
    <w:rsid w:val="004666BC"/>
    <w:rsid w:val="00495099"/>
    <w:rsid w:val="004C2B41"/>
    <w:rsid w:val="004E09E4"/>
    <w:rsid w:val="004E33E5"/>
    <w:rsid w:val="00510DAF"/>
    <w:rsid w:val="00511BDD"/>
    <w:rsid w:val="00527716"/>
    <w:rsid w:val="00643A4A"/>
    <w:rsid w:val="006A2E65"/>
    <w:rsid w:val="00730C23"/>
    <w:rsid w:val="0074463E"/>
    <w:rsid w:val="00762AAC"/>
    <w:rsid w:val="007B3DF7"/>
    <w:rsid w:val="007F257E"/>
    <w:rsid w:val="008760AC"/>
    <w:rsid w:val="00885EE1"/>
    <w:rsid w:val="008F2830"/>
    <w:rsid w:val="00967BC1"/>
    <w:rsid w:val="009C06F2"/>
    <w:rsid w:val="00A327E3"/>
    <w:rsid w:val="00A65B90"/>
    <w:rsid w:val="00A83975"/>
    <w:rsid w:val="00A87D64"/>
    <w:rsid w:val="00A87DFF"/>
    <w:rsid w:val="00AF3FD7"/>
    <w:rsid w:val="00B17846"/>
    <w:rsid w:val="00B233F8"/>
    <w:rsid w:val="00B408AC"/>
    <w:rsid w:val="00B52B17"/>
    <w:rsid w:val="00B627FD"/>
    <w:rsid w:val="00BA7E7A"/>
    <w:rsid w:val="00BD4C07"/>
    <w:rsid w:val="00C24DD0"/>
    <w:rsid w:val="00C73FD1"/>
    <w:rsid w:val="00CC053E"/>
    <w:rsid w:val="00CC6A4A"/>
    <w:rsid w:val="00CE1625"/>
    <w:rsid w:val="00CF1299"/>
    <w:rsid w:val="00D16A3E"/>
    <w:rsid w:val="00D956A7"/>
    <w:rsid w:val="00DC465E"/>
    <w:rsid w:val="00DE06D9"/>
    <w:rsid w:val="00DF5323"/>
    <w:rsid w:val="00E80901"/>
    <w:rsid w:val="00EB6AA7"/>
    <w:rsid w:val="00EF5729"/>
    <w:rsid w:val="00F1043B"/>
    <w:rsid w:val="00F12E23"/>
    <w:rsid w:val="00F2403E"/>
    <w:rsid w:val="00F34758"/>
    <w:rsid w:val="00F34E66"/>
    <w:rsid w:val="00F52561"/>
    <w:rsid w:val="00F941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4A"/>
  </w:style>
  <w:style w:type="paragraph" w:styleId="Footer">
    <w:name w:val="footer"/>
    <w:basedOn w:val="Normal"/>
    <w:link w:val="FooterChar"/>
    <w:uiPriority w:val="99"/>
    <w:unhideWhenUsed/>
    <w:rsid w:val="006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4A"/>
  </w:style>
  <w:style w:type="paragraph" w:styleId="ListParagraph">
    <w:name w:val="List Paragraph"/>
    <w:basedOn w:val="Normal"/>
    <w:uiPriority w:val="34"/>
    <w:qFormat/>
    <w:rsid w:val="00762AAC"/>
    <w:pPr>
      <w:ind w:left="720"/>
      <w:contextualSpacing/>
    </w:pPr>
  </w:style>
  <w:style w:type="table" w:styleId="TableGrid">
    <w:name w:val="Table Grid"/>
    <w:basedOn w:val="TableNormal"/>
    <w:uiPriority w:val="59"/>
    <w:rsid w:val="00331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0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4A"/>
  </w:style>
  <w:style w:type="paragraph" w:styleId="Footer">
    <w:name w:val="footer"/>
    <w:basedOn w:val="Normal"/>
    <w:link w:val="FooterChar"/>
    <w:uiPriority w:val="99"/>
    <w:unhideWhenUsed/>
    <w:rsid w:val="006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4A"/>
  </w:style>
  <w:style w:type="paragraph" w:styleId="ListParagraph">
    <w:name w:val="List Paragraph"/>
    <w:basedOn w:val="Normal"/>
    <w:uiPriority w:val="34"/>
    <w:qFormat/>
    <w:rsid w:val="00762AAC"/>
    <w:pPr>
      <w:ind w:left="720"/>
      <w:contextualSpacing/>
    </w:pPr>
  </w:style>
  <w:style w:type="table" w:styleId="TableGrid">
    <w:name w:val="Table Grid"/>
    <w:basedOn w:val="TableNormal"/>
    <w:uiPriority w:val="59"/>
    <w:rsid w:val="00331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0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js.unud.ac.id/index.php/EEB/article/view/4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entjournal.petra.ac.id/index.php/manajemen-bisnis/article/viewFile/1532/1384" TargetMode="External"/><Relationship Id="rId5" Type="http://schemas.openxmlformats.org/officeDocument/2006/relationships/webSettings" Target="webSettings.xml"/><Relationship Id="rId10" Type="http://schemas.openxmlformats.org/officeDocument/2006/relationships/hyperlink" Target="http://repository.ipb.ac.id/handle/123456789/6255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68</cp:revision>
  <dcterms:created xsi:type="dcterms:W3CDTF">2017-02-23T15:25:00Z</dcterms:created>
  <dcterms:modified xsi:type="dcterms:W3CDTF">2017-03-21T03:52:00Z</dcterms:modified>
</cp:coreProperties>
</file>