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F16E" w14:textId="3F162AB3" w:rsidR="00D32D29" w:rsidRPr="00D44ECF" w:rsidRDefault="00D32D29" w:rsidP="00D44ECF">
      <w:pPr>
        <w:pStyle w:val="TitleIJAIN"/>
      </w:pPr>
      <w:r w:rsidRPr="00D44ECF">
        <w:rPr>
          <w:noProof/>
        </w:rPr>
        <w:drawing>
          <wp:anchor distT="0" distB="0" distL="114300" distR="114300" simplePos="0" relativeHeight="251661312" behindDoc="0" locked="0" layoutInCell="1" allowOverlap="1" wp14:anchorId="008E9C34" wp14:editId="2951CC09">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D44ECF">
        <w:rPr>
          <w:noProof/>
        </w:rPr>
        <w:drawing>
          <wp:anchor distT="0" distB="0" distL="114300" distR="114300" simplePos="0" relativeHeight="251656192" behindDoc="0" locked="0" layoutInCell="1" allowOverlap="1" wp14:anchorId="1B39B4BE" wp14:editId="345B301E">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r w:rsidR="00D44ECF" w:rsidRPr="00D44ECF">
        <w:t>SOSIALISASI PILKADA</w:t>
      </w:r>
      <w:r w:rsidR="005C3660">
        <w:t xml:space="preserve"> </w:t>
      </w:r>
      <w:r w:rsidR="00D44ECF" w:rsidRPr="00D44ECF">
        <w:t>KUDUS</w:t>
      </w:r>
      <w:r w:rsidR="005C3660">
        <w:t xml:space="preserve"> TAHUN</w:t>
      </w:r>
      <w:r w:rsidR="00D44ECF" w:rsidRPr="00D44ECF">
        <w:t xml:space="preserve"> 2024 DAN PENDIDIKAN PEMILIH PEMULA MELALUI PANGGUNG HIBURAN TERHADAP MAHASISWA IAIN KUDUS</w:t>
      </w:r>
    </w:p>
    <w:p w14:paraId="5F80DED4" w14:textId="094956B8" w:rsidR="00A6259F" w:rsidRPr="00D44ECF" w:rsidRDefault="00D44ECF" w:rsidP="00A6259F">
      <w:pPr>
        <w:spacing w:line="240" w:lineRule="auto"/>
        <w:rPr>
          <w:rFonts w:ascii="Times New Roman" w:hAnsi="Times New Roman"/>
          <w:b/>
          <w:bCs/>
        </w:rPr>
      </w:pPr>
      <w:r w:rsidRPr="00D44ECF">
        <w:rPr>
          <w:rFonts w:ascii="Times New Roman" w:hAnsi="Times New Roman"/>
          <w:b/>
          <w:bCs/>
        </w:rPr>
        <w:t>Alfiyan Yuliyanto</w:t>
      </w:r>
      <w:r w:rsidR="003C348B" w:rsidRPr="00D44ECF">
        <w:rPr>
          <w:rFonts w:ascii="Times New Roman" w:hAnsi="Times New Roman"/>
          <w:b/>
          <w:bCs/>
          <w:vertAlign w:val="superscript"/>
        </w:rPr>
        <w:t>1</w:t>
      </w:r>
      <w:proofErr w:type="gramStart"/>
      <w:r w:rsidR="003C348B" w:rsidRPr="00D44ECF">
        <w:rPr>
          <w:rFonts w:ascii="Times New Roman" w:hAnsi="Times New Roman"/>
          <w:b/>
          <w:bCs/>
          <w:vertAlign w:val="superscript"/>
        </w:rPr>
        <w:t>*</w:t>
      </w:r>
      <w:r w:rsidR="003C348B" w:rsidRPr="00D44ECF">
        <w:rPr>
          <w:rFonts w:ascii="Times New Roman" w:hAnsi="Times New Roman"/>
          <w:b/>
          <w:bCs/>
        </w:rPr>
        <w:t>,</w:t>
      </w:r>
      <w:r w:rsidRPr="00D44ECF">
        <w:rPr>
          <w:rFonts w:ascii="Times New Roman" w:hAnsi="Times New Roman"/>
          <w:b/>
          <w:bCs/>
        </w:rPr>
        <w:t>M.</w:t>
      </w:r>
      <w:proofErr w:type="gramEnd"/>
      <w:r w:rsidRPr="00D44ECF">
        <w:rPr>
          <w:rFonts w:ascii="Times New Roman" w:hAnsi="Times New Roman"/>
          <w:b/>
          <w:bCs/>
        </w:rPr>
        <w:t xml:space="preserve"> Nur Rofiq Addiansyah</w:t>
      </w:r>
      <w:r w:rsidR="003C348B" w:rsidRPr="00D44ECF">
        <w:rPr>
          <w:rFonts w:ascii="Times New Roman" w:hAnsi="Times New Roman"/>
          <w:b/>
          <w:bCs/>
          <w:vertAlign w:val="superscript"/>
        </w:rPr>
        <w:t>2</w:t>
      </w:r>
    </w:p>
    <w:p w14:paraId="6DF15676" w14:textId="77777777" w:rsidR="00A6259F" w:rsidRDefault="00A6259F" w:rsidP="001E5D58">
      <w:pPr>
        <w:pStyle w:val="AuthorAffiliation"/>
        <w:rPr>
          <w:sz w:val="18"/>
          <w:szCs w:val="18"/>
          <w:vertAlign w:val="superscript"/>
        </w:rPr>
      </w:pPr>
    </w:p>
    <w:p w14:paraId="304C5C42" w14:textId="4451BD0B" w:rsidR="00840EC7" w:rsidRDefault="00D44ECF" w:rsidP="00840EC7">
      <w:r>
        <w:t xml:space="preserve">Email: </w:t>
      </w:r>
      <w:hyperlink r:id="rId9" w:history="1">
        <w:r w:rsidRPr="00816CC2">
          <w:rPr>
            <w:rStyle w:val="Hyperlink"/>
          </w:rPr>
          <w:t>alfiyan.yuliyanto09@gmail.com</w:t>
        </w:r>
      </w:hyperlink>
      <w:r>
        <w:t xml:space="preserve"> </w:t>
      </w:r>
      <w:proofErr w:type="gramStart"/>
      <w:r>
        <w:t>@.iainkudus.ac.id</w:t>
      </w:r>
      <w:proofErr w:type="gramEnd"/>
      <w:r>
        <w:t xml:space="preserve"> mnurrofiq@iainkudus.ac.id</w:t>
      </w:r>
    </w:p>
    <w:tbl>
      <w:tblPr>
        <w:tblStyle w:val="TableGrid"/>
        <w:tblW w:w="0" w:type="auto"/>
        <w:tblInd w:w="108" w:type="dxa"/>
        <w:tblLook w:val="04A0" w:firstRow="1" w:lastRow="0" w:firstColumn="1" w:lastColumn="0" w:noHBand="0" w:noVBand="1"/>
      </w:tblPr>
      <w:tblGrid>
        <w:gridCol w:w="2264"/>
        <w:gridCol w:w="284"/>
        <w:gridCol w:w="6360"/>
      </w:tblGrid>
      <w:tr w:rsidR="001F76AB" w14:paraId="4023E234" w14:textId="77777777" w:rsidTr="001F76AB">
        <w:tc>
          <w:tcPr>
            <w:tcW w:w="8931" w:type="dxa"/>
            <w:gridSpan w:val="3"/>
            <w:tcBorders>
              <w:bottom w:val="single" w:sz="4" w:space="0" w:color="auto"/>
            </w:tcBorders>
          </w:tcPr>
          <w:p w14:paraId="7C7C1AFA" w14:textId="77777777" w:rsidR="001F76AB" w:rsidRPr="001F76AB" w:rsidRDefault="001F76AB" w:rsidP="001F76AB">
            <w:pPr>
              <w:pStyle w:val="ArticleinfoHead"/>
              <w:rPr>
                <w:noProof/>
                <w:sz w:val="20"/>
              </w:rPr>
            </w:pPr>
            <w:r w:rsidRPr="00DC4737">
              <w:rPr>
                <w:noProof/>
                <w:sz w:val="20"/>
              </w:rPr>
              <w:t>ARTICLE INFO</w:t>
            </w:r>
            <w:r>
              <w:rPr>
                <w:noProof/>
                <w:sz w:val="20"/>
              </w:rPr>
              <w:t xml:space="preserve"> / </w:t>
            </w:r>
            <w:r w:rsidRPr="001F76AB">
              <w:rPr>
                <w:noProof/>
                <w:sz w:val="20"/>
              </w:rPr>
              <w:t>INFO ARTIKEL</w:t>
            </w:r>
          </w:p>
        </w:tc>
      </w:tr>
      <w:tr w:rsidR="001F76AB" w14:paraId="3A2DB955" w14:textId="77777777" w:rsidTr="001F76AB">
        <w:tc>
          <w:tcPr>
            <w:tcW w:w="2268" w:type="dxa"/>
            <w:tcBorders>
              <w:top w:val="single" w:sz="4" w:space="0" w:color="auto"/>
              <w:right w:val="single" w:sz="4" w:space="0" w:color="auto"/>
            </w:tcBorders>
          </w:tcPr>
          <w:p w14:paraId="3BA9C89F" w14:textId="77777777" w:rsidR="001F76AB" w:rsidRDefault="001F76AB" w:rsidP="001F76AB">
            <w:pPr>
              <w:pStyle w:val="Keyword"/>
              <w:rPr>
                <w:rFonts w:ascii="Times New Roman" w:hAnsi="Times New Roman"/>
                <w:b/>
                <w:sz w:val="18"/>
                <w:szCs w:val="18"/>
              </w:rPr>
            </w:pPr>
            <w:r w:rsidRPr="00D24E3F">
              <w:rPr>
                <w:rFonts w:ascii="Times New Roman" w:hAnsi="Times New Roman"/>
                <w:b/>
                <w:sz w:val="18"/>
                <w:szCs w:val="18"/>
              </w:rPr>
              <w:t>Keywords</w:t>
            </w:r>
          </w:p>
          <w:p w14:paraId="49782EF2" w14:textId="5CF75327" w:rsidR="001F76AB" w:rsidRPr="00F87FD5" w:rsidRDefault="00F87FD5" w:rsidP="001F76AB">
            <w:pPr>
              <w:pStyle w:val="Keyword"/>
              <w:rPr>
                <w:rFonts w:ascii="Times New Roman" w:hAnsi="Times New Roman"/>
                <w:sz w:val="20"/>
              </w:rPr>
            </w:pPr>
            <w:r w:rsidRPr="00F87FD5">
              <w:rPr>
                <w:rFonts w:ascii="Times New Roman" w:hAnsi="Times New Roman"/>
                <w:sz w:val="20"/>
              </w:rPr>
              <w:t>Regional Elections, Novice Voters, Entertainment Stage</w:t>
            </w:r>
          </w:p>
          <w:p w14:paraId="22ADC5AB" w14:textId="77777777" w:rsidR="001F76AB" w:rsidRDefault="001F76AB" w:rsidP="00840EC7"/>
        </w:tc>
        <w:tc>
          <w:tcPr>
            <w:tcW w:w="284" w:type="dxa"/>
            <w:tcBorders>
              <w:top w:val="single" w:sz="4" w:space="0" w:color="auto"/>
              <w:left w:val="single" w:sz="4" w:space="0" w:color="auto"/>
              <w:bottom w:val="nil"/>
              <w:right w:val="single" w:sz="4" w:space="0" w:color="auto"/>
            </w:tcBorders>
          </w:tcPr>
          <w:p w14:paraId="7F84FD18" w14:textId="77777777" w:rsidR="001F76AB" w:rsidRDefault="001F76AB" w:rsidP="00840EC7"/>
        </w:tc>
        <w:tc>
          <w:tcPr>
            <w:tcW w:w="6379" w:type="dxa"/>
            <w:tcBorders>
              <w:top w:val="single" w:sz="4" w:space="0" w:color="auto"/>
              <w:left w:val="single" w:sz="4" w:space="0" w:color="auto"/>
            </w:tcBorders>
          </w:tcPr>
          <w:p w14:paraId="2BEE88F7" w14:textId="77777777" w:rsidR="001F76AB" w:rsidRPr="00D44ECF" w:rsidRDefault="001F76AB" w:rsidP="001F76AB">
            <w:pPr>
              <w:pStyle w:val="AbstractHead"/>
            </w:pPr>
            <w:r w:rsidRPr="00D44ECF">
              <w:t>ABSTRACT (10pt)</w:t>
            </w:r>
          </w:p>
          <w:p w14:paraId="215E44AF" w14:textId="35395489" w:rsidR="00D44ECF" w:rsidRPr="00D44ECF" w:rsidRDefault="00D44ECF" w:rsidP="00D44ECF">
            <w:pPr>
              <w:spacing w:line="360" w:lineRule="auto"/>
              <w:jc w:val="both"/>
              <w:rPr>
                <w:rFonts w:asciiTheme="majorBidi" w:hAnsiTheme="majorBidi" w:cstheme="majorBidi"/>
                <w:sz w:val="20"/>
                <w:szCs w:val="20"/>
                <w:lang w:val="en-GB"/>
              </w:rPr>
            </w:pPr>
            <w:r w:rsidRPr="00D44ECF">
              <w:rPr>
                <w:rFonts w:asciiTheme="majorBidi" w:hAnsiTheme="majorBidi" w:cstheme="majorBidi"/>
                <w:sz w:val="20"/>
                <w:szCs w:val="20"/>
                <w:lang w:val="en-GB"/>
              </w:rPr>
              <w:t xml:space="preserve">The election of regional heads or Regional Elections is a means of carrying out the election of leaders directly, publicly, freely, secretly, honestly, and fairly (luber jurdil) by citizens of the Unitary State of the Republic of Indonesia. The task of the Kudus Regency KPU is an effort to increase community participation, so the KPU has a role in increasing community participation to Novice Voters, the obstacle in the field that the role carried out through socialization seems old-fashioned then the lack of human resources to carry out socialization. </w:t>
            </w:r>
            <w:r w:rsidRPr="00D44ECF">
              <w:rPr>
                <w:rFonts w:asciiTheme="majorBidi" w:hAnsiTheme="majorBidi" w:cstheme="majorBidi"/>
                <w:b/>
                <w:sz w:val="20"/>
                <w:szCs w:val="20"/>
                <w:lang w:val="en-GB"/>
              </w:rPr>
              <w:t>Objective:</w:t>
            </w:r>
            <w:r w:rsidRPr="00D44ECF">
              <w:rPr>
                <w:rFonts w:asciiTheme="majorBidi" w:hAnsiTheme="majorBidi" w:cstheme="majorBidi"/>
                <w:sz w:val="20"/>
                <w:szCs w:val="20"/>
                <w:lang w:val="en-GB"/>
              </w:rPr>
              <w:t xml:space="preserve"> The purpose of this study is to find out how the role of the Kudus Regency KPU in increasing the Political Participation of Novice Voters in the 2024 Regional Elections in Kudus Regency, as well as the factors that affect the increase in the participation of novice voters in 2024 in Kudus Regency. </w:t>
            </w:r>
            <w:r w:rsidRPr="00D44ECF">
              <w:rPr>
                <w:rFonts w:asciiTheme="majorBidi" w:hAnsiTheme="majorBidi" w:cstheme="majorBidi"/>
                <w:b/>
                <w:sz w:val="20"/>
                <w:szCs w:val="20"/>
                <w:lang w:val="en-GB"/>
              </w:rPr>
              <w:t>Methods:</w:t>
            </w:r>
            <w:r w:rsidRPr="00D44ECF">
              <w:rPr>
                <w:rFonts w:asciiTheme="majorBidi" w:hAnsiTheme="majorBidi" w:cstheme="majorBidi"/>
                <w:sz w:val="20"/>
                <w:szCs w:val="20"/>
                <w:lang w:val="en-GB"/>
              </w:rPr>
              <w:t xml:space="preserve"> This study is </w:t>
            </w:r>
            <w:proofErr w:type="gramStart"/>
            <w:r w:rsidRPr="00D44ECF">
              <w:rPr>
                <w:rFonts w:asciiTheme="majorBidi" w:hAnsiTheme="majorBidi" w:cstheme="majorBidi"/>
                <w:sz w:val="20"/>
                <w:szCs w:val="20"/>
                <w:lang w:val="en-GB"/>
              </w:rPr>
              <w:t>a qualitative</w:t>
            </w:r>
            <w:r>
              <w:rPr>
                <w:rFonts w:asciiTheme="majorBidi" w:hAnsiTheme="majorBidi" w:cstheme="majorBidi"/>
                <w:sz w:val="20"/>
                <w:szCs w:val="20"/>
                <w:lang w:val="en-GB"/>
              </w:rPr>
              <w:t xml:space="preserve"> </w:t>
            </w:r>
            <w:r w:rsidRPr="00D44ECF">
              <w:rPr>
                <w:rFonts w:asciiTheme="majorBidi" w:hAnsiTheme="majorBidi" w:cstheme="majorBidi"/>
                <w:sz w:val="20"/>
                <w:szCs w:val="20"/>
                <w:lang w:val="en-GB"/>
              </w:rPr>
              <w:t>research</w:t>
            </w:r>
            <w:proofErr w:type="gramEnd"/>
            <w:r w:rsidRPr="00D44ECF">
              <w:rPr>
                <w:rFonts w:asciiTheme="majorBidi" w:hAnsiTheme="majorBidi" w:cstheme="majorBidi"/>
                <w:sz w:val="20"/>
                <w:szCs w:val="20"/>
                <w:lang w:val="en-GB"/>
              </w:rPr>
              <w:t xml:space="preserve"> with descriptive methods and inductive approaches using Role theories by Horoepoetri, Arimbi and Santosa, where there are three dimensions that are seen, namely the Role as a Policy, the Role as a Communication Tool, and the Role as a Strategy. Data analysis techniques through data reduction, data presentation, and conclusion drawn. </w:t>
            </w:r>
            <w:r w:rsidRPr="00D44ECF">
              <w:rPr>
                <w:rFonts w:asciiTheme="majorBidi" w:hAnsiTheme="majorBidi" w:cstheme="majorBidi"/>
                <w:b/>
                <w:sz w:val="20"/>
                <w:szCs w:val="20"/>
                <w:lang w:val="en-GB"/>
              </w:rPr>
              <w:t>Results/Findings:</w:t>
            </w:r>
            <w:r w:rsidRPr="00D44ECF">
              <w:rPr>
                <w:rFonts w:asciiTheme="majorBidi" w:hAnsiTheme="majorBidi" w:cstheme="majorBidi"/>
                <w:sz w:val="20"/>
                <w:szCs w:val="20"/>
                <w:lang w:val="en-GB"/>
              </w:rPr>
              <w:t xml:space="preserve"> The findings obtained by the researcher are that the role of the Kudus City KPU in increasing the political participation of novice voters by creating various programs, including Goes to School, KPU Run, Art Performance, Election Course. Then in the delivery of information, the KPU conveyed through 5 social media, Instagram, Facebook, Website, Twitter, and Youtube, then the KPU of Kudus City formed the KPU Smart House and SITANGKOT which can be used by the public to make complaints and obtain their rights in politics, as well as form democracy volunteers to increase socialization in the Kudus City. </w:t>
            </w:r>
            <w:r w:rsidRPr="00D44ECF">
              <w:rPr>
                <w:rFonts w:asciiTheme="majorBidi" w:hAnsiTheme="majorBidi" w:cstheme="majorBidi"/>
                <w:b/>
                <w:sz w:val="20"/>
                <w:szCs w:val="20"/>
                <w:lang w:val="en-GB"/>
              </w:rPr>
              <w:t>Conclusion:</w:t>
            </w:r>
            <w:r w:rsidRPr="00D44ECF">
              <w:rPr>
                <w:rFonts w:asciiTheme="majorBidi" w:hAnsiTheme="majorBidi" w:cstheme="majorBidi"/>
                <w:sz w:val="20"/>
                <w:szCs w:val="20"/>
                <w:lang w:val="en-GB"/>
              </w:rPr>
              <w:t xml:space="preserve"> The role played by the Kudus City KPU in increasing the political participation of novice voters has been optimal, but in the implementation of socialization in the media social is not optimal because the form of socialization carried out seems archaic and slow in conveying information. Meanwhile, the factors that affect the increase in voter participation are political party factors, political socialization with volunteers, and political awareness factors.</w:t>
            </w:r>
          </w:p>
          <w:p w14:paraId="51260229" w14:textId="77777777" w:rsidR="001F76AB" w:rsidRPr="00D44ECF" w:rsidRDefault="001F76AB" w:rsidP="00840EC7">
            <w:pPr>
              <w:rPr>
                <w:lang w:val="en-GB"/>
              </w:rPr>
            </w:pPr>
          </w:p>
        </w:tc>
      </w:tr>
      <w:tr w:rsidR="001F76AB" w14:paraId="20973EF8" w14:textId="77777777" w:rsidTr="001F76AB">
        <w:tc>
          <w:tcPr>
            <w:tcW w:w="2268" w:type="dxa"/>
            <w:tcBorders>
              <w:right w:val="single" w:sz="4" w:space="0" w:color="auto"/>
            </w:tcBorders>
          </w:tcPr>
          <w:p w14:paraId="072BD4F0" w14:textId="77777777" w:rsidR="001F76AB" w:rsidRPr="00D24E3F" w:rsidRDefault="001F76AB" w:rsidP="001F76AB">
            <w:pPr>
              <w:pStyle w:val="Keyword"/>
              <w:rPr>
                <w:rFonts w:ascii="Times New Roman" w:hAnsi="Times New Roman"/>
                <w:b/>
                <w:sz w:val="18"/>
                <w:szCs w:val="18"/>
              </w:rPr>
            </w:pPr>
            <w:r>
              <w:rPr>
                <w:rFonts w:ascii="Times New Roman" w:hAnsi="Times New Roman"/>
                <w:b/>
                <w:sz w:val="18"/>
                <w:szCs w:val="18"/>
              </w:rPr>
              <w:lastRenderedPageBreak/>
              <w:t>KataKunci</w:t>
            </w:r>
          </w:p>
          <w:p w14:paraId="22B4D3D8" w14:textId="385DB2AB" w:rsidR="001F76AB" w:rsidRDefault="00F87FD5" w:rsidP="00840EC7">
            <w:r w:rsidRPr="00301BE9">
              <w:rPr>
                <w:rFonts w:asciiTheme="majorBidi" w:hAnsiTheme="majorBidi" w:cstheme="majorBidi"/>
                <w:sz w:val="20"/>
                <w:szCs w:val="20"/>
                <w:lang w:val="id-ID"/>
              </w:rPr>
              <w:t>Pilkada, Pemilih Pemula, Panggung Hibura</w:t>
            </w:r>
            <w:r w:rsidRPr="00301BE9">
              <w:rPr>
                <w:rFonts w:asciiTheme="majorBidi" w:hAnsiTheme="majorBidi" w:cstheme="majorBidi"/>
                <w:sz w:val="20"/>
                <w:szCs w:val="20"/>
                <w:lang w:val="en-GB"/>
              </w:rPr>
              <w:t>n</w:t>
            </w:r>
            <w:r>
              <w:t xml:space="preserve"> </w:t>
            </w:r>
          </w:p>
        </w:tc>
        <w:tc>
          <w:tcPr>
            <w:tcW w:w="284" w:type="dxa"/>
            <w:tcBorders>
              <w:top w:val="nil"/>
              <w:left w:val="single" w:sz="4" w:space="0" w:color="auto"/>
              <w:bottom w:val="nil"/>
              <w:right w:val="single" w:sz="4" w:space="0" w:color="auto"/>
            </w:tcBorders>
          </w:tcPr>
          <w:p w14:paraId="0E2FC037" w14:textId="77777777" w:rsidR="001F76AB" w:rsidRDefault="001F76AB" w:rsidP="00840EC7"/>
        </w:tc>
        <w:tc>
          <w:tcPr>
            <w:tcW w:w="6379" w:type="dxa"/>
            <w:tcBorders>
              <w:left w:val="single" w:sz="4" w:space="0" w:color="auto"/>
            </w:tcBorders>
          </w:tcPr>
          <w:p w14:paraId="58EDC10A" w14:textId="77777777" w:rsidR="001F76AB" w:rsidRDefault="001F76AB" w:rsidP="001F76AB">
            <w:pPr>
              <w:pStyle w:val="AbstractHead"/>
            </w:pPr>
            <w:r>
              <w:t>ABSTRAK (10pt)</w:t>
            </w:r>
          </w:p>
          <w:p w14:paraId="58595DCA" w14:textId="77777777" w:rsidR="00F87FD5" w:rsidRPr="00301BE9" w:rsidRDefault="00F87FD5" w:rsidP="00F87FD5">
            <w:pPr>
              <w:spacing w:line="360" w:lineRule="auto"/>
              <w:jc w:val="both"/>
              <w:rPr>
                <w:rFonts w:asciiTheme="majorBidi" w:hAnsiTheme="majorBidi" w:cstheme="majorBidi"/>
                <w:sz w:val="20"/>
                <w:szCs w:val="20"/>
                <w:lang w:val="id-ID"/>
              </w:rPr>
            </w:pPr>
            <w:r w:rsidRPr="00301BE9">
              <w:rPr>
                <w:rFonts w:asciiTheme="majorBidi" w:hAnsiTheme="majorBidi" w:cstheme="majorBidi"/>
                <w:sz w:val="20"/>
                <w:szCs w:val="20"/>
                <w:lang w:val="id-ID"/>
              </w:rPr>
              <w:t xml:space="preserve">Pemilihan kepala daerah atau Pilkada merupakan sarana dalam melaksanakan pemilihan pemimpin secara langsung, umum, bebas, rahasia, jujur, dan adil (luber jurdil) oleh warga Negara Kesatuan Republik Indonesia. Tugas KPU Kabupaten Kudus yaitu upaya meningkatkan partisipasi masyarakat, maka KPU memiliki peran dalam meningkatkan partisipasi masyarakat kepada Pemilih Pemula, kendala dilapangan bahwa peran yang dilakukan melalui sosialisasi terkesan kuno kemudian kurangnya SDM untuk melakukan sosialisasi. </w:t>
            </w:r>
            <w:r w:rsidRPr="00301BE9">
              <w:rPr>
                <w:rFonts w:asciiTheme="majorBidi" w:hAnsiTheme="majorBidi" w:cstheme="majorBidi"/>
                <w:b/>
                <w:bCs/>
                <w:sz w:val="20"/>
                <w:szCs w:val="20"/>
                <w:lang w:val="id-ID"/>
              </w:rPr>
              <w:t>Tujuan:</w:t>
            </w:r>
            <w:r w:rsidRPr="00301BE9">
              <w:rPr>
                <w:rFonts w:asciiTheme="majorBidi" w:hAnsiTheme="majorBidi" w:cstheme="majorBidi"/>
                <w:sz w:val="20"/>
                <w:szCs w:val="20"/>
                <w:lang w:val="id-ID"/>
              </w:rPr>
              <w:t xml:space="preserve"> Tujuan dari penelitian ini yaitu untuk mengetahui bagaimana peranan KPU Kabupaten Kudus dalam meningkatkan Partisipasi Politik Pemilih Pemula pada Pilkada 2024 di Kabupaten Kudus, serta faktor yang mempengaruhi meningkatnya partisipasi pemilih pemula pada tahun 2024 di Kabupaten Kudus. </w:t>
            </w:r>
            <w:r w:rsidRPr="00301BE9">
              <w:rPr>
                <w:rFonts w:asciiTheme="majorBidi" w:hAnsiTheme="majorBidi" w:cstheme="majorBidi"/>
                <w:b/>
                <w:bCs/>
                <w:sz w:val="20"/>
                <w:szCs w:val="20"/>
                <w:lang w:val="id-ID"/>
              </w:rPr>
              <w:t>Metode:</w:t>
            </w:r>
            <w:r w:rsidRPr="00301BE9">
              <w:rPr>
                <w:rFonts w:asciiTheme="majorBidi" w:hAnsiTheme="majorBidi" w:cstheme="majorBidi"/>
                <w:sz w:val="20"/>
                <w:szCs w:val="20"/>
                <w:lang w:val="id-ID"/>
              </w:rPr>
              <w:t xml:space="preserve"> Penelitian ini merupakan penelitian kualitatif dengan metode deskriptif dan pendekatan induktif dengan menggunakan teori-teori Peran oleh Horoepoetri, Arimbi dan Santosa, dimana ada tiga dimensi yang dilihat yaitu Peran sebagai Kebijakan, Peran sebagai Alat Komunikasi, dan Peran sebagai Strategi. Teknik analisis data melalui reduksi data, penyajian data, dan penarikan kesimpulan. </w:t>
            </w:r>
            <w:r w:rsidRPr="00301BE9">
              <w:rPr>
                <w:rFonts w:asciiTheme="majorBidi" w:hAnsiTheme="majorBidi" w:cstheme="majorBidi"/>
                <w:b/>
                <w:bCs/>
                <w:sz w:val="20"/>
                <w:szCs w:val="20"/>
                <w:lang w:val="id-ID"/>
              </w:rPr>
              <w:t>Hasil/Temuan:</w:t>
            </w:r>
            <w:r w:rsidRPr="00301BE9">
              <w:rPr>
                <w:rFonts w:asciiTheme="majorBidi" w:hAnsiTheme="majorBidi" w:cstheme="majorBidi"/>
                <w:sz w:val="20"/>
                <w:szCs w:val="20"/>
                <w:lang w:val="id-ID"/>
              </w:rPr>
              <w:t xml:space="preserve"> Temuan yang diperoleh peneliti yaitu bahwa Peran KPU K</w:t>
            </w:r>
            <w:r>
              <w:rPr>
                <w:rFonts w:asciiTheme="majorBidi" w:hAnsiTheme="majorBidi" w:cstheme="majorBidi"/>
                <w:sz w:val="20"/>
                <w:szCs w:val="20"/>
                <w:lang w:val="id-ID"/>
              </w:rPr>
              <w:t>abupaten</w:t>
            </w:r>
            <w:r w:rsidRPr="00301BE9">
              <w:rPr>
                <w:rFonts w:asciiTheme="majorBidi" w:hAnsiTheme="majorBidi" w:cstheme="majorBidi"/>
                <w:sz w:val="20"/>
                <w:szCs w:val="20"/>
                <w:lang w:val="id-ID"/>
              </w:rPr>
              <w:t xml:space="preserve"> </w:t>
            </w:r>
            <w:r w:rsidRPr="00301BE9">
              <w:rPr>
                <w:rFonts w:asciiTheme="majorBidi" w:hAnsiTheme="majorBidi" w:cstheme="majorBidi"/>
                <w:sz w:val="20"/>
                <w:szCs w:val="20"/>
                <w:lang w:val="en-GB"/>
              </w:rPr>
              <w:t>Kudus</w:t>
            </w:r>
            <w:r w:rsidRPr="00301BE9">
              <w:rPr>
                <w:rFonts w:asciiTheme="majorBidi" w:hAnsiTheme="majorBidi" w:cstheme="majorBidi"/>
                <w:sz w:val="20"/>
                <w:szCs w:val="20"/>
                <w:lang w:val="id-ID"/>
              </w:rPr>
              <w:t xml:space="preserve"> dalam meningkatkan partisipasi politik pemilih pemula dengan membuat berbagai program antara lain, </w:t>
            </w:r>
            <w:r>
              <w:rPr>
                <w:rFonts w:asciiTheme="majorBidi" w:hAnsiTheme="majorBidi" w:cstheme="majorBidi"/>
                <w:sz w:val="20"/>
                <w:szCs w:val="20"/>
                <w:lang w:val="id-ID"/>
              </w:rPr>
              <w:t>KPU Kudus Goes To Kampus</w:t>
            </w:r>
            <w:r w:rsidRPr="00301BE9">
              <w:rPr>
                <w:rFonts w:asciiTheme="majorBidi" w:hAnsiTheme="majorBidi" w:cstheme="majorBidi"/>
                <w:sz w:val="20"/>
                <w:szCs w:val="20"/>
                <w:lang w:val="id-ID"/>
              </w:rPr>
              <w:t>. Kemudian dalam penyampaian informasi KPU menyampaikan melalui 5 media sosial, Instagram, Facebook, Website, Twitter, dan Youtube, lalu KPU K</w:t>
            </w:r>
            <w:r>
              <w:rPr>
                <w:rFonts w:asciiTheme="majorBidi" w:hAnsiTheme="majorBidi" w:cstheme="majorBidi"/>
                <w:sz w:val="20"/>
                <w:szCs w:val="20"/>
                <w:lang w:val="id-ID"/>
              </w:rPr>
              <w:t xml:space="preserve">abupaten </w:t>
            </w:r>
            <w:r w:rsidRPr="00883E35">
              <w:rPr>
                <w:rFonts w:asciiTheme="majorBidi" w:hAnsiTheme="majorBidi" w:cstheme="majorBidi"/>
                <w:sz w:val="20"/>
                <w:szCs w:val="20"/>
                <w:lang w:val="id-ID"/>
              </w:rPr>
              <w:t>Kudus</w:t>
            </w:r>
            <w:r w:rsidRPr="00301BE9">
              <w:rPr>
                <w:rFonts w:asciiTheme="majorBidi" w:hAnsiTheme="majorBidi" w:cstheme="majorBidi"/>
                <w:sz w:val="20"/>
                <w:szCs w:val="20"/>
                <w:lang w:val="id-ID"/>
              </w:rPr>
              <w:t xml:space="preserve"> membentuk Rumah Pintar KPU yang dapat digunakan masyarakat untuk melakukan pengaduan dan memperoleh Hak nya dalam berpolitik, serta membentuk relawan demokrasi untuk meningkatkan sosialisasi di K</w:t>
            </w:r>
            <w:r>
              <w:rPr>
                <w:rFonts w:asciiTheme="majorBidi" w:hAnsiTheme="majorBidi" w:cstheme="majorBidi"/>
                <w:sz w:val="20"/>
                <w:szCs w:val="20"/>
                <w:lang w:val="id-ID"/>
              </w:rPr>
              <w:t>abupaten</w:t>
            </w:r>
            <w:r w:rsidRPr="00301BE9">
              <w:rPr>
                <w:rFonts w:asciiTheme="majorBidi" w:hAnsiTheme="majorBidi" w:cstheme="majorBidi"/>
                <w:sz w:val="20"/>
                <w:szCs w:val="20"/>
                <w:lang w:val="id-ID"/>
              </w:rPr>
              <w:t xml:space="preserve"> </w:t>
            </w:r>
            <w:r w:rsidRPr="00883E35">
              <w:rPr>
                <w:rFonts w:asciiTheme="majorBidi" w:hAnsiTheme="majorBidi" w:cstheme="majorBidi"/>
                <w:sz w:val="20"/>
                <w:szCs w:val="20"/>
                <w:lang w:val="id-ID"/>
              </w:rPr>
              <w:t>Kudus</w:t>
            </w:r>
            <w:r w:rsidRPr="00301BE9">
              <w:rPr>
                <w:rFonts w:asciiTheme="majorBidi" w:hAnsiTheme="majorBidi" w:cstheme="majorBidi"/>
                <w:sz w:val="20"/>
                <w:szCs w:val="20"/>
                <w:lang w:val="id-ID"/>
              </w:rPr>
              <w:t xml:space="preserve">. </w:t>
            </w:r>
            <w:r w:rsidRPr="00301BE9">
              <w:rPr>
                <w:rFonts w:asciiTheme="majorBidi" w:hAnsiTheme="majorBidi" w:cstheme="majorBidi"/>
                <w:b/>
                <w:bCs/>
                <w:sz w:val="20"/>
                <w:szCs w:val="20"/>
                <w:lang w:val="id-ID"/>
              </w:rPr>
              <w:t>Kesimpulan:</w:t>
            </w:r>
            <w:r w:rsidRPr="00301BE9">
              <w:rPr>
                <w:rFonts w:asciiTheme="majorBidi" w:hAnsiTheme="majorBidi" w:cstheme="majorBidi"/>
                <w:sz w:val="20"/>
                <w:szCs w:val="20"/>
                <w:lang w:val="id-ID"/>
              </w:rPr>
              <w:t xml:space="preserve"> Peran yang dilakukan KPU K</w:t>
            </w:r>
            <w:r>
              <w:rPr>
                <w:rFonts w:asciiTheme="majorBidi" w:hAnsiTheme="majorBidi" w:cstheme="majorBidi"/>
                <w:sz w:val="20"/>
                <w:szCs w:val="20"/>
                <w:lang w:val="id-ID"/>
              </w:rPr>
              <w:t>abupaten</w:t>
            </w:r>
            <w:r w:rsidRPr="00301BE9">
              <w:rPr>
                <w:rFonts w:asciiTheme="majorBidi" w:hAnsiTheme="majorBidi" w:cstheme="majorBidi"/>
                <w:sz w:val="20"/>
                <w:szCs w:val="20"/>
                <w:lang w:val="id-ID"/>
              </w:rPr>
              <w:t xml:space="preserve"> </w:t>
            </w:r>
            <w:r w:rsidRPr="00301BE9">
              <w:rPr>
                <w:rFonts w:asciiTheme="majorBidi" w:hAnsiTheme="majorBidi" w:cstheme="majorBidi"/>
                <w:sz w:val="20"/>
                <w:szCs w:val="20"/>
                <w:lang w:val="en-GB"/>
              </w:rPr>
              <w:t>Kudus</w:t>
            </w:r>
            <w:r w:rsidRPr="00301BE9">
              <w:rPr>
                <w:rFonts w:asciiTheme="majorBidi" w:hAnsiTheme="majorBidi" w:cstheme="majorBidi"/>
                <w:sz w:val="20"/>
                <w:szCs w:val="20"/>
                <w:lang w:val="id-ID"/>
              </w:rPr>
              <w:t xml:space="preserve"> dalam meningkatkan partisipasi politik pemilih pemula sudah secara optimal tetapi dalam pelaksanaan sosialisasi di media sosial belum optimal karena bentuk sosialisasi yang dilakukan terkesan kuno dan lamban dalam penyampaian informasi. Sedangkan faktor yang mempengaruhi meningkatnya partisipasi pemilih yaitu faktor partai politik, sosialisasi politik dengan relawan, dan faktor kesadaran politik.</w:t>
            </w:r>
          </w:p>
          <w:p w14:paraId="32E54510" w14:textId="77777777" w:rsidR="001F76AB" w:rsidRPr="00F87FD5" w:rsidRDefault="001F76AB" w:rsidP="00840EC7">
            <w:pPr>
              <w:rPr>
                <w:lang w:val="id-ID"/>
              </w:rPr>
            </w:pPr>
          </w:p>
        </w:tc>
      </w:tr>
    </w:tbl>
    <w:p w14:paraId="1A47876F" w14:textId="77777777" w:rsidR="004B011C" w:rsidRDefault="004B011C">
      <w:pPr>
        <w:sectPr w:rsidR="004B011C">
          <w:headerReference w:type="default" r:id="rId10"/>
          <w:footerReference w:type="default" r:id="rId11"/>
          <w:pgSz w:w="11906" w:h="16838"/>
          <w:pgMar w:top="1440" w:right="1440" w:bottom="1440" w:left="1440" w:header="708" w:footer="708" w:gutter="0"/>
          <w:cols w:space="708"/>
          <w:docGrid w:linePitch="360"/>
        </w:sectPr>
      </w:pPr>
    </w:p>
    <w:p w14:paraId="155DA63D" w14:textId="329B8748" w:rsidR="005C3660" w:rsidRDefault="005C3660" w:rsidP="004E4D68">
      <w:pPr>
        <w:spacing w:line="360" w:lineRule="auto"/>
        <w:rPr>
          <w:rFonts w:asciiTheme="majorBidi" w:hAnsiTheme="majorBidi" w:cstheme="majorBidi"/>
          <w:b/>
          <w:bCs/>
          <w:sz w:val="24"/>
          <w:szCs w:val="24"/>
          <w:lang w:val="id-ID"/>
        </w:rPr>
      </w:pPr>
      <w:r w:rsidRPr="005C3660">
        <w:rPr>
          <w:rFonts w:asciiTheme="majorBidi" w:hAnsiTheme="majorBidi" w:cstheme="majorBidi"/>
          <w:b/>
          <w:bCs/>
          <w:sz w:val="24"/>
          <w:szCs w:val="24"/>
          <w:lang w:val="id-ID"/>
        </w:rPr>
        <w:lastRenderedPageBreak/>
        <w:t>PENDAHULUAN</w:t>
      </w:r>
    </w:p>
    <w:p w14:paraId="407C8BE7" w14:textId="6A55390A" w:rsidR="00E04736" w:rsidRPr="00C93BBF" w:rsidRDefault="00577437" w:rsidP="00A37656">
      <w:pPr>
        <w:spacing w:line="360" w:lineRule="auto"/>
        <w:ind w:firstLine="567"/>
        <w:jc w:val="both"/>
        <w:rPr>
          <w:rFonts w:asciiTheme="majorBidi" w:hAnsiTheme="majorBidi" w:cstheme="majorBidi"/>
          <w:sz w:val="24"/>
          <w:szCs w:val="24"/>
          <w:lang w:val="id-ID"/>
        </w:rPr>
      </w:pPr>
      <w:r w:rsidRPr="00C93BBF">
        <w:rPr>
          <w:rFonts w:asciiTheme="majorBidi" w:hAnsiTheme="majorBidi" w:cstheme="majorBidi"/>
          <w:sz w:val="24"/>
          <w:szCs w:val="24"/>
          <w:lang w:val="id-ID"/>
        </w:rPr>
        <w:t>Pemilihan</w:t>
      </w:r>
      <w:r w:rsidR="00E04736" w:rsidRPr="00C93BBF">
        <w:rPr>
          <w:rFonts w:asciiTheme="majorBidi" w:hAnsiTheme="majorBidi" w:cstheme="majorBidi"/>
          <w:sz w:val="24"/>
          <w:szCs w:val="24"/>
          <w:lang w:val="id-ID"/>
        </w:rPr>
        <w:t xml:space="preserve"> </w:t>
      </w:r>
      <w:r w:rsidR="004F757F" w:rsidRPr="00C93BBF">
        <w:rPr>
          <w:rFonts w:asciiTheme="majorBidi" w:hAnsiTheme="majorBidi" w:cstheme="majorBidi"/>
          <w:sz w:val="24"/>
          <w:szCs w:val="24"/>
          <w:lang w:val="id-ID"/>
        </w:rPr>
        <w:t>K</w:t>
      </w:r>
      <w:r w:rsidRPr="00C93BBF">
        <w:rPr>
          <w:rFonts w:asciiTheme="majorBidi" w:hAnsiTheme="majorBidi" w:cstheme="majorBidi"/>
          <w:sz w:val="24"/>
          <w:szCs w:val="24"/>
          <w:lang w:val="id-ID"/>
        </w:rPr>
        <w:t xml:space="preserve">epala </w:t>
      </w:r>
      <w:r w:rsidR="004F757F" w:rsidRPr="00C93BBF">
        <w:rPr>
          <w:rFonts w:asciiTheme="majorBidi" w:hAnsiTheme="majorBidi" w:cstheme="majorBidi"/>
          <w:sz w:val="24"/>
          <w:szCs w:val="24"/>
          <w:lang w:val="id-ID"/>
        </w:rPr>
        <w:t>D</w:t>
      </w:r>
      <w:r w:rsidRPr="00C93BBF">
        <w:rPr>
          <w:rFonts w:asciiTheme="majorBidi" w:hAnsiTheme="majorBidi" w:cstheme="majorBidi"/>
          <w:sz w:val="24"/>
          <w:szCs w:val="24"/>
          <w:lang w:val="id-ID"/>
        </w:rPr>
        <w:t xml:space="preserve">aerah atau Pilkada merupakan proses pemilihan langsung oleh masyarakat </w:t>
      </w:r>
      <w:r w:rsidR="004F757F" w:rsidRPr="00C93BBF">
        <w:rPr>
          <w:rFonts w:asciiTheme="majorBidi" w:hAnsiTheme="majorBidi" w:cstheme="majorBidi"/>
          <w:sz w:val="24"/>
          <w:szCs w:val="24"/>
          <w:lang w:val="id-ID"/>
        </w:rPr>
        <w:t xml:space="preserve">Indonesia </w:t>
      </w:r>
      <w:r w:rsidRPr="00C93BBF">
        <w:rPr>
          <w:rFonts w:asciiTheme="majorBidi" w:hAnsiTheme="majorBidi" w:cstheme="majorBidi"/>
          <w:sz w:val="24"/>
          <w:szCs w:val="24"/>
          <w:lang w:val="id-ID"/>
        </w:rPr>
        <w:t xml:space="preserve">untuk menentukan preferensi calon kandidat, </w:t>
      </w:r>
      <w:r w:rsidR="004F757F" w:rsidRPr="00C93BBF">
        <w:rPr>
          <w:rFonts w:asciiTheme="majorBidi" w:hAnsiTheme="majorBidi" w:cstheme="majorBidi"/>
          <w:sz w:val="24"/>
          <w:szCs w:val="24"/>
          <w:lang w:val="id-ID"/>
        </w:rPr>
        <w:t xml:space="preserve">dalam </w:t>
      </w:r>
      <w:r w:rsidRPr="00C93BBF">
        <w:rPr>
          <w:rFonts w:asciiTheme="majorBidi" w:hAnsiTheme="majorBidi" w:cstheme="majorBidi"/>
          <w:sz w:val="24"/>
          <w:szCs w:val="24"/>
          <w:lang w:val="id-ID"/>
        </w:rPr>
        <w:t>Pemilihan Kepala Daerah memiliki tiga ruang lingkup : diantaranya, pemilihan Gubernur dan Wakil Gubernur untuk Provinsi, Pemilihan Bupati dan Wakil Bupati untuk Kabupaten, pemilihan Wali Kota untuk Kota. Seyogyanya, pemilihan kepala daerah memiliki nilai yang sama dengan pemilihan umum, yaitu dalam asas demokrasi dengan menjunjung nilai pemilihan dengan prinsip Langsung</w:t>
      </w:r>
      <w:r w:rsidR="00C93BBF" w:rsidRPr="00C93BBF">
        <w:rPr>
          <w:rFonts w:asciiTheme="majorBidi" w:hAnsiTheme="majorBidi" w:cstheme="majorBidi"/>
          <w:sz w:val="24"/>
          <w:szCs w:val="24"/>
          <w:lang w:val="id-ID"/>
        </w:rPr>
        <w:t>, Umum,</w:t>
      </w:r>
      <w:r w:rsidRPr="00C93BBF">
        <w:rPr>
          <w:rFonts w:asciiTheme="majorBidi" w:hAnsiTheme="majorBidi" w:cstheme="majorBidi"/>
          <w:sz w:val="24"/>
          <w:szCs w:val="24"/>
          <w:lang w:val="id-ID"/>
        </w:rPr>
        <w:t xml:space="preserve"> Bebas</w:t>
      </w:r>
      <w:r w:rsidR="00C93BBF" w:rsidRPr="00C93BBF">
        <w:rPr>
          <w:rFonts w:asciiTheme="majorBidi" w:hAnsiTheme="majorBidi" w:cstheme="majorBidi"/>
          <w:sz w:val="24"/>
          <w:szCs w:val="24"/>
          <w:lang w:val="id-ID"/>
        </w:rPr>
        <w:t>,</w:t>
      </w:r>
      <w:r w:rsidRPr="00C93BBF">
        <w:rPr>
          <w:rFonts w:asciiTheme="majorBidi" w:hAnsiTheme="majorBidi" w:cstheme="majorBidi"/>
          <w:sz w:val="24"/>
          <w:szCs w:val="24"/>
          <w:lang w:val="id-ID"/>
        </w:rPr>
        <w:t xml:space="preserve"> Rahasia ( Luber ) dan Jujur, Adil (Jurdil)</w:t>
      </w:r>
      <w:r w:rsidR="00C93BBF" w:rsidRPr="00C93BBF">
        <w:rPr>
          <w:rFonts w:asciiTheme="majorBidi" w:hAnsiTheme="majorBidi" w:cstheme="majorBidi"/>
          <w:sz w:val="24"/>
          <w:szCs w:val="24"/>
          <w:lang w:val="id-ID"/>
        </w:rPr>
        <w:t xml:space="preserve"> </w:t>
      </w:r>
      <w:r w:rsidR="00C93BBF" w:rsidRPr="00C93BBF">
        <w:rPr>
          <w:rFonts w:asciiTheme="majorBidi" w:hAnsiTheme="majorBidi" w:cstheme="majorBidi"/>
          <w:sz w:val="24"/>
          <w:szCs w:val="24"/>
          <w:lang w:val="id-ID"/>
        </w:rPr>
        <w:fldChar w:fldCharType="begin" w:fldLock="1"/>
      </w:r>
      <w:r w:rsidR="00C93BBF">
        <w:rPr>
          <w:rFonts w:asciiTheme="majorBidi" w:hAnsiTheme="majorBidi" w:cstheme="majorBidi"/>
          <w:sz w:val="24"/>
          <w:szCs w:val="24"/>
          <w:lang w:val="id-ID"/>
        </w:rPr>
        <w:instrText>ADDIN CSL_CITATION {"citationItems":[{"id":"ITEM-1","itemData":{"DOI":"10.33084/pencerah.v10i2.5098","ISSN":"2407-3873","abstract":"Political socialization is one of the urgent pillars in the implementation of a democratic party, as well as having an influence on the level of voter participation in an election, in this case the regional head election. On this basis, the researcher is motivated to prove that political socialization has an important role in increasing the participation of first-time voters in the 2020 regional head elections in Megang Sakti District, Musi Rawas Regency. In this study, the researcher used descriptive qualitative research by describing and interpreting data and facts obtained during field research from 30 informants so that in the end a hypothesis could be formulated. The results of the study show that the socialization of politics has an influence on increasing the political participation of first-time voters in Megang Sakti District, Musi Rawas Regency in the 2020 regional elections. The factors that influence the increase in the political participation of young voters are due to the influence of information and understanding of the democratic process or general elections, especially in the 2020 regional election elections. .","author":[{"dropping-particle":"","family":"Tiansah","given":"Agus","non-dropping-particle":"","parse-names":false,"suffix":""}],"container-title":"Pencerah Publik","id":"ITEM-1","issue":"2","issued":{"date-parts":[["2023"]]},"page":"60-71","title":"Peran Sosialisasi Politik Terhadap Tingkat Partisipasi Pemilih Pemula Pada Pilkada 2020 Di Kecamatan Megang Sakti Kabupaten Musi Rawas","type":"article-journal","volume":"10"},"uris":["http://www.mendeley.com/documents/?uuid=019b4dce-8586-41a2-a247-7fd9d4f475f5"]}],"mendeley":{"formattedCitation":"(Tiansah, 2023)","plainTextFormattedCitation":"(Tiansah, 2023)","previouslyFormattedCitation":"(Tiansah, 2023)"},"properties":{"noteIndex":0},"schema":"https://github.com/citation-style-language/schema/raw/master/csl-citation.json"}</w:instrText>
      </w:r>
      <w:r w:rsidR="00C93BBF" w:rsidRPr="00C93BBF">
        <w:rPr>
          <w:rFonts w:asciiTheme="majorBidi" w:hAnsiTheme="majorBidi" w:cstheme="majorBidi"/>
          <w:sz w:val="24"/>
          <w:szCs w:val="24"/>
          <w:lang w:val="id-ID"/>
        </w:rPr>
        <w:fldChar w:fldCharType="separate"/>
      </w:r>
      <w:r w:rsidR="00C93BBF" w:rsidRPr="00C93BBF">
        <w:rPr>
          <w:rFonts w:asciiTheme="majorBidi" w:hAnsiTheme="majorBidi" w:cstheme="majorBidi"/>
          <w:noProof/>
          <w:sz w:val="24"/>
          <w:szCs w:val="24"/>
          <w:lang w:val="id-ID"/>
        </w:rPr>
        <w:t>(Tiansah, 2023)</w:t>
      </w:r>
      <w:r w:rsidR="00C93BBF" w:rsidRPr="00C93BBF">
        <w:rPr>
          <w:rFonts w:asciiTheme="majorBidi" w:hAnsiTheme="majorBidi" w:cstheme="majorBidi"/>
          <w:sz w:val="24"/>
          <w:szCs w:val="24"/>
          <w:lang w:val="id-ID"/>
        </w:rPr>
        <w:fldChar w:fldCharType="end"/>
      </w:r>
      <w:r w:rsidR="004F757F" w:rsidRPr="00C93BBF">
        <w:rPr>
          <w:rFonts w:asciiTheme="majorBidi" w:hAnsiTheme="majorBidi" w:cstheme="majorBidi"/>
          <w:sz w:val="24"/>
          <w:szCs w:val="24"/>
          <w:lang w:val="id-ID"/>
        </w:rPr>
        <w:t>. Negara yang memiliki kualitas demokrasi</w:t>
      </w:r>
      <w:r w:rsidR="00A72EF5" w:rsidRPr="00C93BBF">
        <w:rPr>
          <w:rFonts w:asciiTheme="majorBidi" w:hAnsiTheme="majorBidi" w:cstheme="majorBidi"/>
          <w:sz w:val="24"/>
          <w:szCs w:val="24"/>
          <w:lang w:val="id-ID"/>
        </w:rPr>
        <w:t>,</w:t>
      </w:r>
      <w:r w:rsidR="004F757F" w:rsidRPr="00C93BBF">
        <w:rPr>
          <w:rFonts w:asciiTheme="majorBidi" w:hAnsiTheme="majorBidi" w:cstheme="majorBidi"/>
          <w:sz w:val="24"/>
          <w:szCs w:val="24"/>
          <w:lang w:val="id-ID"/>
        </w:rPr>
        <w:t xml:space="preserve"> tentu akan mempertimbangkan segala struktural dan tatanan untuk menyongsong negara yang memiliki kualitas dalam prosedural demokrasi dalam </w:t>
      </w:r>
      <w:r w:rsidR="00A72EF5" w:rsidRPr="00C93BBF">
        <w:rPr>
          <w:rFonts w:asciiTheme="majorBidi" w:hAnsiTheme="majorBidi" w:cstheme="majorBidi"/>
          <w:sz w:val="24"/>
          <w:szCs w:val="24"/>
          <w:lang w:val="id-ID"/>
        </w:rPr>
        <w:t xml:space="preserve">suatu </w:t>
      </w:r>
      <w:r w:rsidR="004F757F" w:rsidRPr="00C93BBF">
        <w:rPr>
          <w:rFonts w:asciiTheme="majorBidi" w:hAnsiTheme="majorBidi" w:cstheme="majorBidi"/>
          <w:sz w:val="24"/>
          <w:szCs w:val="24"/>
          <w:lang w:val="id-ID"/>
        </w:rPr>
        <w:t>wilayah negara, Indonesia pasca reformasi memiliki transisi sistem yaitu Sentralistik menuju ke Desentralisasi</w:t>
      </w:r>
      <w:r w:rsidR="000036AE">
        <w:rPr>
          <w:rFonts w:asciiTheme="majorBidi" w:hAnsiTheme="majorBidi" w:cstheme="majorBidi"/>
          <w:sz w:val="24"/>
          <w:szCs w:val="24"/>
          <w:lang w:val="id-ID"/>
        </w:rPr>
        <w:t xml:space="preserve"> </w:t>
      </w:r>
      <w:r w:rsidR="000036AE">
        <w:rPr>
          <w:rFonts w:asciiTheme="majorBidi" w:hAnsiTheme="majorBidi" w:cstheme="majorBidi"/>
          <w:sz w:val="24"/>
          <w:szCs w:val="24"/>
          <w:lang w:val="id-ID"/>
        </w:rPr>
        <w:fldChar w:fldCharType="begin" w:fldLock="1"/>
      </w:r>
      <w:r w:rsidR="00261BB3">
        <w:rPr>
          <w:rFonts w:asciiTheme="majorBidi" w:hAnsiTheme="majorBidi" w:cstheme="majorBidi"/>
          <w:sz w:val="24"/>
          <w:szCs w:val="24"/>
          <w:lang w:val="id-ID"/>
        </w:rPr>
        <w:instrText>ADDIN CSL_CITATION {"citationItems":[{"id":"ITEM-1","itemData":{"DOI":"10.15408/sjsbs.v10i5.34801","author":[{"dropping-particle":"","family":"Musqith, Munadhil Abdul; Tayibnapis","given":"Radita Gora","non-dropping-particle":"","parse-names":false,"suffix":""}],"container-title":"Jurnal Sosial dan Budaya Syar-i","id":"ITEM-1","issue":"4","issued":{"date-parts":[["2022"]]},"page":"1307-1318","title":"Jurnal Sosial dan Budaya Syar-i","type":"article-journal","volume":"9"},"uris":["http://www.mendeley.com/documents/?uuid=d62e6085-3cc8-407e-86a1-742f65bd1c1b"]}],"mendeley":{"formattedCitation":"(Musqith, Munadhil Abdul; Tayibnapis, 2022)","plainTextFormattedCitation":"(Musqith, Munadhil Abdul; Tayibnapis, 2022)","previouslyFormattedCitation":"(Musqith, Munadhil Abdul; Tayibnapis, 2022)"},"properties":{"noteIndex":0},"schema":"https://github.com/citation-style-language/schema/raw/master/csl-citation.json"}</w:instrText>
      </w:r>
      <w:r w:rsidR="000036AE">
        <w:rPr>
          <w:rFonts w:asciiTheme="majorBidi" w:hAnsiTheme="majorBidi" w:cstheme="majorBidi"/>
          <w:sz w:val="24"/>
          <w:szCs w:val="24"/>
          <w:lang w:val="id-ID"/>
        </w:rPr>
        <w:fldChar w:fldCharType="separate"/>
      </w:r>
      <w:r w:rsidR="000036AE" w:rsidRPr="000036AE">
        <w:rPr>
          <w:rFonts w:asciiTheme="majorBidi" w:hAnsiTheme="majorBidi" w:cstheme="majorBidi"/>
          <w:noProof/>
          <w:sz w:val="24"/>
          <w:szCs w:val="24"/>
          <w:lang w:val="id-ID"/>
        </w:rPr>
        <w:t>(Musqith, Munadhil Abdul; Tayibnapis, 2022)</w:t>
      </w:r>
      <w:r w:rsidR="000036AE">
        <w:rPr>
          <w:rFonts w:asciiTheme="majorBidi" w:hAnsiTheme="majorBidi" w:cstheme="majorBidi"/>
          <w:sz w:val="24"/>
          <w:szCs w:val="24"/>
          <w:lang w:val="id-ID"/>
        </w:rPr>
        <w:fldChar w:fldCharType="end"/>
      </w:r>
      <w:r w:rsidR="00A72EF5" w:rsidRPr="00C93BBF">
        <w:rPr>
          <w:rFonts w:asciiTheme="majorBidi" w:hAnsiTheme="majorBidi" w:cstheme="majorBidi"/>
          <w:sz w:val="24"/>
          <w:szCs w:val="24"/>
          <w:lang w:val="id-ID"/>
        </w:rPr>
        <w:t>. Sistem yang menekankan untuk kewenangan, tanggung jawab bukan terkonsentrasi pada pusat saja, tetapi memindahkan kewenangan, tanggung jawab, sumber daya ke pemerintah daerah, hal tersebut sebagai upaya fleksibelitas dan akuntabilitas dalam negara demokratis</w:t>
      </w:r>
      <w:r w:rsidR="00C93BBF">
        <w:rPr>
          <w:rFonts w:asciiTheme="majorBidi" w:hAnsiTheme="majorBidi" w:cstheme="majorBidi"/>
          <w:sz w:val="24"/>
          <w:szCs w:val="24"/>
          <w:lang w:val="id-ID"/>
        </w:rPr>
        <w:t xml:space="preserve"> </w:t>
      </w:r>
      <w:r w:rsidR="00C93BBF">
        <w:rPr>
          <w:rFonts w:asciiTheme="majorBidi" w:hAnsiTheme="majorBidi" w:cstheme="majorBidi"/>
          <w:sz w:val="24"/>
          <w:szCs w:val="24"/>
          <w:lang w:val="id-ID"/>
        </w:rPr>
        <w:fldChar w:fldCharType="begin" w:fldLock="1"/>
      </w:r>
      <w:r w:rsidR="000036AE">
        <w:rPr>
          <w:rFonts w:asciiTheme="majorBidi" w:hAnsiTheme="majorBidi" w:cstheme="majorBidi"/>
          <w:sz w:val="24"/>
          <w:szCs w:val="24"/>
          <w:lang w:val="id-ID"/>
        </w:rPr>
        <w:instrText>ADDIN CSL_CITATION {"citationItems":[{"id":"ITEM-1","itemData":{"DOI":"10.55352/josh.v2i2.533","ISSN":"2828-1497","abstract":"Indonesia is one of the Muslim countries in the world that is able to gradually implement democracy in its political system. In the 25 years after the reform, Indonesia has tried various schemes to be able to carry out democratization so that it can be accepted by the Indonesian people themselves and even aims to get a positive international image. In the dynamics that occur, the development of political democracy in Indonesia gives rise to a social and political dynamics known as primordial politics and identity politics. These two approaches become true when we look at the conditions and dynamics of politics and democracy that occur in Indonesia. Moreover, the position of the regions has a significant role in contributing to the development of democracy and politics at the center. The region is an interesting area to discuss considering that the region is part of the political administration which has a strong influence on the center. This happened during the Indonesian reformation that occurred in 1998. Where the centralized concept became decentralized with the emergence of regional autonomy. In other words, the region has full power and authority to determine its political and economic direction. Of course, under other conditions it would be better. But on the other hand there are sociological consequences that must be accepted after the reform. The development of democracy in Indonesia actually produces primordial politics and identity politics, which are difficult to avoid. So it could be that Indonesia itself is aware that these two approaches are indeed taking place and cannot be avoided. Therefore, it is necessary for us to understand that primordial politics and identity politics today are a social reality and fact that occur in the dynamics of politics and democracy in Indonesia.","author":[{"dropping-particle":"","family":"Satryo Pringgo Sejati","given":"","non-dropping-particle":"","parse-names":false,"suffix":""},{"dropping-particle":"","family":"Ahmad Burhan Hakim","given":"","non-dropping-particle":"","parse-names":false,"suffix":""}],"container-title":"JOSH: Journal of Sharia","id":"ITEM-1","issue":"02","issued":{"date-parts":[["2023"]]},"page":"154-163","title":"Politik Primordial dan Politik Identitas dalam Perkembangan Demokrasi dan Politik Lokal Di Indonesia","type":"article-journal","volume":"2"},"uris":["http://www.mendeley.com/documents/?uuid=93fdf24b-09e1-416f-aa6c-12f6c306468c"]}],"mendeley":{"formattedCitation":"(Satryo Pringgo Sejati &amp; Ahmad Burhan Hakim, 2023)","plainTextFormattedCitation":"(Satryo Pringgo Sejati &amp; Ahmad Burhan Hakim, 2023)","previouslyFormattedCitation":"(Satryo Pringgo Sejati &amp; Ahmad Burhan Hakim, 2023)"},"properties":{"noteIndex":0},"schema":"https://github.com/citation-style-language/schema/raw/master/csl-citation.json"}</w:instrText>
      </w:r>
      <w:r w:rsidR="00C93BBF">
        <w:rPr>
          <w:rFonts w:asciiTheme="majorBidi" w:hAnsiTheme="majorBidi" w:cstheme="majorBidi"/>
          <w:sz w:val="24"/>
          <w:szCs w:val="24"/>
          <w:lang w:val="id-ID"/>
        </w:rPr>
        <w:fldChar w:fldCharType="separate"/>
      </w:r>
      <w:r w:rsidR="00C93BBF" w:rsidRPr="00C93BBF">
        <w:rPr>
          <w:rFonts w:asciiTheme="majorBidi" w:hAnsiTheme="majorBidi" w:cstheme="majorBidi"/>
          <w:noProof/>
          <w:sz w:val="24"/>
          <w:szCs w:val="24"/>
          <w:lang w:val="id-ID"/>
        </w:rPr>
        <w:t>(Satryo Pringgo Sejati &amp; Ahmad Burhan Hakim, 2023)</w:t>
      </w:r>
      <w:r w:rsidR="00C93BBF">
        <w:rPr>
          <w:rFonts w:asciiTheme="majorBidi" w:hAnsiTheme="majorBidi" w:cstheme="majorBidi"/>
          <w:sz w:val="24"/>
          <w:szCs w:val="24"/>
          <w:lang w:val="id-ID"/>
        </w:rPr>
        <w:fldChar w:fldCharType="end"/>
      </w:r>
      <w:r w:rsidR="00A72EF5" w:rsidRPr="00C93BBF">
        <w:rPr>
          <w:rFonts w:asciiTheme="majorBidi" w:hAnsiTheme="majorBidi" w:cstheme="majorBidi"/>
          <w:sz w:val="24"/>
          <w:szCs w:val="24"/>
          <w:lang w:val="id-ID"/>
        </w:rPr>
        <w:t>.</w:t>
      </w:r>
    </w:p>
    <w:p w14:paraId="0C031199" w14:textId="0FC619AC" w:rsidR="00F87FD5" w:rsidRPr="000036AE" w:rsidRDefault="000036AE" w:rsidP="00A37656">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Kata </w:t>
      </w:r>
      <w:r w:rsidR="00A72EF5" w:rsidRPr="000036AE">
        <w:rPr>
          <w:rFonts w:asciiTheme="majorBidi" w:hAnsiTheme="majorBidi" w:cstheme="majorBidi"/>
          <w:sz w:val="24"/>
          <w:szCs w:val="24"/>
          <w:lang w:val="id-ID"/>
        </w:rPr>
        <w:t>lain dalam pemilihan umum terkhusus pemilihan kepala daerah negara juga perlunya sebuah evaluasi dalam keberlangsungan pemilihan, di Indoenesia saat ini terus melaksanakan evaluasi prosedural</w:t>
      </w:r>
      <w:r>
        <w:rPr>
          <w:rFonts w:asciiTheme="majorBidi" w:hAnsiTheme="majorBidi" w:cstheme="majorBidi"/>
          <w:sz w:val="24"/>
          <w:szCs w:val="24"/>
          <w:lang w:val="id-ID"/>
        </w:rPr>
        <w:t xml:space="preserve"> </w:t>
      </w:r>
      <w:r w:rsidR="00261BB3">
        <w:rPr>
          <w:rFonts w:asciiTheme="majorBidi" w:hAnsiTheme="majorBidi" w:cstheme="majorBidi"/>
          <w:sz w:val="24"/>
          <w:szCs w:val="24"/>
          <w:lang w:val="id-ID"/>
        </w:rPr>
        <w:fldChar w:fldCharType="begin" w:fldLock="1"/>
      </w:r>
      <w:r w:rsidR="00562868">
        <w:rPr>
          <w:rFonts w:asciiTheme="majorBidi" w:hAnsiTheme="majorBidi" w:cstheme="majorBidi"/>
          <w:sz w:val="24"/>
          <w:szCs w:val="24"/>
          <w:lang w:val="id-ID"/>
        </w:rPr>
        <w:instrText>ADDIN CSL_CITATION {"citationItems":[{"id":"ITEM-1","itemData":{"author":[{"dropping-particle":"","family":"Hidayat","given":"Agus","non-dropping-particle":"","parse-names":false,"suffix":""},{"dropping-particle":"","family":"Ilmu","given":"Fakultas","non-dropping-particle":"","parse-names":false,"suffix":""},{"dropping-particle":"","family":"Universitas","given":"Komputer","non-dropping-particle":"","parse-names":false,"suffix":""},{"dropping-particle":"","family":"Jakarta","given":"Bhayangkara","non-dropping-particle":"","parse-names":false,"suffix":""}],"id":"ITEM-1","issued":{"date-parts":[["2023"]]},"page":"210-221","title":"Jurnal Darma Agung EVALUASI PERSYARATAN CALON KEPALA DAERAH PADA PILKADA DI INDONESIA DALAM PERSPEKTIF NILAI-NILAI Fakultas Ilmu Komputer Universitas Bhayangkara Jakarta Raya , Jakarta , Indonesia Corresponding Author : Agus Hidayat Indonesia Dalam Perspe","type":"article-journal"},"uris":["http://www.mendeley.com/documents/?uuid=566c1c6f-370e-44b9-a3be-ed540e55316a"]}],"mendeley":{"formattedCitation":"(Hidayat et al., 2023)","plainTextFormattedCitation":"(Hidayat et al., 2023)","previouslyFormattedCitation":"(Hidayat et al., 2023)"},"properties":{"noteIndex":0},"schema":"https://github.com/citation-style-language/schema/raw/master/csl-citation.json"}</w:instrText>
      </w:r>
      <w:r w:rsidR="00261BB3">
        <w:rPr>
          <w:rFonts w:asciiTheme="majorBidi" w:hAnsiTheme="majorBidi" w:cstheme="majorBidi"/>
          <w:sz w:val="24"/>
          <w:szCs w:val="24"/>
          <w:lang w:val="id-ID"/>
        </w:rPr>
        <w:fldChar w:fldCharType="separate"/>
      </w:r>
      <w:r w:rsidR="00261BB3" w:rsidRPr="00261BB3">
        <w:rPr>
          <w:rFonts w:asciiTheme="majorBidi" w:hAnsiTheme="majorBidi" w:cstheme="majorBidi"/>
          <w:noProof/>
          <w:sz w:val="24"/>
          <w:szCs w:val="24"/>
          <w:lang w:val="id-ID"/>
        </w:rPr>
        <w:t>(Hidayat et al., 2023)</w:t>
      </w:r>
      <w:r w:rsidR="00261BB3">
        <w:rPr>
          <w:rFonts w:asciiTheme="majorBidi" w:hAnsiTheme="majorBidi" w:cstheme="majorBidi"/>
          <w:sz w:val="24"/>
          <w:szCs w:val="24"/>
          <w:lang w:val="id-ID"/>
        </w:rPr>
        <w:fldChar w:fldCharType="end"/>
      </w:r>
      <w:r>
        <w:rPr>
          <w:rFonts w:asciiTheme="majorBidi" w:hAnsiTheme="majorBidi" w:cstheme="majorBidi"/>
          <w:sz w:val="24"/>
          <w:szCs w:val="24"/>
          <w:lang w:val="id-ID"/>
        </w:rPr>
        <w:t>,</w:t>
      </w:r>
      <w:r w:rsidR="00A72EF5" w:rsidRPr="000036AE">
        <w:rPr>
          <w:rFonts w:asciiTheme="majorBidi" w:hAnsiTheme="majorBidi" w:cstheme="majorBidi"/>
          <w:sz w:val="24"/>
          <w:szCs w:val="24"/>
          <w:lang w:val="id-ID"/>
        </w:rPr>
        <w:t xml:space="preserve"> dalam pemilihan kepala daerah dengan di buktikan tentang perubahan Undang Undang Nomor 8 Tahun 2015 menjadi Undang-Undang Nomor 10 Tahun 2016 tentang pemilihan kepala daerah</w:t>
      </w:r>
      <w:r w:rsidR="00E04736" w:rsidRPr="000036AE">
        <w:rPr>
          <w:rFonts w:asciiTheme="majorBidi" w:hAnsiTheme="majorBidi" w:cstheme="majorBidi"/>
          <w:sz w:val="24"/>
          <w:szCs w:val="24"/>
          <w:lang w:val="id-ID"/>
        </w:rPr>
        <w:t xml:space="preserve"> dengan mempertimbangakan berbagai aspek penting dalam menjaga dan meningkatkan demokra</w:t>
      </w:r>
      <w:r w:rsidR="00AE199D" w:rsidRPr="000036AE">
        <w:rPr>
          <w:rFonts w:asciiTheme="majorBidi" w:hAnsiTheme="majorBidi" w:cstheme="majorBidi"/>
          <w:sz w:val="24"/>
          <w:szCs w:val="24"/>
          <w:lang w:val="id-ID"/>
        </w:rPr>
        <w:t>si</w:t>
      </w:r>
      <w:r w:rsidR="00E04736" w:rsidRPr="000036AE">
        <w:rPr>
          <w:rFonts w:asciiTheme="majorBidi" w:hAnsiTheme="majorBidi" w:cstheme="majorBidi"/>
          <w:sz w:val="24"/>
          <w:szCs w:val="24"/>
          <w:lang w:val="id-ID"/>
        </w:rPr>
        <w:t xml:space="preserve"> dalam negara. </w:t>
      </w:r>
      <w:r w:rsidR="004F757F" w:rsidRPr="000036AE">
        <w:rPr>
          <w:rFonts w:asciiTheme="majorBidi" w:hAnsiTheme="majorBidi" w:cstheme="majorBidi"/>
          <w:sz w:val="24"/>
          <w:szCs w:val="24"/>
          <w:lang w:val="id-ID"/>
        </w:rPr>
        <w:t xml:space="preserve">Proses dalam seleksi pemilihan kandidat calon tentu berpengaruh dalam keberlangsungan dan </w:t>
      </w:r>
      <w:r w:rsidR="004F757F" w:rsidRPr="000036AE">
        <w:rPr>
          <w:rFonts w:asciiTheme="majorBidi" w:hAnsiTheme="majorBidi" w:cstheme="majorBidi"/>
          <w:i/>
          <w:iCs/>
          <w:sz w:val="24"/>
          <w:szCs w:val="24"/>
          <w:lang w:val="id-ID"/>
        </w:rPr>
        <w:t>sustanbility</w:t>
      </w:r>
      <w:r w:rsidR="004F757F" w:rsidRPr="000036AE">
        <w:rPr>
          <w:rFonts w:asciiTheme="majorBidi" w:hAnsiTheme="majorBidi" w:cstheme="majorBidi"/>
          <w:sz w:val="24"/>
          <w:szCs w:val="24"/>
          <w:lang w:val="id-ID"/>
        </w:rPr>
        <w:t xml:space="preserve"> di suatu daerah,</w:t>
      </w:r>
      <w:r w:rsidRPr="000036AE">
        <w:rPr>
          <w:rFonts w:asciiTheme="majorBidi" w:hAnsiTheme="majorBidi" w:cstheme="majorBidi"/>
          <w:sz w:val="24"/>
          <w:szCs w:val="24"/>
          <w:lang w:val="id-ID"/>
        </w:rPr>
        <w:t xml:space="preserve"> sehingga</w:t>
      </w:r>
      <w:r>
        <w:rPr>
          <w:rFonts w:asciiTheme="majorBidi" w:hAnsiTheme="majorBidi" w:cstheme="majorBidi"/>
          <w:sz w:val="24"/>
          <w:szCs w:val="24"/>
          <w:lang w:val="id-ID"/>
        </w:rPr>
        <w:t xml:space="preserve">, </w:t>
      </w:r>
      <w:r w:rsidRPr="000036AE">
        <w:rPr>
          <w:rFonts w:asciiTheme="majorBidi" w:hAnsiTheme="majorBidi" w:cstheme="majorBidi"/>
          <w:sz w:val="24"/>
          <w:szCs w:val="24"/>
          <w:lang w:val="id-ID"/>
        </w:rPr>
        <w:t xml:space="preserve"> perlu kiranya negara mengevaluasi</w:t>
      </w:r>
      <w:r>
        <w:rPr>
          <w:rFonts w:asciiTheme="majorBidi" w:hAnsiTheme="majorBidi" w:cstheme="majorBidi"/>
          <w:sz w:val="24"/>
          <w:szCs w:val="24"/>
          <w:lang w:val="id-ID"/>
        </w:rPr>
        <w:t xml:space="preserve"> kebijakan</w:t>
      </w:r>
      <w:r w:rsidRPr="000036AE">
        <w:rPr>
          <w:rFonts w:asciiTheme="majorBidi" w:hAnsiTheme="majorBidi" w:cstheme="majorBidi"/>
          <w:sz w:val="24"/>
          <w:szCs w:val="24"/>
          <w:lang w:val="id-ID"/>
        </w:rPr>
        <w:t xml:space="preserve"> dalam segala aspek poin </w:t>
      </w:r>
      <w:r>
        <w:rPr>
          <w:rFonts w:asciiTheme="majorBidi" w:hAnsiTheme="majorBidi" w:cstheme="majorBidi"/>
          <w:sz w:val="24"/>
          <w:szCs w:val="24"/>
          <w:lang w:val="id-ID"/>
        </w:rPr>
        <w:t>dalam Undang- Undang dan tetap menerapkan asas dasar Undang-Undang 1945 sebagai pedoman-nya</w:t>
      </w:r>
      <w:r w:rsidR="00261BB3">
        <w:rPr>
          <w:rFonts w:asciiTheme="majorBidi" w:hAnsiTheme="majorBidi" w:cstheme="majorBidi"/>
          <w:sz w:val="24"/>
          <w:szCs w:val="24"/>
          <w:lang w:val="id-ID"/>
        </w:rPr>
        <w:t xml:space="preserve"> </w:t>
      </w:r>
      <w:r w:rsidR="00DD3581">
        <w:rPr>
          <w:rFonts w:asciiTheme="majorBidi" w:hAnsiTheme="majorBidi" w:cstheme="majorBidi"/>
          <w:sz w:val="24"/>
          <w:szCs w:val="24"/>
          <w:lang w:val="id-ID"/>
        </w:rPr>
        <w:fldChar w:fldCharType="begin" w:fldLock="1"/>
      </w:r>
      <w:r w:rsidR="00DD3581">
        <w:rPr>
          <w:rFonts w:asciiTheme="majorBidi" w:hAnsiTheme="majorBidi" w:cstheme="majorBidi"/>
          <w:sz w:val="24"/>
          <w:szCs w:val="24"/>
          <w:lang w:val="id-ID"/>
        </w:rPr>
        <w:instrText>ADDIN CSL_CITATION {"citationItems":[{"id":"ITEM-1","itemData":{"DOI":"10.37541/plenojure.v10i1.560","ISSN":"2301-7686","abstract":"This study aims to analyze the Government's rejection of the Draft Law on General Election, which has been stipulated in the 2020-2024 National Legislation Program and its relation to the 2024 General Election. This type of research is a normative study using a political-law approach. The technical analysis used in this study, namely hermeneutic analysis, interpretation analysis, and SWOT analysis. The results show that the Government's rejection of the Draft Law on General Elections that have been stipulated in the 2020-2024 National Legislation Program will increase Jokowi's political power as a cadre of the Indonesian Democratic Party of Struggle and will provide electoral benefits to gain constituent votes in the 2024 Election. This is reinforced by a SWOT analysis related to implementing the presidential threshold in the 2024 General Election, where only the Indonesian Democratic Party of Struggle can directly carry its cadres to become Presidential and Vice-Presidential Candidate Pairs without a coalition of political parties. Meanwhile, eight political parties must form a candidate for the Joint Candidate Pair of Political Parties in the 2024 Election. Furthermore, it is hoped that President Joko Widodo will continue to carry out his role as head of state and not abuse power at the time of appointing a task force, both at the provincial and Regency/City levels. In addition, it is hoped that every political party will continue to carry out the best strategy in promoting Presidential and Vice-Presidential Candidates without having to lead public opinion regarding the presidential threshold issue in the 2024 General Election.\r  \r  \r Abstrak\r Penelitian ini bertujuan untuk menganalisis penolakan Pemerintah terhadap Rancangan Undang-Undang tentang Penyelenggaraan Pemilihan Umum yang telah ditetapkan dalam Program Legislasi Nasional Rancangan (Prolegnas) 2020-2024, serta keterkaitannya pada Pemilihan Umum 2024. Jenis penelitian ini merupakan penelitian normatif dengan menggunakan pendekatan politik hukum. Adapun teknis analisis yang digunakan dalam penelitian ini, yaitu analisis hermeneutik, analisis interpretasi, dan analisis SWOT. Hasil penelitian menunjukkan bahwa penolakan Pemerintah terhadap Rancangan Undang-Undang tentang Pemilihan Umum yang telah ditetapkan dalam Prolegnas Rancangan 2020-2024 akan memperbesar kekuasaan politik Jokowi selaku kader Partai PDIP-P, dan akan memberikan manfaat elektoral untuk meraih suara konstituen pada Pemilu 2024.…","author":[{"dropping-particle":"","family":"Muzakkir","given":"Abd. Kahar","non-dropping-particle":"","parse-names":false,"suffix":""},{"dropping-particle":"","family":"Alhamid","given":"Muhammad","non-dropping-particle":"","parse-names":false,"suffix":""},{"dropping-particle":"","family":"Kambo","given":"Gustiana A.","non-dropping-particle":"","parse-names":false,"suffix":""}],"container-title":"Pleno Jure","id":"ITEM-1","issue":"1","issued":{"date-parts":[["2021"]]},"page":"54-67","title":"Pembatalan Pembahasan Rancangan Undang-Undang tentang Penyelenggaraan Pemilihan Umum dan Keterkaitannya pada Pemilihan Umum Tahun 2024","type":"article-journal","volume":"10"},"uris":["http://www.mendeley.com/documents/?uuid=98686cb7-8ec2-4402-a133-1ac9877d34cb"]}],"mendeley":{"formattedCitation":"(Muzakkir et al., 2021)","plainTextFormattedCitation":"(Muzakkir et al., 2021)","previouslyFormattedCitation":"(Muzakkir et al., 2021)"},"properties":{"noteIndex":0},"schema":"https://github.com/citation-style-language/schema/raw/master/csl-citation.json"}</w:instrText>
      </w:r>
      <w:r w:rsidR="00DD3581">
        <w:rPr>
          <w:rFonts w:asciiTheme="majorBidi" w:hAnsiTheme="majorBidi" w:cstheme="majorBidi"/>
          <w:sz w:val="24"/>
          <w:szCs w:val="24"/>
          <w:lang w:val="id-ID"/>
        </w:rPr>
        <w:fldChar w:fldCharType="separate"/>
      </w:r>
      <w:r w:rsidR="00DD3581" w:rsidRPr="00DD3581">
        <w:rPr>
          <w:rFonts w:asciiTheme="majorBidi" w:hAnsiTheme="majorBidi" w:cstheme="majorBidi"/>
          <w:noProof/>
          <w:sz w:val="24"/>
          <w:szCs w:val="24"/>
          <w:lang w:val="id-ID"/>
        </w:rPr>
        <w:t>(Muzakkir et al., 2021)</w:t>
      </w:r>
      <w:r w:rsidR="00DD3581">
        <w:rPr>
          <w:rFonts w:asciiTheme="majorBidi" w:hAnsiTheme="majorBidi" w:cstheme="majorBidi"/>
          <w:sz w:val="24"/>
          <w:szCs w:val="24"/>
          <w:lang w:val="id-ID"/>
        </w:rPr>
        <w:fldChar w:fldCharType="end"/>
      </w:r>
      <w:r>
        <w:rPr>
          <w:rFonts w:asciiTheme="majorBidi" w:hAnsiTheme="majorBidi" w:cstheme="majorBidi"/>
          <w:sz w:val="24"/>
          <w:szCs w:val="24"/>
          <w:lang w:val="id-ID"/>
        </w:rPr>
        <w:t>.</w:t>
      </w:r>
      <w:r w:rsidR="00AE199D" w:rsidRPr="000036AE">
        <w:rPr>
          <w:rFonts w:asciiTheme="majorBidi" w:hAnsiTheme="majorBidi" w:cstheme="majorBidi"/>
          <w:sz w:val="24"/>
          <w:szCs w:val="24"/>
          <w:lang w:val="id-ID"/>
        </w:rPr>
        <w:t xml:space="preserve"> </w:t>
      </w:r>
      <w:r w:rsidR="003C2598" w:rsidRPr="000036AE">
        <w:rPr>
          <w:rFonts w:asciiTheme="majorBidi" w:hAnsiTheme="majorBidi" w:cstheme="majorBidi"/>
          <w:sz w:val="24"/>
          <w:szCs w:val="24"/>
          <w:lang w:val="id-ID"/>
        </w:rPr>
        <w:t>Pada era digitalisasi saat ini membuat lembaga pemerintahan terkhusus lingkup Komisi Pemilihan Umum, memiliki tugas pokok dan fungsi yang begitu berpengaruh dalam kontelasi pemilihan kepala daerah. Pasalnya era digitalisasi saat ini memiliki intensitas mempuni di kalangan usia produktif dan usia non</w:t>
      </w:r>
      <w:r w:rsidR="00E14F0D" w:rsidRPr="000036AE">
        <w:rPr>
          <w:rFonts w:asciiTheme="majorBidi" w:hAnsiTheme="majorBidi" w:cstheme="majorBidi"/>
          <w:sz w:val="24"/>
          <w:szCs w:val="24"/>
          <w:lang w:val="id-ID"/>
        </w:rPr>
        <w:t>-</w:t>
      </w:r>
      <w:r w:rsidR="003C2598" w:rsidRPr="000036AE">
        <w:rPr>
          <w:rFonts w:asciiTheme="majorBidi" w:hAnsiTheme="majorBidi" w:cstheme="majorBidi"/>
          <w:sz w:val="24"/>
          <w:szCs w:val="24"/>
          <w:lang w:val="id-ID"/>
        </w:rPr>
        <w:t>produktif, salah satunya yaitu disinformasi, mereka cenderung terkontaminasi oleh sebuah informasi yang kurang begitu jelas sumber dan</w:t>
      </w:r>
      <w:r w:rsidR="00E14F0D" w:rsidRPr="000036AE">
        <w:rPr>
          <w:rFonts w:asciiTheme="majorBidi" w:hAnsiTheme="majorBidi" w:cstheme="majorBidi"/>
          <w:sz w:val="24"/>
          <w:szCs w:val="24"/>
          <w:lang w:val="id-ID"/>
        </w:rPr>
        <w:t xml:space="preserve"> akurasi data di</w:t>
      </w:r>
      <w:r w:rsidR="003C2598" w:rsidRPr="000036AE">
        <w:rPr>
          <w:rFonts w:asciiTheme="majorBidi" w:hAnsiTheme="majorBidi" w:cstheme="majorBidi"/>
          <w:sz w:val="24"/>
          <w:szCs w:val="24"/>
          <w:lang w:val="id-ID"/>
        </w:rPr>
        <w:t xml:space="preserve"> lapangan. Media menjadi alat tombak bagi para kandidat dalam menggait suara dan mempengaruhi cara pandang masyarakat awam</w:t>
      </w:r>
      <w:r w:rsidR="00E14F0D" w:rsidRPr="000036AE">
        <w:rPr>
          <w:rFonts w:asciiTheme="majorBidi" w:hAnsiTheme="majorBidi" w:cstheme="majorBidi"/>
          <w:sz w:val="24"/>
          <w:szCs w:val="24"/>
          <w:lang w:val="id-ID"/>
        </w:rPr>
        <w:t xml:space="preserve"> secara rasional</w:t>
      </w:r>
      <w:r w:rsidR="003C2598" w:rsidRPr="000036AE">
        <w:rPr>
          <w:rFonts w:asciiTheme="majorBidi" w:hAnsiTheme="majorBidi" w:cstheme="majorBidi"/>
          <w:sz w:val="24"/>
          <w:szCs w:val="24"/>
          <w:lang w:val="id-ID"/>
        </w:rPr>
        <w:t>, misalnya</w:t>
      </w:r>
      <w:r w:rsidR="00E14F0D" w:rsidRPr="000036AE">
        <w:rPr>
          <w:rFonts w:asciiTheme="majorBidi" w:hAnsiTheme="majorBidi" w:cstheme="majorBidi"/>
          <w:sz w:val="24"/>
          <w:szCs w:val="24"/>
          <w:lang w:val="id-ID"/>
        </w:rPr>
        <w:t>,</w:t>
      </w:r>
      <w:r w:rsidR="003C2598" w:rsidRPr="000036AE">
        <w:rPr>
          <w:rFonts w:asciiTheme="majorBidi" w:hAnsiTheme="majorBidi" w:cstheme="majorBidi"/>
          <w:sz w:val="24"/>
          <w:szCs w:val="24"/>
          <w:lang w:val="id-ID"/>
        </w:rPr>
        <w:t xml:space="preserve"> </w:t>
      </w:r>
      <w:r w:rsidR="00DD3581">
        <w:rPr>
          <w:rFonts w:asciiTheme="majorBidi" w:hAnsiTheme="majorBidi" w:cstheme="majorBidi"/>
          <w:sz w:val="24"/>
          <w:szCs w:val="24"/>
          <w:lang w:val="id-ID"/>
        </w:rPr>
        <w:t>media massa</w:t>
      </w:r>
      <w:r w:rsidR="003C2598" w:rsidRPr="000036AE">
        <w:rPr>
          <w:rFonts w:asciiTheme="majorBidi" w:hAnsiTheme="majorBidi" w:cstheme="majorBidi"/>
          <w:sz w:val="24"/>
          <w:szCs w:val="24"/>
          <w:lang w:val="id-ID"/>
        </w:rPr>
        <w:t xml:space="preserve">, </w:t>
      </w:r>
      <w:r w:rsidR="00DD3581">
        <w:rPr>
          <w:rFonts w:asciiTheme="majorBidi" w:hAnsiTheme="majorBidi" w:cstheme="majorBidi"/>
          <w:sz w:val="24"/>
          <w:szCs w:val="24"/>
          <w:lang w:val="id-ID"/>
        </w:rPr>
        <w:t>media sosial</w:t>
      </w:r>
      <w:r w:rsidR="003C2598" w:rsidRPr="000036AE">
        <w:rPr>
          <w:rFonts w:asciiTheme="majorBidi" w:hAnsiTheme="majorBidi" w:cstheme="majorBidi"/>
          <w:sz w:val="24"/>
          <w:szCs w:val="24"/>
          <w:lang w:val="id-ID"/>
        </w:rPr>
        <w:t xml:space="preserve">, yang notaben saat ini masyarakat </w:t>
      </w:r>
      <w:r w:rsidR="003C2598" w:rsidRPr="000036AE">
        <w:rPr>
          <w:rFonts w:asciiTheme="majorBidi" w:hAnsiTheme="majorBidi" w:cstheme="majorBidi"/>
          <w:sz w:val="24"/>
          <w:szCs w:val="24"/>
          <w:lang w:val="id-ID"/>
        </w:rPr>
        <w:lastRenderedPageBreak/>
        <w:t xml:space="preserve">dari berbagai kalangan dan segmen memiliki alat komunikasi </w:t>
      </w:r>
      <w:r w:rsidR="003C2598" w:rsidRPr="00DD3581">
        <w:rPr>
          <w:rFonts w:asciiTheme="majorBidi" w:hAnsiTheme="majorBidi" w:cstheme="majorBidi"/>
          <w:i/>
          <w:iCs/>
          <w:sz w:val="24"/>
          <w:szCs w:val="24"/>
          <w:lang w:val="id-ID"/>
        </w:rPr>
        <w:t>Handphone</w:t>
      </w:r>
      <w:r w:rsidR="00BA4A27">
        <w:rPr>
          <w:rFonts w:asciiTheme="majorBidi" w:hAnsiTheme="majorBidi" w:cstheme="majorBidi"/>
          <w:i/>
          <w:iCs/>
          <w:sz w:val="24"/>
          <w:szCs w:val="24"/>
          <w:lang w:val="id-ID"/>
        </w:rPr>
        <w:t xml:space="preserve"> </w:t>
      </w:r>
      <w:r w:rsidR="00BA4A27">
        <w:rPr>
          <w:rFonts w:asciiTheme="majorBidi" w:hAnsiTheme="majorBidi" w:cstheme="majorBidi"/>
          <w:i/>
          <w:iCs/>
          <w:sz w:val="24"/>
          <w:szCs w:val="24"/>
          <w:lang w:val="id-ID"/>
        </w:rPr>
        <w:fldChar w:fldCharType="begin" w:fldLock="1"/>
      </w:r>
      <w:r w:rsidR="00E93324">
        <w:rPr>
          <w:rFonts w:asciiTheme="majorBidi" w:hAnsiTheme="majorBidi" w:cstheme="majorBidi"/>
          <w:i/>
          <w:iCs/>
          <w:sz w:val="24"/>
          <w:szCs w:val="24"/>
          <w:lang w:val="id-ID"/>
        </w:rPr>
        <w:instrText>ADDIN CSL_CITATION {"citationItems":[{"id":"ITEM-1","itemData":{"DOI":"10.33019/jpi.v5i1.131","abstract":"Era kontemporer dalam demokrasi elektoral menunjukkan pertarungan politik yang sangat kompetitif, keras, dan melibatkan berbagai isu sebagai alat untuk mendapatkan kekuasaan. Kandidat yang berpartisipasi dalam pemilihan umum, baik itu pemilihan legislatif, presiden, maupun kepala daerah, tidak dapat mengandalkan saluran komunikasi politik konvensional saja. Kondisi ini menandapat perlu adanya kajian yang menjelaskan mengenai internet, media sosial, dan politik sebagai bagian integral dalam realitas sosial kontemporer. Tujuan dari penelitian ini ialah mengkaji dinamika internet, media sosial, dan politik di era kontemprer di masyarakat sebagai bagian penting bagi perkembangan peradaban suatu bangsa. Penelitian ini menggunakan pendekatan kualitatif dengan studi kepustakaan yang berbasis pada temuan-temuan penelitian terdahulu, kemudian dikonstruk untuk mendapatkan penjelasan mengenai realitas kontemporer terkiat internet, media sosial, dan politik. Hasil telaah menunjukkan bahwa kegiatan dalam kegiatan politik kontemporer para aktor perlu mengadopsi pendekatan media baru dengan segala karakteristiknya, yang memungkinkan interaksi lebih intensif. Kandidat juga harus menyadari bahwa media baru memiliki sisi-sisi lemah yang tidak selalu menguntungkan dalam proses pembentukan citra mereka di ruang publik. Media baru merupakan generasi ketiga dalam komunikasi politik, di mana siapa pun dapat menjadi produsen dan konsumen informasi. Pola interaksi yang bersifat resiprokal dan personal, meskipun seringkali artifisial, menjadi tantangan bagi kandidat dalam memposisikan diri di tengah informasi yang beragam dan cepat. Demokrasi siber, yang memfasilitasi identitas pribadi dan publik, seringkali mengalami pergeseran peran yang kompleks.","author":[{"dropping-particle":"","family":"Noorikhsan","given":"Faisal Fadilla","non-dropping-particle":"","parse-names":false,"suffix":""},{"dropping-particle":"","family":"Ramdhani","given":"Hilal","non-dropping-particle":"","parse-names":false,"suffix":""},{"dropping-particle":"","family":"Sirait","given":"Budi Chrismanto","non-dropping-particle":"","parse-names":false,"suffix":""},{"dropping-particle":"","family":"Khoerunisa","given":"Nisa","non-dropping-particle":"","parse-names":false,"suffix":""}],"container-title":"Journal of Political Issues","id":"ITEM-1","issue":"1","issued":{"date-parts":[["2023"]]},"page":"95-109","title":"Dinamika Internet, Media Sosial, dan Politik di Era Kontemporer: Tinjauan Relasi Negara-Masyarakat","type":"article-journal","volume":"5"},"uris":["http://www.mendeley.com/documents/?uuid=01a23099-098a-413d-b6d1-0cc142105aad"]}],"mendeley":{"formattedCitation":"(Noorikhsan et al., 2023)","plainTextFormattedCitation":"(Noorikhsan et al., 2023)","previouslyFormattedCitation":"(Noorikhsan et al., 2023)"},"properties":{"noteIndex":0},"schema":"https://github.com/citation-style-language/schema/raw/master/csl-citation.json"}</w:instrText>
      </w:r>
      <w:r w:rsidR="00BA4A27">
        <w:rPr>
          <w:rFonts w:asciiTheme="majorBidi" w:hAnsiTheme="majorBidi" w:cstheme="majorBidi"/>
          <w:i/>
          <w:iCs/>
          <w:sz w:val="24"/>
          <w:szCs w:val="24"/>
          <w:lang w:val="id-ID"/>
        </w:rPr>
        <w:fldChar w:fldCharType="separate"/>
      </w:r>
      <w:r w:rsidR="00BA4A27" w:rsidRPr="00BA4A27">
        <w:rPr>
          <w:rFonts w:asciiTheme="majorBidi" w:hAnsiTheme="majorBidi" w:cstheme="majorBidi"/>
          <w:iCs/>
          <w:noProof/>
          <w:sz w:val="24"/>
          <w:szCs w:val="24"/>
          <w:lang w:val="id-ID"/>
        </w:rPr>
        <w:t>(Noorikhsan et al., 2023)</w:t>
      </w:r>
      <w:r w:rsidR="00BA4A27">
        <w:rPr>
          <w:rFonts w:asciiTheme="majorBidi" w:hAnsiTheme="majorBidi" w:cstheme="majorBidi"/>
          <w:i/>
          <w:iCs/>
          <w:sz w:val="24"/>
          <w:szCs w:val="24"/>
          <w:lang w:val="id-ID"/>
        </w:rPr>
        <w:fldChar w:fldCharType="end"/>
      </w:r>
      <w:r w:rsidR="003C2598" w:rsidRPr="000036AE">
        <w:rPr>
          <w:rFonts w:asciiTheme="majorBidi" w:hAnsiTheme="majorBidi" w:cstheme="majorBidi"/>
          <w:sz w:val="24"/>
          <w:szCs w:val="24"/>
          <w:lang w:val="id-ID"/>
        </w:rPr>
        <w:t>, sehingga menjadi peluang bagi para kandidat untuk memberikan pengaruh kepada pemilih</w:t>
      </w:r>
      <w:r w:rsidR="00DD3581">
        <w:rPr>
          <w:rFonts w:asciiTheme="majorBidi" w:hAnsiTheme="majorBidi" w:cstheme="majorBidi"/>
          <w:sz w:val="24"/>
          <w:szCs w:val="24"/>
          <w:lang w:val="id-ID"/>
        </w:rPr>
        <w:t xml:space="preserve"> </w:t>
      </w:r>
      <w:r w:rsidR="00DD3581">
        <w:rPr>
          <w:rFonts w:asciiTheme="majorBidi" w:hAnsiTheme="majorBidi" w:cstheme="majorBidi"/>
          <w:sz w:val="24"/>
          <w:szCs w:val="24"/>
          <w:lang w:val="id-ID"/>
        </w:rPr>
        <w:fldChar w:fldCharType="begin" w:fldLock="1"/>
      </w:r>
      <w:r w:rsidR="00DD3581">
        <w:rPr>
          <w:rFonts w:asciiTheme="majorBidi" w:hAnsiTheme="majorBidi" w:cstheme="majorBidi"/>
          <w:sz w:val="24"/>
          <w:szCs w:val="24"/>
          <w:lang w:val="id-ID"/>
        </w:rPr>
        <w:instrText>ADDIN CSL_CITATION {"citationItems":[{"id":"ITEM-1","itemData":{"DOI":"10.38048/jailcb.v5i2.2359","abstract":"Kampanye hitam dalam media sosial selama pemilu presiden Indonesia tahun 2014 dan 2019, serta pemilihan gubernur Jakarta 2017, telah memengaruhi pemilih untuk membuat keputusan berdasarkan kebencian terhadap identitas lawan politik ketimbang pertimbangan rasional mengenai kebijakan kandidat. Pemilu 2024 diperkirakan akan mengalami fenomena serupa. Kegiatan ini bertujuan untuk mengurangi dampak negatif kampanye hitam dan praktik politik identitas dengan menyediakan pendidikan literasi politik kepada calon pemilih. Siswa kelas XI dipilih sebagai sasaran kegiatan karena mereka merupakan calon pemilih baru yang aktif dalam penggunaan media sosial, tempat di mana kampanye hitam yang berbasis politik identitas sering terjadi. Metode yang digunakan adalah ceramah, tanya jawab dan post-test. Hasil dari program ini adalah dapat meningkatkan kesadaran dan pemahaman siswa SMK Wiyata Satya Jakarta Barat yang awalnya hampir semua tidak memahami tentang literasi politik, membantu mereka membuat keputusan yang didasarkan pada prinsip-prinsip demokrasi, dan seluruhnya dapat mengurangi pengaruh negatif kampanye hitam dalam pemilu.","author":[{"dropping-particle":"","family":"Wahuningratna","given":"Ratu Nadya","non-dropping-particle":"","parse-names":false,"suffix":""},{"dropping-particle":"","family":"Wasisto","given":"Muhammad Adiz","non-dropping-particle":"","parse-names":false,"suffix":""},{"dropping-particle":"","family":"Zempi","given":"Chairun Nisa","non-dropping-particle":"","parse-names":false,"suffix":""}],"container-title":"Jurnal Abdimas Ilmiah Citra Bakti","id":"ITEM-1","issue":"2","issued":{"date-parts":[["2024"]]},"page":"311-325","title":"Sosialisasi Literasi Politik Bagi Pemilih Pemula Terhadap Indikasi Black Campaign Berbasis Politik Identitas Melalui Sosial Media","type":"article-journal","volume":"5"},"uris":["http://www.mendeley.com/documents/?uuid=0350d792-0f4c-4d20-aae4-063b2b74c9b4"]}],"mendeley":{"formattedCitation":"(Wahuningratna et al., 2024)","plainTextFormattedCitation":"(Wahuningratna et al., 2024)","previouslyFormattedCitation":"(Wahuningratna et al., 2024)"},"properties":{"noteIndex":0},"schema":"https://github.com/citation-style-language/schema/raw/master/csl-citation.json"}</w:instrText>
      </w:r>
      <w:r w:rsidR="00DD3581">
        <w:rPr>
          <w:rFonts w:asciiTheme="majorBidi" w:hAnsiTheme="majorBidi" w:cstheme="majorBidi"/>
          <w:sz w:val="24"/>
          <w:szCs w:val="24"/>
          <w:lang w:val="id-ID"/>
        </w:rPr>
        <w:fldChar w:fldCharType="separate"/>
      </w:r>
      <w:r w:rsidR="00DD3581" w:rsidRPr="00DD3581">
        <w:rPr>
          <w:rFonts w:asciiTheme="majorBidi" w:hAnsiTheme="majorBidi" w:cstheme="majorBidi"/>
          <w:noProof/>
          <w:sz w:val="24"/>
          <w:szCs w:val="24"/>
          <w:lang w:val="id-ID"/>
        </w:rPr>
        <w:t>(Wahuningratna et al., 2024)</w:t>
      </w:r>
      <w:r w:rsidR="00DD3581">
        <w:rPr>
          <w:rFonts w:asciiTheme="majorBidi" w:hAnsiTheme="majorBidi" w:cstheme="majorBidi"/>
          <w:sz w:val="24"/>
          <w:szCs w:val="24"/>
          <w:lang w:val="id-ID"/>
        </w:rPr>
        <w:fldChar w:fldCharType="end"/>
      </w:r>
      <w:r w:rsidR="003C2598" w:rsidRPr="000036AE">
        <w:rPr>
          <w:rFonts w:asciiTheme="majorBidi" w:hAnsiTheme="majorBidi" w:cstheme="majorBidi"/>
          <w:sz w:val="24"/>
          <w:szCs w:val="24"/>
          <w:lang w:val="id-ID"/>
        </w:rPr>
        <w:t>.</w:t>
      </w:r>
    </w:p>
    <w:p w14:paraId="6CC6E356" w14:textId="67C2D5A7" w:rsidR="00F87FD5" w:rsidRPr="00DD3581" w:rsidRDefault="00811AEB" w:rsidP="00DD3581">
      <w:pPr>
        <w:tabs>
          <w:tab w:val="left" w:pos="567"/>
        </w:tabs>
        <w:spacing w:line="360" w:lineRule="auto"/>
        <w:ind w:firstLine="567"/>
        <w:jc w:val="both"/>
        <w:rPr>
          <w:rFonts w:asciiTheme="majorBidi" w:hAnsiTheme="majorBidi" w:cstheme="majorBidi"/>
          <w:b/>
          <w:bCs/>
          <w:sz w:val="24"/>
          <w:szCs w:val="24"/>
          <w:lang w:val="en-GB"/>
        </w:rPr>
      </w:pPr>
      <w:r w:rsidRPr="00FC393D">
        <w:rPr>
          <w:rFonts w:asciiTheme="majorBidi" w:hAnsiTheme="majorBidi" w:cstheme="majorBidi"/>
          <w:sz w:val="24"/>
          <w:szCs w:val="24"/>
          <w:lang w:val="id-ID"/>
        </w:rPr>
        <w:t>Sosialisasi politik berfungsi sebagai metode pendidikan politik untuk</w:t>
      </w:r>
      <w:r>
        <w:rPr>
          <w:rFonts w:asciiTheme="majorBidi" w:hAnsiTheme="majorBidi" w:cstheme="majorBidi"/>
          <w:sz w:val="24"/>
          <w:szCs w:val="24"/>
          <w:lang w:val="id-ID"/>
        </w:rPr>
        <w:t xml:space="preserve"> </w:t>
      </w:r>
      <w:r w:rsidRPr="00FC393D">
        <w:rPr>
          <w:rFonts w:asciiTheme="majorBidi" w:hAnsiTheme="majorBidi" w:cstheme="majorBidi"/>
          <w:sz w:val="24"/>
          <w:szCs w:val="24"/>
          <w:lang w:val="id-ID"/>
        </w:rPr>
        <w:t>mewujudkan</w:t>
      </w:r>
      <w:r>
        <w:rPr>
          <w:rFonts w:asciiTheme="majorBidi" w:hAnsiTheme="majorBidi" w:cstheme="majorBidi"/>
          <w:sz w:val="24"/>
          <w:szCs w:val="24"/>
          <w:lang w:val="id-ID"/>
        </w:rPr>
        <w:t xml:space="preserve"> </w:t>
      </w:r>
      <w:r w:rsidRPr="00FC393D">
        <w:rPr>
          <w:rFonts w:asciiTheme="majorBidi" w:hAnsiTheme="majorBidi" w:cstheme="majorBidi"/>
          <w:sz w:val="24"/>
          <w:szCs w:val="24"/>
          <w:lang w:val="id-ID"/>
        </w:rPr>
        <w:t>kepentingan mereka</w:t>
      </w:r>
      <w:r w:rsidR="007754E4">
        <w:rPr>
          <w:rFonts w:asciiTheme="majorBidi" w:hAnsiTheme="majorBidi" w:cstheme="majorBidi"/>
          <w:sz w:val="24"/>
          <w:szCs w:val="24"/>
          <w:lang w:val="id-ID"/>
        </w:rPr>
        <w:t xml:space="preserve"> dengan materi yang disampaikan, untuk menumbuhkan literasi dan solutif bagi masyarakat umumnya, untuk pemilih pemula khususnya</w:t>
      </w:r>
      <w:r w:rsidRPr="00FC393D">
        <w:rPr>
          <w:rFonts w:asciiTheme="majorBidi" w:hAnsiTheme="majorBidi" w:cstheme="majorBidi"/>
          <w:sz w:val="24"/>
          <w:szCs w:val="24"/>
          <w:lang w:val="id-ID"/>
        </w:rPr>
        <w:t>,</w:t>
      </w:r>
      <w:r w:rsidR="007754E4">
        <w:rPr>
          <w:rFonts w:asciiTheme="majorBidi" w:hAnsiTheme="majorBidi" w:cstheme="majorBidi"/>
          <w:sz w:val="24"/>
          <w:szCs w:val="24"/>
          <w:lang w:val="id-ID"/>
        </w:rPr>
        <w:t xml:space="preserve"> memilih calon</w:t>
      </w:r>
      <w:r w:rsidRPr="00FC393D">
        <w:rPr>
          <w:rFonts w:asciiTheme="majorBidi" w:hAnsiTheme="majorBidi" w:cstheme="majorBidi"/>
          <w:sz w:val="24"/>
          <w:szCs w:val="24"/>
          <w:lang w:val="id-ID"/>
        </w:rPr>
        <w:t xml:space="preserve"> menurut hati</w:t>
      </w:r>
      <w:r>
        <w:rPr>
          <w:rFonts w:asciiTheme="majorBidi" w:hAnsiTheme="majorBidi" w:cstheme="majorBidi"/>
          <w:sz w:val="24"/>
          <w:szCs w:val="24"/>
          <w:lang w:val="id-ID"/>
        </w:rPr>
        <w:t xml:space="preserve"> </w:t>
      </w:r>
      <w:r w:rsidRPr="00FC393D">
        <w:rPr>
          <w:rFonts w:asciiTheme="majorBidi" w:hAnsiTheme="majorBidi" w:cstheme="majorBidi"/>
          <w:sz w:val="24"/>
          <w:szCs w:val="24"/>
          <w:lang w:val="id-ID"/>
        </w:rPr>
        <w:t>nuraninya, tanpa tekanan dari manapun</w:t>
      </w:r>
      <w:r w:rsidR="00DD3581">
        <w:rPr>
          <w:rFonts w:asciiTheme="majorBidi" w:hAnsiTheme="majorBidi" w:cstheme="majorBidi"/>
          <w:sz w:val="24"/>
          <w:szCs w:val="24"/>
          <w:lang w:val="id-ID"/>
        </w:rPr>
        <w:t xml:space="preserve"> </w:t>
      </w:r>
      <w:r w:rsidR="00DD3581">
        <w:rPr>
          <w:rFonts w:asciiTheme="majorBidi" w:hAnsiTheme="majorBidi" w:cstheme="majorBidi"/>
          <w:sz w:val="24"/>
          <w:szCs w:val="24"/>
          <w:lang w:val="id-ID"/>
        </w:rPr>
        <w:fldChar w:fldCharType="begin" w:fldLock="1"/>
      </w:r>
      <w:r w:rsidR="00A37656">
        <w:rPr>
          <w:rFonts w:asciiTheme="majorBidi" w:hAnsiTheme="majorBidi" w:cstheme="majorBidi"/>
          <w:sz w:val="24"/>
          <w:szCs w:val="24"/>
          <w:lang w:val="id-ID"/>
        </w:rPr>
        <w:instrText>ADDIN CSL_CITATION {"citationItems":[{"id":"ITEM-1","itemData":{"DOI":"10.54082/ijpm.116","ISSN":"2986-6324","abstract":"Kegiatan pengabdian masyarakat ini merupakan media penyampaian ilmu pengetahuan kepada masyarakat. Pengabdian ini dilakukan oleh Mahasiswa/i semester 6 Program Studi Ilmu Pemerintahan Fakultas Ilmu Sosial Ilmu Politik Universitas Baturaja yang dibimbing oleh Dosen Pembimbing Lapangan. Pengabdian masyarakat ini bertemakan tentang sosialisasi partisipasi pemilih pemula dalam pemilu. Tujuan pengabdian ini adalah memberikan pemahaman kepada peserta sosialisasi agar berpartisipasi aktif dalam proses pelaksanaan pemilu serta memanfaatkan hak suaranya dengan baik. Peserta sosialisasi ini adalah Mahasiswa/i semester 2 Program Studi Ilmu Pemerintahan Fakultas Ilmu Sosial Ilmu Politik Universitas Baturaja di Ruang Kelas Fisip. Metode yang digunakan adalah ceramah, diskusi, dan tanya jawab mengenai pentingnya partisipasi politik pemilih pemula dalam pemilu. Hasil dari kegiatan pengabdian ini ditunjukkan dengan pre test kepada 20 peserta sosialisasi sebagai sampelnya yang diambil seluruh populasi mahasiswa semester 2 program studi ilmu pemerintahan. Sekitar 8 peserta sosialisasi mengerti dan paham mengenai sosialisasi partisipasi pemilih pemula dalam pemilu dari 20 orang sampel setelah melakukan pre test dan post test. Ini menandakan sekitar ada 40 persen peningkatan pemahaman dari peserta sosialisasi yang sebelumnya tidak ada yang sama sekali mengerti tentang sosialisasi partisipasi pemilih pemula dalam pemilu.","author":[{"dropping-particle":"","family":"Suripto","given":"Suripto","non-dropping-particle":"","parse-names":false,"suffix":""},{"dropping-particle":"","family":"Lestari","given":"Aprilia","non-dropping-particle":"","parse-names":false,"suffix":""},{"dropping-particle":"","family":"Arfina","given":"Shindy","non-dropping-particle":"","parse-names":false,"suffix":""},{"dropping-particle":"","family":"Yuniarti","given":"Etika","non-dropping-particle":"","parse-names":false,"suffix":""},{"dropping-particle":"","family":"Wulansari","given":"Euis","non-dropping-particle":"","parse-names":false,"suffix":""},{"dropping-particle":"","family":"Wahyudi","given":"Muhamad Iqbal","non-dropping-particle":"","parse-names":false,"suffix":""}],"container-title":"Inovasi Jurnal Pengabdian Masyarakat","id":"ITEM-1","issue":"2","issued":{"date-parts":[["2023"]]},"page":"49-56","title":"Sosialisasi terhadap Partisipasi Pemilih Pemula dalam Pelaksanaan Pemilihan Umum di Ruang Kelas Fisip, Universitas Baturaja","type":"article-journal","volume":"1"},"uris":["http://www.mendeley.com/documents/?uuid=7f98e23a-c8ce-47e3-964f-3ea7d2b14c66"]}],"mendeley":{"formattedCitation":"(Suripto et al., 2023)","plainTextFormattedCitation":"(Suripto et al., 2023)","previouslyFormattedCitation":"(Suripto et al., 2023)"},"properties":{"noteIndex":0},"schema":"https://github.com/citation-style-language/schema/raw/master/csl-citation.json"}</w:instrText>
      </w:r>
      <w:r w:rsidR="00DD3581">
        <w:rPr>
          <w:rFonts w:asciiTheme="majorBidi" w:hAnsiTheme="majorBidi" w:cstheme="majorBidi"/>
          <w:sz w:val="24"/>
          <w:szCs w:val="24"/>
          <w:lang w:val="id-ID"/>
        </w:rPr>
        <w:fldChar w:fldCharType="separate"/>
      </w:r>
      <w:r w:rsidR="00DD3581" w:rsidRPr="00DD3581">
        <w:rPr>
          <w:rFonts w:asciiTheme="majorBidi" w:hAnsiTheme="majorBidi" w:cstheme="majorBidi"/>
          <w:noProof/>
          <w:sz w:val="24"/>
          <w:szCs w:val="24"/>
          <w:lang w:val="id-ID"/>
        </w:rPr>
        <w:t>(Suripto et al., 2023)</w:t>
      </w:r>
      <w:r w:rsidR="00DD3581">
        <w:rPr>
          <w:rFonts w:asciiTheme="majorBidi" w:hAnsiTheme="majorBidi" w:cstheme="majorBidi"/>
          <w:sz w:val="24"/>
          <w:szCs w:val="24"/>
          <w:lang w:val="id-ID"/>
        </w:rPr>
        <w:fldChar w:fldCharType="end"/>
      </w:r>
      <w:r w:rsidRPr="00DD3581">
        <w:rPr>
          <w:rFonts w:asciiTheme="majorBidi" w:hAnsiTheme="majorBidi" w:cstheme="majorBidi"/>
          <w:sz w:val="24"/>
          <w:szCs w:val="24"/>
          <w:lang w:val="id-ID"/>
        </w:rPr>
        <w:t>.</w:t>
      </w:r>
      <w:r w:rsidRPr="00811AEB">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 xml:space="preserve">Pemilihan </w:t>
      </w:r>
      <w:r w:rsidR="00F87FD5">
        <w:rPr>
          <w:rFonts w:asciiTheme="majorBidi" w:hAnsiTheme="majorBidi" w:cstheme="majorBidi"/>
          <w:sz w:val="24"/>
          <w:szCs w:val="24"/>
          <w:lang w:val="id-ID"/>
        </w:rPr>
        <w:t>kepala daerah</w:t>
      </w:r>
      <w:r w:rsidR="00F87FD5" w:rsidRPr="00617BE7">
        <w:rPr>
          <w:rFonts w:asciiTheme="majorBidi" w:hAnsiTheme="majorBidi" w:cstheme="majorBidi"/>
          <w:sz w:val="24"/>
          <w:szCs w:val="24"/>
          <w:lang w:val="id-ID"/>
        </w:rPr>
        <w:t xml:space="preserve"> atau sering disingkat p</w:t>
      </w:r>
      <w:r w:rsidR="00F87FD5">
        <w:rPr>
          <w:rFonts w:asciiTheme="majorBidi" w:hAnsiTheme="majorBidi" w:cstheme="majorBidi"/>
          <w:sz w:val="24"/>
          <w:szCs w:val="24"/>
          <w:lang w:val="id-ID"/>
        </w:rPr>
        <w:t>ilkada</w:t>
      </w:r>
      <w:r w:rsidR="00F87FD5" w:rsidRPr="00617BE7">
        <w:rPr>
          <w:rFonts w:asciiTheme="majorBidi" w:hAnsiTheme="majorBidi" w:cstheme="majorBidi"/>
          <w:sz w:val="24"/>
          <w:szCs w:val="24"/>
          <w:lang w:val="id-ID"/>
        </w:rPr>
        <w:t xml:space="preserve"> merupakan persyaratan inti sekaligus tolak ukur dari demokrasi. Hasil pemilihan </w:t>
      </w:r>
      <w:r w:rsidR="00F87FD5">
        <w:rPr>
          <w:rFonts w:asciiTheme="majorBidi" w:hAnsiTheme="majorBidi" w:cstheme="majorBidi"/>
          <w:sz w:val="24"/>
          <w:szCs w:val="24"/>
          <w:lang w:val="id-ID"/>
        </w:rPr>
        <w:t>kepala daerah</w:t>
      </w:r>
      <w:r w:rsidR="00F87FD5" w:rsidRPr="00617BE7">
        <w:rPr>
          <w:rFonts w:asciiTheme="majorBidi" w:hAnsiTheme="majorBidi" w:cstheme="majorBidi"/>
          <w:sz w:val="24"/>
          <w:szCs w:val="24"/>
          <w:lang w:val="id-ID"/>
        </w:rPr>
        <w:t xml:space="preserve"> yang diselenggarakan dalam suasana keterbukaan dengan</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 xml:space="preserve">kebebasan berpendapat dan kebebasan berserikat mencerminkan partisipasi serta aspirasi masyarakat. Dapat dikatakan bahwa pemilihan </w:t>
      </w:r>
      <w:r w:rsidR="00F87FD5">
        <w:rPr>
          <w:rFonts w:asciiTheme="majorBidi" w:hAnsiTheme="majorBidi" w:cstheme="majorBidi"/>
          <w:sz w:val="24"/>
          <w:szCs w:val="24"/>
          <w:lang w:val="id-ID"/>
        </w:rPr>
        <w:t xml:space="preserve">kepala daerah </w:t>
      </w:r>
      <w:r w:rsidR="00F87FD5" w:rsidRPr="00617BE7">
        <w:rPr>
          <w:rFonts w:asciiTheme="majorBidi" w:hAnsiTheme="majorBidi" w:cstheme="majorBidi"/>
          <w:sz w:val="24"/>
          <w:szCs w:val="24"/>
          <w:lang w:val="id-ID"/>
        </w:rPr>
        <w:t>merupakan praktik politik</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ketatanegaraan yang umumnya dilakukan hampir semua negara di dunia dalam pemilihan</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pemimpin/penyelenggara negara</w:t>
      </w:r>
      <w:r w:rsidR="002A4EF5">
        <w:rPr>
          <w:rFonts w:asciiTheme="majorBidi" w:hAnsiTheme="majorBidi" w:cstheme="majorBidi"/>
          <w:sz w:val="24"/>
          <w:szCs w:val="24"/>
          <w:lang w:val="id-ID"/>
        </w:rPr>
        <w:t xml:space="preserve"> </w:t>
      </w:r>
      <w:r w:rsidR="0005133B">
        <w:rPr>
          <w:rFonts w:asciiTheme="majorBidi" w:hAnsiTheme="majorBidi" w:cstheme="majorBidi"/>
          <w:sz w:val="24"/>
          <w:szCs w:val="24"/>
          <w:lang w:val="id-ID"/>
        </w:rPr>
        <w:fldChar w:fldCharType="begin" w:fldLock="1"/>
      </w:r>
      <w:r w:rsidR="0005133B">
        <w:rPr>
          <w:rFonts w:asciiTheme="majorBidi" w:hAnsiTheme="majorBidi" w:cstheme="majorBidi"/>
          <w:sz w:val="24"/>
          <w:szCs w:val="24"/>
          <w:lang w:val="id-ID"/>
        </w:rPr>
        <w:instrText>ADDIN CSL_CITATION {"citationItems":[{"id":"ITEM-1","itemData":{"DOI":"10.29303/jpmpi.v4i2.848","ISSN":"2655-5263","abstract":"Sebagai Negara yang menganut sistem demokrasi, Pemilu menjadi suatu keniscayaan. Undang-Undang Dasar (UUD) Negara Republik Indonesia tahun 1945, pasal 22E menjadi dasar penyelenggaraan Pemilu di Indonesia. Pelaksanaan pengawasan pemilu yang demokratis, tentu tidak hanya dilaksanakan secara mutlak oleh Badan Pengawas Pemilu (Bawaslu) Pusat dan Badan Pengawas Pemilu Daerah. Pemilu demokratis membutuhkan peran partisipasi masyarakat pada semua proses tahapan penyelenggaraan pemilu, termasuk peran partisipasi masyarakat dalam pengawasan pelaksanaan pemilu itu sendiri. Kegiatan pengabdian pada masyarakat ini dilakukan dengan tujuan agar para pemilih pemula mengerti dan memahami pentingnya pengawas partisipatif pada pilkada di kabupaten Sumbawa. Solusi dari terjadinya pelanggaran pemilu adalah dengan adanya pengawas partisipatif, maka akan dapat membantu dan meringankan tugas lembaga pengawas dalam mengawal peserta demokrasi yang berlangsung, hal ini dilakukan demi terwujudnya pemilu yang jujur, adil, bersih dan berintegritas. Kemudian Lembaga pengawas pemilu harus memberikan pelatihan dan bimbingan yang intensif kepada pengawas partisipatif agar mereka mengetahui dan memahami betul akan tugas dan tanggung jawab dalam mengawal pesta demokrasi. Target luaran setelah kegiatan pengabdian ini selesai adalah terpolanya pengetahuan dan pemahaman tentang pentingnya pengawasan partisipatif pada pilkada di kabupaten Sumbawa. Metode pelaksanaan kegiatan adalah sosialisasi atau penyuluhan dan FGD. Metode sosialisasi atau penyuluhan digunakan untuk memberikan informasi tentang pentingnya pengawasan partisipatif pada pilkada di kabupaten Sumbawa. Sedangkan Focus Group Discussion digunakan dalam rangka mencari solusi atas pelanggaran pada setiap pilkada di kabupaten Sumbawa. Hasil&amp;Pembahasan bahwa kegiatan ini berjalan dengan lancer mulai dari tahapan perencanaan sampai pada tahapan pelaksanaan, pada tahap perencanaan dilakukan mulai dengan tahapan koordinasi dengan ketua Bawaslu Sumbawa, rekrutmen anggota sapai pada tahapan analisis kebutuhan. Kemudian pada tahapan pelaksanaan mulai dari kegiatan sosialisasi dengan penyampaian materi tentang pentingnya pengawasan partisipatif sampai pada tahapan diskusi untuk mencari solusi atas pokok persoalan sesaui dengan permasalahan yang disampaiakan. Kesimpulan dengan adanya pengawas partisipatif pada pilkada di kabupaten Sumbawa akan memberikan kesadaran bagi para pelaku politik, penyelenggara pemilu dan stakeholder untuk menjaga d…","author":[{"dropping-particle":"","family":"Kurniawansyah","given":"Edy","non-dropping-particle":"","parse-names":false,"suffix":""},{"dropping-particle":"","family":"Alqadri","given":"Bagdawansyah","non-dropping-particle":"","parse-names":false,"suffix":""}],"container-title":"Jurnal Pengabdian Magister Pendidikan IPA","id":"ITEM-1","issue":"2","issued":{"date-parts":[["2021"]]},"title":"Sosialisasi Pengawasan Partisipatif Bagi Pemilih Pemula Pada Pilkada Di Kabupaten Sumbawa","type":"article-journal","volume":"4"},"uris":["http://www.mendeley.com/documents/?uuid=eea36c1c-cca2-4754-abf5-5497c967da9b"]}],"mendeley":{"formattedCitation":"(Kurniawansyah &amp; Alqadri, 2021)","plainTextFormattedCitation":"(Kurniawansyah &amp; Alqadri, 2021)","previouslyFormattedCitation":"(Kurniawansyah &amp; Alqadri, 2021)"},"properties":{"noteIndex":0},"schema":"https://github.com/citation-style-language/schema/raw/master/csl-citation.json"}</w:instrText>
      </w:r>
      <w:r w:rsidR="0005133B">
        <w:rPr>
          <w:rFonts w:asciiTheme="majorBidi" w:hAnsiTheme="majorBidi" w:cstheme="majorBidi"/>
          <w:sz w:val="24"/>
          <w:szCs w:val="24"/>
          <w:lang w:val="id-ID"/>
        </w:rPr>
        <w:fldChar w:fldCharType="separate"/>
      </w:r>
      <w:r w:rsidR="0005133B" w:rsidRPr="0005133B">
        <w:rPr>
          <w:rFonts w:asciiTheme="majorBidi" w:hAnsiTheme="majorBidi" w:cstheme="majorBidi"/>
          <w:noProof/>
          <w:sz w:val="24"/>
          <w:szCs w:val="24"/>
          <w:lang w:val="id-ID"/>
        </w:rPr>
        <w:t>(Kurniawansyah &amp; Alqadri, 2021)</w:t>
      </w:r>
      <w:r w:rsidR="0005133B">
        <w:rPr>
          <w:rFonts w:asciiTheme="majorBidi" w:hAnsiTheme="majorBidi" w:cstheme="majorBidi"/>
          <w:sz w:val="24"/>
          <w:szCs w:val="24"/>
          <w:lang w:val="id-ID"/>
        </w:rPr>
        <w:fldChar w:fldCharType="end"/>
      </w:r>
      <w:r w:rsidR="00F87FD5" w:rsidRPr="00617BE7">
        <w:rPr>
          <w:rFonts w:asciiTheme="majorBidi" w:hAnsiTheme="majorBidi" w:cstheme="majorBidi"/>
          <w:sz w:val="24"/>
          <w:szCs w:val="24"/>
          <w:lang w:val="id-ID"/>
        </w:rPr>
        <w:t>. Namun, dalam kenyataannya terdapat</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 xml:space="preserve">pemilihan </w:t>
      </w:r>
      <w:r w:rsidR="00F87FD5">
        <w:rPr>
          <w:rFonts w:asciiTheme="majorBidi" w:hAnsiTheme="majorBidi" w:cstheme="majorBidi"/>
          <w:sz w:val="24"/>
          <w:szCs w:val="24"/>
          <w:lang w:val="id-ID"/>
        </w:rPr>
        <w:t>kepala daerah</w:t>
      </w:r>
      <w:r w:rsidR="00F87FD5" w:rsidRPr="00617BE7">
        <w:rPr>
          <w:rFonts w:asciiTheme="majorBidi" w:hAnsiTheme="majorBidi" w:cstheme="majorBidi"/>
          <w:sz w:val="24"/>
          <w:szCs w:val="24"/>
          <w:lang w:val="id-ID"/>
        </w:rPr>
        <w:t xml:space="preserve"> dengan tingkat partisipasi politik yang rendah. Dengan kata lain, relatif banyak</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warga negara yang tidak menggunakan hak pilihnya atau dikenal dengan istilah golongan putih</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(golput) maupun menggunakan hak pilih namun hanya untuk sekedar menjalankan hak tersebut tanpa</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 xml:space="preserve">benar-benar memahami pentingnya pemilihan </w:t>
      </w:r>
      <w:r w:rsidR="00F87FD5">
        <w:rPr>
          <w:rFonts w:asciiTheme="majorBidi" w:hAnsiTheme="majorBidi" w:cstheme="majorBidi"/>
          <w:sz w:val="24"/>
          <w:szCs w:val="24"/>
          <w:lang w:val="id-ID"/>
        </w:rPr>
        <w:t>kepala daerah</w:t>
      </w:r>
      <w:r w:rsidR="00F87FD5" w:rsidRPr="00617BE7">
        <w:rPr>
          <w:rFonts w:asciiTheme="majorBidi" w:hAnsiTheme="majorBidi" w:cstheme="majorBidi"/>
          <w:sz w:val="24"/>
          <w:szCs w:val="24"/>
          <w:lang w:val="id-ID"/>
        </w:rPr>
        <w:t xml:space="preserve"> seperti pada pemilih pemula. Terhadap</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permasalahan ini, salah satunya dapat dikurangi melalui pendidikan pemilih</w:t>
      </w:r>
      <w:r w:rsidR="0005133B">
        <w:rPr>
          <w:rFonts w:asciiTheme="majorBidi" w:hAnsiTheme="majorBidi" w:cstheme="majorBidi"/>
          <w:sz w:val="24"/>
          <w:szCs w:val="24"/>
          <w:lang w:val="id-ID"/>
        </w:rPr>
        <w:t xml:space="preserve"> </w:t>
      </w:r>
      <w:r w:rsidR="0005133B">
        <w:rPr>
          <w:rFonts w:asciiTheme="majorBidi" w:hAnsiTheme="majorBidi" w:cstheme="majorBidi"/>
          <w:sz w:val="24"/>
          <w:szCs w:val="24"/>
          <w:lang w:val="id-ID"/>
        </w:rPr>
        <w:fldChar w:fldCharType="begin" w:fldLock="1"/>
      </w:r>
      <w:r w:rsidR="000E28CB">
        <w:rPr>
          <w:rFonts w:asciiTheme="majorBidi" w:hAnsiTheme="majorBidi" w:cstheme="majorBidi"/>
          <w:sz w:val="24"/>
          <w:szCs w:val="24"/>
          <w:lang w:val="id-ID"/>
        </w:rPr>
        <w:instrText>ADDIN CSL_CITATION {"citationItems":[{"id":"ITEM-1","itemData":{"ISSN":"2656-9671","abstract":"Peran KPU dalam melaksanakan pendidikan politik bagi pemilih mulai dari pemula hingga lanjut usia serta yaitu KPU telah melaksanakan tugas dan wewenangnya dengan memberikan program sosialisasi kepada masyarakat khususnya pemilih pemula dan disambut dengan antusiasme masyaratakat yang tinggi sehingga tujuan KPU agar masyarakat ikut berpartisipasi dalam Pemilu maupun Pilkada di Kabupaten Tanjunng Jabung Barat. Dalam proses penyelenggaraan pemilu dan Pilkada peran komunikator dan pengelolaan pesan terasa sangat penting. Karena akan menentukan penyebaran informasi yang dilakukan oleh KPU dapat diterima dengan baik atau tidak, sehingga masyarakat berubah sikap untuk menggunakan hak pilihnya dalam pemilihan umum Tingkat partisipasi politik masyarakat dalam menggunakan hak pilihnya di Pilkada masih sangat kurang untuk menetapkan keberhasilan demokrasi di Indonesia. Hal ini ditunjukan dengan angka golput yang masih tinggi, hadirnya sosialisasi yang menjadi program KPU Kabupaten Tanjung Jabung Barat sebagai bentuk apatisme masyarakat pada perpolitikan Indonesia. Rendahnya tingkat partisipasi politik masyarakat dipengaruhi oleh berbagai faktor salah satunya adalah kurangnya kesadaran politik masyarakat.","author":[{"dropping-particle":"","family":"Masyarakat","given":"Politik","non-dropping-particle":"","parse-names":false,"suffix":""},{"dropping-particle":"","family":"Pilkada","given":"D I","non-dropping-particle":"","parse-names":false,"suffix":""},{"dropping-particle":"","family":"Meminimalisir","given":"Serta","non-dropping-particle":"","parse-names":false,"suffix":""}],"container-title":"Siyasah : Jurnal Hukum Tata Negara","id":"ITEM-1","issue":"Desember","issued":{"date-parts":[["2022"]]},"page":"78-93","title":"470-Article Text-778-1-10-20230106","type":"article-journal","volume":"5"},"uris":["http://www.mendeley.com/documents/?uuid=f5d33c4d-0836-4163-92f2-c0f7c3a0c20f"]}],"mendeley":{"formattedCitation":"(Masyarakat et al., 2022)","plainTextFormattedCitation":"(Masyarakat et al., 2022)","previouslyFormattedCitation":"(Masyarakat et al., 2022)"},"properties":{"noteIndex":0},"schema":"https://github.com/citation-style-language/schema/raw/master/csl-citation.json"}</w:instrText>
      </w:r>
      <w:r w:rsidR="0005133B">
        <w:rPr>
          <w:rFonts w:asciiTheme="majorBidi" w:hAnsiTheme="majorBidi" w:cstheme="majorBidi"/>
          <w:sz w:val="24"/>
          <w:szCs w:val="24"/>
          <w:lang w:val="id-ID"/>
        </w:rPr>
        <w:fldChar w:fldCharType="separate"/>
      </w:r>
      <w:r w:rsidR="0005133B" w:rsidRPr="0005133B">
        <w:rPr>
          <w:rFonts w:asciiTheme="majorBidi" w:hAnsiTheme="majorBidi" w:cstheme="majorBidi"/>
          <w:noProof/>
          <w:sz w:val="24"/>
          <w:szCs w:val="24"/>
          <w:lang w:val="id-ID"/>
        </w:rPr>
        <w:t>(Masyarakat et al., 2022)</w:t>
      </w:r>
      <w:r w:rsidR="0005133B">
        <w:rPr>
          <w:rFonts w:asciiTheme="majorBidi" w:hAnsiTheme="majorBidi" w:cstheme="majorBidi"/>
          <w:sz w:val="24"/>
          <w:szCs w:val="24"/>
          <w:lang w:val="id-ID"/>
        </w:rPr>
        <w:fldChar w:fldCharType="end"/>
      </w:r>
      <w:r w:rsidR="00F87FD5" w:rsidRPr="00617BE7">
        <w:rPr>
          <w:rFonts w:asciiTheme="majorBidi" w:hAnsiTheme="majorBidi" w:cstheme="majorBidi"/>
          <w:sz w:val="24"/>
          <w:szCs w:val="24"/>
          <w:lang w:val="id-ID"/>
        </w:rPr>
        <w:t>.</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Pendidikan pemilih berisikan tentang pemahaman prosedur</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pemilihan untuk warga negara yang telah berhak memilih. Dari pendidikan ini diharapkan pemilih</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pemula berpartisipasi dengan mendatangi Tempat Pemungutan Suara (TPS) untuk memilih. Tidak</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hanya itu, mereka diharapkan ikut mengawasi jalannya p</w:t>
      </w:r>
      <w:r w:rsidR="00F87FD5">
        <w:rPr>
          <w:rFonts w:asciiTheme="majorBidi" w:hAnsiTheme="majorBidi" w:cstheme="majorBidi"/>
          <w:sz w:val="24"/>
          <w:szCs w:val="24"/>
          <w:lang w:val="id-ID"/>
        </w:rPr>
        <w:t>ilkada</w:t>
      </w:r>
      <w:r w:rsidR="00F87FD5" w:rsidRPr="00617BE7">
        <w:rPr>
          <w:rFonts w:asciiTheme="majorBidi" w:hAnsiTheme="majorBidi" w:cstheme="majorBidi"/>
          <w:sz w:val="24"/>
          <w:szCs w:val="24"/>
          <w:lang w:val="id-ID"/>
        </w:rPr>
        <w:t>, setidaknya penyelenggaraan yang</w:t>
      </w:r>
      <w:r w:rsidR="00F87FD5">
        <w:rPr>
          <w:rFonts w:asciiTheme="majorBidi" w:hAnsiTheme="majorBidi" w:cstheme="majorBidi"/>
          <w:sz w:val="24"/>
          <w:szCs w:val="24"/>
          <w:lang w:val="id-ID"/>
        </w:rPr>
        <w:t xml:space="preserve"> </w:t>
      </w:r>
      <w:r w:rsidR="00F87FD5" w:rsidRPr="00617BE7">
        <w:rPr>
          <w:rFonts w:asciiTheme="majorBidi" w:hAnsiTheme="majorBidi" w:cstheme="majorBidi"/>
          <w:sz w:val="24"/>
          <w:szCs w:val="24"/>
          <w:lang w:val="id-ID"/>
        </w:rPr>
        <w:t>harus sesuai dengan prosedur yang benar.</w:t>
      </w:r>
    </w:p>
    <w:p w14:paraId="250C4265" w14:textId="4E2FFCAE" w:rsidR="00F87FD5" w:rsidRDefault="00F87FD5" w:rsidP="00F87FD5">
      <w:pPr>
        <w:spacing w:line="360" w:lineRule="auto"/>
        <w:ind w:firstLine="567"/>
        <w:jc w:val="both"/>
        <w:rPr>
          <w:rFonts w:asciiTheme="majorBidi" w:hAnsiTheme="majorBidi" w:cstheme="majorBidi"/>
          <w:sz w:val="24"/>
          <w:szCs w:val="24"/>
          <w:lang w:val="id-ID"/>
        </w:rPr>
      </w:pPr>
      <w:r w:rsidRPr="000F7653">
        <w:rPr>
          <w:rFonts w:asciiTheme="majorBidi" w:hAnsiTheme="majorBidi" w:cstheme="majorBidi"/>
          <w:sz w:val="24"/>
          <w:szCs w:val="24"/>
          <w:lang w:val="id-ID"/>
        </w:rPr>
        <w:t>Pendidikan pemilih bertujuan meningkatkan pengetahuan dan pemahaman  tentang</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program,</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tahapan, jadwal, proses pemilihan </w:t>
      </w:r>
      <w:r>
        <w:rPr>
          <w:rFonts w:asciiTheme="majorBidi" w:hAnsiTheme="majorBidi" w:cstheme="majorBidi"/>
          <w:sz w:val="24"/>
          <w:szCs w:val="24"/>
          <w:lang w:val="id-ID"/>
        </w:rPr>
        <w:t>kepala daerah</w:t>
      </w:r>
      <w:r w:rsidRPr="000F7653">
        <w:rPr>
          <w:rFonts w:asciiTheme="majorBidi" w:hAnsiTheme="majorBidi" w:cstheme="majorBidi"/>
          <w:sz w:val="24"/>
          <w:szCs w:val="24"/>
          <w:lang w:val="id-ID"/>
        </w:rPr>
        <w:t xml:space="preserve"> dan makna serta pentingnya  pemilihan </w:t>
      </w:r>
      <w:r>
        <w:rPr>
          <w:rFonts w:asciiTheme="majorBidi" w:hAnsiTheme="majorBidi" w:cstheme="majorBidi"/>
          <w:sz w:val="24"/>
          <w:szCs w:val="24"/>
          <w:lang w:val="id-ID"/>
        </w:rPr>
        <w:t>kepala daerah</w:t>
      </w:r>
      <w:r w:rsidRPr="000F7653">
        <w:rPr>
          <w:rFonts w:asciiTheme="majorBidi" w:hAnsiTheme="majorBidi" w:cstheme="majorBidi"/>
          <w:sz w:val="24"/>
          <w:szCs w:val="24"/>
          <w:lang w:val="id-ID"/>
        </w:rPr>
        <w:t xml:space="preserve"> di dalam</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negara demokrasi Indonesia. Selain itu, juga  untuk meningkatkan kesadaran dan partisipasi pemilih</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dalam menggunakan hak pilihnya. Pendidikan pemilih bagi </w:t>
      </w:r>
      <w:r>
        <w:rPr>
          <w:rFonts w:asciiTheme="majorBidi" w:hAnsiTheme="majorBidi" w:cstheme="majorBidi"/>
          <w:sz w:val="24"/>
          <w:szCs w:val="24"/>
          <w:lang w:val="id-ID"/>
        </w:rPr>
        <w:t>mahasiswa</w:t>
      </w:r>
      <w:r w:rsidRPr="000F7653">
        <w:rPr>
          <w:rFonts w:asciiTheme="majorBidi" w:hAnsiTheme="majorBidi" w:cstheme="majorBidi"/>
          <w:sz w:val="24"/>
          <w:szCs w:val="24"/>
          <w:lang w:val="id-ID"/>
        </w:rPr>
        <w:t xml:space="preserve"> yang masih duduk di</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bangku per</w:t>
      </w:r>
      <w:r>
        <w:rPr>
          <w:rFonts w:asciiTheme="majorBidi" w:hAnsiTheme="majorBidi" w:cstheme="majorBidi"/>
          <w:sz w:val="24"/>
          <w:szCs w:val="24"/>
          <w:lang w:val="id-ID"/>
        </w:rPr>
        <w:t>kuliahan</w:t>
      </w:r>
      <w:r w:rsidRPr="000F7653">
        <w:rPr>
          <w:rFonts w:asciiTheme="majorBidi" w:hAnsiTheme="majorBidi" w:cstheme="majorBidi"/>
          <w:sz w:val="24"/>
          <w:szCs w:val="24"/>
          <w:lang w:val="id-ID"/>
        </w:rPr>
        <w:t xml:space="preserve"> merupakan upaya untuk mempersiapkan mereka menjadi pemilih cerdas sejak</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dini (Hariyanti &amp; Sari, 2021). Menurut </w:t>
      </w:r>
      <w:r w:rsidR="00A37656">
        <w:rPr>
          <w:rFonts w:asciiTheme="majorBidi" w:hAnsiTheme="majorBidi" w:cstheme="majorBidi"/>
          <w:sz w:val="24"/>
          <w:szCs w:val="24"/>
          <w:lang w:val="id-ID"/>
        </w:rPr>
        <w:fldChar w:fldCharType="begin" w:fldLock="1"/>
      </w:r>
      <w:r w:rsidR="00A37656">
        <w:rPr>
          <w:rFonts w:asciiTheme="majorBidi" w:hAnsiTheme="majorBidi" w:cstheme="majorBidi"/>
          <w:sz w:val="24"/>
          <w:szCs w:val="24"/>
          <w:lang w:val="id-ID"/>
        </w:rPr>
        <w:instrText>ADDIN CSL_CITATION {"citationItems":[{"id":"ITEM-1","itemData":{"ISSN":"2614-3658","abstract":"This study aims to analyze the implications of political party conflict for the paradigm of first-time voters (UNG students) in preparing the 2024 election, which is observed from two aspects, namely cognitive and affective aspects. The research method used is descriptive qualitative using the survey method as a data collection tool. The findings show that political party conflict has a significant impact on the views and attitudes of first-time voters in understanding and responding to the political process. In the aspect of the cognitive paradigm, the survey results revealed that as many as 48% of first-time voters remained actively following political developments even though political parties were experiencing conflict. However, on the other hand, as many as 48% of first time voters lost interest in following the development of political parties because they were influenced by conflicts that occurred within the political parties themselves. A small number of respondents (3.7%) did not provide a response regarding their views. These results indicate that there are variations in views and the level of involvement of first-time voters in dealing with political party conflicts. Meanwhile, from the aspect of the affective paradigm, the survey results show that around 63% of first time voters from Gorontalo State University (UNG) students have lost interest in political parties due to political party conflicts. Even so, as many as 22% of first time voters still show interest in political parties, while the remaining 15% do not provide answers regarding their attitudes. Thus, it can be concluded that political party conflict has a significant impact on the paradigm of first-time voters in both cognitive and affective aspects. Therefore, corrective steps and political education among first-time voters need to be carried out to ensure more active political participation and better political awareness in the future.","author":[{"dropping-particle":"","family":"Kamuli","given":"Sukarman","non-dropping-particle":"","parse-names":false,"suffix":""},{"dropping-particle":"","family":"Latare","given":"Sainudin","non-dropping-particle":"","parse-names":false,"suffix":""},{"dropping-particle":"","family":"Sahi","given":"Yayan","non-dropping-particle":"","parse-names":false,"suffix":""},{"dropping-particle":"","family":"PPKn","given":"Prodi","non-dropping-particle":"","parse-names":false,"suffix":""},{"dropping-particle":"","family":"Ilmu Sosial","given":"Fakultas","non-dropping-particle":"","parse-names":false,"suffix":""},{"dropping-particle":"","family":"Negeri Gorontalo","given":"Universitas","non-dropping-particle":"","parse-names":false,"suffix":""},{"dropping-particle":"","family":"Sosiologi","given":"Jurusan","non-dropping-particle":"","parse-names":false,"suffix":""},{"dropping-particle":"","family":"Negeri Gorontalo Correspondence Author","given":"Universitas","non-dropping-particle":"","parse-names":false,"suffix":""}],"container-title":"JIMPS: Jurnal Ilmiah Mahasiswa Pendidikan Sejarah","id":"ITEM-1","issue":"3","issued":{"date-parts":[["2023"]]},"page":"3158-3170","title":"Implikasi Konflik Partai Politik Terhadap Paradigma Pemilih Pemula Menjelang Pemilu 2024 Studi Pada Mahasiswa Universitas Negeri Gorontalo","type":"article-journal","volume":"8"},"uris":["http://www.mendeley.com/documents/?uuid=c9c9456e-5121-456e-baba-96abf45948ae"]}],"mendeley":{"formattedCitation":"(Kamuli et al., 2023)","plainTextFormattedCitation":"(Kamuli et al., 2023)","previouslyFormattedCitation":"(Kamuli et al., 2023)"},"properties":{"noteIndex":0},"schema":"https://github.com/citation-style-language/schema/raw/master/csl-citation.json"}</w:instrText>
      </w:r>
      <w:r w:rsidR="00A37656">
        <w:rPr>
          <w:rFonts w:asciiTheme="majorBidi" w:hAnsiTheme="majorBidi" w:cstheme="majorBidi"/>
          <w:sz w:val="24"/>
          <w:szCs w:val="24"/>
          <w:lang w:val="id-ID"/>
        </w:rPr>
        <w:fldChar w:fldCharType="separate"/>
      </w:r>
      <w:r w:rsidR="00A37656" w:rsidRPr="00A37656">
        <w:rPr>
          <w:rFonts w:asciiTheme="majorBidi" w:hAnsiTheme="majorBidi" w:cstheme="majorBidi"/>
          <w:noProof/>
          <w:sz w:val="24"/>
          <w:szCs w:val="24"/>
          <w:lang w:val="id-ID"/>
        </w:rPr>
        <w:t>(Kamuli et al., 2023)</w:t>
      </w:r>
      <w:r w:rsidR="00A37656">
        <w:rPr>
          <w:rFonts w:asciiTheme="majorBidi" w:hAnsiTheme="majorBidi" w:cstheme="majorBidi"/>
          <w:sz w:val="24"/>
          <w:szCs w:val="24"/>
          <w:lang w:val="id-ID"/>
        </w:rPr>
        <w:fldChar w:fldCharType="end"/>
      </w:r>
      <w:r w:rsidRPr="000F7653">
        <w:rPr>
          <w:rFonts w:asciiTheme="majorBidi" w:hAnsiTheme="majorBidi" w:cstheme="majorBidi"/>
          <w:sz w:val="24"/>
          <w:szCs w:val="24"/>
          <w:lang w:val="id-ID"/>
        </w:rPr>
        <w:t xml:space="preserve"> pemilih pemula memiliki makna</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penting,</w:t>
      </w:r>
      <w:r w:rsidR="00A37656">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yakni menjadi perebutan suara dalam pemilu. Jadi, dapat dikatakan bahwa pemilih pemula</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kerap hanya dijadikan objek untuk mendulang suara menjelang pemilu. Pendidikan pemilih urgent</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diberikan kepada pemilih pemula karena mereka digambarkan sebagai pemilih yang labil,</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menentukan pilihan </w:t>
      </w:r>
      <w:r w:rsidRPr="000F7653">
        <w:rPr>
          <w:rFonts w:asciiTheme="majorBidi" w:hAnsiTheme="majorBidi" w:cstheme="majorBidi"/>
          <w:sz w:val="24"/>
          <w:szCs w:val="24"/>
          <w:lang w:val="id-ID"/>
        </w:rPr>
        <w:lastRenderedPageBreak/>
        <w:t>berdasarkan tampilan luar atau popularitas</w:t>
      </w:r>
      <w:r w:rsidR="000E28CB">
        <w:rPr>
          <w:rFonts w:asciiTheme="majorBidi" w:hAnsiTheme="majorBidi" w:cstheme="majorBidi"/>
          <w:sz w:val="24"/>
          <w:szCs w:val="24"/>
          <w:lang w:val="id-ID"/>
        </w:rPr>
        <w:t xml:space="preserve"> </w:t>
      </w:r>
      <w:r w:rsidR="000E28CB">
        <w:rPr>
          <w:rFonts w:asciiTheme="majorBidi" w:hAnsiTheme="majorBidi" w:cstheme="majorBidi"/>
          <w:sz w:val="24"/>
          <w:szCs w:val="24"/>
          <w:lang w:val="id-ID"/>
        </w:rPr>
        <w:fldChar w:fldCharType="begin" w:fldLock="1"/>
      </w:r>
      <w:r w:rsidR="00C93BBF">
        <w:rPr>
          <w:rFonts w:asciiTheme="majorBidi" w:hAnsiTheme="majorBidi" w:cstheme="majorBidi"/>
          <w:sz w:val="24"/>
          <w:szCs w:val="24"/>
          <w:lang w:val="id-ID"/>
        </w:rPr>
        <w:instrText>ADDIN CSL_CITATION {"citationItems":[{"id":"ITEM-1","itemData":{"abstract":"… pemilu, dan audit serta evaluasi; dan Pasca pemilu, tahapan ini terkait dengan update data pemilih, reformasi regulasi, pengelolaan data dan riset. Sebagaimana pada gambar tersebut…","author":[{"dropping-particle":"","family":"Hamid","given":"Saleh","non-dropping-particle":"Al","parse-names":false,"suffix":""},{"dropping-particle":"","family":"Hamim","given":"Udin","non-dropping-particle":"","parse-names":false,"suffix":""}],"container-title":"Jurnal Pengabdian Pedagogika","id":"ITEM-1","issue":"02","issued":{"date-parts":[["2023"]]},"page":"67-78","title":"Sosialisasi Literasi Politik dalam Menyongsong Pemilu 2024 Terhadap Pemilih Pemula di SMA Negeri 1 Bolangitang Timur","type":"article-journal","volume":"01"},"uris":["http://www.mendeley.com/documents/?uuid=b85b0e9e-24e6-44f9-b862-0bf516df5ec8"]}],"mendeley":{"formattedCitation":"(Al Hamid &amp; Hamim, 2023)","plainTextFormattedCitation":"(Al Hamid &amp; Hamim, 2023)","previouslyFormattedCitation":"(Al Hamid &amp; Hamim, 2023)"},"properties":{"noteIndex":0},"schema":"https://github.com/citation-style-language/schema/raw/master/csl-citation.json"}</w:instrText>
      </w:r>
      <w:r w:rsidR="000E28CB">
        <w:rPr>
          <w:rFonts w:asciiTheme="majorBidi" w:hAnsiTheme="majorBidi" w:cstheme="majorBidi"/>
          <w:sz w:val="24"/>
          <w:szCs w:val="24"/>
          <w:lang w:val="id-ID"/>
        </w:rPr>
        <w:fldChar w:fldCharType="separate"/>
      </w:r>
      <w:r w:rsidR="000E28CB" w:rsidRPr="000E28CB">
        <w:rPr>
          <w:rFonts w:asciiTheme="majorBidi" w:hAnsiTheme="majorBidi" w:cstheme="majorBidi"/>
          <w:noProof/>
          <w:sz w:val="24"/>
          <w:szCs w:val="24"/>
          <w:lang w:val="id-ID"/>
        </w:rPr>
        <w:t>(Al Hamid &amp; Hamim, 2023)</w:t>
      </w:r>
      <w:r w:rsidR="000E28CB">
        <w:rPr>
          <w:rFonts w:asciiTheme="majorBidi" w:hAnsiTheme="majorBidi" w:cstheme="majorBidi"/>
          <w:sz w:val="24"/>
          <w:szCs w:val="24"/>
          <w:lang w:val="id-ID"/>
        </w:rPr>
        <w:fldChar w:fldCharType="end"/>
      </w:r>
      <w:r w:rsidRPr="000F7653">
        <w:rPr>
          <w:rFonts w:asciiTheme="majorBidi" w:hAnsiTheme="majorBidi" w:cstheme="majorBidi"/>
          <w:sz w:val="24"/>
          <w:szCs w:val="24"/>
          <w:lang w:val="id-ID"/>
        </w:rPr>
        <w:t>, memiliki pengetahuan politik yang</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relatif rendah dan cenderung didominasi oleh kelompok teman sebaya (</w:t>
      </w:r>
      <w:r w:rsidRPr="00407ACC">
        <w:rPr>
          <w:rFonts w:asciiTheme="majorBidi" w:hAnsiTheme="majorBidi" w:cstheme="majorBidi"/>
          <w:i/>
          <w:sz w:val="24"/>
          <w:szCs w:val="24"/>
          <w:lang w:val="id-ID"/>
        </w:rPr>
        <w:t>peer group</w:t>
      </w:r>
      <w:r w:rsidRPr="000F7653">
        <w:rPr>
          <w:rFonts w:asciiTheme="majorBidi" w:hAnsiTheme="majorBidi" w:cstheme="majorBidi"/>
          <w:sz w:val="24"/>
          <w:szCs w:val="24"/>
          <w:lang w:val="id-ID"/>
        </w:rPr>
        <w:t>) sehingga datang</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ke TPS hanya sekedar menggugurkan hak pilihnya. Pemilih pemula umumnya masih berstatus</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sebagai </w:t>
      </w:r>
      <w:r>
        <w:rPr>
          <w:rFonts w:asciiTheme="majorBidi" w:hAnsiTheme="majorBidi" w:cstheme="majorBidi"/>
          <w:sz w:val="24"/>
          <w:szCs w:val="24"/>
          <w:lang w:val="id-ID"/>
        </w:rPr>
        <w:t>mahasiswa</w:t>
      </w:r>
      <w:r w:rsidRPr="000F7653">
        <w:rPr>
          <w:rFonts w:asciiTheme="majorBidi" w:hAnsiTheme="majorBidi" w:cstheme="majorBidi"/>
          <w:sz w:val="24"/>
          <w:szCs w:val="24"/>
          <w:lang w:val="id-ID"/>
        </w:rPr>
        <w:t xml:space="preserve">, sehingga </w:t>
      </w:r>
      <w:r>
        <w:rPr>
          <w:rFonts w:asciiTheme="majorBidi" w:hAnsiTheme="majorBidi" w:cstheme="majorBidi"/>
          <w:sz w:val="24"/>
          <w:szCs w:val="24"/>
          <w:lang w:val="id-ID"/>
        </w:rPr>
        <w:t xml:space="preserve">panggung hiburan special performance Alma Esbeye </w:t>
      </w:r>
      <w:r w:rsidRPr="000F7653">
        <w:rPr>
          <w:rFonts w:asciiTheme="majorBidi" w:hAnsiTheme="majorBidi" w:cstheme="majorBidi"/>
          <w:sz w:val="24"/>
          <w:szCs w:val="24"/>
          <w:lang w:val="id-ID"/>
        </w:rPr>
        <w:t>merupakan wahana bagi</w:t>
      </w:r>
      <w:r>
        <w:rPr>
          <w:rFonts w:asciiTheme="majorBidi" w:hAnsiTheme="majorBidi" w:cstheme="majorBidi"/>
          <w:sz w:val="24"/>
          <w:szCs w:val="24"/>
          <w:lang w:val="id-ID"/>
        </w:rPr>
        <w:t xml:space="preserve"> </w:t>
      </w:r>
      <w:r w:rsidRPr="000F7653">
        <w:rPr>
          <w:rFonts w:asciiTheme="majorBidi" w:hAnsiTheme="majorBidi" w:cstheme="majorBidi"/>
          <w:sz w:val="24"/>
          <w:szCs w:val="24"/>
          <w:lang w:val="id-ID"/>
        </w:rPr>
        <w:t xml:space="preserve">pelaksanaan pendidikan pemilih di </w:t>
      </w:r>
      <w:r>
        <w:rPr>
          <w:rFonts w:asciiTheme="majorBidi" w:hAnsiTheme="majorBidi" w:cstheme="majorBidi"/>
          <w:sz w:val="24"/>
          <w:szCs w:val="24"/>
          <w:lang w:val="id-ID"/>
        </w:rPr>
        <w:t>kampus IAIN Kudus</w:t>
      </w:r>
      <w:r w:rsidRPr="000F7653">
        <w:rPr>
          <w:rFonts w:asciiTheme="majorBidi" w:hAnsiTheme="majorBidi" w:cstheme="majorBidi"/>
          <w:sz w:val="24"/>
          <w:szCs w:val="24"/>
          <w:lang w:val="id-ID"/>
        </w:rPr>
        <w:t>.</w:t>
      </w:r>
    </w:p>
    <w:p w14:paraId="79350387" w14:textId="4B845F85" w:rsidR="008C069C" w:rsidRDefault="008C069C" w:rsidP="008C069C">
      <w:pPr>
        <w:spacing w:line="360" w:lineRule="auto"/>
        <w:ind w:firstLine="567"/>
        <w:jc w:val="both"/>
        <w:rPr>
          <w:rFonts w:asciiTheme="majorBidi" w:hAnsiTheme="majorBidi" w:cstheme="majorBidi"/>
          <w:sz w:val="24"/>
          <w:szCs w:val="24"/>
          <w:lang w:val="id-ID"/>
        </w:rPr>
      </w:pPr>
      <w:r w:rsidRPr="00ED3CBA">
        <w:rPr>
          <w:rFonts w:asciiTheme="majorBidi" w:hAnsiTheme="majorBidi" w:cstheme="majorBidi"/>
          <w:sz w:val="24"/>
          <w:szCs w:val="24"/>
          <w:lang w:val="id-ID"/>
        </w:rPr>
        <w:t xml:space="preserve">Pemilih </w:t>
      </w:r>
      <w:r>
        <w:rPr>
          <w:rFonts w:asciiTheme="majorBidi" w:hAnsiTheme="majorBidi" w:cstheme="majorBidi"/>
          <w:sz w:val="24"/>
          <w:szCs w:val="24"/>
          <w:lang w:val="id-ID"/>
        </w:rPr>
        <w:t>pemula</w:t>
      </w:r>
      <w:r w:rsidRPr="00ED3CBA">
        <w:rPr>
          <w:rFonts w:asciiTheme="majorBidi" w:hAnsiTheme="majorBidi" w:cstheme="majorBidi"/>
          <w:sz w:val="24"/>
          <w:szCs w:val="24"/>
          <w:lang w:val="id-ID"/>
        </w:rPr>
        <w:t xml:space="preserve"> menghadapi tantangan yang sangat berat, mulai dari perubahan politik</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dan permasalahan internal tanpa arah yang jelas, hingga tekanan globalisasi, perdagangan</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bebas, terorisme, intervensi internasional</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 Perbedaan sifat dan karakter, latar belakang,</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pengalaman dan tantangan yang dihadapi pemilih muda dalam pemilihan umum harus</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dipahami dengan baik, terutama dalam rangka mempersiapkan pemilih muda yang cerdas,</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 xml:space="preserve">kritis dan progresif. Seiring dengan fakta bahwa para pemilih </w:t>
      </w:r>
      <w:r>
        <w:rPr>
          <w:rFonts w:asciiTheme="majorBidi" w:hAnsiTheme="majorBidi" w:cstheme="majorBidi"/>
          <w:sz w:val="24"/>
          <w:szCs w:val="24"/>
          <w:lang w:val="id-ID"/>
        </w:rPr>
        <w:t>pemula</w:t>
      </w:r>
      <w:r w:rsidRPr="00ED3CBA">
        <w:rPr>
          <w:rFonts w:asciiTheme="majorBidi" w:hAnsiTheme="majorBidi" w:cstheme="majorBidi"/>
          <w:sz w:val="24"/>
          <w:szCs w:val="24"/>
          <w:lang w:val="id-ID"/>
        </w:rPr>
        <w:t xml:space="preserve"> ini akan menjadi</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pemimpin selanjutnya pada peringatan 100 tahun Republik Indonesia tahun 2045. Negara</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Kesatuan Republik Indonesia akan tetap eksis saat ini dan akan sangat ditentukan dalam</w:t>
      </w:r>
      <w:r>
        <w:rPr>
          <w:rFonts w:asciiTheme="majorBidi" w:hAnsiTheme="majorBidi" w:cstheme="majorBidi"/>
          <w:sz w:val="24"/>
          <w:szCs w:val="24"/>
          <w:lang w:val="id-ID"/>
        </w:rPr>
        <w:t xml:space="preserve"> </w:t>
      </w:r>
      <w:r w:rsidRPr="00ED3CBA">
        <w:rPr>
          <w:rFonts w:asciiTheme="majorBidi" w:hAnsiTheme="majorBidi" w:cstheme="majorBidi"/>
          <w:sz w:val="24"/>
          <w:szCs w:val="24"/>
          <w:lang w:val="id-ID"/>
        </w:rPr>
        <w:t xml:space="preserve">pemilihan pemilih </w:t>
      </w:r>
      <w:r>
        <w:rPr>
          <w:rFonts w:asciiTheme="majorBidi" w:hAnsiTheme="majorBidi" w:cstheme="majorBidi"/>
          <w:sz w:val="24"/>
          <w:szCs w:val="24"/>
          <w:lang w:val="id-ID"/>
        </w:rPr>
        <w:t>pemula</w:t>
      </w:r>
      <w:r w:rsidRPr="00ED3CBA">
        <w:rPr>
          <w:rFonts w:asciiTheme="majorBidi" w:hAnsiTheme="majorBidi" w:cstheme="majorBidi"/>
          <w:sz w:val="24"/>
          <w:szCs w:val="24"/>
          <w:lang w:val="id-ID"/>
        </w:rPr>
        <w:t>.</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{"citationItems":[{"id":"ITEM-1","itemData":{"DOI":"10.58684/jarvic.v1i1.68","ISSN":"2962-2611","abstract":"Indonesian elections are a real expression of democracy and a vehicle for the people to declare their sovereignty over the state and government. Elections are based on Pancasila and the 1945 Constitution of the Republic of Indonesia. Elections are held in the Unitary State of the Republic of Indonesia (NKRI) based on the principles of direct, universal, free, confidential, honest and fair elections. Political participation in a democratic country is an indicator of the implementation of the highest legitimacy of state power by the people (people's sovereignty), which is manifested in participation in democratic parties (elections). It can be said that general elections are one of the means of democracy and a manifestation of people's sovereignty, to produce representatives and leaders who are ambitious, competent and responsible for the welfare of the people. A very interesting group of voters to follow and learn more about is first-time voters. New voters are voters who are voting for the first time in an election. The purpose of this research is to find out the forms of political participation of new voters in elections, the factors that support the political participation of new voters in elections, and the factors that hinder the political participation of new voters in elections. The writing method used in this journal article is a literature review supported by relevant research. New voters are expected to be more actively involved in political activities, dividing their time between studying.","author":[{"dropping-particle":"","family":"Fathurokhman","given":"Benben","non-dropping-particle":"","parse-names":false,"suffix":""}],"container-title":"Journal of Research and Development on Public Policy","id":"ITEM-1","issue":"1","issued":{"date-parts":[["2022"]]},"page":"51-59","title":"Partisipasi Politik Pemilih Pemula Dalam Pemilihan Umum (Pemilu)","type":"article-journal","volume":"1"},"uris":["http://www.mendeley.com/documents/?uuid=2558133b-4e06-4967-90f4-b1bc0bc290b9"]}],"mendeley":{"formattedCitation":"(Fathurokhman, 2022)","plainTextFormattedCitation":"(Fathurokhman, 2022)","previouslyFormattedCitation":"(Fathurokhman, 2022)"},"properties":{"noteIndex":0},"schema":"https://github.com/citation-style-language/schema/raw/master/csl-citation.json"}</w:instrText>
      </w:r>
      <w:r>
        <w:rPr>
          <w:rFonts w:asciiTheme="majorBidi" w:hAnsiTheme="majorBidi" w:cstheme="majorBidi"/>
          <w:sz w:val="24"/>
          <w:szCs w:val="24"/>
          <w:lang w:val="id-ID"/>
        </w:rPr>
        <w:fldChar w:fldCharType="separate"/>
      </w:r>
      <w:r w:rsidRPr="00B40CB4">
        <w:rPr>
          <w:rFonts w:asciiTheme="majorBidi" w:hAnsiTheme="majorBidi" w:cstheme="majorBidi"/>
          <w:noProof/>
          <w:sz w:val="24"/>
          <w:szCs w:val="24"/>
          <w:lang w:val="id-ID"/>
        </w:rPr>
        <w:t>(Fathurokhman,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14:paraId="03C37661" w14:textId="4CCEB5DC" w:rsidR="008C069C" w:rsidRDefault="008C069C" w:rsidP="008C069C">
      <w:pPr>
        <w:spacing w:line="360" w:lineRule="auto"/>
        <w:ind w:firstLine="567"/>
        <w:jc w:val="both"/>
        <w:rPr>
          <w:rFonts w:asciiTheme="majorBidi" w:hAnsiTheme="majorBidi" w:cstheme="majorBidi"/>
          <w:sz w:val="24"/>
          <w:szCs w:val="24"/>
          <w:lang w:val="id-ID"/>
        </w:rPr>
      </w:pPr>
      <w:r w:rsidRPr="00926C0E">
        <w:rPr>
          <w:rFonts w:asciiTheme="majorBidi" w:hAnsiTheme="majorBidi" w:cstheme="majorBidi"/>
          <w:sz w:val="24"/>
          <w:szCs w:val="24"/>
          <w:lang w:val="id-ID"/>
        </w:rPr>
        <w:t>Menuru</w:t>
      </w:r>
      <w:r w:rsidR="00754BEA" w:rsidRPr="00926C0E">
        <w:rPr>
          <w:rFonts w:asciiTheme="majorBidi" w:hAnsiTheme="majorBidi" w:cstheme="majorBidi"/>
          <w:sz w:val="24"/>
          <w:szCs w:val="24"/>
          <w:lang w:val="id-ID"/>
        </w:rPr>
        <w:t xml:space="preserve">t </w:t>
      </w:r>
      <w:r w:rsidR="00754BEA" w:rsidRPr="00926C0E">
        <w:rPr>
          <w:rFonts w:asciiTheme="majorBidi" w:hAnsiTheme="majorBidi" w:cstheme="majorBidi"/>
          <w:sz w:val="24"/>
          <w:szCs w:val="24"/>
          <w:lang w:val="id-ID"/>
        </w:rPr>
        <w:fldChar w:fldCharType="begin" w:fldLock="1"/>
      </w:r>
      <w:r w:rsidR="001D6E0E">
        <w:rPr>
          <w:rFonts w:asciiTheme="majorBidi" w:hAnsiTheme="majorBidi" w:cstheme="majorBidi"/>
          <w:sz w:val="24"/>
          <w:szCs w:val="24"/>
          <w:lang w:val="id-ID"/>
        </w:rPr>
        <w:instrText>ADDIN CSL_CITATION {"citationItems":[{"id":"ITEM-1","itemData":{"ISBN":"4411110202","author":[{"dropping-particle":"","family":"Qoyyimah","given":"R R Dinul","non-dropping-particle":"","parse-names":false,"suffix":""}],"id":"ITEM-1","issue":"54","issued":{"date-parts":[["0"]]},"page":"395-402","title":"1524-Article Text-4722-1-10-20240223","type":"article-journal","volume":"54"},"uris":["http://www.mendeley.com/documents/?uuid=0c68723e-7ebf-4bd4-8a10-954fa6c77773"]}],"mendeley":{"formattedCitation":"(Qoyyimah, n.d.)","plainTextFormattedCitation":"(Qoyyimah, n.d.)","previouslyFormattedCitation":"(Qoyyimah, n.d.)"},"properties":{"noteIndex":0},"schema":"https://github.com/citation-style-language/schema/raw/master/csl-citation.json"}</w:instrText>
      </w:r>
      <w:r w:rsidR="00754BEA" w:rsidRPr="00926C0E">
        <w:rPr>
          <w:rFonts w:asciiTheme="majorBidi" w:hAnsiTheme="majorBidi" w:cstheme="majorBidi"/>
          <w:sz w:val="24"/>
          <w:szCs w:val="24"/>
          <w:lang w:val="id-ID"/>
        </w:rPr>
        <w:fldChar w:fldCharType="separate"/>
      </w:r>
      <w:r w:rsidR="00754BEA" w:rsidRPr="00926C0E">
        <w:rPr>
          <w:rFonts w:asciiTheme="majorBidi" w:hAnsiTheme="majorBidi" w:cstheme="majorBidi"/>
          <w:noProof/>
          <w:sz w:val="24"/>
          <w:szCs w:val="24"/>
          <w:lang w:val="id-ID"/>
        </w:rPr>
        <w:t>(Qoyyimah, n.d.)</w:t>
      </w:r>
      <w:r w:rsidR="00754BEA" w:rsidRPr="00926C0E">
        <w:rPr>
          <w:rFonts w:asciiTheme="majorBidi" w:hAnsiTheme="majorBidi" w:cstheme="majorBidi"/>
          <w:sz w:val="24"/>
          <w:szCs w:val="24"/>
          <w:lang w:val="id-ID"/>
        </w:rPr>
        <w:fldChar w:fldCharType="end"/>
      </w:r>
      <w:r w:rsidR="00754BEA" w:rsidRPr="00926C0E">
        <w:rPr>
          <w:rFonts w:asciiTheme="majorBidi" w:hAnsiTheme="majorBidi" w:cstheme="majorBidi"/>
          <w:sz w:val="24"/>
          <w:szCs w:val="24"/>
          <w:lang w:val="id-ID"/>
        </w:rPr>
        <w:t xml:space="preserve"> Sosialisasi </w:t>
      </w:r>
      <w:r w:rsidR="00596D7A" w:rsidRPr="00926C0E">
        <w:rPr>
          <w:rFonts w:asciiTheme="majorBidi" w:hAnsiTheme="majorBidi" w:cstheme="majorBidi"/>
          <w:sz w:val="24"/>
          <w:szCs w:val="24"/>
          <w:lang w:val="id-ID"/>
        </w:rPr>
        <w:t>beranjak dari kata sosial, dimana individu dilatih melaksanakan untuk lebih peka terhadap sosial, dalam makna yang lebih komprrehensif, sosialisasi diartikan sebagai salah satu prosedural atau mekanisme untuk memberikan pemahaman terkait tatanan sosial memberikan sebuah pengetahuan tentang norma norma sosial dan mengejawentahkan hal</w:t>
      </w:r>
      <w:r w:rsidR="00926C0E" w:rsidRPr="00926C0E">
        <w:rPr>
          <w:rFonts w:asciiTheme="majorBidi" w:hAnsiTheme="majorBidi" w:cstheme="majorBidi"/>
          <w:sz w:val="24"/>
          <w:szCs w:val="24"/>
          <w:lang w:val="id-ID"/>
        </w:rPr>
        <w:t>-</w:t>
      </w:r>
      <w:r w:rsidR="00596D7A" w:rsidRPr="00926C0E">
        <w:rPr>
          <w:rFonts w:asciiTheme="majorBidi" w:hAnsiTheme="majorBidi" w:cstheme="majorBidi"/>
          <w:sz w:val="24"/>
          <w:szCs w:val="24"/>
          <w:lang w:val="id-ID"/>
        </w:rPr>
        <w:t xml:space="preserve">hal yang perlu dilakukan dan yang tidak boleh dilakukan. Sosialisasi sebuah prosedural interaktif </w:t>
      </w:r>
      <w:r w:rsidR="00926C0E" w:rsidRPr="00926C0E">
        <w:rPr>
          <w:rFonts w:asciiTheme="majorBidi" w:hAnsiTheme="majorBidi" w:cstheme="majorBidi"/>
          <w:sz w:val="24"/>
          <w:szCs w:val="24"/>
          <w:lang w:val="id-ID"/>
        </w:rPr>
        <w:t>di kehidupan sosial masyarakat dengan diampu oleh seorang fasilitator dalam memberikan materi yang akan disajikan mengenai berbagai aspek sosial.</w:t>
      </w:r>
      <w:r w:rsidR="00BF7BE2">
        <w:rPr>
          <w:rFonts w:asciiTheme="majorBidi" w:hAnsiTheme="majorBidi" w:cstheme="majorBidi"/>
          <w:sz w:val="24"/>
          <w:szCs w:val="24"/>
          <w:lang w:val="id-ID"/>
        </w:rPr>
        <w:t xml:space="preserve"> Sosialisasi menjadi kunci utama dalam berbagai bentuk agenda dengan manajemen besar, sebab perlunya untuk memberitahukan informasi yang bersifat ekslusif sebagai modal bekal mereka dalam mensukseskan hajat bersama. </w:t>
      </w:r>
      <w:r w:rsidR="002D050F">
        <w:rPr>
          <w:rFonts w:asciiTheme="majorBidi" w:hAnsiTheme="majorBidi" w:cstheme="majorBidi"/>
          <w:sz w:val="24"/>
          <w:szCs w:val="24"/>
          <w:lang w:val="id-ID"/>
        </w:rPr>
        <w:t>Sosialisasi juga membutuhkan sebuah strategi secara persuasif agar dalam komunikasi secara interaktif mampu menimbulkan impact pada psikis dan kognitif</w:t>
      </w:r>
      <w:r w:rsidR="00BA4A27">
        <w:rPr>
          <w:rFonts w:asciiTheme="majorBidi" w:hAnsiTheme="majorBidi" w:cstheme="majorBidi"/>
          <w:sz w:val="24"/>
          <w:szCs w:val="24"/>
          <w:lang w:val="id-ID"/>
        </w:rPr>
        <w:t xml:space="preserve"> </w:t>
      </w:r>
      <w:r w:rsidR="002D050F">
        <w:rPr>
          <w:rFonts w:asciiTheme="majorBidi" w:hAnsiTheme="majorBidi" w:cstheme="majorBidi"/>
          <w:sz w:val="24"/>
          <w:szCs w:val="24"/>
          <w:lang w:val="id-ID"/>
        </w:rPr>
        <w:t xml:space="preserve">, dalam sosialisasi diperlukan pengakomodiran sebuah organisasi untuk memperhitungkan dampak yang nantinya akan bisa dirasakan oleh partisipan, sepertihalnya konsep dari manajemen adalah memperhitungkan jangka pendek, jangka menengah dan jangka panjang </w:t>
      </w:r>
      <w:r w:rsidR="002D050F">
        <w:rPr>
          <w:rFonts w:asciiTheme="majorBidi" w:hAnsiTheme="majorBidi" w:cstheme="majorBidi"/>
          <w:sz w:val="24"/>
          <w:szCs w:val="24"/>
          <w:lang w:val="id-ID"/>
        </w:rPr>
        <w:fldChar w:fldCharType="begin" w:fldLock="1"/>
      </w:r>
      <w:r w:rsidR="0060609E">
        <w:rPr>
          <w:rFonts w:asciiTheme="majorBidi" w:hAnsiTheme="majorBidi" w:cstheme="majorBidi"/>
          <w:sz w:val="24"/>
          <w:szCs w:val="24"/>
          <w:lang w:val="id-ID"/>
        </w:rPr>
        <w:instrText>ADDIN CSL_CITATION {"citationItems":[{"id":"ITEM-1","itemData":{"DOI":"10.31289/jipikom.v3i2.611","abstract":"This study discusses the communication strategy of the Bantul General Election Commission in disseminating the implementation of Regional Head Elections during the Covid-19 …","author":[{"dropping-particle":"","family":"Sari","given":"E A","non-dropping-particle":"","parse-names":false,"suffix":""},{"dropping-particle":"","family":"Farid","given":"M R A","non-dropping-particle":"","parse-names":false,"suffix":""}],"container-title":"Jurnal Ilmu Pemerintahan …","id":"ITEM-1","issue":"2","issued":{"date-parts":[["2021"]]},"page":"92-108","title":"Strategi Komunikasi Komisi Pemilihan Umum Kabupaten Bantul dalam Sosialisasi Pelaksanaan Pemilihan Kepala Daerah Saat Pandemi Covid-19 Tahun 2020","type":"article-journal","volume":"3"},"uris":["http://www.mendeley.com/documents/?uuid=21ef79ee-3c28-4dc3-96ea-0b83efb0ffd4"]}],"mendeley":{"formattedCitation":"(Sari &amp; Farid, 2021)","plainTextFormattedCitation":"(Sari &amp; Farid, 2021)","previouslyFormattedCitation":"(Sari &amp; Farid, 2021)"},"properties":{"noteIndex":0},"schema":"https://github.com/citation-style-language/schema/raw/master/csl-citation.json"}</w:instrText>
      </w:r>
      <w:r w:rsidR="002D050F">
        <w:rPr>
          <w:rFonts w:asciiTheme="majorBidi" w:hAnsiTheme="majorBidi" w:cstheme="majorBidi"/>
          <w:sz w:val="24"/>
          <w:szCs w:val="24"/>
          <w:lang w:val="id-ID"/>
        </w:rPr>
        <w:fldChar w:fldCharType="separate"/>
      </w:r>
      <w:r w:rsidR="002D050F" w:rsidRPr="002D050F">
        <w:rPr>
          <w:rFonts w:asciiTheme="majorBidi" w:hAnsiTheme="majorBidi" w:cstheme="majorBidi"/>
          <w:noProof/>
          <w:sz w:val="24"/>
          <w:szCs w:val="24"/>
          <w:lang w:val="id-ID"/>
        </w:rPr>
        <w:t>(Sari &amp; Farid, 2021)</w:t>
      </w:r>
      <w:r w:rsidR="002D050F">
        <w:rPr>
          <w:rFonts w:asciiTheme="majorBidi" w:hAnsiTheme="majorBidi" w:cstheme="majorBidi"/>
          <w:sz w:val="24"/>
          <w:szCs w:val="24"/>
          <w:lang w:val="id-ID"/>
        </w:rPr>
        <w:fldChar w:fldCharType="end"/>
      </w:r>
      <w:r w:rsidR="002D050F">
        <w:rPr>
          <w:rFonts w:asciiTheme="majorBidi" w:hAnsiTheme="majorBidi" w:cstheme="majorBidi"/>
          <w:sz w:val="24"/>
          <w:szCs w:val="24"/>
          <w:lang w:val="id-ID"/>
        </w:rPr>
        <w:t>.</w:t>
      </w:r>
    </w:p>
    <w:p w14:paraId="6BA7D5DD" w14:textId="609E62C7" w:rsidR="002D050F" w:rsidRPr="00926C0E" w:rsidRDefault="0060609E" w:rsidP="008C069C">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w:t>
      </w:r>
      <w:r>
        <w:rPr>
          <w:rFonts w:asciiTheme="majorBidi" w:hAnsiTheme="majorBidi" w:cstheme="majorBidi"/>
          <w:sz w:val="24"/>
          <w:szCs w:val="24"/>
          <w:lang w:val="id-ID"/>
        </w:rPr>
        <w:fldChar w:fldCharType="begin" w:fldLock="1"/>
      </w:r>
      <w:r w:rsidR="00562868">
        <w:rPr>
          <w:rFonts w:asciiTheme="majorBidi" w:hAnsiTheme="majorBidi" w:cstheme="majorBidi"/>
          <w:sz w:val="24"/>
          <w:szCs w:val="24"/>
          <w:lang w:val="id-ID"/>
        </w:rPr>
        <w:instrText>ADDIN CSL_CITATION {"citationItems":[{"id":"ITEM-1","itemData":{"DOI":"10.24246/j.sw.2021.v37.i1.p62-71","ISSN":"0854-5995","abstract":"Penelitian ini bertujuan untuk mendeskripsikan pelaksanaan supervisi akademik dan perbedaan implementasi supervisi akademik saat pembelajaran luring dan daring yang dilaksanakan di Sekolah Karangturi, Kota Semarang, Jawa Tengah. Penelitian ini menggunakan pendekatan deskriptif kualitatif meliputi pengumpulan data, reduksi data, penyajian model data, dan penarikan kesimpulan. Implementasi supervisi akademik saat pembelajaran luring menggunakan model Performance Appraisal (PA). Sedangkan saat daring, proses implementasi supervisi akademik mengalami pergeseran cara dengan melibatkan teknologi komunikasi. Dengan demikian peneliti dapat membedakan kedua hasil tersebut  bahwa terdapat perbedaan implementasi supervisi akademik saat pembelajaran luring dan daring di Sekolah Karangturi, antara lain: penyederhanaan aspek penilaian, pergeseran sasaran supervisi, durasi waktu pelaksanaan, proses perencanaan yang melibatkan penggunaan teknologi komunikasi, proses pelaksanaan yang disesuaikan dengan kebutuhan di Sekolah Karangturi, dan belum adanya umpan balik supervisi akademik saat pembelajaran daring.","author":[{"dropping-particle":"","family":"Tesalonika","given":"Asry","non-dropping-particle":"","parse-names":false,"suffix":""},{"dropping-particle":"","family":"Wiryatmo","given":"Rahmat Dhoni","non-dropping-particle":"","parse-names":false,"suffix":""},{"dropping-particle":"","family":"Bunbaban","given":"Yoseb Sudarso","non-dropping-particle":"","parse-names":false,"suffix":""},{"dropping-particle":"","family":"Tilman","given":"Alexandra De Araújo","non-dropping-particle":"","parse-names":false,"suffix":""},{"dropping-particle":"","family":"Dwikurnaningsih","given":"Yari","non-dropping-particle":"","parse-names":false,"suffix":""},{"dropping-particle":"","family":"Satyawati","given":"Sophia Tri","non-dropping-particle":"","parse-names":false,"suffix":""}],"container-title":"Satya Widya","id":"ITEM-1","issue":"1","issued":{"date-parts":[["2021"]]},"page":"62-71","title":"Implementasi Supervisi Akademik Saat Pembelajaran Luring Dan Daring Di Sekolah Karangturi","type":"article-journal","volume":"37"},"uris":["http://www.mendeley.com/documents/?uuid=e156f74a-22e3-4836-b518-e23381434b1c"]}],"mendeley":{"formattedCitation":"(Tesalonika et al., 2021)","plainTextFormattedCitation":"(Tesalonika et al., 2021)","previouslyFormattedCitation":"(Tesalonika et al., 2021)"},"properties":{"noteIndex":0},"schema":"https://github.com/citation-style-language/schema/raw/master/csl-citation.json"}</w:instrText>
      </w:r>
      <w:r>
        <w:rPr>
          <w:rFonts w:asciiTheme="majorBidi" w:hAnsiTheme="majorBidi" w:cstheme="majorBidi"/>
          <w:sz w:val="24"/>
          <w:szCs w:val="24"/>
          <w:lang w:val="id-ID"/>
        </w:rPr>
        <w:fldChar w:fldCharType="separate"/>
      </w:r>
      <w:r w:rsidRPr="0060609E">
        <w:rPr>
          <w:rFonts w:asciiTheme="majorBidi" w:hAnsiTheme="majorBidi" w:cstheme="majorBidi"/>
          <w:noProof/>
          <w:sz w:val="24"/>
          <w:szCs w:val="24"/>
          <w:lang w:val="id-ID"/>
        </w:rPr>
        <w:t>(Tesalonika et al., 2021)</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so</w:t>
      </w:r>
      <w:r w:rsidR="002D050F">
        <w:rPr>
          <w:rFonts w:asciiTheme="majorBidi" w:hAnsiTheme="majorBidi" w:cstheme="majorBidi"/>
          <w:sz w:val="24"/>
          <w:szCs w:val="24"/>
          <w:lang w:val="id-ID"/>
        </w:rPr>
        <w:t xml:space="preserve">sialisasi secara garis besar implementasi dibagi menjadi dua bagian, pertama dilaksanakan secara </w:t>
      </w:r>
      <w:r>
        <w:rPr>
          <w:rFonts w:asciiTheme="majorBidi" w:hAnsiTheme="majorBidi" w:cstheme="majorBidi"/>
          <w:sz w:val="24"/>
          <w:szCs w:val="24"/>
          <w:lang w:val="id-ID"/>
        </w:rPr>
        <w:t>luring</w:t>
      </w:r>
      <w:r w:rsidR="002D050F">
        <w:rPr>
          <w:rFonts w:asciiTheme="majorBidi" w:hAnsiTheme="majorBidi" w:cstheme="majorBidi"/>
          <w:sz w:val="24"/>
          <w:szCs w:val="24"/>
          <w:lang w:val="id-ID"/>
        </w:rPr>
        <w:t xml:space="preserve">, kedua sosialisasi dilaksanakan secara </w:t>
      </w:r>
      <w:r>
        <w:rPr>
          <w:rFonts w:asciiTheme="majorBidi" w:hAnsiTheme="majorBidi" w:cstheme="majorBidi"/>
          <w:sz w:val="24"/>
          <w:szCs w:val="24"/>
          <w:lang w:val="id-ID"/>
        </w:rPr>
        <w:lastRenderedPageBreak/>
        <w:t>daring</w:t>
      </w:r>
      <w:r w:rsidR="002D050F">
        <w:rPr>
          <w:rFonts w:asciiTheme="majorBidi" w:hAnsiTheme="majorBidi" w:cstheme="majorBidi"/>
          <w:sz w:val="24"/>
          <w:szCs w:val="24"/>
          <w:lang w:val="id-ID"/>
        </w:rPr>
        <w:t xml:space="preserve">, ketika pelaksanaan dilakukan secara </w:t>
      </w:r>
      <w:r>
        <w:rPr>
          <w:rFonts w:asciiTheme="majorBidi" w:hAnsiTheme="majorBidi" w:cstheme="majorBidi"/>
          <w:sz w:val="24"/>
          <w:szCs w:val="24"/>
          <w:lang w:val="id-ID"/>
        </w:rPr>
        <w:t>luring</w:t>
      </w:r>
      <w:r w:rsidR="002D050F">
        <w:rPr>
          <w:rFonts w:asciiTheme="majorBidi" w:hAnsiTheme="majorBidi" w:cstheme="majorBidi"/>
          <w:sz w:val="24"/>
          <w:szCs w:val="24"/>
          <w:lang w:val="id-ID"/>
        </w:rPr>
        <w:t xml:space="preserve"> akan memberikan pemahaman secara kompleks, pasalnya, dalam sosialisasi </w:t>
      </w:r>
      <w:r>
        <w:rPr>
          <w:rFonts w:asciiTheme="majorBidi" w:hAnsiTheme="majorBidi" w:cstheme="majorBidi"/>
          <w:sz w:val="24"/>
          <w:szCs w:val="24"/>
          <w:lang w:val="id-ID"/>
        </w:rPr>
        <w:t>luring</w:t>
      </w:r>
      <w:r w:rsidR="002D050F">
        <w:rPr>
          <w:rFonts w:asciiTheme="majorBidi" w:hAnsiTheme="majorBidi" w:cstheme="majorBidi"/>
          <w:sz w:val="24"/>
          <w:szCs w:val="24"/>
          <w:lang w:val="id-ID"/>
        </w:rPr>
        <w:t xml:space="preserve"> fasilitator menyampaikan materi secara langsung dengan bertatap muka dengan partisipan. Sosialisasi secara </w:t>
      </w:r>
      <w:r>
        <w:rPr>
          <w:rFonts w:asciiTheme="majorBidi" w:hAnsiTheme="majorBidi" w:cstheme="majorBidi"/>
          <w:sz w:val="24"/>
          <w:szCs w:val="24"/>
          <w:lang w:val="id-ID"/>
        </w:rPr>
        <w:t>luring</w:t>
      </w:r>
      <w:r w:rsidR="002D050F">
        <w:rPr>
          <w:rFonts w:asciiTheme="majorBidi" w:hAnsiTheme="majorBidi" w:cstheme="majorBidi"/>
          <w:sz w:val="24"/>
          <w:szCs w:val="24"/>
          <w:lang w:val="id-ID"/>
        </w:rPr>
        <w:t xml:space="preserve"> biasanya dilaksanakan secara intensi dengan mendatangkan narasumber yang mempuni dibidangnya dalam membawakan materi yang akan disampaikan, kemudian dalam penyampaikan berada dalam suatu tempat tertentu yang menjamin untuk memudahkan menyampaikan materi dan meminimalisir terkendala teknis, kemudian yang kedua, adalah sosialisasi secara </w:t>
      </w:r>
      <w:r>
        <w:rPr>
          <w:rFonts w:asciiTheme="majorBidi" w:hAnsiTheme="majorBidi" w:cstheme="majorBidi"/>
          <w:sz w:val="24"/>
          <w:szCs w:val="24"/>
          <w:lang w:val="id-ID"/>
        </w:rPr>
        <w:t>daring</w:t>
      </w:r>
      <w:r w:rsidR="002D050F">
        <w:rPr>
          <w:rFonts w:asciiTheme="majorBidi" w:hAnsiTheme="majorBidi" w:cstheme="majorBidi"/>
          <w:sz w:val="24"/>
          <w:szCs w:val="24"/>
          <w:lang w:val="id-ID"/>
        </w:rPr>
        <w:t xml:space="preserve"> yang berarti dilaksanakan tidak secara kontan </w:t>
      </w:r>
      <w:r w:rsidR="007C1567">
        <w:rPr>
          <w:rFonts w:asciiTheme="majorBidi" w:hAnsiTheme="majorBidi" w:cstheme="majorBidi"/>
          <w:sz w:val="24"/>
          <w:szCs w:val="24"/>
          <w:lang w:val="id-ID"/>
        </w:rPr>
        <w:t xml:space="preserve">atau dengan menggunakan media secara </w:t>
      </w:r>
      <w:r>
        <w:rPr>
          <w:rFonts w:asciiTheme="majorBidi" w:hAnsiTheme="majorBidi" w:cstheme="majorBidi"/>
          <w:sz w:val="24"/>
          <w:szCs w:val="24"/>
          <w:lang w:val="id-ID"/>
        </w:rPr>
        <w:t>online</w:t>
      </w:r>
      <w:r w:rsidR="007C1567">
        <w:rPr>
          <w:rFonts w:asciiTheme="majorBidi" w:hAnsiTheme="majorBidi" w:cstheme="majorBidi"/>
          <w:sz w:val="24"/>
          <w:szCs w:val="24"/>
          <w:lang w:val="id-ID"/>
        </w:rPr>
        <w:t xml:space="preserve"> dalam penyampaian materinya, sosialisasi dilakukan menggunakan media daring: sepertihalnya Zoom dan media lainnya. Sosialisasi secara </w:t>
      </w:r>
      <w:r>
        <w:rPr>
          <w:rFonts w:asciiTheme="majorBidi" w:hAnsiTheme="majorBidi" w:cstheme="majorBidi"/>
          <w:sz w:val="24"/>
          <w:szCs w:val="24"/>
          <w:lang w:val="id-ID"/>
        </w:rPr>
        <w:t>daring</w:t>
      </w:r>
      <w:r w:rsidR="007C1567">
        <w:rPr>
          <w:rFonts w:asciiTheme="majorBidi" w:hAnsiTheme="majorBidi" w:cstheme="majorBidi"/>
          <w:sz w:val="24"/>
          <w:szCs w:val="24"/>
          <w:lang w:val="id-ID"/>
        </w:rPr>
        <w:t xml:space="preserve"> memiliki impact positif dan negatif, salah satu impact positifnya adalah dapat memberikan informasi tanpa harus bertemu secara langsung, kemudian dampak negatifnya yaitu kendala teknis penggunaan sinyal yang buruk dan tidak terkontrolnya partisipan secara langsung, akan menghambat berjalannya sosialisasi</w:t>
      </w:r>
      <w:r>
        <w:rPr>
          <w:rFonts w:asciiTheme="majorBidi" w:hAnsiTheme="majorBidi" w:cstheme="majorBidi"/>
          <w:sz w:val="24"/>
          <w:szCs w:val="24"/>
          <w:lang w:val="id-ID"/>
        </w:rPr>
        <w:t xml:space="preserve"> </w:t>
      </w:r>
      <w:r w:rsidR="007C1567">
        <w:rPr>
          <w:rFonts w:asciiTheme="majorBidi" w:hAnsiTheme="majorBidi" w:cstheme="majorBidi"/>
          <w:sz w:val="24"/>
          <w:szCs w:val="24"/>
          <w:lang w:val="id-ID"/>
        </w:rPr>
        <w:t>.</w:t>
      </w:r>
    </w:p>
    <w:p w14:paraId="0FC3720E" w14:textId="478AC5A1" w:rsidR="008C069C" w:rsidRPr="00BF7BE2" w:rsidRDefault="008C069C" w:rsidP="008C069C">
      <w:pPr>
        <w:spacing w:line="360" w:lineRule="auto"/>
        <w:ind w:firstLine="567"/>
        <w:jc w:val="both"/>
        <w:rPr>
          <w:rFonts w:asciiTheme="majorBidi" w:hAnsiTheme="majorBidi" w:cstheme="majorBidi"/>
          <w:sz w:val="24"/>
          <w:szCs w:val="24"/>
          <w:lang w:val="id-ID"/>
        </w:rPr>
      </w:pPr>
      <w:r w:rsidRPr="00BF7BE2">
        <w:rPr>
          <w:rFonts w:asciiTheme="majorBidi" w:hAnsiTheme="majorBidi" w:cstheme="majorBidi"/>
          <w:sz w:val="24"/>
          <w:szCs w:val="24"/>
          <w:lang w:val="id-ID"/>
        </w:rPr>
        <w:t xml:space="preserve">Menurut </w:t>
      </w:r>
      <w:r w:rsidR="001D6E0E" w:rsidRPr="00BF7BE2">
        <w:rPr>
          <w:rFonts w:asciiTheme="majorBidi" w:hAnsiTheme="majorBidi" w:cstheme="majorBidi"/>
          <w:sz w:val="24"/>
          <w:szCs w:val="24"/>
          <w:lang w:val="id-ID"/>
        </w:rPr>
        <w:fldChar w:fldCharType="begin" w:fldLock="1"/>
      </w:r>
      <w:r w:rsidR="002D050F">
        <w:rPr>
          <w:rFonts w:asciiTheme="majorBidi" w:hAnsiTheme="majorBidi" w:cstheme="majorBidi"/>
          <w:sz w:val="24"/>
          <w:szCs w:val="24"/>
          <w:lang w:val="id-ID"/>
        </w:rPr>
        <w:instrText>ADDIN CSL_CITATION {"citationItems":[{"id":"ITEM-1","itemData":{"DOI":"10.61183/polikrasi.v3i1.23","abstract":"Pemilihan Bupati dan Wakil Bupati pada tahun 2020 ditengah pandemi yang mengakibatkan kegiatan sosialisasi menjadi tertunda dan ada beberapa kendala terhambatnya pelaksanaan sosialisasi yaitu PSBB yang membuat susah bagi KPU dalam mengumpulkan masyarakat untuk melaksanakan sosialisasi kepemiluan. Dan terlebih lagi di Kabupaten Bengkulu Utara banyak terdapat wilayah yang terisolir dan memiliki infastruktur yang buruk. Menyikapi kendala itu KPU Kabupaten Bengkulu Utara mengambil langkah cepat untuk menambahkan mode pelaksanaan sosialisasi yaitu sosialisasi Door to Door, yang dilaksanakan dalam waktu 14 (empat belas) hari sebelum hari H pemungutan suara. Sosialisasi dilaksanakan oleh badan Adhoc yang hanya menggunakan surat tugas dari KPU tanpa adanya Sk dari KPU. Penelitian ini bertujuan mendeskripsikan secara detail proses pelaksanaan sosialisasi masyarakat oleh KPU Kabupaten Bengkulu Utara di tengah kondisi pandemi; mengetahui keefektifan sosialisasi Door to Door sebagai bentuk efektivitas fungsi lembaga dalam fungsi sosialisasi, mode ini akan dapat dijadikan mode baru yang solutif dalam tahapan sosialisasi. Metode penelitan yang digunakan adalah kualitatif, berupa jenis penelitian studi kasus. Teknik pengumpulan data adalah dengan wawancara mendalam, serta dokumentasi. Pemilihan informan penelitian menggunakan teknik purposive sampling. Teori yang dipakai Efektivitas Lembaga menurut Christopher C Hood. Hasil penelitian ini menunjukkan bahwa pelaksanaan sosialisasi oleh KPU Kabupaten Bengkulu Utara efektif hanya pada alat-alat partisipasi, sementara 3 alat-alat lainnya yakni regulasi, insentif dan penegakan hukum menunjukan hasil tidak efektif. Pelaksanaan sosialisasi Door to Door yang digunakan sebagai metode baru, juga memberikan hasil tidak efektif dari faktor kapasitas sumber daya yang dilihat dari budaya sistem; dan faktor akuntabilitas yang dilihat dari laporan pelaksana.","author":[{"dropping-particle":"","family":"Jayanti","given":"Hevi Dwi","non-dropping-particle":"","parse-names":false,"suffix":""},{"dropping-particle":"","family":"Zetra","given":"Aidinil","non-dropping-particle":"","parse-names":false,"suffix":""},{"dropping-particle":"","family":"Asrinaldi","given":"Asrinaldi","non-dropping-particle":"","parse-names":false,"suffix":""}],"container-title":"Journal of Politics and Democracy","id":"ITEM-1","issue":"1","issued":{"date-parts":[["2023"]]},"page":"1-13","title":"Analisis Fungsi Komisi Pemilihan Umum Kabupaten Bengkulu Utara dalam Sosialisasi Pemilihan Bupati dan Wakil Bupati Tahun 2020","type":"article-journal","volume":"3"},"uris":["http://www.mendeley.com/documents/?uuid=c173a638-0c25-4ed7-982f-ae216a377afa"]}],"mendeley":{"formattedCitation":"(Jayanti et al., 2023)","plainTextFormattedCitation":"(Jayanti et al., 2023)","previouslyFormattedCitation":"(Jayanti et al., 2023)"},"properties":{"noteIndex":0},"schema":"https://github.com/citation-style-language/schema/raw/master/csl-citation.json"}</w:instrText>
      </w:r>
      <w:r w:rsidR="001D6E0E" w:rsidRPr="00BF7BE2">
        <w:rPr>
          <w:rFonts w:asciiTheme="majorBidi" w:hAnsiTheme="majorBidi" w:cstheme="majorBidi"/>
          <w:sz w:val="24"/>
          <w:szCs w:val="24"/>
          <w:lang w:val="id-ID"/>
        </w:rPr>
        <w:fldChar w:fldCharType="separate"/>
      </w:r>
      <w:r w:rsidR="001D6E0E" w:rsidRPr="00BF7BE2">
        <w:rPr>
          <w:rFonts w:asciiTheme="majorBidi" w:hAnsiTheme="majorBidi" w:cstheme="majorBidi"/>
          <w:noProof/>
          <w:sz w:val="24"/>
          <w:szCs w:val="24"/>
          <w:lang w:val="id-ID"/>
        </w:rPr>
        <w:t>(Jayanti et al., 2023)</w:t>
      </w:r>
      <w:r w:rsidR="001D6E0E" w:rsidRPr="00BF7BE2">
        <w:rPr>
          <w:rFonts w:asciiTheme="majorBidi" w:hAnsiTheme="majorBidi" w:cstheme="majorBidi"/>
          <w:sz w:val="24"/>
          <w:szCs w:val="24"/>
          <w:lang w:val="id-ID"/>
        </w:rPr>
        <w:fldChar w:fldCharType="end"/>
      </w:r>
      <w:r w:rsidR="001D6E0E" w:rsidRPr="00BF7BE2">
        <w:rPr>
          <w:rFonts w:asciiTheme="majorBidi" w:hAnsiTheme="majorBidi" w:cstheme="majorBidi"/>
          <w:sz w:val="24"/>
          <w:szCs w:val="24"/>
          <w:lang w:val="id-ID"/>
        </w:rPr>
        <w:t xml:space="preserve"> </w:t>
      </w:r>
      <w:r w:rsidR="004A6FE7" w:rsidRPr="00BF7BE2">
        <w:rPr>
          <w:rFonts w:asciiTheme="majorBidi" w:hAnsiTheme="majorBidi" w:cstheme="majorBidi"/>
          <w:sz w:val="24"/>
          <w:szCs w:val="24"/>
          <w:lang w:val="id-ID"/>
        </w:rPr>
        <w:t xml:space="preserve"> Sosialisasi Pilkada Komisi Pemilihan Umum diatur dalam P</w:t>
      </w:r>
      <w:r w:rsidR="00BF7BE2" w:rsidRPr="00BF7BE2">
        <w:rPr>
          <w:rFonts w:asciiTheme="majorBidi" w:hAnsiTheme="majorBidi" w:cstheme="majorBidi"/>
          <w:sz w:val="24"/>
          <w:szCs w:val="24"/>
          <w:lang w:val="id-ID"/>
        </w:rPr>
        <w:t xml:space="preserve">eraturan </w:t>
      </w:r>
      <w:r w:rsidR="004A6FE7" w:rsidRPr="00BF7BE2">
        <w:rPr>
          <w:rFonts w:asciiTheme="majorBidi" w:hAnsiTheme="majorBidi" w:cstheme="majorBidi"/>
          <w:sz w:val="24"/>
          <w:szCs w:val="24"/>
          <w:lang w:val="id-ID"/>
        </w:rPr>
        <w:t>K</w:t>
      </w:r>
      <w:r w:rsidR="00BF7BE2" w:rsidRPr="00BF7BE2">
        <w:rPr>
          <w:rFonts w:asciiTheme="majorBidi" w:hAnsiTheme="majorBidi" w:cstheme="majorBidi"/>
          <w:sz w:val="24"/>
          <w:szCs w:val="24"/>
          <w:lang w:val="id-ID"/>
        </w:rPr>
        <w:t xml:space="preserve">omisi </w:t>
      </w:r>
      <w:r w:rsidR="004A6FE7" w:rsidRPr="00BF7BE2">
        <w:rPr>
          <w:rFonts w:asciiTheme="majorBidi" w:hAnsiTheme="majorBidi" w:cstheme="majorBidi"/>
          <w:sz w:val="24"/>
          <w:szCs w:val="24"/>
          <w:lang w:val="id-ID"/>
        </w:rPr>
        <w:t>P</w:t>
      </w:r>
      <w:r w:rsidR="00BF7BE2" w:rsidRPr="00BF7BE2">
        <w:rPr>
          <w:rFonts w:asciiTheme="majorBidi" w:hAnsiTheme="majorBidi" w:cstheme="majorBidi"/>
          <w:sz w:val="24"/>
          <w:szCs w:val="24"/>
          <w:lang w:val="id-ID"/>
        </w:rPr>
        <w:t xml:space="preserve">emilihan </w:t>
      </w:r>
      <w:r w:rsidR="004A6FE7" w:rsidRPr="00BF7BE2">
        <w:rPr>
          <w:rFonts w:asciiTheme="majorBidi" w:hAnsiTheme="majorBidi" w:cstheme="majorBidi"/>
          <w:sz w:val="24"/>
          <w:szCs w:val="24"/>
          <w:lang w:val="id-ID"/>
        </w:rPr>
        <w:t>U</w:t>
      </w:r>
      <w:r w:rsidR="00BF7BE2" w:rsidRPr="00BF7BE2">
        <w:rPr>
          <w:rFonts w:asciiTheme="majorBidi" w:hAnsiTheme="majorBidi" w:cstheme="majorBidi"/>
          <w:sz w:val="24"/>
          <w:szCs w:val="24"/>
          <w:lang w:val="id-ID"/>
        </w:rPr>
        <w:t>mum (PKPU)</w:t>
      </w:r>
      <w:r w:rsidR="004A6FE7" w:rsidRPr="00BF7BE2">
        <w:rPr>
          <w:rFonts w:asciiTheme="majorBidi" w:hAnsiTheme="majorBidi" w:cstheme="majorBidi"/>
          <w:sz w:val="24"/>
          <w:szCs w:val="24"/>
          <w:lang w:val="id-ID"/>
        </w:rPr>
        <w:t xml:space="preserve"> Nomor 10 Tahun 2018 Pasal 1 Butir 24, Sosialisasi Pemilihan Umum adalah mekanisme penyampaian informasi tentang prosedural dan program penyelengggaran pemilu secara intensif. Pasal 5 tercantum dengan jelas sasaran sosialisasi adalah pemilih pemula, pemilih </w:t>
      </w:r>
      <w:r w:rsidR="00BF7BE2" w:rsidRPr="00BF7BE2">
        <w:rPr>
          <w:rFonts w:asciiTheme="majorBidi" w:hAnsiTheme="majorBidi" w:cstheme="majorBidi"/>
          <w:sz w:val="24"/>
          <w:szCs w:val="24"/>
          <w:lang w:val="id-ID"/>
        </w:rPr>
        <w:t>berrbasis keluarga, pemilih muda, pemilih penyandang disabilitas, pemilih berbasis kebutuhan khusus, pemilih perempuan, kaum marjinal, keagamaan dan wargan Internet, patai politik, masyarakat umum, media massa, masyarakat adat, organisasi masyarakat dan sebagainya. Hal tersebut diupayakan untuk memenuhi tugas, pokok dan fungsi Komisi Pemilihan Umum sebagai salah satu bentuk untuk meningkatkan literasi pemilih, serta sebagai sarana untuk membentuk karakter partisipatif dalam memberikan hak suara mereka.</w:t>
      </w:r>
    </w:p>
    <w:p w14:paraId="41EFE939" w14:textId="4C8E3A95" w:rsidR="008C069C" w:rsidRPr="007F2A24" w:rsidRDefault="00F87FD5" w:rsidP="004E4D68">
      <w:pPr>
        <w:spacing w:line="360" w:lineRule="auto"/>
        <w:ind w:firstLine="567"/>
        <w:jc w:val="both"/>
        <w:rPr>
          <w:rFonts w:asciiTheme="majorBidi" w:hAnsiTheme="majorBidi" w:cstheme="majorBidi"/>
          <w:sz w:val="24"/>
          <w:szCs w:val="24"/>
          <w:lang w:val="id-ID"/>
        </w:rPr>
      </w:pPr>
      <w:r w:rsidRPr="00B40CB4">
        <w:rPr>
          <w:rFonts w:asciiTheme="majorBidi" w:hAnsiTheme="majorBidi" w:cstheme="majorBidi"/>
          <w:sz w:val="24"/>
          <w:szCs w:val="24"/>
          <w:lang w:val="id-ID"/>
        </w:rPr>
        <w:t>Pemilih pemula yang terdiri atas</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mahasiswa atau pemilih dengan</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rentang usia 17-21 tahun menjadi segmen</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yang memang unik, sering kali</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memunculkan kejutan dan tentu</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menjanjikan secara kuantitas. Disebut</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unik,</w:t>
      </w:r>
      <w:r w:rsidRPr="00883E35">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sebab perilaku pemilih pemula</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dengan antusiasme tinggi, relatif lebih</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rasional, haus akan perubahan dan tipis</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akan kadar polusi pragmatisme. Pemilih</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pemula memiliki antusiasme yang tinggi</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sementara keputusan pilihan yang belum</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bulat, sebenarnya menempatkan pemilih</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 xml:space="preserve">pemula sebagai </w:t>
      </w:r>
      <w:r w:rsidRPr="00A37656">
        <w:rPr>
          <w:rFonts w:asciiTheme="majorBidi" w:hAnsiTheme="majorBidi" w:cstheme="majorBidi"/>
          <w:i/>
          <w:iCs/>
          <w:sz w:val="24"/>
          <w:szCs w:val="24"/>
          <w:lang w:val="id-ID"/>
        </w:rPr>
        <w:t>swing vooters</w:t>
      </w:r>
      <w:r w:rsidRPr="00B40CB4">
        <w:rPr>
          <w:rFonts w:asciiTheme="majorBidi" w:hAnsiTheme="majorBidi" w:cstheme="majorBidi"/>
          <w:sz w:val="24"/>
          <w:szCs w:val="24"/>
          <w:lang w:val="id-ID"/>
        </w:rPr>
        <w:t xml:space="preserve"> yang</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sesungguhnya</w:t>
      </w:r>
      <w:r w:rsidR="00A37656">
        <w:rPr>
          <w:rFonts w:asciiTheme="majorBidi" w:hAnsiTheme="majorBidi" w:cstheme="majorBidi"/>
          <w:sz w:val="24"/>
          <w:szCs w:val="24"/>
          <w:lang w:val="id-ID"/>
        </w:rPr>
        <w:t xml:space="preserve"> </w:t>
      </w:r>
      <w:r w:rsidR="00A37656">
        <w:rPr>
          <w:rFonts w:asciiTheme="majorBidi" w:hAnsiTheme="majorBidi" w:cstheme="majorBidi"/>
          <w:sz w:val="24"/>
          <w:szCs w:val="24"/>
          <w:lang w:val="id-ID"/>
        </w:rPr>
        <w:fldChar w:fldCharType="begin" w:fldLock="1"/>
      </w:r>
      <w:r w:rsidR="004E4D68">
        <w:rPr>
          <w:rFonts w:asciiTheme="majorBidi" w:hAnsiTheme="majorBidi" w:cstheme="majorBidi"/>
          <w:sz w:val="24"/>
          <w:szCs w:val="24"/>
          <w:lang w:val="id-ID"/>
        </w:rPr>
        <w:instrText>ADDIN CSL_CITATION {"citationItems":[{"id":"ITEM-1","itemData":{"DOI":"10.53625/jcijurnalcakrawalailmiah.v2i4.4324","ISSN":"2808-1757","abstract":"The purpose of this study is to see the readiness of Surabaya City residents for the implementation of the E-Voting system in simultaneous elections and regional elections that will be held in 2024. This research uses an empirical approach with quantitative research methods and uses simple random sampling as a sampling technique. The focus of this research is to examine the readiness of Surabaya City residents regarding the implementation of e-voting systems in elections and regional elections in 2024 in Surabaya City. The results showed that the respondents in this study were dominated by young voters in the election (83.7%) who were active in the use of information and communication technology (100%). As many as 74.4% of respondents agree with the implementation of e-voting because it is efficient, effective, and practical. Regarding the obstacles that must be faced in the implementation of e-voting, Surabaya City is considered capable of overcoming considering adequate internet access and human resources that have a great opportunity in the successful implementation of the e-voting system, and must still be concerned about the security of the e-voting system. In addition, there is a need for a legal regulation that specifically regulates the implementation of e-voting considering that there is still a legal vacuum in its application.","author":[{"dropping-particle":"","family":"Reza Yuna Dwi Rahmawati","given":"","non-dropping-particle":"","parse-names":false,"suffix":""},{"dropping-particle":"","family":"Sultoni Fikri","given":"","non-dropping-particle":"","parse-names":false,"suffix":""}],"container-title":"Jurnal Cakrawala Ilmiah","id":"ITEM-1","issue":"4","issued":{"date-parts":[["2022"]]},"page":"1369-1380","title":"Urgensi Penggunaan E-Votting Dalam Sistem Pemilu Dan Pilkada Serentak 2024 Di Kota Surabaya","type":"article-journal","volume":"2"},"uris":["http://www.mendeley.com/documents/?uuid=facc2851-bf69-4d3e-b214-2a892f5e103a"]}],"mendeley":{"formattedCitation":"(Reza Yuna Dwi Rahmawati &amp; Sultoni Fikri, 2022)","plainTextFormattedCitation":"(Reza Yuna Dwi Rahmawati &amp; Sultoni Fikri, 2022)","previouslyFormattedCitation":"(Reza Yuna Dwi Rahmawati &amp; Sultoni Fikri, 2022)"},"properties":{"noteIndex":0},"schema":"https://github.com/citation-style-language/schema/raw/master/csl-citation.json"}</w:instrText>
      </w:r>
      <w:r w:rsidR="00A37656">
        <w:rPr>
          <w:rFonts w:asciiTheme="majorBidi" w:hAnsiTheme="majorBidi" w:cstheme="majorBidi"/>
          <w:sz w:val="24"/>
          <w:szCs w:val="24"/>
          <w:lang w:val="id-ID"/>
        </w:rPr>
        <w:fldChar w:fldCharType="separate"/>
      </w:r>
      <w:r w:rsidR="00A37656" w:rsidRPr="00A37656">
        <w:rPr>
          <w:rFonts w:asciiTheme="majorBidi" w:hAnsiTheme="majorBidi" w:cstheme="majorBidi"/>
          <w:noProof/>
          <w:sz w:val="24"/>
          <w:szCs w:val="24"/>
          <w:lang w:val="id-ID"/>
        </w:rPr>
        <w:t>(Reza Yuna Dwi Rahmawati &amp; Sultoni Fikri, 2022)</w:t>
      </w:r>
      <w:r w:rsidR="00A37656">
        <w:rPr>
          <w:rFonts w:asciiTheme="majorBidi" w:hAnsiTheme="majorBidi" w:cstheme="majorBidi"/>
          <w:sz w:val="24"/>
          <w:szCs w:val="24"/>
          <w:lang w:val="id-ID"/>
        </w:rPr>
        <w:fldChar w:fldCharType="end"/>
      </w:r>
      <w:r w:rsidRPr="00B40CB4">
        <w:rPr>
          <w:rFonts w:asciiTheme="majorBidi" w:hAnsiTheme="majorBidi" w:cstheme="majorBidi"/>
          <w:sz w:val="24"/>
          <w:szCs w:val="24"/>
          <w:lang w:val="id-ID"/>
        </w:rPr>
        <w:t>. Pilihan politik mereka</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belum dipengaruhi motivasi ideologis</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tertentu dan lebih didorong oleh konteks</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dinamika lingkungan politik lokal.</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Pemilih pemula mudah dipengaruhi</w:t>
      </w:r>
      <w:r>
        <w:rPr>
          <w:rFonts w:asciiTheme="majorBidi" w:hAnsiTheme="majorBidi" w:cstheme="majorBidi"/>
          <w:sz w:val="24"/>
          <w:szCs w:val="24"/>
          <w:lang w:val="id-ID"/>
        </w:rPr>
        <w:t xml:space="preserve"> kepentingan-kepentingan tertentu, </w:t>
      </w:r>
      <w:r w:rsidRPr="00B40CB4">
        <w:rPr>
          <w:rFonts w:asciiTheme="majorBidi" w:hAnsiTheme="majorBidi" w:cstheme="majorBidi"/>
          <w:sz w:val="24"/>
          <w:szCs w:val="24"/>
          <w:lang w:val="id-ID"/>
        </w:rPr>
        <w:t xml:space="preserve">terutama oleh orang </w:t>
      </w:r>
      <w:r w:rsidRPr="00B40CB4">
        <w:rPr>
          <w:rFonts w:asciiTheme="majorBidi" w:hAnsiTheme="majorBidi" w:cstheme="majorBidi"/>
          <w:sz w:val="24"/>
          <w:szCs w:val="24"/>
          <w:lang w:val="id-ID"/>
        </w:rPr>
        <w:lastRenderedPageBreak/>
        <w:t>terdekat seperti</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anggota keluarga, mulai dari orang tua</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hingga kerabat dan teman. Selain itu,</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media massa juga lkut berpengaruh</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terhadap pilihan pemilih pemula. Hal ini</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dapat berupa berita ditelevisi, spanduk,</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brosur, poster, dan lain-lain. Pemilih</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pemula khususnya remaja (berusia 17</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tahun) mempunyai nilai kebudayaan yang</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santai, bebas, dan cenderung pada hal-hal</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yang informal dan mencari kesenangan,</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oleh karena itu semua hal yang kurang</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menyenangkan akan dihindari. Disamping</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mencari kesenangan, kelompok sebaya</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adalah paling penting dalam kehidupan</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seorang remaja, sehingga bagi seorang</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remaja perlu mempunyai kelompok teman</w:t>
      </w:r>
      <w:r>
        <w:rPr>
          <w:rFonts w:asciiTheme="majorBidi" w:hAnsiTheme="majorBidi" w:cstheme="majorBidi"/>
          <w:sz w:val="24"/>
          <w:szCs w:val="24"/>
          <w:lang w:val="id-ID"/>
        </w:rPr>
        <w:t xml:space="preserve"> </w:t>
      </w:r>
      <w:r w:rsidRPr="00B40CB4">
        <w:rPr>
          <w:rFonts w:asciiTheme="majorBidi" w:hAnsiTheme="majorBidi" w:cstheme="majorBidi"/>
          <w:sz w:val="24"/>
          <w:szCs w:val="24"/>
          <w:lang w:val="id-ID"/>
        </w:rPr>
        <w:t>sendiri dalam pergaulan</w:t>
      </w:r>
      <w:r w:rsidR="00A37656">
        <w:rPr>
          <w:rFonts w:asciiTheme="majorBidi" w:hAnsiTheme="majorBidi" w:cstheme="majorBidi"/>
          <w:sz w:val="24"/>
          <w:szCs w:val="24"/>
          <w:lang w:val="id-ID"/>
        </w:rPr>
        <w:fldChar w:fldCharType="begin" w:fldLock="1"/>
      </w:r>
      <w:r w:rsidR="00A37656">
        <w:rPr>
          <w:rFonts w:asciiTheme="majorBidi" w:hAnsiTheme="majorBidi" w:cstheme="majorBidi"/>
          <w:sz w:val="24"/>
          <w:szCs w:val="24"/>
          <w:lang w:val="id-ID"/>
        </w:rPr>
        <w:instrText>ADDIN CSL_CITATION {"citationItems":[{"id":"ITEM-1","itemData":{"DOI":"10.55108/jbk.v3i2.262","ISSN":"2686-4541","abstract":"Generasi milenial diproyeksi menjadi kelompok pemilih dengan proporasi terbesar mencapai 50% di Pemilu 2024. Potensi ituharus di maksimalkan negara sebagai upaya meningkatkan kualitas sumber daya manusia ditengah tantangan bonusdemografi dalam kemajuan demokrasi di Indonesia. Perbedaan latar belakang tingkat pendidikan menyebabkan ketimpangansosial, ekonomi, dan politik termasuk aksesbilitas sumber daya informasi mendorong pada apatisme dan pragmatisme di kalangan pemuda. Minimnya pendidikan politik kewarganegaraan menjadi sebuah dilema dan konsekuensi logis dimana negara ingin pemilu berkualitas. Tulisan ini bertujuan mendeskripsikan tentang pentingnya pendidikan politik bagi anak muda dengan mengedepankan kecerdasan berbasis teknologi. Hasil penelitian ini diharapkan aktor pemilu yakni Pemerintah, Bawaslu dan KPU mampu membangun kolaborasi, inovasi dalam upaya meningkatkan partisipasi dan menjaga hak pemilih demi tegaknya keadilan pemilu. Keikutsertaan anak muda dalam pemilu adalah kunci hidupnya demokrasi Indonesia.","author":[{"dropping-particle":"","family":"Haris Zulkarnain","given":"Muhammad","non-dropping-particle":"","parse-names":false,"suffix":""},{"dropping-particle":"","family":"Saufi","given":"Ahmad","non-dropping-particle":"","parse-names":false,"suffix":""}],"container-title":"Jurnal Bawaslu Provinsi Kepulauan Riau","id":"ITEM-1","issue":"2","issued":{"date-parts":[["2021"]]},"page":"154-173","title":"Urgensi Pendidikan Pemilih Muda Menuju Pemilihan Umum 2024 Yang Berintegritas","type":"article-journal","volume":"3"},"uris":["http://www.mendeley.com/documents/?uuid=ecf141cf-1abe-4db2-ba18-b3e6bd3b962d"]}],"mendeley":{"formattedCitation":"(Haris Zulkarnain &amp; Saufi, 2021)","plainTextFormattedCitation":"(Haris Zulkarnain &amp; Saufi, 2021)","previouslyFormattedCitation":"(Haris Zulkarnain &amp; Saufi, 2021)"},"properties":{"noteIndex":0},"schema":"https://github.com/citation-style-language/schema/raw/master/csl-citation.json"}</w:instrText>
      </w:r>
      <w:r w:rsidR="00A37656">
        <w:rPr>
          <w:rFonts w:asciiTheme="majorBidi" w:hAnsiTheme="majorBidi" w:cstheme="majorBidi"/>
          <w:sz w:val="24"/>
          <w:szCs w:val="24"/>
          <w:lang w:val="id-ID"/>
        </w:rPr>
        <w:fldChar w:fldCharType="separate"/>
      </w:r>
      <w:r w:rsidR="00A37656" w:rsidRPr="00A37656">
        <w:rPr>
          <w:rFonts w:asciiTheme="majorBidi" w:hAnsiTheme="majorBidi" w:cstheme="majorBidi"/>
          <w:noProof/>
          <w:sz w:val="24"/>
          <w:szCs w:val="24"/>
          <w:lang w:val="id-ID"/>
        </w:rPr>
        <w:t>(Haris Zulkarnain &amp; Saufi, 2021)</w:t>
      </w:r>
      <w:r w:rsidR="00A37656">
        <w:rPr>
          <w:rFonts w:asciiTheme="majorBidi" w:hAnsiTheme="majorBidi" w:cstheme="majorBidi"/>
          <w:sz w:val="24"/>
          <w:szCs w:val="24"/>
          <w:lang w:val="id-ID"/>
        </w:rPr>
        <w:fldChar w:fldCharType="end"/>
      </w:r>
      <w:r w:rsidR="00A37656">
        <w:rPr>
          <w:rFonts w:asciiTheme="majorBidi" w:hAnsiTheme="majorBidi" w:cstheme="majorBidi"/>
          <w:sz w:val="24"/>
          <w:szCs w:val="24"/>
          <w:lang w:val="id-ID"/>
        </w:rPr>
        <w:t xml:space="preserve"> </w:t>
      </w:r>
      <w:r w:rsidRPr="007F2A24">
        <w:rPr>
          <w:rFonts w:asciiTheme="majorBidi" w:hAnsiTheme="majorBidi" w:cstheme="majorBidi"/>
          <w:sz w:val="24"/>
          <w:szCs w:val="24"/>
          <w:lang w:val="id-ID"/>
        </w:rPr>
        <w:t>.</w:t>
      </w:r>
    </w:p>
    <w:p w14:paraId="4FDB706F" w14:textId="38CDCCB5" w:rsidR="007E3712" w:rsidRDefault="008C069C" w:rsidP="00297C16">
      <w:pPr>
        <w:spacing w:line="360" w:lineRule="auto"/>
        <w:ind w:firstLine="567"/>
        <w:jc w:val="both"/>
        <w:rPr>
          <w:rFonts w:asciiTheme="majorBidi" w:hAnsiTheme="majorBidi" w:cstheme="majorBidi"/>
          <w:sz w:val="24"/>
          <w:szCs w:val="24"/>
          <w:lang w:val="id-ID"/>
        </w:rPr>
      </w:pPr>
      <w:r w:rsidRPr="00AB3A1B">
        <w:rPr>
          <w:rFonts w:asciiTheme="majorBidi" w:hAnsiTheme="majorBidi" w:cstheme="majorBidi"/>
          <w:sz w:val="24"/>
          <w:szCs w:val="24"/>
          <w:lang w:val="id-ID"/>
        </w:rPr>
        <w:t>Selama ini pendidikan pemilih untuk segmen pemilih pemula cenderung dilakukan hanya</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 xml:space="preserve">menjelang pemilihan </w:t>
      </w:r>
      <w:r>
        <w:rPr>
          <w:rFonts w:asciiTheme="majorBidi" w:hAnsiTheme="majorBidi" w:cstheme="majorBidi"/>
          <w:sz w:val="24"/>
          <w:szCs w:val="24"/>
          <w:lang w:val="id-ID"/>
        </w:rPr>
        <w:t>kepala daerah</w:t>
      </w:r>
      <w:r w:rsidRPr="00AB3A1B">
        <w:rPr>
          <w:rFonts w:asciiTheme="majorBidi" w:hAnsiTheme="majorBidi" w:cstheme="majorBidi"/>
          <w:sz w:val="24"/>
          <w:szCs w:val="24"/>
          <w:lang w:val="id-ID"/>
        </w:rPr>
        <w:t xml:space="preserve"> (tidak berkesinambungan), tidak dilakukan secara komprehensif</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dan</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sistematis</w:t>
      </w:r>
      <w:r w:rsidR="00CF27BD">
        <w:rPr>
          <w:rFonts w:asciiTheme="majorBidi" w:hAnsiTheme="majorBidi" w:cstheme="majorBidi"/>
          <w:sz w:val="24"/>
          <w:szCs w:val="24"/>
          <w:lang w:val="id-ID"/>
        </w:rPr>
        <w:t xml:space="preserve"> </w:t>
      </w:r>
      <w:r w:rsidR="00CF27BD">
        <w:rPr>
          <w:rFonts w:asciiTheme="majorBidi" w:hAnsiTheme="majorBidi" w:cstheme="majorBidi"/>
          <w:sz w:val="24"/>
          <w:szCs w:val="24"/>
          <w:lang w:val="id-ID"/>
        </w:rPr>
        <w:fldChar w:fldCharType="begin" w:fldLock="1"/>
      </w:r>
      <w:r w:rsidR="00CF27BD">
        <w:rPr>
          <w:rFonts w:asciiTheme="majorBidi" w:hAnsiTheme="majorBidi" w:cstheme="majorBidi"/>
          <w:sz w:val="24"/>
          <w:szCs w:val="24"/>
          <w:lang w:val="id-ID"/>
        </w:rPr>
        <w:instrText>ADDIN CSL_CITATION {"citationItems":[{"id":"ITEM-1","itemData":{"DOI":"10.33506/jn.v7i2.1739","ISSN":"2477-6203","abstract":"Indonesia sebagai negara demokrasi sedang menghadapi tantangan baru yang sangat menarik. Hajat pesta demokrasi yang mulanya terpisah di setiap daerah, kini akan dilaksanakan secara serentak nasional pada tahun 2024 mendatang. Permasalahan menarik yang dikaji dalam artikel ini adalah pertama, dinamika penundaan Pilkada pada tahun 2024 bagi 271 daerah yang akan berakhir masa jabatannya di tahun 2022 dan 2023. Kedua, urgensi perpanjangan masa jabatan Kepala Daerah hingga tahun 2024. Kajian yang disajikan dalam tulisan ini bersifat normatif dengan pendekatan perundang-undangan. Hasil analisis yang diperoleh terhadap permasalahan tersebut menyimpulkan bahwa pertama, penundaan Pilkada dari tahun 2022 dan 2023 ke tahun 2024 yang kemudian mengakibatkan terjadinya kekosongan terhadap jabatan Kepala Daerah di 271 daerah. Kemudian, dilakukan pengangkatan penjabat Kepala Daerah yang akan memimpin selama satu sampai dua tahun untuk memberikan ketidakpastian terhadap demokrasi di daerah yang menimbulkan banyak pro dan kontra atas kebijakan yang diambil, hal tersebut dikhawatirkan akan menciderai prinsip-prinsip otonomi daerah. Kedua, untuk menghindari pengisian penjabat Kepala Daerah di 271 daerah tersebut, maka diperlukan langkah-langkah yang lebih efektif dan demokratis, sehingga penjabat yang memimpin daerah selama satu sampai dua tahun ini diharapkan tidak menuai perbedaan pendapat ditengah-tengah masyarakat dengan masa kepemimpinan sesuai batas waktu yang sudah ditetapkan.","author":[{"dropping-particle":"","family":"Kelibay","given":"Ismed","non-dropping-particle":"","parse-names":false,"suffix":""},{"dropping-particle":"","family":"Boinauw","given":"Irwan","non-dropping-particle":"","parse-names":false,"suffix":""},{"dropping-particle":"","family":"Rosnani","given":"Rosnani","non-dropping-particle":"","parse-names":false,"suffix":""},{"dropping-particle":"","family":"Kalagison","given":"Miryam Diana","non-dropping-particle":"","parse-names":false,"suffix":""}],"container-title":"Jurnal Noken: Ilmu-Ilmu Sosial","id":"ITEM-1","issue":"2","issued":{"date-parts":[["2022"]]},"page":"167-181","title":"Dinamika Pemilihan Kepala Daerah Serentak Nasional Dalam Pemilihan Umum Tahun 2024","type":"article-journal","volume":"7"},"uris":["http://www.mendeley.com/documents/?uuid=dcf28523-3419-4a56-b6bd-c2ee3d165e5f"]}],"mendeley":{"formattedCitation":"(Kelibay et al., 2022)","plainTextFormattedCitation":"(Kelibay et al., 2022)","previouslyFormattedCitation":"(Kelibay et al., 2022)"},"properties":{"noteIndex":0},"schema":"https://github.com/citation-style-language/schema/raw/master/csl-citation.json"}</w:instrText>
      </w:r>
      <w:r w:rsidR="00CF27BD">
        <w:rPr>
          <w:rFonts w:asciiTheme="majorBidi" w:hAnsiTheme="majorBidi" w:cstheme="majorBidi"/>
          <w:sz w:val="24"/>
          <w:szCs w:val="24"/>
          <w:lang w:val="id-ID"/>
        </w:rPr>
        <w:fldChar w:fldCharType="separate"/>
      </w:r>
      <w:r w:rsidR="00CF27BD" w:rsidRPr="00CF27BD">
        <w:rPr>
          <w:rFonts w:asciiTheme="majorBidi" w:hAnsiTheme="majorBidi" w:cstheme="majorBidi"/>
          <w:noProof/>
          <w:sz w:val="24"/>
          <w:szCs w:val="24"/>
          <w:lang w:val="id-ID"/>
        </w:rPr>
        <w:t>(Kelibay et al., 2022)</w:t>
      </w:r>
      <w:r w:rsidR="00CF27BD">
        <w:rPr>
          <w:rFonts w:asciiTheme="majorBidi" w:hAnsiTheme="majorBidi" w:cstheme="majorBidi"/>
          <w:sz w:val="24"/>
          <w:szCs w:val="24"/>
          <w:lang w:val="id-ID"/>
        </w:rPr>
        <w:fldChar w:fldCharType="end"/>
      </w:r>
      <w:r>
        <w:rPr>
          <w:rFonts w:asciiTheme="majorBidi" w:hAnsiTheme="majorBidi" w:cstheme="majorBidi"/>
          <w:sz w:val="24"/>
          <w:szCs w:val="24"/>
          <w:lang w:val="id-ID"/>
        </w:rPr>
        <w:t>.</w:t>
      </w:r>
      <w:r w:rsidRPr="00AB3A1B">
        <w:rPr>
          <w:rFonts w:asciiTheme="majorBidi" w:hAnsiTheme="majorBidi" w:cstheme="majorBidi"/>
          <w:sz w:val="24"/>
          <w:szCs w:val="24"/>
          <w:lang w:val="id-ID"/>
        </w:rPr>
        <w:t xml:space="preserve"> Seharusnya hal ini dapat dimanfaatkan untuk meningkatkan literasi politik</w:t>
      </w:r>
      <w:r>
        <w:rPr>
          <w:rFonts w:asciiTheme="majorBidi" w:hAnsiTheme="majorBidi" w:cstheme="majorBidi"/>
          <w:sz w:val="24"/>
          <w:szCs w:val="24"/>
          <w:lang w:val="id-ID"/>
        </w:rPr>
        <w:t xml:space="preserve"> mahasiswa</w:t>
      </w:r>
      <w:r w:rsidRPr="00AB3A1B">
        <w:rPr>
          <w:rFonts w:asciiTheme="majorBidi" w:hAnsiTheme="majorBidi" w:cstheme="majorBidi"/>
          <w:sz w:val="24"/>
          <w:szCs w:val="24"/>
          <w:lang w:val="id-ID"/>
        </w:rPr>
        <w:t xml:space="preserve"> sebagai pemilih pemula terkait dengan pengetahuan seputar kepemiluan. Namun peran</w:t>
      </w:r>
      <w:r>
        <w:rPr>
          <w:rFonts w:asciiTheme="majorBidi" w:hAnsiTheme="majorBidi" w:cstheme="majorBidi"/>
          <w:sz w:val="24"/>
          <w:szCs w:val="24"/>
          <w:lang w:val="id-ID"/>
        </w:rPr>
        <w:t xml:space="preserve"> </w:t>
      </w:r>
      <w:r w:rsidR="00297C16">
        <w:rPr>
          <w:rFonts w:asciiTheme="majorBidi" w:hAnsiTheme="majorBidi" w:cstheme="majorBidi"/>
          <w:sz w:val="24"/>
          <w:szCs w:val="24"/>
          <w:lang w:val="id-ID"/>
        </w:rPr>
        <w:t>Komisi Pemilihan Umum</w:t>
      </w:r>
      <w:r w:rsidRPr="00AB3A1B">
        <w:rPr>
          <w:rFonts w:asciiTheme="majorBidi" w:hAnsiTheme="majorBidi" w:cstheme="majorBidi"/>
          <w:sz w:val="24"/>
          <w:szCs w:val="24"/>
          <w:lang w:val="id-ID"/>
        </w:rPr>
        <w:t xml:space="preserve"> dalam menumbuhkan literasi politik bagi pemilih pemula kurang optimal. Permasalahannya</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saat ini adalah pengetahuan tentang politik,demokrasi dan pemilu masih sebatas pengetahuan</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prosedural hak dan kewajiban warga negara, apalagi pada kemampuan teknis dan artikulasi dalam</w:t>
      </w:r>
      <w:r>
        <w:rPr>
          <w:rFonts w:asciiTheme="majorBidi" w:hAnsiTheme="majorBidi" w:cstheme="majorBidi"/>
          <w:sz w:val="24"/>
          <w:szCs w:val="24"/>
          <w:lang w:val="id-ID"/>
        </w:rPr>
        <w:t xml:space="preserve"> </w:t>
      </w:r>
      <w:r w:rsidRPr="00AB3A1B">
        <w:rPr>
          <w:rFonts w:asciiTheme="majorBidi" w:hAnsiTheme="majorBidi" w:cstheme="majorBidi"/>
          <w:sz w:val="24"/>
          <w:szCs w:val="24"/>
          <w:lang w:val="id-ID"/>
        </w:rPr>
        <w:t>perilaku politik</w:t>
      </w:r>
      <w:r w:rsidR="007E3712">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{"citationItems":[{"id":"ITEM-1","itemData":{"author":[{"dropping-particle":"","family":"Riau","given":"Universitas","non-dropping-particle":"","parse-names":false,"suffix":""},{"dropping-particle":"","family":"Sorong","given":"Politeknik Pelayaran","non-dropping-particle":"","parse-names":false,"suffix":""}],"id":"ITEM-1","issue":"2","issued":{"date-parts":[["2023"]]},"page":"160-168","title":"PEMBELAJARAN PPKn DI PERSEKOLAHAN","type":"article-journal","volume":"10"},"uris":["http://www.mendeley.com/documents/?uuid=861742f6-9eb3-4771-881d-6fa3bc51abbd"]}],"mendeley":{"formattedCitation":"(Riau &amp; Sorong, 2023)","plainTextFormattedCitation":"(Riau &amp; Sorong, 2023)","previouslyFormattedCitation":"(Riau &amp; Sorong, 2023)"},"properties":{"noteIndex":0},"schema":"https://github.com/citation-style-language/schema/raw/master/csl-citation.json"}</w:instrText>
      </w:r>
      <w:r>
        <w:rPr>
          <w:rFonts w:asciiTheme="majorBidi" w:hAnsiTheme="majorBidi" w:cstheme="majorBidi"/>
          <w:sz w:val="24"/>
          <w:szCs w:val="24"/>
          <w:lang w:val="id-ID"/>
        </w:rPr>
        <w:fldChar w:fldCharType="separate"/>
      </w:r>
      <w:r w:rsidRPr="00ED3CBA">
        <w:rPr>
          <w:rFonts w:asciiTheme="majorBidi" w:hAnsiTheme="majorBidi" w:cstheme="majorBidi"/>
          <w:noProof/>
          <w:sz w:val="24"/>
          <w:szCs w:val="24"/>
          <w:lang w:val="id-ID"/>
        </w:rPr>
        <w:t>(Riau &amp; Sorong,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w:t>
      </w:r>
      <w:r w:rsidR="00297C16">
        <w:rPr>
          <w:rFonts w:asciiTheme="majorBidi" w:hAnsiTheme="majorBidi" w:cstheme="majorBidi"/>
          <w:sz w:val="24"/>
          <w:szCs w:val="24"/>
          <w:lang w:val="id-ID"/>
        </w:rPr>
        <w:t xml:space="preserve"> </w:t>
      </w:r>
    </w:p>
    <w:p w14:paraId="1DFBBAA6" w14:textId="30EA94EE" w:rsidR="00297C16" w:rsidRPr="00297C16" w:rsidRDefault="00297C16" w:rsidP="00297C16">
      <w:pPr>
        <w:spacing w:line="36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Komisi Pemilihan Umum sebagai badan untuk mengordinir prosedural dalam melaksanakan pemilihan kepala daerah, Komisi Pemilihan Umum Daerah memiliki urgensi dalam pembentukan struktural prosedural, salah satunya, pembentukan Badan </w:t>
      </w:r>
      <w:r w:rsidRPr="00297C16">
        <w:rPr>
          <w:rFonts w:asciiTheme="majorBidi" w:hAnsiTheme="majorBidi" w:cstheme="majorBidi"/>
          <w:i/>
          <w:iCs/>
          <w:sz w:val="24"/>
          <w:szCs w:val="24"/>
          <w:lang w:val="id-ID"/>
        </w:rPr>
        <w:t>Adhoc</w:t>
      </w:r>
      <w:r w:rsidR="004E4D68">
        <w:rPr>
          <w:rFonts w:asciiTheme="majorBidi" w:hAnsiTheme="majorBidi" w:cstheme="majorBidi"/>
          <w:sz w:val="24"/>
          <w:szCs w:val="24"/>
          <w:lang w:val="id-ID"/>
        </w:rPr>
        <w:t xml:space="preserve"> </w:t>
      </w:r>
      <w:r w:rsidR="004E4D68">
        <w:rPr>
          <w:rFonts w:asciiTheme="majorBidi" w:hAnsiTheme="majorBidi" w:cstheme="majorBidi"/>
          <w:sz w:val="24"/>
          <w:szCs w:val="24"/>
          <w:lang w:val="id-ID"/>
        </w:rPr>
        <w:fldChar w:fldCharType="begin" w:fldLock="1"/>
      </w:r>
      <w:r w:rsidR="004E4D68">
        <w:rPr>
          <w:rFonts w:asciiTheme="majorBidi" w:hAnsiTheme="majorBidi" w:cstheme="majorBidi"/>
          <w:sz w:val="24"/>
          <w:szCs w:val="24"/>
          <w:lang w:val="id-ID"/>
        </w:rPr>
        <w:instrText>ADDIN CSL_CITATION {"citationItems":[{"id":"ITEM-1","itemData":{"abstract":"… baik di tingkat kecamatan, desa/kelurahan maupun Tempat Pemungutan Suara (TPS). Badan … , pengorganisasian, hingga pelaksanaan pemungutan suara dan penghitungan hasil. …","author":[{"dropping-particle":"","family":"Syafarani","given":"Indah Nadya.","non-dropping-particle":"","parse-names":false,"suffix":""}],"container-title":"Jurnal Ilmiah Wahana Pendidikan","id":"ITEM-1","issue":"6","issued":{"date-parts":[["2024"]]},"page":"440-449","title":"Strategi Penguatan Sumber Daya Manusia Terhadap Badan Adhoc Penyelenggaraan Pemilu Di KPU Kabupaten Karawang","type":"article-journal","volume":"10"},"uris":["http://www.mendeley.com/documents/?uuid=92bb5a71-526b-4117-b8c4-39b769ab360e"]}],"mendeley":{"formattedCitation":"(Syafarani, 2024)","plainTextFormattedCitation":"(Syafarani, 2024)","previouslyFormattedCitation":"(Syafarani, 2024)"},"properties":{"noteIndex":0},"schema":"https://github.com/citation-style-language/schema/raw/master/csl-citation.json"}</w:instrText>
      </w:r>
      <w:r w:rsidR="004E4D68">
        <w:rPr>
          <w:rFonts w:asciiTheme="majorBidi" w:hAnsiTheme="majorBidi" w:cstheme="majorBidi"/>
          <w:sz w:val="24"/>
          <w:szCs w:val="24"/>
          <w:lang w:val="id-ID"/>
        </w:rPr>
        <w:fldChar w:fldCharType="separate"/>
      </w:r>
      <w:r w:rsidR="004E4D68" w:rsidRPr="004E4D68">
        <w:rPr>
          <w:rFonts w:asciiTheme="majorBidi" w:hAnsiTheme="majorBidi" w:cstheme="majorBidi"/>
          <w:noProof/>
          <w:sz w:val="24"/>
          <w:szCs w:val="24"/>
          <w:lang w:val="id-ID"/>
        </w:rPr>
        <w:t>(Syafarani, 2024)</w:t>
      </w:r>
      <w:r w:rsidR="004E4D68">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Tujuan dalam penulisan jurnal penelitian </w:t>
      </w:r>
      <w:r w:rsidR="007E3712">
        <w:rPr>
          <w:rFonts w:asciiTheme="majorBidi" w:hAnsiTheme="majorBidi" w:cstheme="majorBidi"/>
          <w:sz w:val="24"/>
          <w:szCs w:val="24"/>
          <w:lang w:val="id-ID"/>
        </w:rPr>
        <w:t xml:space="preserve">ini </w:t>
      </w:r>
      <w:r>
        <w:rPr>
          <w:rFonts w:asciiTheme="majorBidi" w:hAnsiTheme="majorBidi" w:cstheme="majorBidi"/>
          <w:sz w:val="24"/>
          <w:szCs w:val="24"/>
          <w:lang w:val="id-ID"/>
        </w:rPr>
        <w:t>umumnya</w:t>
      </w:r>
      <w:r w:rsidR="007E3712">
        <w:rPr>
          <w:rFonts w:asciiTheme="majorBidi" w:hAnsiTheme="majorBidi" w:cstheme="majorBidi"/>
          <w:sz w:val="24"/>
          <w:szCs w:val="24"/>
          <w:lang w:val="id-ID"/>
        </w:rPr>
        <w:t>,</w:t>
      </w:r>
      <w:r>
        <w:rPr>
          <w:rFonts w:asciiTheme="majorBidi" w:hAnsiTheme="majorBidi" w:cstheme="majorBidi"/>
          <w:sz w:val="24"/>
          <w:szCs w:val="24"/>
          <w:lang w:val="id-ID"/>
        </w:rPr>
        <w:t xml:space="preserve"> berfokus pada lembaga Komisi Pemilihan Umum dalam menjalankan tugas untuk pendidikan politik menjelang pemilihan kepala daerah</w:t>
      </w:r>
      <w:r w:rsidR="007E3712">
        <w:rPr>
          <w:rFonts w:asciiTheme="majorBidi" w:hAnsiTheme="majorBidi" w:cstheme="majorBidi"/>
          <w:sz w:val="24"/>
          <w:szCs w:val="24"/>
          <w:lang w:val="id-ID"/>
        </w:rPr>
        <w:t xml:space="preserve"> bulan November 2024</w:t>
      </w:r>
      <w:r>
        <w:rPr>
          <w:rFonts w:asciiTheme="majorBidi" w:hAnsiTheme="majorBidi" w:cstheme="majorBidi"/>
          <w:sz w:val="24"/>
          <w:szCs w:val="24"/>
          <w:lang w:val="id-ID"/>
        </w:rPr>
        <w:t xml:space="preserve">, serta khususnya sebagai penelitian untuk mengetahui seberapa jauh </w:t>
      </w:r>
      <w:r w:rsidR="007E3712">
        <w:rPr>
          <w:rFonts w:asciiTheme="majorBidi" w:hAnsiTheme="majorBidi" w:cstheme="majorBidi"/>
          <w:sz w:val="24"/>
          <w:szCs w:val="24"/>
          <w:lang w:val="id-ID"/>
        </w:rPr>
        <w:t xml:space="preserve">implikasi sosialisasi terhadap mahasiswa di Institut Agama Islam Negeri Kudus, serta sebagai cakrawala dalam mengejawentahkan kontekstual penelitian untuk pengetahuan literasi bagi pemilih pemula secara luas kedalam materi kepemiluan. </w:t>
      </w:r>
    </w:p>
    <w:p w14:paraId="4AA5366C" w14:textId="6C193BDA" w:rsidR="007E3712" w:rsidRDefault="007E3712" w:rsidP="008C069C">
      <w:pPr>
        <w:spacing w:line="360" w:lineRule="auto"/>
        <w:ind w:firstLine="567"/>
        <w:jc w:val="both"/>
        <w:rPr>
          <w:rFonts w:asciiTheme="majorBidi" w:hAnsiTheme="majorBidi" w:cstheme="majorBidi"/>
          <w:sz w:val="24"/>
          <w:szCs w:val="24"/>
          <w:lang w:val="id-ID"/>
        </w:rPr>
      </w:pPr>
      <w:r w:rsidRPr="00C2113A">
        <w:rPr>
          <w:rFonts w:asciiTheme="majorBidi" w:hAnsiTheme="majorBidi" w:cstheme="majorBidi"/>
          <w:sz w:val="24"/>
          <w:szCs w:val="24"/>
          <w:lang w:val="id-ID"/>
        </w:rPr>
        <w:t xml:space="preserve">Pemilih Pemula cenderung memiliki intensitas secara psikis yang labil dalam menentukan preferensinya, salah satu penyebabnya disebabkan oleh beberapa poin : </w:t>
      </w:r>
      <w:r w:rsidRPr="00C2113A">
        <w:rPr>
          <w:rFonts w:asciiTheme="majorBidi" w:hAnsiTheme="majorBidi" w:cstheme="majorBidi"/>
          <w:i/>
          <w:iCs/>
          <w:sz w:val="24"/>
          <w:szCs w:val="24"/>
          <w:lang w:val="id-ID"/>
        </w:rPr>
        <w:t>pertama</w:t>
      </w:r>
      <w:r w:rsidRPr="00C2113A">
        <w:rPr>
          <w:rFonts w:asciiTheme="majorBidi" w:hAnsiTheme="majorBidi" w:cstheme="majorBidi"/>
          <w:sz w:val="24"/>
          <w:szCs w:val="24"/>
          <w:lang w:val="id-ID"/>
        </w:rPr>
        <w:t xml:space="preserve">, konflik dalam partai koalisi, </w:t>
      </w:r>
      <w:r w:rsidRPr="00C2113A">
        <w:rPr>
          <w:rFonts w:asciiTheme="majorBidi" w:hAnsiTheme="majorBidi" w:cstheme="majorBidi"/>
          <w:i/>
          <w:iCs/>
          <w:sz w:val="24"/>
          <w:szCs w:val="24"/>
          <w:lang w:val="id-ID"/>
        </w:rPr>
        <w:t>kedua</w:t>
      </w:r>
      <w:r w:rsidRPr="00C2113A">
        <w:rPr>
          <w:rFonts w:asciiTheme="majorBidi" w:hAnsiTheme="majorBidi" w:cstheme="majorBidi"/>
          <w:sz w:val="24"/>
          <w:szCs w:val="24"/>
          <w:lang w:val="id-ID"/>
        </w:rPr>
        <w:t xml:space="preserve">, konflik antar kandidat, </w:t>
      </w:r>
      <w:r w:rsidRPr="00C2113A">
        <w:rPr>
          <w:rFonts w:asciiTheme="majorBidi" w:hAnsiTheme="majorBidi" w:cstheme="majorBidi"/>
          <w:i/>
          <w:iCs/>
          <w:sz w:val="24"/>
          <w:szCs w:val="24"/>
          <w:lang w:val="id-ID"/>
        </w:rPr>
        <w:t>ketiga</w:t>
      </w:r>
      <w:r w:rsidRPr="00C2113A">
        <w:rPr>
          <w:rFonts w:asciiTheme="majorBidi" w:hAnsiTheme="majorBidi" w:cstheme="majorBidi"/>
          <w:sz w:val="24"/>
          <w:szCs w:val="24"/>
          <w:lang w:val="id-ID"/>
        </w:rPr>
        <w:t xml:space="preserve">, rasionalisasi pemilih pemula yang cenderung stagnan dan pesimis dalam </w:t>
      </w:r>
      <w:r w:rsidR="00C2113A">
        <w:rPr>
          <w:rFonts w:asciiTheme="majorBidi" w:hAnsiTheme="majorBidi" w:cstheme="majorBidi"/>
          <w:sz w:val="24"/>
          <w:szCs w:val="24"/>
          <w:lang w:val="id-ID"/>
        </w:rPr>
        <w:t xml:space="preserve">memberikan </w:t>
      </w:r>
      <w:r w:rsidRPr="00C2113A">
        <w:rPr>
          <w:rFonts w:asciiTheme="majorBidi" w:hAnsiTheme="majorBidi" w:cstheme="majorBidi"/>
          <w:sz w:val="24"/>
          <w:szCs w:val="24"/>
          <w:lang w:val="id-ID"/>
        </w:rPr>
        <w:t>suaranya</w:t>
      </w:r>
      <w:r w:rsidR="004E4D68">
        <w:rPr>
          <w:rFonts w:asciiTheme="majorBidi" w:hAnsiTheme="majorBidi" w:cstheme="majorBidi"/>
          <w:sz w:val="24"/>
          <w:szCs w:val="24"/>
          <w:lang w:val="id-ID"/>
        </w:rPr>
        <w:t xml:space="preserve"> </w:t>
      </w:r>
      <w:r w:rsidR="004E4D68">
        <w:rPr>
          <w:rFonts w:asciiTheme="majorBidi" w:hAnsiTheme="majorBidi" w:cstheme="majorBidi"/>
          <w:sz w:val="24"/>
          <w:szCs w:val="24"/>
          <w:lang w:val="id-ID"/>
        </w:rPr>
        <w:fldChar w:fldCharType="begin" w:fldLock="1"/>
      </w:r>
      <w:r w:rsidR="00754BEA">
        <w:rPr>
          <w:rFonts w:asciiTheme="majorBidi" w:hAnsiTheme="majorBidi" w:cstheme="majorBidi"/>
          <w:sz w:val="24"/>
          <w:szCs w:val="24"/>
          <w:lang w:val="id-ID"/>
        </w:rPr>
        <w:instrText>ADDIN CSL_CITATION {"citationItems":[{"id":"ITEM-1","itemData":{"ISSN":"2614-3658","abstract":"This study aims to analyze the implications of political party conflict for the paradigm of first-time voters (UNG students) in preparing the 2024 election, which is observed from two aspects, namely cognitive and affective aspects. The research method used is descriptive qualitative using the survey method as a data collection tool. The findings show that political party conflict has a significant impact on the views and attitudes of first-time voters in understanding and responding to the political process. In the aspect of the cognitive paradigm, the survey results revealed that as many as 48% of first-time voters remained actively following political developments even though political parties were experiencing conflict. However, on the other hand, as many as 48% of first time voters lost interest in following the development of political parties because they were influenced by conflicts that occurred within the political parties themselves. A small number of respondents (3.7%) did not provide a response regarding their views. These results indicate that there are variations in views and the level of involvement of first-time voters in dealing with political party conflicts. Meanwhile, from the aspect of the affective paradigm, the survey results show that around 63% of first time voters from Gorontalo State University (UNG) students have lost interest in political parties due to political party conflicts. Even so, as many as 22% of first time voters still show interest in political parties, while the remaining 15% do not provide answers regarding their attitudes. Thus, it can be concluded that political party conflict has a significant impact on the paradigm of first-time voters in both cognitive and affective aspects. Therefore, corrective steps and political education among first-time voters need to be carried out to ensure more active political participation and better political awareness in the future.","author":[{"dropping-particle":"","family":"Kamuli","given":"Sukarman","non-dropping-particle":"","parse-names":false,"suffix":""},{"dropping-particle":"","family":"Latare","given":"Sainudin","non-dropping-particle":"","parse-names":false,"suffix":""},{"dropping-particle":"","family":"Sahi","given":"Yayan","non-dropping-particle":"","parse-names":false,"suffix":""},{"dropping-particle":"","family":"PPKn","given":"Prodi","non-dropping-particle":"","parse-names":false,"suffix":""},{"dropping-particle":"","family":"Ilmu Sosial","given":"Fakultas","non-dropping-particle":"","parse-names":false,"suffix":""},{"dropping-particle":"","family":"Negeri Gorontalo","given":"Universitas","non-dropping-particle":"","parse-names":false,"suffix":""},{"dropping-particle":"","family":"Sosiologi","given":"Jurusan","non-dropping-particle":"","parse-names":false,"suffix":""},{"dropping-particle":"","family":"Negeri Gorontalo Correspondence Author","given":"Universitas","non-dropping-particle":"","parse-names":false,"suffix":""}],"container-title":"JIMPS: Jurnal Ilmiah Mahasiswa Pendidikan Sejarah","id":"ITEM-1","issue":"3","issued":{"date-parts":[["2023"]]},"page":"3158-3170","title":"Implikasi Konflik Partai Politik Terhadap Paradigma Pemilih Pemula Menjelang Pemilu 2024 Studi Pada Mahasiswa Universitas Negeri Gorontalo","type":"article-journal","volume":"8"},"uris":["http://www.mendeley.com/documents/?uuid=c9c9456e-5121-456e-baba-96abf45948ae"]}],"mendeley":{"formattedCitation":"(Kamuli et al., 2023)","plainTextFormattedCitation":"(Kamuli et al., 2023)","previouslyFormattedCitation":"(Kamuli et al., 2023)"},"properties":{"noteIndex":0},"schema":"https://github.com/citation-style-language/schema/raw/master/csl-citation.json"}</w:instrText>
      </w:r>
      <w:r w:rsidR="004E4D68">
        <w:rPr>
          <w:rFonts w:asciiTheme="majorBidi" w:hAnsiTheme="majorBidi" w:cstheme="majorBidi"/>
          <w:sz w:val="24"/>
          <w:szCs w:val="24"/>
          <w:lang w:val="id-ID"/>
        </w:rPr>
        <w:fldChar w:fldCharType="separate"/>
      </w:r>
      <w:r w:rsidR="004E4D68" w:rsidRPr="004E4D68">
        <w:rPr>
          <w:rFonts w:asciiTheme="majorBidi" w:hAnsiTheme="majorBidi" w:cstheme="majorBidi"/>
          <w:noProof/>
          <w:sz w:val="24"/>
          <w:szCs w:val="24"/>
          <w:lang w:val="id-ID"/>
        </w:rPr>
        <w:t>(Kamuli et al., 2023)</w:t>
      </w:r>
      <w:r w:rsidR="004E4D68">
        <w:rPr>
          <w:rFonts w:asciiTheme="majorBidi" w:hAnsiTheme="majorBidi" w:cstheme="majorBidi"/>
          <w:sz w:val="24"/>
          <w:szCs w:val="24"/>
          <w:lang w:val="id-ID"/>
        </w:rPr>
        <w:fldChar w:fldCharType="end"/>
      </w:r>
      <w:r w:rsidRPr="00C2113A">
        <w:rPr>
          <w:rFonts w:asciiTheme="majorBidi" w:hAnsiTheme="majorBidi" w:cstheme="majorBidi"/>
          <w:sz w:val="24"/>
          <w:szCs w:val="24"/>
          <w:lang w:val="id-ID"/>
        </w:rPr>
        <w:t xml:space="preserve">. </w:t>
      </w:r>
      <w:r w:rsidR="00C2113A">
        <w:rPr>
          <w:rFonts w:asciiTheme="majorBidi" w:hAnsiTheme="majorBidi" w:cstheme="majorBidi"/>
          <w:sz w:val="24"/>
          <w:szCs w:val="24"/>
          <w:lang w:val="id-ID"/>
        </w:rPr>
        <w:t>Faktor-faktor tersebut menjadikan terjadinya golongan putih (Golput)</w:t>
      </w:r>
      <w:r w:rsidR="00E93324">
        <w:rPr>
          <w:rFonts w:asciiTheme="majorBidi" w:hAnsiTheme="majorBidi" w:cstheme="majorBidi"/>
          <w:sz w:val="24"/>
          <w:szCs w:val="24"/>
          <w:lang w:val="id-ID"/>
        </w:rPr>
        <w:t xml:space="preserve"> </w:t>
      </w:r>
      <w:r w:rsidR="00E93324">
        <w:rPr>
          <w:rFonts w:asciiTheme="majorBidi" w:hAnsiTheme="majorBidi" w:cstheme="majorBidi"/>
          <w:sz w:val="24"/>
          <w:szCs w:val="24"/>
          <w:lang w:val="id-ID"/>
        </w:rPr>
        <w:fldChar w:fldCharType="begin" w:fldLock="1"/>
      </w:r>
      <w:r w:rsidR="00E93324">
        <w:rPr>
          <w:rFonts w:asciiTheme="majorBidi" w:hAnsiTheme="majorBidi" w:cstheme="majorBidi"/>
          <w:sz w:val="24"/>
          <w:szCs w:val="24"/>
          <w:lang w:val="id-ID"/>
        </w:rPr>
        <w:instrText>ADDIN CSL_CITATION {"citationItems":[{"id":"ITEM-1","itemData":{"DOI":"10.35719/alhikmah.v18i2.35","ISSN":"1907-4328","abstract":"Indonesia is a country that applies a democratic political system. One of the means of the democratic political system in Indonesia is the General Election. The implementation of a democratic election should be carried out in accordance with the election principles abided by Indonesia, namely Luber-Jurdil (Direct, General, Free, Confidential, Honest, Fair). In order for the principle of Luber-Jurdil to be carried out, supervisions are requireds. Supervision is not only carried out by Panwaslu (General Election Supervisory Agency), the public also have to play a role in that supervision. The public can monitor, either directly or indirectly, the process of running a democracy / elections. The results of the current study show that there were several causes of abstention in the last 2018 elections, namely: 1) Internal factors which include technical factor and occupational factor, 2). External factors which include administrative factor, and political factor. There are also solutions to reduce the number of abstentions for the next election by easing the rules for voters to be able to vote, improving the data collection and voter registration system so that it has fresher outlook (requires adequate personnel and budget support), changing the right to vote into an obligation to vote. The electoral system must be very easy for voters to understand (for example, easy voting procedures, simple ballot paper design). For those solutions, it is necessary to involve strategic groups, such as first-time voters, religious people, women, people with disabilities and marginalized groups.","author":[{"dropping-particle":"","family":"Putra","given":"Ferdian Ardani","non-dropping-particle":"","parse-names":false,"suffix":""},{"dropping-particle":"","family":"Fauzi","given":"Ahmad","non-dropping-particle":"","parse-names":false,"suffix":""}],"container-title":"Jurnal Al-Hikmah","id":"ITEM-1","issue":"2","issued":{"date-parts":[["2020"]]},"page":"199-210","title":"Komunikasi KPU dalam Menekan Golput di Jember","type":"article-journal","volume":"18"},"uris":["http://www.mendeley.com/documents/?uuid=80d4ea97-c212-4ad9-aceb-e99d8f177aec"]}],"mendeley":{"formattedCitation":"(Putra &amp; Fauzi, 2020)","plainTextFormattedCitation":"(Putra &amp; Fauzi, 2020)","previouslyFormattedCitation":"(Putra &amp; Fauzi, 2020)"},"properties":{"noteIndex":0},"schema":"https://github.com/citation-style-language/schema/raw/master/csl-citation.json"}</w:instrText>
      </w:r>
      <w:r w:rsidR="00E93324">
        <w:rPr>
          <w:rFonts w:asciiTheme="majorBidi" w:hAnsiTheme="majorBidi" w:cstheme="majorBidi"/>
          <w:sz w:val="24"/>
          <w:szCs w:val="24"/>
          <w:lang w:val="id-ID"/>
        </w:rPr>
        <w:fldChar w:fldCharType="separate"/>
      </w:r>
      <w:r w:rsidR="00E93324" w:rsidRPr="00E93324">
        <w:rPr>
          <w:rFonts w:asciiTheme="majorBidi" w:hAnsiTheme="majorBidi" w:cstheme="majorBidi"/>
          <w:noProof/>
          <w:sz w:val="24"/>
          <w:szCs w:val="24"/>
          <w:lang w:val="id-ID"/>
        </w:rPr>
        <w:t>(Putra &amp; Fauzi, 2020)</w:t>
      </w:r>
      <w:r w:rsidR="00E93324">
        <w:rPr>
          <w:rFonts w:asciiTheme="majorBidi" w:hAnsiTheme="majorBidi" w:cstheme="majorBidi"/>
          <w:sz w:val="24"/>
          <w:szCs w:val="24"/>
          <w:lang w:val="id-ID"/>
        </w:rPr>
        <w:fldChar w:fldCharType="end"/>
      </w:r>
      <w:r w:rsidR="00C2113A">
        <w:rPr>
          <w:rFonts w:asciiTheme="majorBidi" w:hAnsiTheme="majorBidi" w:cstheme="majorBidi"/>
          <w:sz w:val="24"/>
          <w:szCs w:val="24"/>
          <w:lang w:val="id-ID"/>
        </w:rPr>
        <w:t>, padahal dalam memberikan suara setiap masyarakat merupakan suatu hal yang urgen, “</w:t>
      </w:r>
      <w:r w:rsidR="00C2113A" w:rsidRPr="00C2113A">
        <w:rPr>
          <w:rFonts w:asciiTheme="majorBidi" w:hAnsiTheme="majorBidi" w:cstheme="majorBidi"/>
          <w:i/>
          <w:iCs/>
          <w:sz w:val="24"/>
          <w:szCs w:val="24"/>
          <w:lang w:val="id-ID"/>
        </w:rPr>
        <w:t xml:space="preserve">One </w:t>
      </w:r>
      <w:r w:rsidR="00C2113A" w:rsidRPr="00C2113A">
        <w:rPr>
          <w:rFonts w:asciiTheme="majorBidi" w:hAnsiTheme="majorBidi" w:cstheme="majorBidi"/>
          <w:i/>
          <w:iCs/>
          <w:sz w:val="24"/>
          <w:szCs w:val="24"/>
          <w:lang w:val="id-ID"/>
        </w:rPr>
        <w:lastRenderedPageBreak/>
        <w:t>Man One Vote</w:t>
      </w:r>
      <w:r w:rsidR="00C2113A">
        <w:rPr>
          <w:rFonts w:asciiTheme="majorBidi" w:hAnsiTheme="majorBidi" w:cstheme="majorBidi"/>
          <w:i/>
          <w:iCs/>
          <w:sz w:val="24"/>
          <w:szCs w:val="24"/>
          <w:lang w:val="id-ID"/>
        </w:rPr>
        <w:t>”</w:t>
      </w:r>
      <w:r w:rsidR="00C2113A">
        <w:rPr>
          <w:rFonts w:asciiTheme="majorBidi" w:hAnsiTheme="majorBidi" w:cstheme="majorBidi"/>
          <w:sz w:val="24"/>
          <w:szCs w:val="24"/>
          <w:lang w:val="id-ID"/>
        </w:rPr>
        <w:t xml:space="preserve"> yang memiliki notasi pentingnya untuk memberikan hak suara dalam pemilihan umum, karena memang memiliki pengaruh dalam akumulasi suara yang sah dalam pemilihan dan menjalankan hak untuk memilih, meskipun dalam realita a</w:t>
      </w:r>
      <w:r w:rsidR="00250013">
        <w:rPr>
          <w:rFonts w:asciiTheme="majorBidi" w:hAnsiTheme="majorBidi" w:cstheme="majorBidi"/>
          <w:sz w:val="24"/>
          <w:szCs w:val="24"/>
          <w:lang w:val="id-ID"/>
        </w:rPr>
        <w:t>sas</w:t>
      </w:r>
      <w:r w:rsidR="00C2113A">
        <w:rPr>
          <w:rFonts w:asciiTheme="majorBidi" w:hAnsiTheme="majorBidi" w:cstheme="majorBidi"/>
          <w:sz w:val="24"/>
          <w:szCs w:val="24"/>
          <w:lang w:val="id-ID"/>
        </w:rPr>
        <w:t xml:space="preserve"> undang-undang tidak ada hukum dasar untuk memberikan sanksi terhadap pemilih yang golput. Peneliti</w:t>
      </w:r>
      <w:r w:rsidR="00250013">
        <w:rPr>
          <w:rFonts w:asciiTheme="majorBidi" w:hAnsiTheme="majorBidi" w:cstheme="majorBidi"/>
          <w:sz w:val="24"/>
          <w:szCs w:val="24"/>
          <w:lang w:val="id-ID"/>
        </w:rPr>
        <w:t xml:space="preserve"> menduga bahwasanya Komisi Pemilihan Umum Kudus, dalam memberikan sosialisasi kepada pemilih pemula terkhusus pada mahasiswa Institut Agama Islam Negeri Kudus memiliki impact siginifikansi, pertama, pemilih pemula menjadi mengetahui tugas pokok dan fungsi K</w:t>
      </w:r>
      <w:r w:rsidR="00F23972">
        <w:rPr>
          <w:rFonts w:asciiTheme="majorBidi" w:hAnsiTheme="majorBidi" w:cstheme="majorBidi"/>
          <w:sz w:val="24"/>
          <w:szCs w:val="24"/>
          <w:lang w:val="id-ID"/>
        </w:rPr>
        <w:t>omisi Pemilihan Umum Kudus</w:t>
      </w:r>
      <w:r w:rsidR="00250013">
        <w:rPr>
          <w:rFonts w:asciiTheme="majorBidi" w:hAnsiTheme="majorBidi" w:cstheme="majorBidi"/>
          <w:sz w:val="24"/>
          <w:szCs w:val="24"/>
          <w:lang w:val="id-ID"/>
        </w:rPr>
        <w:t xml:space="preserve">, </w:t>
      </w:r>
      <w:r w:rsidR="00250013" w:rsidRPr="004E4D68">
        <w:rPr>
          <w:rFonts w:asciiTheme="majorBidi" w:hAnsiTheme="majorBidi" w:cstheme="majorBidi"/>
          <w:i/>
          <w:iCs/>
          <w:sz w:val="24"/>
          <w:szCs w:val="24"/>
          <w:lang w:val="id-ID"/>
        </w:rPr>
        <w:t>kedua</w:t>
      </w:r>
      <w:r w:rsidR="00250013">
        <w:rPr>
          <w:rFonts w:asciiTheme="majorBidi" w:hAnsiTheme="majorBidi" w:cstheme="majorBidi"/>
          <w:sz w:val="24"/>
          <w:szCs w:val="24"/>
          <w:lang w:val="id-ID"/>
        </w:rPr>
        <w:t xml:space="preserve">, mahasiswa menjadi lebih mengetahui bagaimana membedakan anatara pemilihan umum dan pemilihan kepala daerah, </w:t>
      </w:r>
      <w:r w:rsidR="00250013" w:rsidRPr="004E4D68">
        <w:rPr>
          <w:rFonts w:asciiTheme="majorBidi" w:hAnsiTheme="majorBidi" w:cstheme="majorBidi"/>
          <w:i/>
          <w:iCs/>
          <w:sz w:val="24"/>
          <w:szCs w:val="24"/>
          <w:lang w:val="id-ID"/>
        </w:rPr>
        <w:t>ketiga</w:t>
      </w:r>
      <w:r w:rsidR="00250013">
        <w:rPr>
          <w:rFonts w:asciiTheme="majorBidi" w:hAnsiTheme="majorBidi" w:cstheme="majorBidi"/>
          <w:sz w:val="24"/>
          <w:szCs w:val="24"/>
          <w:lang w:val="id-ID"/>
        </w:rPr>
        <w:t>, materi yang disampaikan dalam sosialisasi akan memberikan pemahaman secara gamblang tentang pentingnya pemilih cerdas, dengan mengetahui latar belakang kandidat</w:t>
      </w:r>
      <w:r w:rsidR="002E0F98">
        <w:rPr>
          <w:rFonts w:asciiTheme="majorBidi" w:hAnsiTheme="majorBidi" w:cstheme="majorBidi"/>
          <w:sz w:val="24"/>
          <w:szCs w:val="24"/>
          <w:lang w:val="id-ID"/>
        </w:rPr>
        <w:t>, lebih memahami strategi para calon kandidat dalam memberikan pengaruh di media massa, media sosial</w:t>
      </w:r>
      <w:r w:rsidR="00250013">
        <w:rPr>
          <w:rFonts w:asciiTheme="majorBidi" w:hAnsiTheme="majorBidi" w:cstheme="majorBidi"/>
          <w:sz w:val="24"/>
          <w:szCs w:val="24"/>
          <w:lang w:val="id-ID"/>
        </w:rPr>
        <w:t xml:space="preserve"> dan lebih memahami preferensi calon, </w:t>
      </w:r>
      <w:r w:rsidR="00250013" w:rsidRPr="004E4D68">
        <w:rPr>
          <w:rFonts w:asciiTheme="majorBidi" w:hAnsiTheme="majorBidi" w:cstheme="majorBidi"/>
          <w:i/>
          <w:iCs/>
          <w:sz w:val="24"/>
          <w:szCs w:val="24"/>
          <w:lang w:val="id-ID"/>
        </w:rPr>
        <w:t>ke-empat</w:t>
      </w:r>
      <w:r w:rsidR="00250013">
        <w:rPr>
          <w:rFonts w:asciiTheme="majorBidi" w:hAnsiTheme="majorBidi" w:cstheme="majorBidi"/>
          <w:sz w:val="24"/>
          <w:szCs w:val="24"/>
          <w:lang w:val="id-ID"/>
        </w:rPr>
        <w:t xml:space="preserve">, </w:t>
      </w:r>
      <w:r w:rsidR="002E0F98">
        <w:rPr>
          <w:rFonts w:asciiTheme="majorBidi" w:hAnsiTheme="majorBidi" w:cstheme="majorBidi"/>
          <w:sz w:val="24"/>
          <w:szCs w:val="24"/>
          <w:lang w:val="id-ID"/>
        </w:rPr>
        <w:t xml:space="preserve">sosialisasi </w:t>
      </w:r>
      <w:r w:rsidR="00250013">
        <w:rPr>
          <w:rFonts w:asciiTheme="majorBidi" w:hAnsiTheme="majorBidi" w:cstheme="majorBidi"/>
          <w:sz w:val="24"/>
          <w:szCs w:val="24"/>
          <w:lang w:val="id-ID"/>
        </w:rPr>
        <w:t>melalui panggung hiburan</w:t>
      </w:r>
      <w:r w:rsidR="002E0F98">
        <w:rPr>
          <w:rFonts w:asciiTheme="majorBidi" w:hAnsiTheme="majorBidi" w:cstheme="majorBidi"/>
          <w:sz w:val="24"/>
          <w:szCs w:val="24"/>
          <w:lang w:val="id-ID"/>
        </w:rPr>
        <w:t xml:space="preserve"> akan memberikan impact signifikan yang maksimal dalam memberikan materi kepada mahasiswa Institut Agama Islam Negeri Kudus</w:t>
      </w:r>
      <w:r w:rsidR="00F23972">
        <w:rPr>
          <w:rFonts w:asciiTheme="majorBidi" w:hAnsiTheme="majorBidi" w:cstheme="majorBidi"/>
          <w:sz w:val="24"/>
          <w:szCs w:val="24"/>
          <w:lang w:val="id-ID"/>
        </w:rPr>
        <w:t xml:space="preserve"> dalam meningkatkan partisipan pilkada</w:t>
      </w:r>
      <w:r w:rsidR="006F0775">
        <w:rPr>
          <w:rFonts w:asciiTheme="majorBidi" w:hAnsiTheme="majorBidi" w:cstheme="majorBidi"/>
          <w:sz w:val="24"/>
          <w:szCs w:val="24"/>
          <w:lang w:val="id-ID"/>
        </w:rPr>
        <w:t xml:space="preserve">, </w:t>
      </w:r>
      <w:r w:rsidR="006F0775" w:rsidRPr="006F0775">
        <w:rPr>
          <w:rFonts w:asciiTheme="majorBidi" w:hAnsiTheme="majorBidi" w:cstheme="majorBidi"/>
          <w:i/>
          <w:iCs/>
          <w:sz w:val="24"/>
          <w:szCs w:val="24"/>
          <w:lang w:val="id-ID"/>
        </w:rPr>
        <w:t>ke-lima</w:t>
      </w:r>
      <w:r w:rsidR="006F0775">
        <w:rPr>
          <w:rFonts w:asciiTheme="majorBidi" w:hAnsiTheme="majorBidi" w:cstheme="majorBidi"/>
          <w:sz w:val="24"/>
          <w:szCs w:val="24"/>
          <w:lang w:val="id-ID"/>
        </w:rPr>
        <w:t>, dalam meningkatkan partisipasi pemilih, Komisi Pemilihan Umum memiliki strategi yang adaptif dalam meningkatkan partisipatif melalui berbagai program dan pemanfaatan media sosial</w:t>
      </w:r>
      <w:r w:rsidR="00754BEA">
        <w:rPr>
          <w:rFonts w:asciiTheme="majorBidi" w:hAnsiTheme="majorBidi" w:cstheme="majorBidi"/>
          <w:sz w:val="24"/>
          <w:szCs w:val="24"/>
          <w:lang w:val="id-ID"/>
        </w:rPr>
        <w:t xml:space="preserve"> yang </w:t>
      </w:r>
      <w:r w:rsidR="00754BEA" w:rsidRPr="00754BEA">
        <w:rPr>
          <w:rFonts w:asciiTheme="majorBidi" w:hAnsiTheme="majorBidi" w:cstheme="majorBidi"/>
          <w:i/>
          <w:iCs/>
          <w:sz w:val="24"/>
          <w:szCs w:val="24"/>
          <w:lang w:val="id-ID"/>
        </w:rPr>
        <w:t>infallible</w:t>
      </w:r>
      <w:r w:rsidR="006F0775">
        <w:rPr>
          <w:rFonts w:asciiTheme="majorBidi" w:hAnsiTheme="majorBidi" w:cstheme="majorBidi"/>
          <w:sz w:val="24"/>
          <w:szCs w:val="24"/>
          <w:lang w:val="id-ID"/>
        </w:rPr>
        <w:t>.</w:t>
      </w:r>
    </w:p>
    <w:p w14:paraId="61A0D600" w14:textId="77777777" w:rsidR="007E3712" w:rsidRPr="008C069C" w:rsidRDefault="007E3712" w:rsidP="008C069C">
      <w:pPr>
        <w:spacing w:line="360" w:lineRule="auto"/>
        <w:ind w:firstLine="567"/>
        <w:jc w:val="both"/>
        <w:rPr>
          <w:rFonts w:asciiTheme="majorBidi" w:hAnsiTheme="majorBidi" w:cstheme="majorBidi"/>
          <w:b/>
          <w:bCs/>
          <w:sz w:val="24"/>
          <w:szCs w:val="24"/>
          <w:lang w:val="id-ID"/>
        </w:rPr>
      </w:pPr>
    </w:p>
    <w:p w14:paraId="78670EFF" w14:textId="77777777" w:rsidR="008C069C" w:rsidRPr="007E3712" w:rsidRDefault="008C069C" w:rsidP="008C069C">
      <w:pPr>
        <w:spacing w:line="360" w:lineRule="auto"/>
        <w:ind w:firstLine="567"/>
        <w:jc w:val="both"/>
        <w:rPr>
          <w:rFonts w:asciiTheme="majorBidi" w:hAnsiTheme="majorBidi" w:cstheme="majorBidi"/>
          <w:sz w:val="24"/>
          <w:szCs w:val="24"/>
          <w:lang w:val="id-ID"/>
        </w:rPr>
      </w:pPr>
    </w:p>
    <w:p w14:paraId="16657EB3" w14:textId="4EBA5B0A" w:rsidR="007754E4" w:rsidRDefault="005C3660" w:rsidP="007754E4">
      <w:pPr>
        <w:spacing w:line="360" w:lineRule="auto"/>
        <w:jc w:val="both"/>
        <w:rPr>
          <w:rFonts w:asciiTheme="majorBidi" w:hAnsiTheme="majorBidi" w:cstheme="majorBidi"/>
          <w:b/>
          <w:bCs/>
          <w:sz w:val="24"/>
          <w:szCs w:val="24"/>
          <w:lang w:val="en-GB"/>
        </w:rPr>
      </w:pPr>
      <w:r w:rsidRPr="005C3660">
        <w:rPr>
          <w:rFonts w:asciiTheme="majorBidi" w:hAnsiTheme="majorBidi" w:cstheme="majorBidi"/>
          <w:b/>
          <w:bCs/>
          <w:sz w:val="24"/>
          <w:szCs w:val="24"/>
          <w:lang w:val="en-GB"/>
        </w:rPr>
        <w:t>Metodologi Penelitian</w:t>
      </w:r>
    </w:p>
    <w:p w14:paraId="00B76320" w14:textId="1662689E" w:rsidR="00B46D46" w:rsidRPr="00B46D46" w:rsidRDefault="007754E4" w:rsidP="00B46D46">
      <w:pPr>
        <w:spacing w:line="360" w:lineRule="auto"/>
        <w:jc w:val="both"/>
        <w:rPr>
          <w:rFonts w:asciiTheme="majorBidi" w:hAnsiTheme="majorBidi" w:cstheme="majorBidi"/>
          <w:sz w:val="24"/>
          <w:szCs w:val="24"/>
          <w:lang w:val="en-GB"/>
        </w:rPr>
      </w:pPr>
      <w:r w:rsidRPr="00B46D46">
        <w:rPr>
          <w:rFonts w:asciiTheme="majorBidi" w:hAnsiTheme="majorBidi" w:cstheme="majorBidi"/>
          <w:sz w:val="24"/>
          <w:szCs w:val="24"/>
          <w:lang w:val="en-GB"/>
        </w:rPr>
        <w:t>Peneliti melaksanakan penelitian dengan berfokus pada lembaga Komisi Pemilihan Umum secara khusus, pasalnya lembaga tersebut merupakan suatu lembaga yang vital akan peran dan fungsinya</w:t>
      </w:r>
      <w:r w:rsidR="00B46D46" w:rsidRPr="00B46D46">
        <w:rPr>
          <w:rFonts w:asciiTheme="majorBidi" w:hAnsiTheme="majorBidi" w:cstheme="majorBidi"/>
          <w:sz w:val="24"/>
          <w:szCs w:val="24"/>
          <w:lang w:val="en-GB"/>
        </w:rPr>
        <w:t xml:space="preserve"> dalam pilkada</w:t>
      </w:r>
      <w:r w:rsidRPr="00B46D46">
        <w:rPr>
          <w:rFonts w:asciiTheme="majorBidi" w:hAnsiTheme="majorBidi" w:cstheme="majorBidi"/>
          <w:sz w:val="24"/>
          <w:szCs w:val="24"/>
          <w:lang w:val="en-GB"/>
        </w:rPr>
        <w:t xml:space="preserve">. Peneliti berusaha melakukan penelitian dengan melihat beberapa aspek </w:t>
      </w:r>
      <w:r w:rsidR="00B46D46" w:rsidRPr="00B46D46">
        <w:rPr>
          <w:rFonts w:asciiTheme="majorBidi" w:hAnsiTheme="majorBidi" w:cstheme="majorBidi"/>
          <w:sz w:val="24"/>
          <w:szCs w:val="24"/>
          <w:lang w:val="en-GB"/>
        </w:rPr>
        <w:t>penting salah satunya peran Komisi Pemilihan Umum dalam meningkatkan partisipan di lingkup mahasiswa, kedua, strategi yang digunakan lembaga untuk meningkatkan literasi pendidikan politik bagi pemilih pemula.</w:t>
      </w:r>
    </w:p>
    <w:p w14:paraId="234B6ED0" w14:textId="4CE41027" w:rsidR="00D54785" w:rsidRPr="00D54785" w:rsidRDefault="006F0775" w:rsidP="00D54785">
      <w:pPr>
        <w:spacing w:line="360" w:lineRule="auto"/>
        <w:jc w:val="both"/>
        <w:rPr>
          <w:rFonts w:asciiTheme="majorBidi" w:hAnsiTheme="majorBidi" w:cstheme="majorBidi"/>
          <w:sz w:val="24"/>
          <w:szCs w:val="24"/>
          <w:lang w:val="id-ID"/>
        </w:rPr>
      </w:pPr>
      <w:r w:rsidRPr="00B46D46">
        <w:rPr>
          <w:rFonts w:asciiTheme="majorBidi" w:hAnsiTheme="majorBidi" w:cstheme="majorBidi"/>
          <w:sz w:val="24"/>
          <w:szCs w:val="24"/>
          <w:lang w:val="id-ID"/>
        </w:rPr>
        <w:t>Penelitian ini merupakan penelitian kualitatif dengan metode deskriptif</w:t>
      </w:r>
      <w:r w:rsidR="00F23972">
        <w:rPr>
          <w:rFonts w:asciiTheme="majorBidi" w:hAnsiTheme="majorBidi" w:cstheme="majorBidi"/>
          <w:sz w:val="24"/>
          <w:szCs w:val="24"/>
          <w:lang w:val="id-ID"/>
        </w:rPr>
        <w:t>, literature review, dokumentasi</w:t>
      </w:r>
      <w:r w:rsidRPr="00B46D46">
        <w:rPr>
          <w:rFonts w:asciiTheme="majorBidi" w:hAnsiTheme="majorBidi" w:cstheme="majorBidi"/>
          <w:sz w:val="24"/>
          <w:szCs w:val="24"/>
          <w:lang w:val="id-ID"/>
        </w:rPr>
        <w:t xml:space="preserve"> dan pendekatan induktif</w:t>
      </w:r>
      <w:r w:rsidR="00F23972">
        <w:rPr>
          <w:rFonts w:asciiTheme="majorBidi" w:hAnsiTheme="majorBidi" w:cstheme="majorBidi"/>
          <w:sz w:val="24"/>
          <w:szCs w:val="24"/>
          <w:lang w:val="id-ID"/>
        </w:rPr>
        <w:t xml:space="preserve"> </w:t>
      </w:r>
      <w:r w:rsidR="00F23972">
        <w:rPr>
          <w:rFonts w:asciiTheme="majorBidi" w:hAnsiTheme="majorBidi" w:cstheme="majorBidi"/>
          <w:sz w:val="24"/>
          <w:szCs w:val="24"/>
          <w:lang w:val="id-ID"/>
        </w:rPr>
        <w:fldChar w:fldCharType="begin" w:fldLock="1"/>
      </w:r>
      <w:r w:rsidR="001E500C">
        <w:rPr>
          <w:rFonts w:asciiTheme="majorBidi" w:hAnsiTheme="majorBidi" w:cstheme="majorBidi"/>
          <w:sz w:val="24"/>
          <w:szCs w:val="24"/>
          <w:lang w:val="id-ID"/>
        </w:rPr>
        <w:instrText>ADDIN CSL_CITATION {"citationItems":[{"id":"ITEM-1","itemData":{"abstract":"Penelitian kualitatif bersifat deskriftif atau menggambarkan terhadap suatu penelitian yang dilakukan dan sangat banyak diminati meskipun disisi lain ada yang merasakan sulit dalam penelitian ini.Tujuan penelitian ini adalah untuk mengetahui pengertian Penelitian kualitatif, Paradigma penelitian kualitatif, , Pendekatan Penelitian Kualitatif, Asumsi dasar Penelitian Kualitatif, Karakteristik Penelitian Kualitatif, Metode analisis data dan out putnya. Bentuk penelitian ini adalah penelitian pustaka (library risearch)bersifat deskriftif kualitatif. Sumber data dalam penelitian ini adalah buku-buku dan jurnal-jurnal yang relevan dengan penelitian ini.tekhnik pengumpulan data dari studi dokumentasi serta data yang didapat diolah dan disimpulkan.Permasalahan Penelitian kualitatif, Paradigma penelitian kualitatif, Pendekatan Penelitian Kualitatif, Pendekatan Penelitian Kualitatif, Asumsi dasar Penelitian Kualitatif, Karakteristik Penelitian Kualitatif, Metode analisis data dan out putnya.","author":[{"dropping-particle":"","family":"Safrudin","given":"Rizal","non-dropping-particle":"","parse-names":false,"suffix":""},{"dropping-particle":"","family":"Zulfamanna","given":"","non-dropping-particle":"","parse-names":false,"suffix":""},{"dropping-particle":"","family":"Kustati","given":"Martin","non-dropping-particle":"","parse-names":false,"suffix":""},{"dropping-particle":"","family":"Sepriyanti","given":"Nana","non-dropping-particle":"","parse-names":false,"suffix":""}],"container-title":"Journal Of Social Science Research","id":"ITEM-1","issue":"2","issued":{"date-parts":[["2023"]]},"page":"1-15","title":"Penelitian Kualitatif","type":"article-journal","volume":"3"},"uris":["http://www.mendeley.com/documents/?uuid=82cae5ce-dd38-4bc3-8141-a2194a3273ea"]}],"mendeley":{"formattedCitation":"(Safrudin et al., 2023)","plainTextFormattedCitation":"(Safrudin et al., 2023)","previouslyFormattedCitation":"(Safrudin et al., 2023)"},"properties":{"noteIndex":0},"schema":"https://github.com/citation-style-language/schema/raw/master/csl-citation.json"}</w:instrText>
      </w:r>
      <w:r w:rsidR="00F23972">
        <w:rPr>
          <w:rFonts w:asciiTheme="majorBidi" w:hAnsiTheme="majorBidi" w:cstheme="majorBidi"/>
          <w:sz w:val="24"/>
          <w:szCs w:val="24"/>
          <w:lang w:val="id-ID"/>
        </w:rPr>
        <w:fldChar w:fldCharType="separate"/>
      </w:r>
      <w:r w:rsidR="00F23972" w:rsidRPr="00F23972">
        <w:rPr>
          <w:rFonts w:asciiTheme="majorBidi" w:hAnsiTheme="majorBidi" w:cstheme="majorBidi"/>
          <w:noProof/>
          <w:sz w:val="24"/>
          <w:szCs w:val="24"/>
          <w:lang w:val="id-ID"/>
        </w:rPr>
        <w:t>(Safrudin et al., 2023)</w:t>
      </w:r>
      <w:r w:rsidR="00F23972">
        <w:rPr>
          <w:rFonts w:asciiTheme="majorBidi" w:hAnsiTheme="majorBidi" w:cstheme="majorBidi"/>
          <w:sz w:val="24"/>
          <w:szCs w:val="24"/>
          <w:lang w:val="id-ID"/>
        </w:rPr>
        <w:fldChar w:fldCharType="end"/>
      </w:r>
      <w:r w:rsidR="00F23972">
        <w:rPr>
          <w:rFonts w:asciiTheme="majorBidi" w:hAnsiTheme="majorBidi" w:cstheme="majorBidi"/>
          <w:sz w:val="24"/>
          <w:szCs w:val="24"/>
          <w:lang w:val="id-ID"/>
        </w:rPr>
        <w:t>.</w:t>
      </w:r>
      <w:r w:rsidRPr="00B46D46">
        <w:rPr>
          <w:rFonts w:asciiTheme="majorBidi" w:hAnsiTheme="majorBidi" w:cstheme="majorBidi"/>
          <w:sz w:val="24"/>
          <w:szCs w:val="24"/>
          <w:lang w:val="id-ID"/>
        </w:rPr>
        <w:t xml:space="preserve"> </w:t>
      </w:r>
      <w:r w:rsidR="00F23972">
        <w:rPr>
          <w:rFonts w:asciiTheme="majorBidi" w:hAnsiTheme="majorBidi" w:cstheme="majorBidi"/>
          <w:sz w:val="24"/>
          <w:szCs w:val="24"/>
          <w:lang w:val="id-ID"/>
        </w:rPr>
        <w:t>M</w:t>
      </w:r>
      <w:r w:rsidRPr="00B46D46">
        <w:rPr>
          <w:rFonts w:asciiTheme="majorBidi" w:hAnsiTheme="majorBidi" w:cstheme="majorBidi"/>
          <w:sz w:val="24"/>
          <w:szCs w:val="24"/>
          <w:lang w:val="id-ID"/>
        </w:rPr>
        <w:t>enggunakan teori-teori Peran oleh Horoepoetri, Arimbi dan Santosa, dimana ada tiga dimensi yang dilihat yaitu Peran sebagai Kebijakan, Peran sebagai Alat Komunikasi, dan Peran sebagai Strategi. Teknik analisis data melalui reduksi data, penyajian data, dan penarikan kesimpulan</w:t>
      </w:r>
      <w:r w:rsidR="00703596">
        <w:rPr>
          <w:rFonts w:asciiTheme="majorBidi" w:hAnsiTheme="majorBidi" w:cstheme="majorBidi"/>
          <w:sz w:val="24"/>
          <w:szCs w:val="24"/>
          <w:lang w:val="id-ID"/>
        </w:rPr>
        <w:t xml:space="preserve"> </w:t>
      </w:r>
      <w:r w:rsidRPr="00B46D46">
        <w:rPr>
          <w:rFonts w:asciiTheme="majorBidi" w:hAnsiTheme="majorBidi" w:cstheme="majorBidi"/>
          <w:sz w:val="24"/>
          <w:szCs w:val="24"/>
          <w:lang w:val="id-ID"/>
        </w:rPr>
        <w:t>.</w:t>
      </w:r>
    </w:p>
    <w:p w14:paraId="02A934A9" w14:textId="17C5B3CF" w:rsidR="00754BEA" w:rsidRDefault="00754BEA" w:rsidP="005C3660">
      <w:pPr>
        <w:spacing w:line="360" w:lineRule="auto"/>
        <w:jc w:val="both"/>
        <w:rPr>
          <w:rFonts w:asciiTheme="majorBidi" w:hAnsiTheme="majorBidi" w:cstheme="majorBidi"/>
          <w:sz w:val="24"/>
          <w:szCs w:val="24"/>
          <w:lang w:val="en-GB"/>
        </w:rPr>
      </w:pPr>
    </w:p>
    <w:p w14:paraId="23AF44CB" w14:textId="3D6BFC98" w:rsidR="00A44AF7" w:rsidRPr="00F23972" w:rsidRDefault="00F23972" w:rsidP="00F23972">
      <w:pPr>
        <w:pStyle w:val="Heading1"/>
        <w:numPr>
          <w:ilvl w:val="0"/>
          <w:numId w:val="0"/>
        </w:numPr>
        <w:spacing w:before="0" w:after="0"/>
        <w:rPr>
          <w:szCs w:val="24"/>
          <w:lang w:val="id-ID"/>
        </w:rPr>
      </w:pPr>
      <w:r w:rsidRPr="00F23972">
        <w:rPr>
          <w:szCs w:val="24"/>
        </w:rPr>
        <w:t>Hasil dan Pembahasan</w:t>
      </w:r>
    </w:p>
    <w:p w14:paraId="20773BCF" w14:textId="77777777" w:rsidR="005D72EF" w:rsidRDefault="005D72EF" w:rsidP="005D72EF"/>
    <w:p w14:paraId="5617B505" w14:textId="77777777" w:rsidR="005D72EF" w:rsidRPr="00EB6E17" w:rsidRDefault="005D72EF" w:rsidP="005D72EF">
      <w:pPr>
        <w:spacing w:line="360" w:lineRule="auto"/>
        <w:rPr>
          <w:rFonts w:ascii="Times New Roman" w:hAnsi="Times New Roman"/>
          <w:b/>
          <w:sz w:val="24"/>
          <w:szCs w:val="24"/>
        </w:rPr>
      </w:pPr>
      <w:proofErr w:type="gramStart"/>
      <w:r>
        <w:rPr>
          <w:rFonts w:ascii="Times New Roman" w:hAnsi="Times New Roman"/>
          <w:b/>
          <w:sz w:val="24"/>
          <w:szCs w:val="24"/>
        </w:rPr>
        <w:t>A.</w:t>
      </w:r>
      <w:r w:rsidRPr="00EB6E17">
        <w:rPr>
          <w:rFonts w:ascii="Times New Roman" w:hAnsi="Times New Roman"/>
          <w:b/>
          <w:sz w:val="24"/>
          <w:szCs w:val="24"/>
        </w:rPr>
        <w:t>Gambaran</w:t>
      </w:r>
      <w:proofErr w:type="gramEnd"/>
      <w:r w:rsidRPr="00EB6E17">
        <w:rPr>
          <w:rFonts w:ascii="Times New Roman" w:hAnsi="Times New Roman"/>
          <w:b/>
          <w:sz w:val="24"/>
          <w:szCs w:val="24"/>
        </w:rPr>
        <w:t xml:space="preserve"> Umum Lokasi KPU Kabupaten Kudus</w:t>
      </w:r>
    </w:p>
    <w:p w14:paraId="668858DB" w14:textId="77777777" w:rsidR="005D72EF" w:rsidRPr="00165447" w:rsidRDefault="005D72EF" w:rsidP="005D72EF">
      <w:pPr>
        <w:ind w:firstLine="720"/>
        <w:jc w:val="both"/>
        <w:rPr>
          <w:rFonts w:asciiTheme="majorBidi" w:hAnsiTheme="majorBidi" w:cstheme="majorBidi"/>
          <w:sz w:val="24"/>
          <w:szCs w:val="24"/>
        </w:rPr>
      </w:pPr>
      <w:r w:rsidRPr="00165447">
        <w:rPr>
          <w:rFonts w:asciiTheme="majorBidi" w:hAnsiTheme="majorBidi" w:cstheme="majorBidi"/>
          <w:sz w:val="24"/>
          <w:szCs w:val="24"/>
        </w:rPr>
        <w:t xml:space="preserve">Kantor KPU Kabupaten Kudus provinsi Jawa Tengah beralamat di Jl. Ganesha Raya No.4, Purwosari, Kota Kudus, Kabupaten Kudus, Jawa Tengah 59332, Indonesia. KPU Kabupaten Kudus memiliki tugas sebagai lembaga pengatur, pengelola dan pelaksana pemilu untuk daerah Kabupaten KudusMelalui kantor ini, pengurusan pemilu pada wilayah atau daerah diproses. Fungsi dan tugas KPU ini diantaranya merancang anggaran Pemilu, mengelola data pemilih, menjalin kerjasama dengan instansi lain terkait lokasi pemilihan umum, menyiapkan bahan kebutuhan pemilu seperti kursi tenda, mengumpulkan hasil pemilu, mengolah hasil pemungutan suara, menerima aduan terkait pemilu, melakukan sosialisasi pemilihan umum, menerima pendaftaran calon pemimpin daerah baik calon legislatif (caleg), bupati dan wakil bupati, wali kota dan wakilnya, gubernur dan wakilnya dan jabatan politik lainnya </w:t>
      </w:r>
      <w:sdt>
        <w:sdtPr>
          <w:rPr>
            <w:rFonts w:asciiTheme="majorBidi" w:hAnsiTheme="majorBidi" w:cstheme="majorBidi"/>
            <w:sz w:val="24"/>
            <w:szCs w:val="24"/>
          </w:rPr>
          <w:id w:val="-1259981334"/>
          <w:citation/>
        </w:sdtPr>
        <w:sdtContent>
          <w:r w:rsidRPr="00165447">
            <w:rPr>
              <w:rFonts w:asciiTheme="majorBidi" w:hAnsiTheme="majorBidi" w:cstheme="majorBidi"/>
              <w:sz w:val="24"/>
              <w:szCs w:val="24"/>
            </w:rPr>
            <w:fldChar w:fldCharType="begin"/>
          </w:r>
          <w:r w:rsidRPr="00165447">
            <w:rPr>
              <w:rFonts w:asciiTheme="majorBidi" w:hAnsiTheme="majorBidi" w:cstheme="majorBidi"/>
              <w:sz w:val="24"/>
              <w:szCs w:val="24"/>
            </w:rPr>
            <w:instrText xml:space="preserve"> CITATION IDa24 \l 2057 </w:instrText>
          </w:r>
          <w:r w:rsidRPr="00165447">
            <w:rPr>
              <w:rFonts w:asciiTheme="majorBidi" w:hAnsiTheme="majorBidi" w:cstheme="majorBidi"/>
              <w:sz w:val="24"/>
              <w:szCs w:val="24"/>
            </w:rPr>
            <w:fldChar w:fldCharType="separate"/>
          </w:r>
          <w:r w:rsidRPr="00165447">
            <w:rPr>
              <w:rFonts w:asciiTheme="majorBidi" w:hAnsiTheme="majorBidi" w:cstheme="majorBidi"/>
              <w:sz w:val="24"/>
              <w:szCs w:val="24"/>
            </w:rPr>
            <w:t>(IDalamat, 2024)</w:t>
          </w:r>
          <w:r w:rsidRPr="00165447">
            <w:rPr>
              <w:rFonts w:asciiTheme="majorBidi" w:hAnsiTheme="majorBidi" w:cstheme="majorBidi"/>
              <w:sz w:val="24"/>
              <w:szCs w:val="24"/>
            </w:rPr>
            <w:fldChar w:fldCharType="end"/>
          </w:r>
        </w:sdtContent>
      </w:sdt>
      <w:r w:rsidRPr="00165447">
        <w:rPr>
          <w:rFonts w:asciiTheme="majorBidi" w:hAnsiTheme="majorBidi" w:cstheme="majorBidi"/>
          <w:sz w:val="24"/>
          <w:szCs w:val="24"/>
        </w:rPr>
        <w:t>.</w:t>
      </w:r>
    </w:p>
    <w:p w14:paraId="6EE88635" w14:textId="77777777" w:rsidR="005D72EF" w:rsidRDefault="005D72EF" w:rsidP="00B71885"/>
    <w:p w14:paraId="43954491" w14:textId="7C951DB6" w:rsidR="005D72EF" w:rsidRPr="005D72EF" w:rsidRDefault="005D72EF" w:rsidP="005D72EF">
      <w:pPr>
        <w:rPr>
          <w:rFonts w:asciiTheme="majorBidi" w:hAnsiTheme="majorBidi" w:cstheme="majorBidi"/>
          <w:b/>
          <w:bCs/>
          <w:sz w:val="24"/>
          <w:szCs w:val="24"/>
          <w:lang w:val="id-ID"/>
        </w:rPr>
      </w:pPr>
      <w:r w:rsidRPr="005D72EF">
        <w:rPr>
          <w:rFonts w:asciiTheme="majorBidi" w:hAnsiTheme="majorBidi" w:cstheme="majorBidi"/>
          <w:b/>
          <w:bCs/>
          <w:sz w:val="24"/>
          <w:szCs w:val="24"/>
          <w:lang w:val="id-ID"/>
        </w:rPr>
        <w:t xml:space="preserve">B. Sosialisasi </w:t>
      </w:r>
      <w:r>
        <w:rPr>
          <w:rFonts w:asciiTheme="majorBidi" w:hAnsiTheme="majorBidi" w:cstheme="majorBidi"/>
          <w:b/>
          <w:bCs/>
          <w:sz w:val="24"/>
          <w:szCs w:val="24"/>
          <w:lang w:val="id-ID"/>
        </w:rPr>
        <w:t xml:space="preserve">Komisi Pemilihan Umum Kudus Tahun 2024 </w:t>
      </w:r>
      <w:r w:rsidRPr="005D72EF">
        <w:rPr>
          <w:rFonts w:asciiTheme="majorBidi" w:hAnsiTheme="majorBidi" w:cstheme="majorBidi"/>
          <w:b/>
          <w:bCs/>
          <w:sz w:val="24"/>
          <w:szCs w:val="24"/>
          <w:lang w:val="id-ID"/>
        </w:rPr>
        <w:t xml:space="preserve">Melalui Panggung Hiburan </w:t>
      </w:r>
    </w:p>
    <w:p w14:paraId="13513A38" w14:textId="77777777" w:rsidR="00B71885" w:rsidRPr="005D72EF" w:rsidRDefault="00B71885" w:rsidP="00B71885">
      <w:pPr>
        <w:rPr>
          <w:b/>
          <w:bCs/>
          <w:lang w:val="id-ID"/>
        </w:rPr>
      </w:pPr>
    </w:p>
    <w:p w14:paraId="1A61153A" w14:textId="77777777" w:rsidR="00165447" w:rsidRDefault="00165447" w:rsidP="00165447">
      <w:pPr>
        <w:rPr>
          <w:lang w:val="id-ID"/>
        </w:rPr>
      </w:pPr>
    </w:p>
    <w:p w14:paraId="2DC14ECA" w14:textId="325BD893" w:rsidR="00165447" w:rsidRDefault="00165447" w:rsidP="00165447">
      <w:pPr>
        <w:rPr>
          <w:lang w:val="id-ID"/>
        </w:rPr>
      </w:pPr>
      <w:r>
        <w:rPr>
          <w:noProof/>
          <w:lang w:val="id-ID"/>
        </w:rPr>
        <w:drawing>
          <wp:inline distT="0" distB="0" distL="0" distR="0" wp14:anchorId="7E02E864" wp14:editId="148F69A7">
            <wp:extent cx="2613660" cy="2571575"/>
            <wp:effectExtent l="0" t="0" r="0" b="635"/>
            <wp:docPr id="59105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59091" name="Picture 5910590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1409" cy="2589038"/>
                    </a:xfrm>
                    <a:prstGeom prst="rect">
                      <a:avLst/>
                    </a:prstGeom>
                  </pic:spPr>
                </pic:pic>
              </a:graphicData>
            </a:graphic>
          </wp:inline>
        </w:drawing>
      </w:r>
      <w:r w:rsidR="005D72EF">
        <w:rPr>
          <w:noProof/>
          <w:lang w:val="id-ID"/>
        </w:rPr>
        <w:drawing>
          <wp:inline distT="0" distB="0" distL="0" distR="0" wp14:anchorId="08905D37" wp14:editId="3A13617A">
            <wp:extent cx="2742754" cy="2580640"/>
            <wp:effectExtent l="0" t="0" r="635" b="0"/>
            <wp:docPr id="278582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8222" name="Picture 278582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7241" cy="2594271"/>
                    </a:xfrm>
                    <a:prstGeom prst="rect">
                      <a:avLst/>
                    </a:prstGeom>
                  </pic:spPr>
                </pic:pic>
              </a:graphicData>
            </a:graphic>
          </wp:inline>
        </w:drawing>
      </w:r>
    </w:p>
    <w:p w14:paraId="343A6E73" w14:textId="3702408D" w:rsidR="00165447" w:rsidRPr="004C7813" w:rsidRDefault="005D72EF" w:rsidP="004C7813">
      <w:pPr>
        <w:spacing w:after="0" w:line="240" w:lineRule="auto"/>
        <w:jc w:val="center"/>
        <w:rPr>
          <w:b/>
          <w:bCs/>
          <w:lang w:val="id-ID"/>
        </w:rPr>
      </w:pPr>
      <w:r w:rsidRPr="004C7813">
        <w:rPr>
          <w:b/>
          <w:bCs/>
          <w:lang w:val="id-ID"/>
        </w:rPr>
        <w:t xml:space="preserve">Gambar. 1 Dokumentasi </w:t>
      </w:r>
      <w:r w:rsidR="0066033F">
        <w:rPr>
          <w:b/>
          <w:bCs/>
          <w:lang w:val="id-ID"/>
        </w:rPr>
        <w:t>S</w:t>
      </w:r>
      <w:r w:rsidRPr="004C7813">
        <w:rPr>
          <w:b/>
          <w:bCs/>
          <w:lang w:val="id-ID"/>
        </w:rPr>
        <w:t>osialisasi Komisi Pemilihan Umum Kabupaten Kudus Melalui Panggung Hiburan di Institut Agama Islam Negeri Kudus 2024</w:t>
      </w:r>
    </w:p>
    <w:p w14:paraId="79CD1299" w14:textId="0F028CC2" w:rsidR="004C7813" w:rsidRDefault="004C7813" w:rsidP="004C7813">
      <w:pPr>
        <w:spacing w:after="0" w:line="240" w:lineRule="auto"/>
        <w:jc w:val="center"/>
        <w:rPr>
          <w:b/>
          <w:bCs/>
          <w:lang w:val="id-ID"/>
        </w:rPr>
      </w:pPr>
      <w:r w:rsidRPr="004C7813">
        <w:rPr>
          <w:b/>
          <w:bCs/>
          <w:lang w:val="id-ID"/>
        </w:rPr>
        <w:t>Sumber : KPU Kudus 2024</w:t>
      </w:r>
    </w:p>
    <w:p w14:paraId="70087058" w14:textId="77777777" w:rsidR="0066033F" w:rsidRDefault="0066033F" w:rsidP="004C7813">
      <w:pPr>
        <w:spacing w:after="0" w:line="240" w:lineRule="auto"/>
        <w:jc w:val="center"/>
        <w:rPr>
          <w:b/>
          <w:bCs/>
          <w:lang w:val="id-ID"/>
        </w:rPr>
      </w:pPr>
    </w:p>
    <w:p w14:paraId="11B6EAD2" w14:textId="4B96D12B" w:rsidR="004C7813" w:rsidRPr="0066033F" w:rsidRDefault="0066033F" w:rsidP="0066033F">
      <w:pPr>
        <w:spacing w:line="360" w:lineRule="auto"/>
        <w:ind w:firstLine="720"/>
        <w:jc w:val="both"/>
        <w:rPr>
          <w:rFonts w:ascii="Times New Roman" w:hAnsi="Times New Roman"/>
          <w:sz w:val="24"/>
          <w:szCs w:val="24"/>
        </w:rPr>
      </w:pPr>
      <w:r w:rsidRPr="004C7813">
        <w:rPr>
          <w:rFonts w:ascii="Times New Roman" w:hAnsi="Times New Roman"/>
          <w:sz w:val="24"/>
          <w:szCs w:val="24"/>
          <w:lang w:val="id-ID"/>
        </w:rPr>
        <w:t xml:space="preserve">Lembaga yang bertanggung jawab atas penyelenggaraan pemilu terdiri dari KPU di tingkat nasional, KPU Provinsi, dan KPU di tingkat Kabupaten atau Kota. KPU, sebagai lembaga pusat, provinsi, dan kabupaten atau kota, secara berturut-turut, memiliki peran penting dalam menyelenggarakan pemilu, terutama setelah pemilihan kepala daerah masuk ke dalam </w:t>
      </w:r>
      <w:r w:rsidRPr="004C7813">
        <w:rPr>
          <w:rFonts w:ascii="Times New Roman" w:hAnsi="Times New Roman"/>
          <w:sz w:val="24"/>
          <w:szCs w:val="24"/>
          <w:lang w:val="id-ID"/>
        </w:rPr>
        <w:lastRenderedPageBreak/>
        <w:t xml:space="preserve">kerangka pemilihan umum kepala daerah. </w:t>
      </w:r>
      <w:r w:rsidRPr="00A5698E">
        <w:rPr>
          <w:rFonts w:ascii="Times New Roman" w:hAnsi="Times New Roman"/>
          <w:sz w:val="24"/>
          <w:szCs w:val="24"/>
        </w:rPr>
        <w:t>Fungsi dan peran KPUD Kabupaten/Kota tetap sejalan dengan KPU Kabupaten. Hal ini bertujuan untuk mengklarifikasi perbedaan antara KPU Provinsi dan KPU Kabupaten/Kota, meskipun secara substansial keduanya memiliki peran yang sama dalam penyelenggaraan pemilihan umum, dalam hal ini yaitu KPU Kabupaten Kudus, berikut tugas yang dilakukan: a) menguraikan program dan melaksanakan alokasi dana yang telah disetujui. Pelaksanaan semua proses dalam administrasi kabupaten/kota harus sesuai dengan peraturan yang berlaku. b) Koordinasi dan pengawasan terhadap langkah-langkah administratif yang dilakukan oleh PPK, PPS, dan KPPS di wilayah tugasnya. c) Mengirimkan daftar pemilih kepada KPU provinsi. d) Memperbarui data pemilih dengan menggunakan data terbaru dari pemilihan sebelumnya, dengan memperhatikan informasi penduduk yang disediakan oleh Pemerintah, dan menetapkannya sebagai daftar pemilih resmi. Selain itu, melakukan dan mengumumkan hasil penghitungan suara untuk pemilihan anggota DPR, DPD, Presiden dan Wakil Presiden, serta anggota DPRD provinsi dan kabupaten/kota sesuai dengan laporan hasil penghitungan suara di tingkat PPK. e) Membuat berita acara penghitungan suara dan sertifikatnya, yang harus diserahkan kepada saksi dari partisipan pemilu, Bawaslu kabupaten/kota, dan KPU provinsi. f) Mengumumkan calon anggota DPRD kabupaten/kota yang terpilih sesuai dengan jumlah kursi yang dialokasikan untuk setiap daerah pemilihan di kabupaten/kota yang bersangkutan, serta membuat berita acara terkait hal tersebut. g) Merespons segera temuan dan laporan yang diterima dari Bawaslu kabupaten/kota. h) Menyebarkan informasi mengenai penyelenggaraan pemilu dan tugas-tugas serta kewenangan KPU kabupaten/kota kepada masyarakat, i) Melakukan evaluasi dan menyusun laporan untuk setiap tahapan proses penyelenggaraan pemilu</w:t>
      </w:r>
      <w:r w:rsidR="000A72E2">
        <w:rPr>
          <w:rFonts w:ascii="Times New Roman" w:hAnsi="Times New Roman"/>
          <w:sz w:val="24"/>
          <w:szCs w:val="24"/>
        </w:rPr>
        <w:t xml:space="preserve"> </w:t>
      </w:r>
      <w:r w:rsidR="000A72E2">
        <w:rPr>
          <w:rFonts w:ascii="Times New Roman" w:hAnsi="Times New Roman"/>
          <w:sz w:val="24"/>
          <w:szCs w:val="24"/>
        </w:rPr>
        <w:fldChar w:fldCharType="begin" w:fldLock="1"/>
      </w:r>
      <w:r w:rsidR="001C66E0">
        <w:rPr>
          <w:rFonts w:ascii="Times New Roman" w:hAnsi="Times New Roman"/>
          <w:sz w:val="24"/>
          <w:szCs w:val="24"/>
        </w:rPr>
        <w:instrText>ADDIN CSL_CITATION {"citationItems":[{"id":"ITEM-1","itemData":{"DOI":"10.47532/jic.v7i1.979","ISSN":"2620-5173","abstract":"Penelitian ini mengeksplorasi pelaksanaan tugas dan fungsi Komisi Pemilihan Umum Daerah (KPUD) dalam upaya meningkatkan partisipasi pemilih di Kabupaten Klungkung. Fokus penelitian ini adalah untuk mengidentifikasi strategi yang digunakan oleh KPUD Klungkung dalam merangsang partisipasi pemilih dalam konteks Pemilihan Umum Daerah. Metode penelitian yang digunakan adalah penelitian kualitatif dengan pendekatan studi kasus. Data dikumpulkan melalui wawancara dengan anggota KPUD, pemangku kepentingan terkait, dan pemilih di Kabupaten Klungkung. Hasil penelitian menunjukkan bahwa KPUD Klungkung telah mengimplementasikan berbagai tindakan strategis, termasuk kampanye sosialisasi yang intensif, pendidikan pemilih di sekolah-sekolah, pemanfaatan media sosial, dan kolaborasi dengan organisasi masyarakat sipil dan media massa lokal. Selain itu, KPUD Klungkung juga fokus pada upaya meningkatkan partisipasi pemilih pemula dan memastikan aksesibilitas bagi pemilih dengan kebutuhan khusus. Penelitian ini memberikan wawasan tentang peran aktif KPUD Klungkung dalam mendorong partisipasi pemilih dalam konteks lokal, serta memberikan kontribusi terhadap pemahaman tentang upaya meningkatkan partisipasi dalam Pemilihan Umum Daerah di Indonesia. Namun, meskipun ada upaya yang signifikan, beberapa tantangan juga diidentifikasi dalam pelaksanaan tugas dan fungsi KPUD Klungkung. Terbatasnya sumber daya manusia dan anggaran, terutama di tingkat daerah, menjadi kendala dalam mengimplementasikan strategi yang lebih luas dan efektif. Selain itu, kesadaran politik dan partisipasi masyarakat masih memerlukan peningkatan, terutama di kalangan pemilih muda yang cenderung kurang berminat terhadap proses politik. Peningkatan partisipasi pemilih di Kabupaten Klungkung menjadi esensial karena pemilihan daerah memiliki dampak langsung pada pembangunan dan pengambilan kebijakan lokal. Oleh karena itu, diperlukan sinergi antara KPUD Klungkung, pemerintah daerah, LSM, pendidik, dan media massa untuk mengatasi tantangan dan memperkuat strategi yang ada. Peningkatan literasi politik masyarakat, akses informasi yang lebih baik, serta pemberdayaan pemilih muda dan kelompok marginal akan menjadi fokus penting dalam upaya berkelanjutan untuk meningkatkan partisipasi pemilih di Kabupaten Klungkung.  ","author":[{"dropping-particle":"","family":"Rahman","given":"Muhamad Abdul","non-dropping-particle":"","parse-names":false,"suffix":""},{"dropping-particle":"","family":"Sutmasa","given":"Yoseph Gede","non-dropping-particle":"","parse-names":false,"suffix":""},{"dropping-particle":"","family":"Kasna","given":"I Ketut","non-dropping-particle":"","parse-names":false,"suffix":""}],"container-title":"Jurnal Ilmiah Cakrawarti","id":"ITEM-1","issue":"1","issued":{"date-parts":[["2024"]]},"page":"26-35","title":"Pelaksanaan Tugas Dan Fungsi Komisi Pemilihan Umum Daerah Dalam Meningkatkan Partisipasi Pemilih Dikabupaten Klungkung","type":"article-journal","volume":"7"},"uris":["http://www.mendeley.com/documents/?uuid=cb605f9f-bd73-4d45-a87a-7e8c4374b4fe"]}],"mendeley":{"formattedCitation":"(Rahman et al., 2024)","plainTextFormattedCitation":"(Rahman et al., 2024)","previouslyFormattedCitation":"(Rahman et al., 2024)"},"properties":{"noteIndex":0},"schema":"https://github.com/citation-style-language/schema/raw/master/csl-citation.json"}</w:instrText>
      </w:r>
      <w:r w:rsidR="000A72E2">
        <w:rPr>
          <w:rFonts w:ascii="Times New Roman" w:hAnsi="Times New Roman"/>
          <w:sz w:val="24"/>
          <w:szCs w:val="24"/>
        </w:rPr>
        <w:fldChar w:fldCharType="separate"/>
      </w:r>
      <w:r w:rsidR="000A72E2" w:rsidRPr="000A72E2">
        <w:rPr>
          <w:rFonts w:ascii="Times New Roman" w:hAnsi="Times New Roman"/>
          <w:noProof/>
          <w:sz w:val="24"/>
          <w:szCs w:val="24"/>
        </w:rPr>
        <w:t>(Rahman et al., 2024)</w:t>
      </w:r>
      <w:r w:rsidR="000A72E2">
        <w:rPr>
          <w:rFonts w:ascii="Times New Roman" w:hAnsi="Times New Roman"/>
          <w:sz w:val="24"/>
          <w:szCs w:val="24"/>
        </w:rPr>
        <w:fldChar w:fldCharType="end"/>
      </w:r>
      <w:r w:rsidRPr="00A5698E">
        <w:rPr>
          <w:rFonts w:ascii="Times New Roman" w:hAnsi="Times New Roman"/>
          <w:sz w:val="24"/>
          <w:szCs w:val="24"/>
        </w:rPr>
        <w:t>.</w:t>
      </w:r>
    </w:p>
    <w:p w14:paraId="1C725953" w14:textId="11B9678B" w:rsidR="00562868" w:rsidRDefault="004C7813" w:rsidP="0066033F">
      <w:pPr>
        <w:spacing w:line="360" w:lineRule="auto"/>
        <w:jc w:val="both"/>
        <w:rPr>
          <w:rFonts w:asciiTheme="majorBidi" w:hAnsiTheme="majorBidi" w:cstheme="majorBidi"/>
          <w:sz w:val="24"/>
          <w:szCs w:val="24"/>
          <w:lang w:val="id-ID"/>
        </w:rPr>
      </w:pPr>
      <w:r>
        <w:rPr>
          <w:b/>
          <w:bCs/>
          <w:lang w:val="id-ID"/>
        </w:rPr>
        <w:tab/>
      </w:r>
      <w:r w:rsidR="00D54785" w:rsidRPr="00562868">
        <w:rPr>
          <w:rFonts w:asciiTheme="majorBidi" w:hAnsiTheme="majorBidi" w:cstheme="majorBidi"/>
          <w:sz w:val="24"/>
          <w:szCs w:val="24"/>
          <w:lang w:val="id-ID"/>
        </w:rPr>
        <w:t>Partisipasi merupakan konsep dimana seseorang mampu untuk melaksanakan tindakan dan moralnya dalam melaksanakan suatu perintah dengan berlandaskan emosional dalam memberikan pilihan, dalam upaya meningkatkan partisipasi pemilih, tentunya suatu lembaga perlu mendistribusikan atau memikirkan strategi yang efektif untuk menggait partisipasi</w:t>
      </w:r>
      <w:r w:rsidR="00CF27BD">
        <w:rPr>
          <w:rFonts w:asciiTheme="majorBidi" w:hAnsiTheme="majorBidi" w:cstheme="majorBidi"/>
          <w:sz w:val="24"/>
          <w:szCs w:val="24"/>
          <w:lang w:val="id-ID"/>
        </w:rPr>
        <w:t xml:space="preserve"> </w:t>
      </w:r>
      <w:r w:rsidR="00CF27BD">
        <w:rPr>
          <w:rFonts w:asciiTheme="majorBidi" w:hAnsiTheme="majorBidi" w:cstheme="majorBidi"/>
          <w:sz w:val="24"/>
          <w:szCs w:val="24"/>
          <w:lang w:val="id-ID"/>
        </w:rPr>
        <w:fldChar w:fldCharType="begin" w:fldLock="1"/>
      </w:r>
      <w:r w:rsidR="00D42A1C">
        <w:rPr>
          <w:rFonts w:asciiTheme="majorBidi" w:hAnsiTheme="majorBidi" w:cstheme="majorBidi"/>
          <w:sz w:val="24"/>
          <w:szCs w:val="24"/>
          <w:lang w:val="id-ID"/>
        </w:rPr>
        <w:instrText>ADDIN CSL_CITATION {"citationItems":[{"id":"ITEM-1","itemData":{"DOI":"10.24198/jkk.v8i2.26433","ISSN":"2303-2006","abstract":"Partisipasi politik pemilih pemula secara teoritis memiliki beragam bentuk dan saluran. Sementara di Indonesia, dalam hal ini Komisi Pemilihan Umum Indonesia memiliki fokus pada peningkatan partisipasi politik electoral terutama pada kelompok pemilih pemula. Terkait dengan hal tersebut, maka penelitian ini melakukan studi mengenai partisipasi politik dari Civic Voluntarism Model (CVM) terutama aspek efikasi politik sebagai prediktor utama partisipasi politik pemilih pemula. Selain itu, penelitian ini juga melakukan penyelidikan terkait jenjang partisipasi dari perspektif risiko, sumber daya, dan fokus intervensi institusi politik di Indonesia. Pengumpulan data dilakukan secara tatap muka dan daring kepada 406 mahasiswa Universitas Padjadjaran dari tanggal 28 Mei 2019 sampai dengan 16 Juli 2019. Setelah pengumpulan data selesai dilakukan, selanjutnya penelitian ini menggunakan analisis regresi mediasi dengan efikasi politik sebagai prediktor dan partisipasi politik secara daring, luring, serta memilih pada pemilu 2019 secara berurutan merupakan mediator dan efek. Hasil penelitian mendemonstrasikan bahwa efikasi politik tidak memprediksi partisipasi memilih secara langsung. Efikasi politik memprediksi partisipasi politik daring, dan partisipasi politik daring selanjutnya memprediksi partisipasi politik luring, namun partisipasi politik luring tidak memprediksi partisipasi memilih pada pemilu 2019. Selanjutnya, isu praktis dan akademis terkait partisipasi politik dan konsolidasi demokrasi didiskusikan dalam bagian akhir dari artikel ini.","author":[{"dropping-particle":"","family":"Wibowo","given":"Kunto Adi","non-dropping-particle":"","parse-names":false,"suffix":""},{"dropping-particle":"","family":"Rahmawan","given":"Detta","non-dropping-particle":"","parse-names":false,"suffix":""},{"dropping-particle":"","family":"Syafaat","given":"Azman Hamdika","non-dropping-particle":"","parse-names":false,"suffix":""}],"container-title":"Jurnal Kajian Komunikasi","id":"ITEM-1","issue":"2","issued":{"date-parts":[["2020"]]},"page":"152","title":"Efikasi politik dan jenjang partisipasi politik pemilih pemula","type":"article-journal","volume":"8"},"uris":["http://www.mendeley.com/documents/?uuid=260b1ba2-86a3-41c5-b53c-ea5da982be55"]}],"mendeley":{"formattedCitation":"(Wibowo et al., 2020)","plainTextFormattedCitation":"(Wibowo et al., 2020)","previouslyFormattedCitation":"(Wibowo et al., 2020)"},"properties":{"noteIndex":0},"schema":"https://github.com/citation-style-language/schema/raw/master/csl-citation.json"}</w:instrText>
      </w:r>
      <w:r w:rsidR="00CF27BD">
        <w:rPr>
          <w:rFonts w:asciiTheme="majorBidi" w:hAnsiTheme="majorBidi" w:cstheme="majorBidi"/>
          <w:sz w:val="24"/>
          <w:szCs w:val="24"/>
          <w:lang w:val="id-ID"/>
        </w:rPr>
        <w:fldChar w:fldCharType="separate"/>
      </w:r>
      <w:r w:rsidR="00CF27BD" w:rsidRPr="00CF27BD">
        <w:rPr>
          <w:rFonts w:asciiTheme="majorBidi" w:hAnsiTheme="majorBidi" w:cstheme="majorBidi"/>
          <w:noProof/>
          <w:sz w:val="24"/>
          <w:szCs w:val="24"/>
          <w:lang w:val="id-ID"/>
        </w:rPr>
        <w:t>(Wibowo et al., 2020)</w:t>
      </w:r>
      <w:r w:rsidR="00CF27BD">
        <w:rPr>
          <w:rFonts w:asciiTheme="majorBidi" w:hAnsiTheme="majorBidi" w:cstheme="majorBidi"/>
          <w:sz w:val="24"/>
          <w:szCs w:val="24"/>
          <w:lang w:val="id-ID"/>
        </w:rPr>
        <w:fldChar w:fldCharType="end"/>
      </w:r>
      <w:r w:rsidR="00D54785" w:rsidRPr="00562868">
        <w:rPr>
          <w:rFonts w:asciiTheme="majorBidi" w:hAnsiTheme="majorBidi" w:cstheme="majorBidi"/>
          <w:sz w:val="24"/>
          <w:szCs w:val="24"/>
          <w:lang w:val="id-ID"/>
        </w:rPr>
        <w:t xml:space="preserve">. Meningkatkan partisipan dalam berpartisipasi perlu mengemas suatu kegiatan dengan melihat latar belakang partisipan </w:t>
      </w:r>
      <w:r w:rsidR="00562868" w:rsidRPr="00562868">
        <w:rPr>
          <w:rFonts w:asciiTheme="majorBidi" w:hAnsiTheme="majorBidi" w:cstheme="majorBidi"/>
          <w:sz w:val="24"/>
          <w:szCs w:val="24"/>
          <w:lang w:val="id-ID"/>
        </w:rPr>
        <w:t>dan lingkungan</w:t>
      </w:r>
      <w:r w:rsidR="00D54785" w:rsidRPr="00562868">
        <w:rPr>
          <w:rFonts w:asciiTheme="majorBidi" w:hAnsiTheme="majorBidi" w:cstheme="majorBidi"/>
          <w:sz w:val="24"/>
          <w:szCs w:val="24"/>
          <w:lang w:val="id-ID"/>
        </w:rPr>
        <w:t xml:space="preserve">, agar dalam menyampaikan sebuah informasi terkhusus pada konsep sosialisasi mampu berjalan secara kondusif </w:t>
      </w:r>
      <w:r w:rsidR="00562868" w:rsidRPr="00562868">
        <w:rPr>
          <w:rFonts w:asciiTheme="majorBidi" w:hAnsiTheme="majorBidi" w:cstheme="majorBidi"/>
          <w:sz w:val="24"/>
          <w:szCs w:val="24"/>
          <w:lang w:val="id-ID"/>
        </w:rPr>
        <w:t>dan mampu memberikan image secara signifikan terhadap partisipan</w:t>
      </w:r>
      <w:r w:rsidR="00562868">
        <w:rPr>
          <w:rFonts w:asciiTheme="majorBidi" w:hAnsiTheme="majorBidi" w:cstheme="majorBidi"/>
          <w:sz w:val="24"/>
          <w:szCs w:val="24"/>
          <w:lang w:val="id-ID"/>
        </w:rPr>
        <w:t xml:space="preserve"> </w:t>
      </w:r>
      <w:r w:rsidR="00562868">
        <w:rPr>
          <w:rFonts w:asciiTheme="majorBidi" w:hAnsiTheme="majorBidi" w:cstheme="majorBidi"/>
          <w:sz w:val="24"/>
          <w:szCs w:val="24"/>
          <w:lang w:val="id-ID"/>
        </w:rPr>
        <w:fldChar w:fldCharType="begin" w:fldLock="1"/>
      </w:r>
      <w:r w:rsidR="00CE12FA">
        <w:rPr>
          <w:rFonts w:asciiTheme="majorBidi" w:hAnsiTheme="majorBidi" w:cstheme="majorBidi"/>
          <w:sz w:val="24"/>
          <w:szCs w:val="24"/>
          <w:lang w:val="id-ID"/>
        </w:rPr>
        <w:instrText>ADDIN CSL_CITATION {"citationItems":[{"id":"ITEM-1","itemData":{"DOI":"10.58839/jd.v19i1.1106","ISSN":"1693-3605","abstract":"Tulisan ini mencoba untuk melihat seberapa jauh peran media social dalam meningkatkan partisipasi pemilih legislatif pada tahun 2019 di Kota Jayapura. Dalam penelitian ini ditemukan bahwa faktor media sosial tidak memberikan andil yang signifikan dalam meningkatkan partisipasi pemilihan legislatif di Kota Jayapura tahun 2019. Perangsang politik merupakan faktor dominan dalam merangsang pemilih untuk memilih anggota legislatif di Kota Jayapura 2019. Pendekatan yang digunakan dalam penelitian ini adalah deskriptif kualitatif yakni, dengan menganilsa hasil pengumpulan data melalui wawancara, studi pusataka maupun observasi. Kemudian data diolah dan di ambil kesimpulan. Fokus dan lokus dari penulisan ini adalah penduduk di Kota Jayapura yakni di distrik Jayapura Utara, Jayapura Selatan, Abepura, distrik Heram dan Muara Tami yang telah memiliki hak pilih. Fakta lain yang ditemukan dalam penelitian ini, bahwa karakteristik pribadi tidak memberikan dampak bagi pemilih untuk menentukan pilihannya. Keikutsertaan masyarakat dalam kampanye bukan murni datang dari kesadaran diri pribadi, melainkan hanya ikut-ikutan, sehingga penyampaian visi, misi, maupun program calon legilslatif tidak mempengaruhi pemilih untuk memberikan pilihannya dalam kotak suara. Pemilihan serentak tahun 2024 diharapkan setiap partai politik berperan untuk memberikan pendidikan politik kepada masyarakat sehingga dapat meningkatakan partisipasi pemilih untuk menentukan pilihannya.  Calon legislatif dapat memanfaat media sosial dalam bentuk kampanye menyampaikan visi, misi, program untuk merangsang pemilih datang ke TPS.\r  ","author":[{"dropping-particle":"","family":"Usman","given":"Syamsudin","non-dropping-particle":"","parse-names":false,"suffix":""},{"dropping-particle":"","family":"Putri","given":"Arum Septiani","non-dropping-particle":"","parse-names":false,"suffix":""}],"container-title":"Dinamis","id":"ITEM-1","issue":"1","issued":{"date-parts":[["2022"]]},"page":"49-57","title":"Media Sosial Dan Partisipasi Pemilu Legislatif Di Kota Jayapura","type":"article-journal","volume":"19"},"uris":["http://www.mendeley.com/documents/?uuid=b8ca75d5-d24a-44bc-aa77-36f4c05abebf"]}],"mendeley":{"formattedCitation":"(Usman &amp; Putri, 2022)","plainTextFormattedCitation":"(Usman &amp; Putri, 2022)","previouslyFormattedCitation":"(Usman &amp; Putri, 2022)"},"properties":{"noteIndex":0},"schema":"https://github.com/citation-style-language/schema/raw/master/csl-citation.json"}</w:instrText>
      </w:r>
      <w:r w:rsidR="00562868">
        <w:rPr>
          <w:rFonts w:asciiTheme="majorBidi" w:hAnsiTheme="majorBidi" w:cstheme="majorBidi"/>
          <w:sz w:val="24"/>
          <w:szCs w:val="24"/>
          <w:lang w:val="id-ID"/>
        </w:rPr>
        <w:fldChar w:fldCharType="separate"/>
      </w:r>
      <w:r w:rsidR="00562868" w:rsidRPr="00562868">
        <w:rPr>
          <w:rFonts w:asciiTheme="majorBidi" w:hAnsiTheme="majorBidi" w:cstheme="majorBidi"/>
          <w:noProof/>
          <w:sz w:val="24"/>
          <w:szCs w:val="24"/>
          <w:lang w:val="id-ID"/>
        </w:rPr>
        <w:t>(Usman &amp; Putri, 2022)</w:t>
      </w:r>
      <w:r w:rsidR="00562868">
        <w:rPr>
          <w:rFonts w:asciiTheme="majorBidi" w:hAnsiTheme="majorBidi" w:cstheme="majorBidi"/>
          <w:sz w:val="24"/>
          <w:szCs w:val="24"/>
          <w:lang w:val="id-ID"/>
        </w:rPr>
        <w:fldChar w:fldCharType="end"/>
      </w:r>
      <w:r w:rsidR="00562868" w:rsidRPr="00562868">
        <w:rPr>
          <w:rFonts w:asciiTheme="majorBidi" w:hAnsiTheme="majorBidi" w:cstheme="majorBidi"/>
          <w:sz w:val="24"/>
          <w:szCs w:val="24"/>
          <w:lang w:val="id-ID"/>
        </w:rPr>
        <w:t xml:space="preserve">. Komisi Pemilihan Umum Kabupaten Kudus memberikan solutif terkait sosialisasi yang dikemas melalui panggung hiburan, hal tersebut dilandaskan pada aspek preferensi mahasiswa dalam suatu kegiatan atau melihat kondisi lingkungan sosial dengan mempertimbangkan hal </w:t>
      </w:r>
      <w:r w:rsidR="00562868" w:rsidRPr="00562868">
        <w:rPr>
          <w:rFonts w:asciiTheme="majorBidi" w:hAnsiTheme="majorBidi" w:cstheme="majorBidi"/>
          <w:sz w:val="24"/>
          <w:szCs w:val="24"/>
          <w:lang w:val="id-ID"/>
        </w:rPr>
        <w:lastRenderedPageBreak/>
        <w:t>apa yang digandrungi dalam suatu struktural sosial di tempat tertentu, yang nantinya kegiatan akan berjalan dengan kondusif</w:t>
      </w:r>
      <w:r w:rsidR="00562868">
        <w:rPr>
          <w:rFonts w:asciiTheme="majorBidi" w:hAnsiTheme="majorBidi" w:cstheme="majorBidi"/>
          <w:sz w:val="24"/>
          <w:szCs w:val="24"/>
          <w:lang w:val="id-ID"/>
        </w:rPr>
        <w:t>.</w:t>
      </w:r>
    </w:p>
    <w:p w14:paraId="427F5B5F" w14:textId="563E477E" w:rsidR="0066033F" w:rsidRDefault="0066033F" w:rsidP="001346D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AD2473">
        <w:rPr>
          <w:rFonts w:asciiTheme="majorBidi" w:hAnsiTheme="majorBidi" w:cstheme="majorBidi"/>
          <w:sz w:val="24"/>
          <w:szCs w:val="24"/>
          <w:lang w:val="id-ID"/>
        </w:rPr>
        <w:t>Sosialisasi yang diadakan dikampus Institut Agama Islam Negeri Kudus oleh Komisi Pemilihan Umum Kudus, tentunya akan memiliki pengaruh yang signifikan dalam meningkatkan partisipasi pemilih. Pemilih pemula menjadi sasaran utama dalam menyongsong suara yang maksimal dalam pemilihan kepala daerah, pemilih pemula cenderung yang terkategori usia labil, dengan emosional dan rasional yang dapat dipengaruhi oleh lingkungan sekitarnya, konflik partai dan ketidakstabilan dalam menentukan preferensi calon kandidat menimbulkan problematik yang krusial dalam memberikan suaranya. Sosialisasi yang diadakan melalui pan</w:t>
      </w:r>
      <w:r w:rsidR="009F6882">
        <w:rPr>
          <w:rFonts w:asciiTheme="majorBidi" w:hAnsiTheme="majorBidi" w:cstheme="majorBidi"/>
          <w:sz w:val="24"/>
          <w:szCs w:val="24"/>
          <w:lang w:val="id-ID"/>
        </w:rPr>
        <w:t xml:space="preserve">gggung hiburan </w:t>
      </w:r>
      <w:r w:rsidR="00EF5B20">
        <w:rPr>
          <w:rFonts w:asciiTheme="majorBidi" w:hAnsiTheme="majorBidi" w:cstheme="majorBidi"/>
          <w:sz w:val="24"/>
          <w:szCs w:val="24"/>
          <w:lang w:val="id-ID"/>
        </w:rPr>
        <w:t>tentunya akan menimbulkan ketertarikan partisipan, dalam sosialisasi yang disampaikan oleh Komisi Pemilihan Umum Kabupaten Kudus akan menimbulkan respon secara kognitif dalam meningkatkan partisipasi di kalangan mahasiswa, materi yang disampaikan mencakup tentang, pertama, menjadi pemilih cerdas, kedua, s</w:t>
      </w:r>
      <w:r w:rsidR="00CE12FA">
        <w:rPr>
          <w:rFonts w:asciiTheme="majorBidi" w:hAnsiTheme="majorBidi" w:cstheme="majorBidi"/>
          <w:sz w:val="24"/>
          <w:szCs w:val="24"/>
          <w:lang w:val="id-ID"/>
        </w:rPr>
        <w:t>e</w:t>
      </w:r>
      <w:r w:rsidR="00EF5B20">
        <w:rPr>
          <w:rFonts w:asciiTheme="majorBidi" w:hAnsiTheme="majorBidi" w:cstheme="majorBidi"/>
          <w:sz w:val="24"/>
          <w:szCs w:val="24"/>
          <w:lang w:val="id-ID"/>
        </w:rPr>
        <w:t xml:space="preserve">kema dalam memberikan suara ke TPS, ketiga, membedakan antara pemilihan umum dan kepala daerah, keempat, tugas pokok dan fungsi Komisi Pemilihan Umum Kudus dan Badan </w:t>
      </w:r>
      <w:r w:rsidR="00EF5B20" w:rsidRPr="00EF5B20">
        <w:rPr>
          <w:rFonts w:asciiTheme="majorBidi" w:hAnsiTheme="majorBidi" w:cstheme="majorBidi"/>
          <w:i/>
          <w:iCs/>
          <w:sz w:val="24"/>
          <w:szCs w:val="24"/>
          <w:lang w:val="id-ID"/>
        </w:rPr>
        <w:t>Adho</w:t>
      </w:r>
      <w:r w:rsidR="00EF5B20">
        <w:rPr>
          <w:rFonts w:asciiTheme="majorBidi" w:hAnsiTheme="majorBidi" w:cstheme="majorBidi"/>
          <w:sz w:val="24"/>
          <w:szCs w:val="24"/>
          <w:lang w:val="id-ID"/>
        </w:rPr>
        <w:t>c</w:t>
      </w:r>
      <w:r w:rsidR="00CE12FA">
        <w:rPr>
          <w:rFonts w:asciiTheme="majorBidi" w:hAnsiTheme="majorBidi" w:cstheme="majorBidi"/>
          <w:sz w:val="24"/>
          <w:szCs w:val="24"/>
          <w:lang w:val="id-ID"/>
        </w:rPr>
        <w:t xml:space="preserve"> </w:t>
      </w:r>
      <w:r w:rsidR="001346D8">
        <w:rPr>
          <w:rFonts w:asciiTheme="majorBidi" w:hAnsiTheme="majorBidi" w:cstheme="majorBidi"/>
          <w:sz w:val="24"/>
          <w:szCs w:val="24"/>
          <w:lang w:val="id-ID"/>
        </w:rPr>
        <w:t xml:space="preserve">kelima, menjelaskan terkait money politic. </w:t>
      </w:r>
      <w:r w:rsidR="00CE12FA">
        <w:rPr>
          <w:rFonts w:asciiTheme="majorBidi" w:hAnsiTheme="majorBidi" w:cstheme="majorBidi"/>
          <w:sz w:val="24"/>
          <w:szCs w:val="24"/>
          <w:lang w:val="id-ID"/>
        </w:rPr>
        <w:fldChar w:fldCharType="begin" w:fldLock="1"/>
      </w:r>
      <w:r w:rsidR="0015249E">
        <w:rPr>
          <w:rFonts w:asciiTheme="majorBidi" w:hAnsiTheme="majorBidi" w:cstheme="majorBidi"/>
          <w:sz w:val="24"/>
          <w:szCs w:val="24"/>
          <w:lang w:val="id-ID"/>
        </w:rPr>
        <w:instrText>ADDIN CSL_CITATION {"citationItems":[{"id":"ITEM-1","itemData":{"author":[{"dropping-particle":"","family":"Rozaq","given":"Muhammad Abdul","non-dropping-particle":"","parse-names":false,"suffix":""},{"dropping-particle":"","family":"Addiansyah","given":"M Nur Rofiq","non-dropping-particle":"","parse-names":false,"suffix":""},{"dropping-particle":"","family":"Ngembalrejo","given":"Jl Conge","non-dropping-particle":"","parse-names":false,"suffix":""},{"dropping-particle":"","family":"Bae","given":"Kec","non-dropping-particle":"","parse-names":false,"suffix":""},{"dropping-particle":"","family":"Kudus","given":"Kabupaten","non-dropping-particle":"","parse-names":false,"suffix":""},{"dropping-particle":"","family":"Tengah","given":"Jawa","non-dropping-particle":"","parse-names":false,"suffix":""}],"id":"ITEM-1","issue":"3","issued":{"date-parts":[["2024"]]},"page":"754-771","title":"The Socialization of the 2024 Kudus General Election Commissions Regional Election for Beginner Voters through the P5 Program at SMAN 2 Bae Sosialisasi Pilkada Kudus 2024 KPU Kudus Bagi Pemilih Pemula Melalui Program P5 di SMAN 2 Bae Program studi Pemikir","type":"article-journal","volume":"12"},"uris":["http://www.mendeley.com/documents/?uuid=1ea2a310-6df4-4718-97ca-37b001694f8d"]}],"mendeley":{"formattedCitation":"(Rozaq et al., 2024)","plainTextFormattedCitation":"(Rozaq et al., 2024)","previouslyFormattedCitation":"(Rozaq et al., 2024)"},"properties":{"noteIndex":0},"schema":"https://github.com/citation-style-language/schema/raw/master/csl-citation.json"}</w:instrText>
      </w:r>
      <w:r w:rsidR="00CE12FA">
        <w:rPr>
          <w:rFonts w:asciiTheme="majorBidi" w:hAnsiTheme="majorBidi" w:cstheme="majorBidi"/>
          <w:sz w:val="24"/>
          <w:szCs w:val="24"/>
          <w:lang w:val="id-ID"/>
        </w:rPr>
        <w:fldChar w:fldCharType="separate"/>
      </w:r>
      <w:r w:rsidR="00CE12FA" w:rsidRPr="00CE12FA">
        <w:rPr>
          <w:rFonts w:asciiTheme="majorBidi" w:hAnsiTheme="majorBidi" w:cstheme="majorBidi"/>
          <w:noProof/>
          <w:sz w:val="24"/>
          <w:szCs w:val="24"/>
          <w:lang w:val="id-ID"/>
        </w:rPr>
        <w:t>(Rozaq et al., 2024)</w:t>
      </w:r>
      <w:r w:rsidR="00CE12FA">
        <w:rPr>
          <w:rFonts w:asciiTheme="majorBidi" w:hAnsiTheme="majorBidi" w:cstheme="majorBidi"/>
          <w:sz w:val="24"/>
          <w:szCs w:val="24"/>
          <w:lang w:val="id-ID"/>
        </w:rPr>
        <w:fldChar w:fldCharType="end"/>
      </w:r>
      <w:r w:rsidR="00EF5B20">
        <w:rPr>
          <w:rFonts w:asciiTheme="majorBidi" w:hAnsiTheme="majorBidi" w:cstheme="majorBidi"/>
          <w:sz w:val="24"/>
          <w:szCs w:val="24"/>
          <w:lang w:val="id-ID"/>
        </w:rPr>
        <w:t>.</w:t>
      </w:r>
    </w:p>
    <w:p w14:paraId="1CE79AD5" w14:textId="2DEBDECA" w:rsidR="00EF5B20" w:rsidRDefault="00EF5B20" w:rsidP="00EF5B20">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EF5B20">
        <w:rPr>
          <w:rFonts w:asciiTheme="majorBidi" w:hAnsiTheme="majorBidi" w:cstheme="majorBidi"/>
          <w:i/>
          <w:iCs/>
          <w:sz w:val="24"/>
          <w:szCs w:val="24"/>
          <w:lang w:val="id-ID"/>
        </w:rPr>
        <w:t>Goes To Campus</w:t>
      </w:r>
      <w:r>
        <w:rPr>
          <w:rFonts w:asciiTheme="majorBidi" w:hAnsiTheme="majorBidi" w:cstheme="majorBidi"/>
          <w:sz w:val="24"/>
          <w:szCs w:val="24"/>
          <w:lang w:val="id-ID"/>
        </w:rPr>
        <w:t xml:space="preserve"> merupakan salah satu program Komisi Pemilihan Umum Kudus dalam meningkatkan partisipasi dikalangan pemilih pemula, sosialisasi dilaksanakan melalui sebuah kegiatan Pengenalan Budaya Akademik Kampus (PBAK), tentu partisipan yang hadir dalam kegiatan notaben yang masih terkategori di usia 17-2</w:t>
      </w:r>
      <w:r w:rsidR="00BA4A27">
        <w:rPr>
          <w:rFonts w:asciiTheme="majorBidi" w:hAnsiTheme="majorBidi" w:cstheme="majorBidi"/>
          <w:sz w:val="24"/>
          <w:szCs w:val="24"/>
          <w:lang w:val="id-ID"/>
        </w:rPr>
        <w:t>1</w:t>
      </w:r>
      <w:r>
        <w:rPr>
          <w:rFonts w:asciiTheme="majorBidi" w:hAnsiTheme="majorBidi" w:cstheme="majorBidi"/>
          <w:sz w:val="24"/>
          <w:szCs w:val="24"/>
          <w:lang w:val="id-ID"/>
        </w:rPr>
        <w:t xml:space="preserve"> Tahun, kegiatan tersebut berjalan sesuai kaidah dan harapan yang dilaksanakan oleh lembaga KPU Kudus.</w:t>
      </w:r>
      <w:r w:rsidR="00CE12FA">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r w:rsidR="00CE12FA">
        <w:rPr>
          <w:rFonts w:asciiTheme="majorBidi" w:hAnsiTheme="majorBidi" w:cstheme="majorBidi"/>
          <w:sz w:val="24"/>
          <w:szCs w:val="24"/>
          <w:lang w:val="id-ID"/>
        </w:rPr>
        <w:t xml:space="preserve">Pelaksanaan Kepala Daerah yang akan dilaksanakan pada 27 November 2024 menjadikan lembaga pelaksana pemilihan umum bekerja dengan maksimal, dalam kegiatan Goes to Campus di Institut Agama Islam Negeri Kudus, dihadiri langsung oleh ketua Komisi Pemilihan Umum Kabupaten Kudus yaitu Ahmad Amir Faisol, dengan jajaran komisioner dan dibantu oleh badan </w:t>
      </w:r>
      <w:r w:rsidR="00CE12FA" w:rsidRPr="00B31C84">
        <w:rPr>
          <w:rFonts w:asciiTheme="majorBidi" w:hAnsiTheme="majorBidi" w:cstheme="majorBidi"/>
          <w:i/>
          <w:iCs/>
          <w:sz w:val="24"/>
          <w:szCs w:val="24"/>
          <w:lang w:val="id-ID"/>
        </w:rPr>
        <w:t>Adhoc</w:t>
      </w:r>
      <w:r w:rsidR="00CE12FA">
        <w:rPr>
          <w:rFonts w:asciiTheme="majorBidi" w:hAnsiTheme="majorBidi" w:cstheme="majorBidi"/>
          <w:sz w:val="24"/>
          <w:szCs w:val="24"/>
          <w:lang w:val="id-ID"/>
        </w:rPr>
        <w:t xml:space="preserve"> dalam pelaksanaan sosialisasi, </w:t>
      </w:r>
      <w:r w:rsidR="00B31C84">
        <w:rPr>
          <w:rFonts w:asciiTheme="majorBidi" w:hAnsiTheme="majorBidi" w:cstheme="majorBidi"/>
          <w:sz w:val="24"/>
          <w:szCs w:val="24"/>
          <w:lang w:val="id-ID"/>
        </w:rPr>
        <w:t>dalam kegiatan sosialisasi yang dilaksanakan pada 17 Agustus 2024 bertepatan dengan hari kemerdekaan menjadi acara semakin meriah dan semangat para partisipan muda terbilang kondusif sampai akhir dengan dihadiri oleh mahasiswa 1000 lebih.</w:t>
      </w:r>
    </w:p>
    <w:p w14:paraId="56636813" w14:textId="0CB7BC98" w:rsidR="00B31C84" w:rsidRDefault="00B31C84" w:rsidP="00EF5B20">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Sosialisasi yang dilaksanakan bukan hanya sebagai acara formalitas, tetapi juga diharapkan mampu untuk membangun informasi yang estafet, dimana dalam sosialisasi tentang peran penting pemilih pemula dalam memberikan hak suaranya nantinya diharapkan mampu meningkatkan partisipan. Sosialisasi yang didapatkan langsung oleh mahasiswa melalui </w:t>
      </w:r>
      <w:r>
        <w:rPr>
          <w:rFonts w:asciiTheme="majorBidi" w:hAnsiTheme="majorBidi" w:cstheme="majorBidi"/>
          <w:sz w:val="24"/>
          <w:szCs w:val="24"/>
          <w:lang w:val="id-ID"/>
        </w:rPr>
        <w:lastRenderedPageBreak/>
        <w:t>Komisi Pemilihan Umum Kabupaten Kudus diharapkan mampu untuk menyampaikan informasi selanjutnya kepada kerabat, saudara dan warga sekitar. Hal tersebut disampaikan secara langsung melalui wawancara yang dilakukan oleh media IJTI kepada Ketua Komisi Pemilihan Umum Kabupaten Kudus</w:t>
      </w:r>
      <w:r w:rsidR="00CF27BD">
        <w:rPr>
          <w:rFonts w:asciiTheme="majorBidi" w:hAnsiTheme="majorBidi" w:cstheme="majorBidi"/>
          <w:sz w:val="24"/>
          <w:szCs w:val="24"/>
          <w:lang w:val="id-ID"/>
        </w:rPr>
        <w:t xml:space="preserve"> melalui platform Youtube</w:t>
      </w:r>
      <w:r>
        <w:rPr>
          <w:rFonts w:asciiTheme="majorBidi" w:hAnsiTheme="majorBidi" w:cstheme="majorBidi"/>
          <w:sz w:val="24"/>
          <w:szCs w:val="24"/>
          <w:lang w:val="id-ID"/>
        </w:rPr>
        <w:t>.</w:t>
      </w:r>
    </w:p>
    <w:p w14:paraId="1AADD1FF" w14:textId="74B80C1C" w:rsidR="0066033F" w:rsidRPr="001346D8" w:rsidRDefault="00B31C84" w:rsidP="001346D8">
      <w:pPr>
        <w:spacing w:line="360" w:lineRule="auto"/>
        <w:jc w:val="both"/>
        <w:rPr>
          <w:rFonts w:asciiTheme="majorBidi" w:hAnsiTheme="majorBidi" w:cstheme="majorBidi"/>
          <w:i/>
          <w:iCs/>
          <w:sz w:val="24"/>
          <w:szCs w:val="24"/>
          <w:lang w:val="id-ID"/>
        </w:rPr>
      </w:pPr>
      <w:r w:rsidRPr="001346D8">
        <w:rPr>
          <w:rFonts w:asciiTheme="majorBidi" w:hAnsiTheme="majorBidi" w:cstheme="majorBidi"/>
          <w:i/>
          <w:iCs/>
          <w:sz w:val="24"/>
          <w:szCs w:val="24"/>
          <w:lang w:val="id-ID"/>
        </w:rPr>
        <w:t xml:space="preserve">“ </w:t>
      </w:r>
      <w:r w:rsidR="001346D8" w:rsidRPr="001346D8">
        <w:rPr>
          <w:rFonts w:asciiTheme="majorBidi" w:hAnsiTheme="majorBidi" w:cstheme="majorBidi"/>
          <w:i/>
          <w:iCs/>
          <w:sz w:val="24"/>
          <w:szCs w:val="24"/>
          <w:lang w:val="id-ID"/>
        </w:rPr>
        <w:t xml:space="preserve">Pertama memang sosialisasi, kedua, </w:t>
      </w:r>
      <w:r w:rsidRPr="001346D8">
        <w:rPr>
          <w:rFonts w:asciiTheme="majorBidi" w:hAnsiTheme="majorBidi" w:cstheme="majorBidi"/>
          <w:i/>
          <w:iCs/>
          <w:sz w:val="24"/>
          <w:szCs w:val="24"/>
          <w:lang w:val="id-ID"/>
        </w:rPr>
        <w:t>kami mengharap</w:t>
      </w:r>
      <w:r w:rsidR="001346D8">
        <w:rPr>
          <w:rFonts w:asciiTheme="majorBidi" w:hAnsiTheme="majorBidi" w:cstheme="majorBidi"/>
          <w:i/>
          <w:iCs/>
          <w:sz w:val="24"/>
          <w:szCs w:val="24"/>
          <w:lang w:val="id-ID"/>
        </w:rPr>
        <w:t>kan</w:t>
      </w:r>
      <w:r w:rsidRPr="001346D8">
        <w:rPr>
          <w:rFonts w:asciiTheme="majorBidi" w:hAnsiTheme="majorBidi" w:cstheme="majorBidi"/>
          <w:i/>
          <w:iCs/>
          <w:sz w:val="24"/>
          <w:szCs w:val="24"/>
          <w:lang w:val="id-ID"/>
        </w:rPr>
        <w:t xml:space="preserve"> partisipasi aktif </w:t>
      </w:r>
      <w:r w:rsidR="001346D8" w:rsidRPr="001346D8">
        <w:rPr>
          <w:rFonts w:asciiTheme="majorBidi" w:hAnsiTheme="majorBidi" w:cstheme="majorBidi"/>
          <w:i/>
          <w:iCs/>
          <w:sz w:val="24"/>
          <w:szCs w:val="24"/>
          <w:lang w:val="id-ID"/>
        </w:rPr>
        <w:t xml:space="preserve"> termasuk dari temen temen mahasiswa, nanti diluar ketika pulang dari kampus bisa menularkan dan mensosialisasikan tahapan pemilu pilkada dan tanggal  27 November bisa berbondong bondong ke TPS” Ujar Ketua Komisi Pemilihan Umum Kabupaten Kudus</w:t>
      </w:r>
      <w:r w:rsidR="001346D8">
        <w:rPr>
          <w:rFonts w:asciiTheme="majorBidi" w:hAnsiTheme="majorBidi" w:cstheme="majorBidi"/>
          <w:i/>
          <w:iCs/>
          <w:sz w:val="24"/>
          <w:szCs w:val="24"/>
          <w:lang w:val="id-ID"/>
        </w:rPr>
        <w:t>, 27/8/2024</w:t>
      </w:r>
    </w:p>
    <w:p w14:paraId="71C20FC7" w14:textId="77777777" w:rsidR="00562868" w:rsidRPr="00562868" w:rsidRDefault="00562868" w:rsidP="00562868">
      <w:pPr>
        <w:spacing w:after="0" w:line="240" w:lineRule="auto"/>
        <w:jc w:val="both"/>
        <w:rPr>
          <w:rFonts w:asciiTheme="majorBidi" w:hAnsiTheme="majorBidi" w:cstheme="majorBidi"/>
          <w:sz w:val="24"/>
          <w:szCs w:val="24"/>
          <w:lang w:val="id-ID"/>
        </w:rPr>
      </w:pPr>
    </w:p>
    <w:p w14:paraId="2C89B3A0" w14:textId="072494FA" w:rsidR="004C7813" w:rsidRPr="00A5698E" w:rsidRDefault="004C7813" w:rsidP="004C7813">
      <w:pPr>
        <w:spacing w:line="360" w:lineRule="auto"/>
        <w:ind w:firstLine="720"/>
        <w:jc w:val="both"/>
        <w:rPr>
          <w:rFonts w:ascii="Times New Roman" w:hAnsi="Times New Roman"/>
          <w:sz w:val="24"/>
          <w:szCs w:val="24"/>
        </w:rPr>
      </w:pPr>
      <w:r w:rsidRPr="00A5698E">
        <w:rPr>
          <w:rFonts w:ascii="Times New Roman" w:hAnsi="Times New Roman"/>
          <w:sz w:val="24"/>
          <w:szCs w:val="24"/>
        </w:rPr>
        <w:t>Ada dua kontribusi utama dalam hal sosialisasi terhadap kehidupan kita. Pertama, sosialisasi memberikan kepada masyarakat sebuah platform untuk terlibat dalam masyarakat secara efektif. Kedua, hal ini menjadikan masyarakat yang berkelanjutan, karena tanpa sosialisasi, hanya akan ada satu generasi, sehingga sangat mengganggu kemampuan masyarakat untuk mempertahankan diri</w:t>
      </w:r>
      <w:r w:rsidR="00E93324">
        <w:rPr>
          <w:rFonts w:ascii="Times New Roman" w:hAnsi="Times New Roman"/>
          <w:sz w:val="24"/>
          <w:szCs w:val="24"/>
        </w:rPr>
        <w:t xml:space="preserve"> </w:t>
      </w:r>
      <w:r w:rsidR="00E93324">
        <w:rPr>
          <w:rFonts w:ascii="Times New Roman" w:hAnsi="Times New Roman"/>
          <w:sz w:val="24"/>
          <w:szCs w:val="24"/>
        </w:rPr>
        <w:fldChar w:fldCharType="begin" w:fldLock="1"/>
      </w:r>
      <w:r w:rsidR="00E93324">
        <w:rPr>
          <w:rFonts w:ascii="Times New Roman" w:hAnsi="Times New Roman"/>
          <w:sz w:val="24"/>
          <w:szCs w:val="24"/>
        </w:rPr>
        <w:instrText>ADDIN CSL_CITATION {"citationItems":[{"id":"ITEM-1","itemData":{"DOI":"10.36418/jist.v2i1.61","ISSN":"2723-6609","abstract":"Setiap individu perlu berkomunikasi dengan lebih baik, manusia mengembangkan metode komunikasi dan media. Di era sekarang ini, media komunikasi telah sangat bervariasi berkat perkembangan Teknologi Informasi dan Komunikasi (TIK). Perkembangan TIK telah mendorong lahirnya komunikasi media baru. Komunikasi media baru seperti Web 2.0 memiliki alternatif media komunikasi yaitu media sosial telah meningkatkan efisiensi dan efektivitas komunikasi publik. Penggunaan media sosial saat ini tidak terbatas pada percakapan sehari-hari, tetapi telah diperluas ke komunikasi politik. Sifat interaktif dan fleksibel dari media sosial telah membuatnya sekarang banyak digunakan oleh baik anggota masyarakat, politisi, dan partai politik dalam komunikasi politik. Media sosial kini telah menjadi sarana utama untuk kampanye dan komunikasi politik. Namun, politisi harus bijak dalam menggunakan media sosial untuk komunikasi politik karena penggunaan komunikasi menengah ini menghadirkan beberapa kelebihan dan kekurangan, terutama bagi penonton. Menggabungkan media tradisional dan sosial untuk komunikasi mungkin menjadi solusi terbaik untuk menjaga keterlibatan dan komunikasi dengan audiens.","author":[{"dropping-particle":"","family":"Muzahid Akbar Hayat","given":"","non-dropping-particle":"","parse-names":false,"suffix":""},{"dropping-particle":"","family":"Sjaiful Jayadiningrat","given":"","non-dropping-particle":"","parse-names":false,"suffix":""},{"dropping-particle":"","family":"Gunawan Wibisono","given":"","non-dropping-particle":"","parse-names":false,"suffix":""},{"dropping-particle":"","family":"Muhammad Iwu Iyansyah","given":"","non-dropping-particle":"","parse-names":false,"suffix":""}],"container-title":"Jurnal Indonesia Sosial Teknologi","id":"ITEM-1","issue":"1","issued":{"date-parts":[["2021"]]},"page":"104-114","title":"Peran Media Sosial Dalam Komunikasi Politik","type":"article-journal","volume":"2"},"uris":["http://www.mendeley.com/documents/?uuid=cae0d2b1-bf85-4c58-9a29-675ddc61aef2"]}],"mendeley":{"formattedCitation":"(Muzahid Akbar Hayat et al., 2021)","plainTextFormattedCitation":"(Muzahid Akbar Hayat et al., 2021)","previouslyFormattedCitation":"(Muzahid Akbar Hayat et al., 2021)"},"properties":{"noteIndex":0},"schema":"https://github.com/citation-style-language/schema/raw/master/csl-citation.json"}</w:instrText>
      </w:r>
      <w:r w:rsidR="00E93324">
        <w:rPr>
          <w:rFonts w:ascii="Times New Roman" w:hAnsi="Times New Roman"/>
          <w:sz w:val="24"/>
          <w:szCs w:val="24"/>
        </w:rPr>
        <w:fldChar w:fldCharType="separate"/>
      </w:r>
      <w:r w:rsidR="00E93324" w:rsidRPr="00E93324">
        <w:rPr>
          <w:rFonts w:ascii="Times New Roman" w:hAnsi="Times New Roman"/>
          <w:noProof/>
          <w:sz w:val="24"/>
          <w:szCs w:val="24"/>
        </w:rPr>
        <w:t>(Muzahid Akbar Hayat et al., 2021)</w:t>
      </w:r>
      <w:r w:rsidR="00E93324">
        <w:rPr>
          <w:rFonts w:ascii="Times New Roman" w:hAnsi="Times New Roman"/>
          <w:sz w:val="24"/>
          <w:szCs w:val="24"/>
        </w:rPr>
        <w:fldChar w:fldCharType="end"/>
      </w:r>
      <w:r w:rsidRPr="00A5698E">
        <w:rPr>
          <w:rFonts w:ascii="Times New Roman" w:hAnsi="Times New Roman"/>
          <w:sz w:val="24"/>
          <w:szCs w:val="24"/>
        </w:rPr>
        <w:t xml:space="preserve">. Misalnya, jika suatu generasi tidak menanamkan nilai-nilai budaya Sunda, Jawa, dan Batak kepada generasi berikutnya, maka budaya-budaya tersebut perlahan akan hilang fitelan zaman. Proses dari sosialisasi perlu dilakukan dalam beberapa keadaan yang berbeda sebelum kedua hal ini dapat terjadi. Ada dua jenis warisan, yaitu warisan sosial dan warisan biologis. Sosialisasi melibatkan perolehan dari kebiasaan yang masyarakat lakukan. Setiap pendatang baru dalam suatu masyarakat harus mempelajari adat istiadat yang sudah ada di lingkungan tersebut, antara lain yang berkaitan dengan ekonomi, kekerabatan, pendidikan, agama, politik, dan lain sebagainya, melalui proses yang disebut sosialisasi. Analisis dari konteks sosial, konteks budaya, interaksi sosial, dan perilaku sosial masyarakat yang bersangkutan saling berkesinambungan. Hal ini menunjukkan bahwasanya di antara sistem sosial lainnya, sosialisasi merupakan bentuk persatuan yang paling signifikan karena telah melibatkan partisipasi baik dari individu anggota, masyarakat maupun kelompok dalam satu </w:t>
      </w:r>
      <w:r>
        <w:rPr>
          <w:rFonts w:ascii="Times New Roman" w:hAnsi="Times New Roman"/>
          <w:sz w:val="24"/>
          <w:szCs w:val="24"/>
        </w:rPr>
        <w:t>system</w:t>
      </w:r>
      <w:r w:rsidR="0015249E">
        <w:rPr>
          <w:rFonts w:ascii="Times New Roman" w:hAnsi="Times New Roman"/>
          <w:sz w:val="24"/>
          <w:szCs w:val="24"/>
        </w:rPr>
        <w:t xml:space="preserve"> </w:t>
      </w:r>
      <w:r w:rsidR="00D42A1C">
        <w:rPr>
          <w:rFonts w:ascii="Times New Roman" w:hAnsi="Times New Roman"/>
          <w:sz w:val="24"/>
          <w:szCs w:val="24"/>
        </w:rPr>
        <w:fldChar w:fldCharType="begin" w:fldLock="1"/>
      </w:r>
      <w:r w:rsidR="00D42A1C">
        <w:rPr>
          <w:rFonts w:ascii="Times New Roman" w:hAnsi="Times New Roman"/>
          <w:sz w:val="24"/>
          <w:szCs w:val="24"/>
        </w:rPr>
        <w:instrText>ADDIN CSL_CITATION {"citationItems":[{"id":"ITEM-1","itemData":{"author":[{"dropping-particle":"","family":"S","given":"Muhammad Akmal","non-dropping-particle":"","parse-names":false,"suffix":""},{"dropping-particle":"","family":"Rafni","given":"Al","non-dropping-particle":"","parse-names":false,"suffix":""}],"id":"ITEM-1","issued":{"date-parts":[["2024"]]},"title":"Kendala dan upaya KPU dalam meningkatkan literasi politik generasi Z pada Pemilu 2024 melalui Instagram","type":"article-journal"},"uris":["http://www.mendeley.com/documents/?uuid=a66c70e8-6108-4f9b-bfdd-312fba425bf0"]}],"mendeley":{"formattedCitation":"(S &amp; Rafni, 2024)","plainTextFormattedCitation":"(S &amp; Rafni, 2024)"},"properties":{"noteIndex":0},"schema":"https://github.com/citation-style-language/schema/raw/master/csl-citation.json"}</w:instrText>
      </w:r>
      <w:r w:rsidR="00D42A1C">
        <w:rPr>
          <w:rFonts w:ascii="Times New Roman" w:hAnsi="Times New Roman"/>
          <w:sz w:val="24"/>
          <w:szCs w:val="24"/>
        </w:rPr>
        <w:fldChar w:fldCharType="separate"/>
      </w:r>
      <w:r w:rsidR="00D42A1C" w:rsidRPr="00D42A1C">
        <w:rPr>
          <w:rFonts w:ascii="Times New Roman" w:hAnsi="Times New Roman"/>
          <w:noProof/>
          <w:sz w:val="24"/>
          <w:szCs w:val="24"/>
        </w:rPr>
        <w:t>(S &amp; Rafni, 2024)</w:t>
      </w:r>
      <w:r w:rsidR="00D42A1C">
        <w:rPr>
          <w:rFonts w:ascii="Times New Roman" w:hAnsi="Times New Roman"/>
          <w:sz w:val="24"/>
          <w:szCs w:val="24"/>
        </w:rPr>
        <w:fldChar w:fldCharType="end"/>
      </w:r>
      <w:r w:rsidR="0015249E">
        <w:rPr>
          <w:rFonts w:ascii="Times New Roman" w:hAnsi="Times New Roman"/>
          <w:sz w:val="24"/>
          <w:szCs w:val="24"/>
        </w:rPr>
        <w:t>.</w:t>
      </w:r>
      <w:r>
        <w:rPr>
          <w:rFonts w:ascii="Times New Roman" w:hAnsi="Times New Roman"/>
          <w:sz w:val="24"/>
          <w:szCs w:val="24"/>
        </w:rPr>
        <w:t xml:space="preserve"> </w:t>
      </w:r>
    </w:p>
    <w:p w14:paraId="39BCD352" w14:textId="62D04015" w:rsidR="004C7813" w:rsidRDefault="004C7813" w:rsidP="004C7813">
      <w:pPr>
        <w:spacing w:line="360" w:lineRule="auto"/>
        <w:ind w:firstLine="720"/>
        <w:jc w:val="both"/>
        <w:rPr>
          <w:rFonts w:ascii="Times New Roman" w:hAnsi="Times New Roman"/>
          <w:sz w:val="24"/>
          <w:szCs w:val="24"/>
        </w:rPr>
      </w:pPr>
      <w:r w:rsidRPr="00A5698E">
        <w:rPr>
          <w:rFonts w:ascii="Times New Roman" w:hAnsi="Times New Roman"/>
          <w:sz w:val="24"/>
          <w:szCs w:val="24"/>
        </w:rPr>
        <w:t xml:space="preserve">Proses sosialisasi akan terus berlanjut sepanjang hidup seseorang. Para ahli membahas strategi sosialisasi dalam konteks ini, termasuk sosialisasi setelah memasuki masa kanak-kanak. Menurut pendapat di atas, sosialisasi mencakup seluruh kegiatan masyarakat yang berlangsung dalam kehidupan sehari-hari. Contoh dari kegiatan tersebut antara lain yaitu dari segi pendidikan, yang dimulai dengan pelatihan atau pendidikan dasar kemudian berlanjut ke tahap penerapan atau penggunaan nyata sebelum berkelanjutan untuk generasi yang akan datang. Pengertian sosialisasi menurut Wright adalah “Proses ketika individu mendapatkan </w:t>
      </w:r>
      <w:r w:rsidRPr="00A5698E">
        <w:rPr>
          <w:rFonts w:ascii="Times New Roman" w:hAnsi="Times New Roman"/>
          <w:sz w:val="24"/>
          <w:szCs w:val="24"/>
        </w:rPr>
        <w:lastRenderedPageBreak/>
        <w:t xml:space="preserve">kebudayaan kelompoknya dan menginternalisasikan sampai tingkat tertentu norma-norma sosialnya, sehingga membimbing orang tersebut untuk memperhitungkan harapan-harapan dari orang lain. Sosialisasi merupakan Sifat manusia yang pada dasarnya menyatakan bahwa mereka tidak akan pernah puas mempelajari sesuatu yang belum mereka ketahui, misalnya norma-norma sosial yang perlu mereka pelajari agar dapat menyesuaikan diri dengan lingkungan </w:t>
      </w:r>
      <w:proofErr w:type="gramStart"/>
      <w:r w:rsidRPr="00A5698E">
        <w:rPr>
          <w:rFonts w:ascii="Times New Roman" w:hAnsi="Times New Roman"/>
          <w:sz w:val="24"/>
          <w:szCs w:val="24"/>
        </w:rPr>
        <w:t>sekitar</w:t>
      </w:r>
      <w:r w:rsidR="00E93324">
        <w:rPr>
          <w:rFonts w:ascii="Times New Roman" w:hAnsi="Times New Roman"/>
          <w:sz w:val="24"/>
          <w:szCs w:val="24"/>
        </w:rPr>
        <w:t xml:space="preserve"> </w:t>
      </w:r>
      <w:r w:rsidRPr="00A5698E">
        <w:rPr>
          <w:rFonts w:ascii="Times New Roman" w:hAnsi="Times New Roman"/>
          <w:sz w:val="24"/>
          <w:szCs w:val="24"/>
        </w:rPr>
        <w:t>.</w:t>
      </w:r>
      <w:proofErr w:type="gramEnd"/>
      <w:r w:rsidRPr="00A5698E">
        <w:rPr>
          <w:rFonts w:ascii="Times New Roman" w:hAnsi="Times New Roman"/>
          <w:sz w:val="24"/>
          <w:szCs w:val="24"/>
        </w:rPr>
        <w:t xml:space="preserve"> Berdasarkan definisi di atas, dapat disimpulkan bahwa sosialisasi adalah istilah luas yang dapat dipahami sebagai suatu proses di mana kita memperoleh keterampilan hidup yang penting melalui interaksi dengan orang lain. Keterampilan tersebut meliputi berpikir, merasakan, dan bertindak. dalam menghasilkan keterlibatan sosial yang berhasil</w:t>
      </w:r>
      <w:r w:rsidR="00D42A1C">
        <w:rPr>
          <w:rFonts w:ascii="Times New Roman" w:hAnsi="Times New Roman"/>
          <w:sz w:val="24"/>
          <w:szCs w:val="24"/>
        </w:rPr>
        <w:t xml:space="preserve"> </w:t>
      </w:r>
      <w:r w:rsidR="00D42A1C">
        <w:rPr>
          <w:rFonts w:ascii="Times New Roman" w:hAnsi="Times New Roman"/>
          <w:sz w:val="24"/>
          <w:szCs w:val="24"/>
        </w:rPr>
        <w:fldChar w:fldCharType="begin" w:fldLock="1"/>
      </w:r>
      <w:r w:rsidR="00D42A1C">
        <w:rPr>
          <w:rFonts w:ascii="Times New Roman" w:hAnsi="Times New Roman"/>
          <w:sz w:val="24"/>
          <w:szCs w:val="24"/>
        </w:rPr>
        <w:instrText>ADDIN CSL_CITATION {"citationItems":[{"id":"ITEM-1","itemData":{"abstract":"This study aims to look at the influence of social media on the political participation of first-time voters in the 2020 East Tanjung Jabung District election. The method used in this study uses a quantitative approach with the type of Ex-post Facto research. The respondents in the study were beginner voters who were aged 17-23 years living in East Tanjung Jabung Regency as many as 98 people with an error rate of 10% and were taken using the Simple Random Sampling technique. The results of this study explain that the influence of social media on the political participation of novice voters has an Adjust R Square value of 0.306, which means that the influence of social media variables on political participation of novice voters is 31%. In this case, social media has a significant influence on the political participation of first-time voters in the East Tanjung Jabung Regency election.","author":[{"dropping-particle":"","family":"Oktama Andriyendi","given":"Dimaz","non-dropping-particle":"","parse-names":false,"suffix":""},{"dropping-particle":"","family":"Fitria Dewi","given":"Susi","non-dropping-particle":"","parse-names":false,"suffix":""}],"container-title":"Journal of Education, Cultural and Politics","id":"ITEM-1","issue":"1","issued":{"date-parts":[["2023"]]},"page":"2798-6020","title":"Media sosial dan pengaruhnya terhadap partisipasi politik pemilih pemula pada Pilkada","type":"article-journal","volume":"101"},"uris":["http://www.mendeley.com/documents/?uuid=181fe560-4e31-4522-8a33-3c57adca72fd"]}],"mendeley":{"formattedCitation":"(Oktama Andriyendi &amp; Fitria Dewi, 2023)","plainTextFormattedCitation":"(Oktama Andriyendi &amp; Fitria Dewi, 2023)","previouslyFormattedCitation":"(Oktama Andriyendi &amp; Fitria Dewi, 2023)"},"properties":{"noteIndex":0},"schema":"https://github.com/citation-style-language/schema/raw/master/csl-citation.json"}</w:instrText>
      </w:r>
      <w:r w:rsidR="00D42A1C">
        <w:rPr>
          <w:rFonts w:ascii="Times New Roman" w:hAnsi="Times New Roman"/>
          <w:sz w:val="24"/>
          <w:szCs w:val="24"/>
        </w:rPr>
        <w:fldChar w:fldCharType="separate"/>
      </w:r>
      <w:r w:rsidR="00D42A1C" w:rsidRPr="00D42A1C">
        <w:rPr>
          <w:rFonts w:ascii="Times New Roman" w:hAnsi="Times New Roman"/>
          <w:noProof/>
          <w:sz w:val="24"/>
          <w:szCs w:val="24"/>
        </w:rPr>
        <w:t>(Oktama Andriyendi &amp; Fitria Dewi, 2023)</w:t>
      </w:r>
      <w:r w:rsidR="00D42A1C">
        <w:rPr>
          <w:rFonts w:ascii="Times New Roman" w:hAnsi="Times New Roman"/>
          <w:sz w:val="24"/>
          <w:szCs w:val="24"/>
        </w:rPr>
        <w:fldChar w:fldCharType="end"/>
      </w:r>
      <w:r w:rsidR="0015249E">
        <w:rPr>
          <w:rFonts w:ascii="Times New Roman" w:hAnsi="Times New Roman"/>
          <w:sz w:val="24"/>
          <w:szCs w:val="24"/>
        </w:rPr>
        <w:t xml:space="preserve"> </w:t>
      </w:r>
      <w:r w:rsidR="00B30C4A">
        <w:rPr>
          <w:rFonts w:ascii="Times New Roman" w:hAnsi="Times New Roman"/>
          <w:sz w:val="24"/>
          <w:szCs w:val="24"/>
        </w:rPr>
        <w:t xml:space="preserve"> </w:t>
      </w:r>
      <w:r w:rsidRPr="00A5698E">
        <w:rPr>
          <w:rFonts w:ascii="Times New Roman" w:hAnsi="Times New Roman"/>
          <w:sz w:val="24"/>
          <w:szCs w:val="24"/>
        </w:rPr>
        <w:t>.</w:t>
      </w:r>
    </w:p>
    <w:p w14:paraId="7E3A1C50" w14:textId="77777777" w:rsidR="004C7813" w:rsidRPr="00A5698E" w:rsidRDefault="004C7813" w:rsidP="001C66E0">
      <w:pPr>
        <w:pStyle w:val="ListParagraph"/>
        <w:numPr>
          <w:ilvl w:val="0"/>
          <w:numId w:val="8"/>
        </w:numPr>
        <w:suppressAutoHyphens w:val="0"/>
        <w:spacing w:after="160" w:line="360" w:lineRule="auto"/>
        <w:ind w:left="426" w:hanging="502"/>
        <w:rPr>
          <w:rFonts w:ascii="Times New Roman" w:hAnsi="Times New Roman"/>
          <w:sz w:val="24"/>
          <w:szCs w:val="24"/>
          <w:lang w:val="en-GB"/>
        </w:rPr>
      </w:pPr>
      <w:r w:rsidRPr="00A5698E">
        <w:rPr>
          <w:rFonts w:ascii="Times New Roman" w:hAnsi="Times New Roman"/>
          <w:sz w:val="24"/>
          <w:szCs w:val="24"/>
        </w:rPr>
        <w:t xml:space="preserve">Perencanaan sosialisasi </w:t>
      </w:r>
    </w:p>
    <w:p w14:paraId="165D24B2" w14:textId="1723CC90" w:rsidR="004C7813" w:rsidRPr="00A5698E" w:rsidRDefault="000A72E2" w:rsidP="001C66E0">
      <w:pPr>
        <w:pStyle w:val="ListParagraph"/>
        <w:spacing w:line="360" w:lineRule="auto"/>
        <w:ind w:left="0" w:firstLine="720"/>
        <w:rPr>
          <w:rFonts w:ascii="Times New Roman" w:hAnsi="Times New Roman"/>
          <w:sz w:val="24"/>
          <w:szCs w:val="24"/>
        </w:rPr>
      </w:pPr>
      <w:r>
        <w:rPr>
          <w:rFonts w:ascii="Times New Roman" w:hAnsi="Times New Roman"/>
          <w:sz w:val="24"/>
          <w:szCs w:val="24"/>
        </w:rPr>
        <w:t xml:space="preserve">Sosialisasi </w:t>
      </w:r>
      <w:r w:rsidR="001C66E0">
        <w:rPr>
          <w:rFonts w:ascii="Times New Roman" w:hAnsi="Times New Roman"/>
          <w:sz w:val="24"/>
          <w:szCs w:val="24"/>
        </w:rPr>
        <w:t>perlu dilakukan sebuah perencanaan u</w:t>
      </w:r>
      <w:r w:rsidR="004C7813" w:rsidRPr="00A5698E">
        <w:rPr>
          <w:rFonts w:ascii="Times New Roman" w:hAnsi="Times New Roman"/>
          <w:sz w:val="24"/>
          <w:szCs w:val="24"/>
        </w:rPr>
        <w:t>ntuk berhasil dalam mencapai tujuan, diperlukan perencanaan sosialisasi yang tepat. Berikut adalah beberapa perencanaan sosialisasi yang harus dipertimbangka</w:t>
      </w:r>
      <w:r w:rsidR="00E93324">
        <w:rPr>
          <w:rFonts w:ascii="Times New Roman" w:hAnsi="Times New Roman"/>
          <w:sz w:val="24"/>
          <w:szCs w:val="24"/>
        </w:rPr>
        <w:t>n</w:t>
      </w:r>
      <w:r w:rsidR="004C7813" w:rsidRPr="00A5698E">
        <w:rPr>
          <w:rFonts w:ascii="Times New Roman" w:hAnsi="Times New Roman"/>
          <w:sz w:val="24"/>
          <w:szCs w:val="24"/>
        </w:rPr>
        <w:t xml:space="preserve">: 1) Dalam proses formulasi dan penetapan tujuan jangka panjang, kejelasan perencanaan sangat penting. Ini tercermin dalam penentuan tujuan, sasaran, serta identifikasi ancaman, peluang, kekuatan, dan kelemahan organisasi dalam pelaksanaan sosialisasi. 2) Ketika memilih tindakan, langkah ini melibatkan penentuan metode sosialisasi yang sesuai dengan berbagai pilihan yang tersedia: a) Penyuluhan mengenai peran Komisi Pemilihan Umum kepada pemilih pemula, serta pentingnya 14 peran pemuda dalam demokrasi, serta peran kunci pemuda dalam kemajuan suatu daerah disampaikan kepada </w:t>
      </w:r>
      <w:r w:rsidR="004C7813">
        <w:rPr>
          <w:rFonts w:ascii="Times New Roman" w:hAnsi="Times New Roman"/>
          <w:sz w:val="24"/>
          <w:szCs w:val="24"/>
        </w:rPr>
        <w:t>mahasiswa</w:t>
      </w:r>
      <w:r w:rsidR="004C7813" w:rsidRPr="00A5698E">
        <w:rPr>
          <w:rFonts w:ascii="Times New Roman" w:hAnsi="Times New Roman"/>
          <w:sz w:val="24"/>
          <w:szCs w:val="24"/>
        </w:rPr>
        <w:t>. Mereka memiliki keterbatasan pengalaman dan pemahaman tentang proses pemilihan umum karena belum pernah berpartisipasi sebelumnya. Oleh karena itu, sosialisasi ini sangat penting untuk meningkatkan partisipasi mereka dalam pemilihan umum, mengingat jumlah pemilih pemula yang cukup signifikan</w:t>
      </w:r>
      <w:r w:rsidR="00E93324">
        <w:rPr>
          <w:rFonts w:ascii="Times New Roman" w:hAnsi="Times New Roman"/>
          <w:sz w:val="24"/>
          <w:szCs w:val="24"/>
        </w:rPr>
        <w:t xml:space="preserve"> </w:t>
      </w:r>
      <w:r w:rsidR="00E93324">
        <w:rPr>
          <w:rFonts w:ascii="Times New Roman" w:hAnsi="Times New Roman"/>
          <w:sz w:val="24"/>
          <w:szCs w:val="24"/>
        </w:rPr>
        <w:fldChar w:fldCharType="begin" w:fldLock="1"/>
      </w:r>
      <w:r w:rsidR="00E93324">
        <w:rPr>
          <w:rFonts w:ascii="Times New Roman" w:hAnsi="Times New Roman"/>
          <w:sz w:val="24"/>
          <w:szCs w:val="24"/>
        </w:rPr>
        <w:instrText>ADDIN CSL_CITATION {"citationItems":[{"id":"ITEM-1","itemData":{"DOI":"10.37058/jipp.v8i1.4082","ISSN":"2301-8453","abstract":"… itu sendiri, melainkan karena faktor money politic, atau yang hanya sekedar mengikuti pilihan orang lain. Dalam melakukan pendidikan politik, KPU dapat juga melatih masyarakat …","author":[{"dropping-particle":"","family":"Dewi","given":"Lintang Yunisha","non-dropping-particle":"","parse-names":false,"suffix":""},{"dropping-particle":"","family":"Sinaga","given":"Hizkia Laritza Novelina","non-dropping-particle":"","parse-names":false,"suffix":""},{"dropping-particle":"","family":"Pratiwi","given":"Nur Aji","non-dropping-particle":"","parse-names":false,"suffix":""},{"dropping-particle":"","family":"Widiyasono","given":"Nur","non-dropping-particle":"","parse-names":false,"suffix":""}],"container-title":"Jurnal Ilmu Politik dan Pemerintahan","id":"ITEM-1","issue":"1","issued":{"date-parts":[["2022"]]},"page":"36-47","title":"Analisis Peran Komisi Pemilihan Umum (KPU) dalam Partisipasi Politik Masyarakat di Pilkada serta Meminimalisir Golput","type":"article-journal","volume":"8"},"uris":["http://www.mendeley.com/documents/?uuid=4caf479d-2dc4-42c9-8906-e44e85d3298e"]}],"mendeley":{"formattedCitation":"(Dewi et al., 2022)","plainTextFormattedCitation":"(Dewi et al., 2022)","previouslyFormattedCitation":"(Dewi et al., 2022)"},"properties":{"noteIndex":0},"schema":"https://github.com/citation-style-language/schema/raw/master/csl-citation.json"}</w:instrText>
      </w:r>
      <w:r w:rsidR="00E93324">
        <w:rPr>
          <w:rFonts w:ascii="Times New Roman" w:hAnsi="Times New Roman"/>
          <w:sz w:val="24"/>
          <w:szCs w:val="24"/>
        </w:rPr>
        <w:fldChar w:fldCharType="separate"/>
      </w:r>
      <w:r w:rsidR="00E93324" w:rsidRPr="00E93324">
        <w:rPr>
          <w:rFonts w:ascii="Times New Roman" w:hAnsi="Times New Roman"/>
          <w:noProof/>
          <w:sz w:val="24"/>
          <w:szCs w:val="24"/>
        </w:rPr>
        <w:t>(Dewi et al., 2022)</w:t>
      </w:r>
      <w:r w:rsidR="00E93324">
        <w:rPr>
          <w:rFonts w:ascii="Times New Roman" w:hAnsi="Times New Roman"/>
          <w:sz w:val="24"/>
          <w:szCs w:val="24"/>
        </w:rPr>
        <w:fldChar w:fldCharType="end"/>
      </w:r>
      <w:r w:rsidR="004C7813" w:rsidRPr="00A5698E">
        <w:rPr>
          <w:rFonts w:ascii="Times New Roman" w:hAnsi="Times New Roman"/>
          <w:sz w:val="24"/>
          <w:szCs w:val="24"/>
        </w:rPr>
        <w:t xml:space="preserve">. </w:t>
      </w:r>
    </w:p>
    <w:p w14:paraId="0E558F6B" w14:textId="2152F4CA" w:rsidR="004C7813" w:rsidRPr="00A5698E" w:rsidRDefault="004C7813" w:rsidP="001C66E0">
      <w:pPr>
        <w:pStyle w:val="ListParagraph"/>
        <w:spacing w:line="360" w:lineRule="auto"/>
        <w:ind w:left="0" w:firstLine="720"/>
        <w:rPr>
          <w:rFonts w:ascii="Times New Roman" w:hAnsi="Times New Roman"/>
          <w:sz w:val="24"/>
          <w:szCs w:val="24"/>
        </w:rPr>
      </w:pPr>
      <w:r w:rsidRPr="00A5698E">
        <w:rPr>
          <w:rFonts w:ascii="Times New Roman" w:hAnsi="Times New Roman"/>
          <w:sz w:val="24"/>
          <w:szCs w:val="24"/>
        </w:rPr>
        <w:t xml:space="preserve">Sosialisasi yang dilakukan oleh Komisi Pemilihan Umum kepada mahasiswa merupakan bagian dari upaya mereka untuk memberikan pemahaman kepada calon pemilih di kalangan mahasiswa. Mahasiswa dianggap sebagai agen perubahan yang mampu memberikan wawasan kepada masyarakat tentang pentingnya berpartisipasi dalam pemilihan secara bijak. Melalui sosialisasi ini, diharapkan mahasiswa dapat menyebarkan kesadaran kepada masyarakat agar mereka secara sukarela memilih dengan bijaksana dan memahami konsep pemilih yang cerdas. c. Dalam pengalokasian sumber daya ini, fokusnya lebih pada memberikan panduan teknis kepada petugas pemilu dan panitia ad hoc. Ini dilakukan melalui penyelenggaraan kegiatan yang bertujuan untuk meningkatkan pemahaman mereka terhadap </w:t>
      </w:r>
      <w:r w:rsidRPr="00A5698E">
        <w:rPr>
          <w:rFonts w:ascii="Times New Roman" w:hAnsi="Times New Roman"/>
          <w:sz w:val="24"/>
          <w:szCs w:val="24"/>
        </w:rPr>
        <w:lastRenderedPageBreak/>
        <w:t>materi-materi yang berkaitan dengan tugas dan kewajiban dalam penyelenggaraan pemilu. Ini juga mencakup komunikasi mengenai kewajiban aktif para penyelenggara pemilu dalam menyosialisasikan dan melaksanakan tahapan-tahapan yang telah dijadwalkan sesuai dengan Peraturan Komisi Pemilihan Umum yang harus dipatuhi dan dijalankan</w:t>
      </w:r>
      <w:r>
        <w:rPr>
          <w:rFonts w:ascii="Times New Roman" w:hAnsi="Times New Roman"/>
          <w:sz w:val="24"/>
          <w:szCs w:val="24"/>
        </w:rPr>
        <w:t xml:space="preserve"> </w:t>
      </w:r>
      <w:r w:rsidR="001C66E0">
        <w:rPr>
          <w:rFonts w:ascii="Times New Roman" w:hAnsi="Times New Roman"/>
          <w:sz w:val="24"/>
          <w:szCs w:val="24"/>
        </w:rPr>
        <w:fldChar w:fldCharType="begin" w:fldLock="1"/>
      </w:r>
      <w:r w:rsidR="001C66E0">
        <w:rPr>
          <w:rFonts w:ascii="Times New Roman" w:hAnsi="Times New Roman"/>
          <w:sz w:val="24"/>
          <w:szCs w:val="24"/>
        </w:rPr>
        <w:instrText>ADDIN CSL_CITATION {"citationItems":[{"id":"ITEM-1","itemData":{"DOI":"10.3390/rel11050249","ISSN":"20771444","abstract":"U.S. immigration policy over the last 100 years has changed the onus of political acculturation from public programs to private groups like churches. After this significant policy change, how do religion, social capital, and nativity intersect in the political mobilization of racial minorities? Furthermore, after the 1965 Hart-Celler Act, the country of origin of immigrants shifted from European countries to Latin America and Asia. Scholars have theorized that churches play a pivotal role in the socialization of immigrants by providing a place of belonging and a community willing to teach newcomers about the goings-on of American political society. How have these acculturation policies worked under new immigration populations? Previous scholarly work has connected social capital with churches, though their relationship to political participation has been minimal. We hypothesize that social capital and religious tradition have a multiplicative effect on the participation rates of believers, but that race mitigates that effect. The positioning of racial groups in broader society impacts the significance and role of churches within these communities. We use Collaborative Multiracial Post-Election Survey (CMPS) 2016 data to examine the connection between social capital, religion, and political behavior in a novel attempt to systematically identify the unique role of churches in the mobilization of racial minority communities. We use these results to suggest that the current policies of privatizing political acculturation have had less success with more recent waves of immigrants.","author":[{"dropping-particle":"","family":"Huckle","given":"Kiku","non-dropping-particle":"","parse-names":false,"suffix":""},{"dropping-particle":"","family":"Silva","given":"Andrea","non-dropping-particle":"","parse-names":false,"suffix":""}],"container-title":"Religions","id":"ITEM-1","issue":"5","issued":{"date-parts":[["2020"]]},"title":"People of color, people of faith: The effect of social capital and religion on the political participation of marginalized communities","type":"article-journal","volume":"11"},"uris":["http://www.mendeley.com/documents/?uuid=4d59004c-2878-43cf-b5a3-87cd439ddd6a"]}],"mendeley":{"formattedCitation":"(Huckle &amp; Silva, 2020)","plainTextFormattedCitation":"(Huckle &amp; Silva, 2020)","previouslyFormattedCitation":"(Huckle &amp; Silva, 2020)"},"properties":{"noteIndex":0},"schema":"https://github.com/citation-style-language/schema/raw/master/csl-citation.json"}</w:instrText>
      </w:r>
      <w:r w:rsidR="001C66E0">
        <w:rPr>
          <w:rFonts w:ascii="Times New Roman" w:hAnsi="Times New Roman"/>
          <w:sz w:val="24"/>
          <w:szCs w:val="24"/>
        </w:rPr>
        <w:fldChar w:fldCharType="separate"/>
      </w:r>
      <w:r w:rsidR="001C66E0" w:rsidRPr="001C66E0">
        <w:rPr>
          <w:rFonts w:ascii="Times New Roman" w:hAnsi="Times New Roman"/>
          <w:noProof/>
          <w:sz w:val="24"/>
          <w:szCs w:val="24"/>
        </w:rPr>
        <w:t>(Huckle &amp; Silva, 2020)</w:t>
      </w:r>
      <w:r w:rsidR="001C66E0">
        <w:rPr>
          <w:rFonts w:ascii="Times New Roman" w:hAnsi="Times New Roman"/>
          <w:sz w:val="24"/>
          <w:szCs w:val="24"/>
        </w:rPr>
        <w:fldChar w:fldCharType="end"/>
      </w:r>
      <w:r w:rsidR="001C66E0">
        <w:rPr>
          <w:rFonts w:ascii="Times New Roman" w:hAnsi="Times New Roman"/>
          <w:sz w:val="24"/>
          <w:szCs w:val="24"/>
        </w:rPr>
        <w:t>.</w:t>
      </w:r>
    </w:p>
    <w:p w14:paraId="036BABAE" w14:textId="77777777" w:rsidR="004C7813" w:rsidRPr="00A5698E" w:rsidRDefault="004C7813" w:rsidP="001C66E0">
      <w:pPr>
        <w:pStyle w:val="ListParagraph"/>
        <w:numPr>
          <w:ilvl w:val="0"/>
          <w:numId w:val="8"/>
        </w:numPr>
        <w:suppressAutoHyphens w:val="0"/>
        <w:spacing w:after="160" w:line="360" w:lineRule="auto"/>
        <w:ind w:left="0"/>
        <w:rPr>
          <w:rFonts w:ascii="Times New Roman" w:hAnsi="Times New Roman"/>
          <w:sz w:val="24"/>
          <w:szCs w:val="24"/>
          <w:lang w:val="en-GB"/>
        </w:rPr>
      </w:pPr>
      <w:r w:rsidRPr="00A5698E">
        <w:rPr>
          <w:rFonts w:ascii="Times New Roman" w:hAnsi="Times New Roman"/>
          <w:sz w:val="24"/>
          <w:szCs w:val="24"/>
        </w:rPr>
        <w:t xml:space="preserve">Pengertian Humas </w:t>
      </w:r>
    </w:p>
    <w:p w14:paraId="54A5E157" w14:textId="0C87A789" w:rsidR="004C7813" w:rsidRPr="00A5698E" w:rsidRDefault="004C7813" w:rsidP="001C66E0">
      <w:pPr>
        <w:pStyle w:val="ListParagraph"/>
        <w:spacing w:line="360" w:lineRule="auto"/>
        <w:ind w:left="0" w:firstLine="720"/>
        <w:rPr>
          <w:rFonts w:ascii="Times New Roman" w:hAnsi="Times New Roman"/>
          <w:sz w:val="24"/>
          <w:szCs w:val="24"/>
        </w:rPr>
      </w:pPr>
      <w:r w:rsidRPr="00A5698E">
        <w:rPr>
          <w:rFonts w:ascii="Times New Roman" w:hAnsi="Times New Roman"/>
          <w:sz w:val="24"/>
          <w:szCs w:val="24"/>
        </w:rPr>
        <w:t>Humas adalah bagian dari manajemen yang bertugas mengevaluasi pandangan masyarakat, prosedur organisasi, serta kebijakan, dan mengembangkan program-program untuk mendapatkan dukungan dan pengakuan dari publik.</w:t>
      </w:r>
      <w:r w:rsidR="000A72E2">
        <w:rPr>
          <w:rFonts w:ascii="Times New Roman" w:hAnsi="Times New Roman"/>
          <w:sz w:val="24"/>
          <w:szCs w:val="24"/>
        </w:rPr>
        <w:t xml:space="preserve"> </w:t>
      </w:r>
      <w:r w:rsidR="000A72E2">
        <w:rPr>
          <w:rFonts w:ascii="Times New Roman" w:hAnsi="Times New Roman"/>
          <w:sz w:val="24"/>
          <w:szCs w:val="24"/>
        </w:rPr>
        <w:fldChar w:fldCharType="begin" w:fldLock="1"/>
      </w:r>
      <w:r w:rsidR="000A72E2">
        <w:rPr>
          <w:rFonts w:ascii="Times New Roman" w:hAnsi="Times New Roman"/>
          <w:sz w:val="24"/>
          <w:szCs w:val="24"/>
        </w:rPr>
        <w:instrText>ADDIN CSL_CITATION {"citationItems":[{"id":"ITEM-1","itemData":{"DOI":"10.37817/ikon.v29i1.2905","abstract":"Penelitian ini bertujuan untuk mengetahui strategi manajemen kampanye humas Bawaslu Kota Jakarta Selatan melalui media online sebagai upaya meningkatkan partisipasi masyarakat dalam pengawasan pemilu 2024. Penelitian menggunakan metode kualitatif dengan dengan menggunakan model Manajemen Kampanye (Venus, 2019:47) yang terdiri dari lima elemen penting, yaitu perencanaan, pengembangan, implementasi, monitoring dan evaluasi. Penelitian ini merupakan studi kasus yang menganalisis strategi manajemen kampanye humas Bawaslu Kota Jakarta Selatan sebagai upaya meningkatkan partisipasi masyarakat dalam pengawasan pemilu 2024. Adapun hasil penelitian menunjukan bahwa Bawaslu Jakarta Selatan sejak tahun 2020 telah mengembangkan upaya untuk melakukan sosialisasi yang dilaksanakan melalui tahapan perencanaan dengan memperhatikan produksi pesan, khalayak sasaran, waktu publikasi, dan tujuan dari konten dengan menggunakan teknologi berupa media online (Facebook, Twitter, Instagram, Tiktok, YouTube, Podcast, dan website), yang dilakukan berdasarkan pada pedoman pengelolaan media sosial. Tahap implementasi dan tahap monitoring dilakukan bersamaan agar dapat menyesuaikan dengan kondisi yang ditemui saat berjalannya program kampanye. Sementara tahap akhir, yaitu tahap evaluasi, yaitu melakukan pengamatan pada akun media sosial Bawaslu Jakarta Selatan, yaitu dengan melihat berapa banyak penambahan followers, jumlah/frekuensi like, subscribe, dan komen, menganalisis followers-nya dan mengkategorikannya. Dari hasil evaluasi tersebut juga diperoleh bahwa terdapat peningkatan dari jumlah pengikut di media sosial Bawaslu Jakarta Selatan dan respons para pengikut (followers) yang semakin aktif dalam memberikan komen terkait dengan pemilu.","author":[{"dropping-particle":"","family":"Khopipah","given":"Siti","non-dropping-particle":"","parse-names":false,"suffix":""},{"dropping-particle":"","family":"Susilowardhani","given":"Erna","non-dropping-particle":"","parse-names":false,"suffix":""},{"dropping-particle":"","family":"Djuhardi","given":"Lidia","non-dropping-particle":"","parse-names":false,"suffix":""},{"dropping-particle":"","family":"Lubis","given":"Arifah Armi","non-dropping-particle":"","parse-names":false,"suffix":""},{"dropping-particle":"","family":"Ardha","given":"Berliani","non-dropping-particle":"","parse-names":false,"suffix":""},{"dropping-particle":"","family":"Putri","given":"Meri","non-dropping-particle":"","parse-names":false,"suffix":""}],"container-title":"Ikon --Jurnal Ilmiah Ilmu Komunikasi","id":"ITEM-1","issue":"1","issued":{"date-parts":[["2023"]]},"page":"1-21","title":"Manajemen Kampanye Humas Bawaslu Kota Jakarta Selatan Melalui Media Online Sebagai Upaya Meningkatkan Partisipasi Masyarakat Dalam Pengawasan Pemilu 2024","type":"article-journal","volume":"29"},"uris":["http://www.mendeley.com/documents/?uuid=dfdc4beb-999d-409d-8c0c-cfbddc1677b9"]}],"mendeley":{"formattedCitation":"(Khopipah et al., 2023)","plainTextFormattedCitation":"(Khopipah et al., 2023)","previouslyFormattedCitation":"(Khopipah et al., 2023)"},"properties":{"noteIndex":0},"schema":"https://github.com/citation-style-language/schema/raw/master/csl-citation.json"}</w:instrText>
      </w:r>
      <w:r w:rsidR="000A72E2">
        <w:rPr>
          <w:rFonts w:ascii="Times New Roman" w:hAnsi="Times New Roman"/>
          <w:sz w:val="24"/>
          <w:szCs w:val="24"/>
        </w:rPr>
        <w:fldChar w:fldCharType="separate"/>
      </w:r>
      <w:r w:rsidR="000A72E2" w:rsidRPr="000A72E2">
        <w:rPr>
          <w:rFonts w:ascii="Times New Roman" w:hAnsi="Times New Roman"/>
          <w:noProof/>
          <w:sz w:val="24"/>
          <w:szCs w:val="24"/>
        </w:rPr>
        <w:t>(Khopipah et al., 2023)</w:t>
      </w:r>
      <w:r w:rsidR="000A72E2">
        <w:rPr>
          <w:rFonts w:ascii="Times New Roman" w:hAnsi="Times New Roman"/>
          <w:sz w:val="24"/>
          <w:szCs w:val="24"/>
        </w:rPr>
        <w:fldChar w:fldCharType="end"/>
      </w:r>
      <w:r w:rsidRPr="00A5698E">
        <w:rPr>
          <w:rFonts w:ascii="Times New Roman" w:hAnsi="Times New Roman"/>
          <w:sz w:val="24"/>
          <w:szCs w:val="24"/>
        </w:rPr>
        <w:t xml:space="preserve"> </w:t>
      </w:r>
      <w:r w:rsidR="000A72E2">
        <w:rPr>
          <w:rFonts w:ascii="Times New Roman" w:hAnsi="Times New Roman"/>
          <w:sz w:val="24"/>
          <w:szCs w:val="24"/>
        </w:rPr>
        <w:t>menyatakan</w:t>
      </w:r>
      <w:r w:rsidRPr="00A5698E">
        <w:rPr>
          <w:rFonts w:ascii="Times New Roman" w:hAnsi="Times New Roman"/>
          <w:sz w:val="24"/>
          <w:szCs w:val="24"/>
        </w:rPr>
        <w:t xml:space="preserve"> bahwa Humas adalah pendekatan strategis yang menggunakan berbagai konsep komunikasi, dengan perkiraan bahwa perkembangannya akan sangat cepat di masa depan. Abdurrahman memberikan dua pengertian Humas: sebagai teknik komunikasi dan sebagai metode komunikasi. Dari uraian para ahli tersebut, dapat disimpulkan bahwa Humas adalah bagian dari fungsi manajemen yang bertanggung jawab dalam membangun dan menjaga hubungan yang baik antara organisasi dan publiknya, yang pada akhirnya sangat berpengaruh terhadap kesuksesan organisasi atau instansi tersebut. Humas dalam organisasi juga memiliki tanggung jawab untuk memastikan komunikasi yang baik dengan publik, baik itu publik internal maupun eksternal</w:t>
      </w:r>
      <w:r w:rsidR="00CF27BD">
        <w:rPr>
          <w:rFonts w:ascii="Times New Roman" w:hAnsi="Times New Roman"/>
          <w:sz w:val="24"/>
          <w:szCs w:val="24"/>
        </w:rPr>
        <w:t xml:space="preserve"> </w:t>
      </w:r>
      <w:r w:rsidR="00CF27BD">
        <w:rPr>
          <w:rFonts w:ascii="Times New Roman" w:hAnsi="Times New Roman"/>
          <w:sz w:val="24"/>
          <w:szCs w:val="24"/>
        </w:rPr>
        <w:fldChar w:fldCharType="begin" w:fldLock="1"/>
      </w:r>
      <w:r w:rsidR="00CF27BD">
        <w:rPr>
          <w:rFonts w:ascii="Times New Roman" w:hAnsi="Times New Roman"/>
          <w:sz w:val="24"/>
          <w:szCs w:val="24"/>
        </w:rPr>
        <w:instrText>ADDIN CSL_CITATION {"citationItems":[{"id":"ITEM-1","itemData":{"abstract":"This study aims to examine and analyze the formulation of the independent learning policy formulation in the implementation of education during the Covid-19 pandemic through a SWOT analysis. As we know, the Covid-19 outbreak limits the space for people to move in activities, especially the learning process in schools. So that the existence of an independent learning policy can provide solution steps to overcome the learning process during the Covid-19 pandemic. The research method used is a literature review approach with a descriptive qualitative method. The results show that threats and weaknesses still dominate the existing strengths and opportunities, the availability of human resources, information technology facilities and support from the government authorities are still clashed with the reality of the field in society that is still unable to master technology and budget constraints in managing and supporting the successful implementation of the independent learning policy. during the Covid-19 pandemic. With this article that examines the policy of freedom of learning during the Covid-19 pandemic, it is hoped that there will be further research that directly observes in the field to obtain a more concrete picture to provide alternative solutions in further improvement of government policies.","author":[{"dropping-particle":"","family":"Bariroh","given":"Zahrotun","non-dropping-particle":"","parse-names":false,"suffix":""}],"container-title":"Ar-Rosikhun: Jurnal Manajemen Pendidikan Islam","id":"ITEM-1","issue":"1","issued":{"date-parts":[["2021"]]},"page":"8-19","title":"Implementasi Manajemen HUMAS di Pondok Pesantren Annasyi'in Pamekasan","type":"article-journal","volume":"1"},"uris":["http://www.mendeley.com/documents/?uuid=89f71960-99db-467d-a4c1-0df05e701303"]}],"mendeley":{"formattedCitation":"(Bariroh, 2021)","plainTextFormattedCitation":"(Bariroh, 2021)","previouslyFormattedCitation":"(Bariroh, 2021)"},"properties":{"noteIndex":0},"schema":"https://github.com/citation-style-language/schema/raw/master/csl-citation.json"}</w:instrText>
      </w:r>
      <w:r w:rsidR="00CF27BD">
        <w:rPr>
          <w:rFonts w:ascii="Times New Roman" w:hAnsi="Times New Roman"/>
          <w:sz w:val="24"/>
          <w:szCs w:val="24"/>
        </w:rPr>
        <w:fldChar w:fldCharType="separate"/>
      </w:r>
      <w:r w:rsidR="00CF27BD" w:rsidRPr="00CF27BD">
        <w:rPr>
          <w:rFonts w:ascii="Times New Roman" w:hAnsi="Times New Roman"/>
          <w:noProof/>
          <w:sz w:val="24"/>
          <w:szCs w:val="24"/>
        </w:rPr>
        <w:t>(Bariroh, 2021)</w:t>
      </w:r>
      <w:r w:rsidR="00CF27BD">
        <w:rPr>
          <w:rFonts w:ascii="Times New Roman" w:hAnsi="Times New Roman"/>
          <w:sz w:val="24"/>
          <w:szCs w:val="24"/>
        </w:rPr>
        <w:fldChar w:fldCharType="end"/>
      </w:r>
      <w:r w:rsidRPr="00A5698E">
        <w:rPr>
          <w:rFonts w:ascii="Times New Roman" w:hAnsi="Times New Roman"/>
          <w:sz w:val="24"/>
          <w:szCs w:val="24"/>
        </w:rPr>
        <w:t xml:space="preserve">. Sebagai bagian integral dari sebuah entitas, Humas memiliki peran penting yang memengaruhi jalannya aktivitas organisasi atau instansi. Selain sebagai penghubung komunikasi, tugas utama Humas adalah membentuk citra positif bagi organisasi atau instansi tersebut. Peran utama dari divisi Humas adalah menciptakan, memperkuat, serta melindungi reputasi organisasi di mata masyarakat. Dengan demikian, Humas bertanggung jawab dalam menjaga hubungan yang baik dan harmonis dengan publik sebagai upaya untuk mempertahankan citra yang </w:t>
      </w:r>
      <w:proofErr w:type="gramStart"/>
      <w:r w:rsidRPr="00A5698E">
        <w:rPr>
          <w:rFonts w:ascii="Times New Roman" w:hAnsi="Times New Roman"/>
          <w:sz w:val="24"/>
          <w:szCs w:val="24"/>
        </w:rPr>
        <w:t>baik</w:t>
      </w:r>
      <w:r w:rsidR="00E93324">
        <w:rPr>
          <w:rFonts w:ascii="Times New Roman" w:hAnsi="Times New Roman"/>
          <w:sz w:val="24"/>
          <w:szCs w:val="24"/>
        </w:rPr>
        <w:t xml:space="preserve"> </w:t>
      </w:r>
      <w:r w:rsidRPr="00A5698E">
        <w:rPr>
          <w:rFonts w:ascii="Times New Roman" w:hAnsi="Times New Roman"/>
          <w:sz w:val="24"/>
          <w:szCs w:val="24"/>
        </w:rPr>
        <w:t>.</w:t>
      </w:r>
      <w:proofErr w:type="gramEnd"/>
    </w:p>
    <w:p w14:paraId="7AC2AA1B" w14:textId="77777777" w:rsidR="004C7813" w:rsidRPr="00A5698E" w:rsidRDefault="004C7813" w:rsidP="001C66E0">
      <w:pPr>
        <w:pStyle w:val="ListParagraph"/>
        <w:numPr>
          <w:ilvl w:val="0"/>
          <w:numId w:val="8"/>
        </w:numPr>
        <w:suppressAutoHyphens w:val="0"/>
        <w:spacing w:after="160" w:line="360" w:lineRule="auto"/>
        <w:ind w:left="0"/>
        <w:rPr>
          <w:rFonts w:ascii="Times New Roman" w:hAnsi="Times New Roman"/>
          <w:sz w:val="24"/>
          <w:szCs w:val="24"/>
        </w:rPr>
      </w:pPr>
      <w:r w:rsidRPr="00A5698E">
        <w:rPr>
          <w:rFonts w:ascii="Times New Roman" w:hAnsi="Times New Roman"/>
          <w:sz w:val="24"/>
          <w:szCs w:val="24"/>
        </w:rPr>
        <w:t xml:space="preserve">Peran Humas </w:t>
      </w:r>
    </w:p>
    <w:p w14:paraId="0C871A53" w14:textId="7E692B10" w:rsidR="00165447" w:rsidRPr="0015249E" w:rsidRDefault="004C7813" w:rsidP="001C66E0">
      <w:pPr>
        <w:pStyle w:val="ListParagraph"/>
        <w:spacing w:line="360" w:lineRule="auto"/>
        <w:ind w:left="0" w:firstLine="720"/>
        <w:rPr>
          <w:rFonts w:ascii="Times New Roman" w:hAnsi="Times New Roman"/>
          <w:sz w:val="24"/>
          <w:szCs w:val="24"/>
        </w:rPr>
      </w:pPr>
      <w:r w:rsidRPr="00A5698E">
        <w:rPr>
          <w:rFonts w:ascii="Times New Roman" w:hAnsi="Times New Roman"/>
          <w:sz w:val="24"/>
          <w:szCs w:val="24"/>
        </w:rPr>
        <w:t>Dalam konteks organisasi, terutama dalam lingkup pemerintahan, fungsi humas memiliki posisi yang sangat strategis. Humas tidak hanya bertanggung jawab dalam membangun hubungan yang baik antara organisasi dengan berbagai pihak terkait, baik internal maupun eksternal, tetapi juga memainkan peran penting dalam memperkuat citra institusi pemerintah</w:t>
      </w:r>
      <w:r w:rsidR="00E93324">
        <w:rPr>
          <w:rFonts w:ascii="Times New Roman" w:hAnsi="Times New Roman"/>
          <w:sz w:val="24"/>
          <w:szCs w:val="24"/>
        </w:rPr>
        <w:t xml:space="preserve"> </w:t>
      </w:r>
      <w:r w:rsidR="00E93324">
        <w:rPr>
          <w:rFonts w:ascii="Times New Roman" w:hAnsi="Times New Roman"/>
          <w:sz w:val="24"/>
          <w:szCs w:val="24"/>
        </w:rPr>
        <w:fldChar w:fldCharType="begin" w:fldLock="1"/>
      </w:r>
      <w:r w:rsidR="00CF27BD">
        <w:rPr>
          <w:rFonts w:ascii="Times New Roman" w:hAnsi="Times New Roman"/>
          <w:sz w:val="24"/>
          <w:szCs w:val="24"/>
        </w:rPr>
        <w:instrText>ADDIN CSL_CITATION {"citationItems":[{"id":"ITEM-1","itemData":{"DOI":"10.33087/jiubj.v24i3.5090","author":[{"dropping-particle":"","family":"Putri","given":"Alika Rema","non-dropping-particle":"","parse-names":false,"suffix":""},{"dropping-particle":"","family":"Renta","given":"Charoline","non-dropping-particle":"","parse-names":false,"suffix":""},{"dropping-particle":"","family":"Marpaung","given":"Anggriani","non-dropping-particle":"","parse-names":false,"suffix":""},{"dropping-particle":"","family":"Setiyadi","given":"Bradley","non-dropping-particle":"","parse-names":false,"suffix":""}],"id":"ITEM-1","issue":"3","issued":{"date-parts":[["2024"]]},"page":"2587-2593","title":"Peran Humas dalam Organisasi Sosial","type":"article-journal","volume":"24"},"uris":["http://www.mendeley.com/documents/?uuid=48672791-275d-455f-a9a2-198d12ecaa34"]}],"mendeley":{"formattedCitation":"(Putri et al., 2024)","plainTextFormattedCitation":"(Putri et al., 2024)","previouslyFormattedCitation":"(Putri et al., 2024)"},"properties":{"noteIndex":0},"schema":"https://github.com/citation-style-language/schema/raw/master/csl-citation.json"}</w:instrText>
      </w:r>
      <w:r w:rsidR="00E93324">
        <w:rPr>
          <w:rFonts w:ascii="Times New Roman" w:hAnsi="Times New Roman"/>
          <w:sz w:val="24"/>
          <w:szCs w:val="24"/>
        </w:rPr>
        <w:fldChar w:fldCharType="separate"/>
      </w:r>
      <w:r w:rsidR="00E93324" w:rsidRPr="00E93324">
        <w:rPr>
          <w:rFonts w:ascii="Times New Roman" w:hAnsi="Times New Roman"/>
          <w:noProof/>
          <w:sz w:val="24"/>
          <w:szCs w:val="24"/>
        </w:rPr>
        <w:t>(Putri et al., 2024)</w:t>
      </w:r>
      <w:r w:rsidR="00E93324">
        <w:rPr>
          <w:rFonts w:ascii="Times New Roman" w:hAnsi="Times New Roman"/>
          <w:sz w:val="24"/>
          <w:szCs w:val="24"/>
        </w:rPr>
        <w:fldChar w:fldCharType="end"/>
      </w:r>
      <w:r w:rsidRPr="00A5698E">
        <w:rPr>
          <w:rFonts w:ascii="Times New Roman" w:hAnsi="Times New Roman"/>
          <w:sz w:val="24"/>
          <w:szCs w:val="24"/>
        </w:rPr>
        <w:t xml:space="preserve">. Dalam kerangka ini, pendekatan humas yang paling ideal adalah yang bersifat simetris dan berorientasi pada komunikasi dua arah. Peran humas pemerintah meliputi memberikan klarifikasi terhadap informasi yang keliru atau merugikan pemerintah, serta menyampaikan kebijakan dan informasi terkini kepada masyarakat. Hal ini dilakukan dengan tujuan untuk memperkuat citra positif pemerintah di mata publik. Keberadaan humas </w:t>
      </w:r>
      <w:r w:rsidRPr="00A5698E">
        <w:rPr>
          <w:rFonts w:ascii="Times New Roman" w:hAnsi="Times New Roman"/>
          <w:sz w:val="24"/>
          <w:szCs w:val="24"/>
        </w:rPr>
        <w:lastRenderedPageBreak/>
        <w:t>dalam instansi dan lembaga pemerintah menjadi sangat penting dalam konteks masyarakat modern, di mana mereka bertanggung jawab untuk mengelola komunikasi dan operasional organisasi di berbagai bidang dan lokasi. Meskipun demikian, teknik yang digunakan dalam praktik humas pemerintah tidak jauh berbeda dengan teknik yang digunakan dalam humas di sektor lain, yakni fokus pada penyampaian informasi dan komunikasi yang efektif.</w:t>
      </w:r>
    </w:p>
    <w:p w14:paraId="279040BE" w14:textId="77777777" w:rsidR="00165447" w:rsidRPr="00165447" w:rsidRDefault="00165447" w:rsidP="001C66E0">
      <w:pPr>
        <w:rPr>
          <w:lang w:val="id-ID"/>
        </w:rPr>
      </w:pPr>
    </w:p>
    <w:p w14:paraId="3A6721BD" w14:textId="77777777" w:rsidR="00165447" w:rsidRPr="00165447" w:rsidRDefault="00165447" w:rsidP="001C66E0">
      <w:pPr>
        <w:rPr>
          <w:lang w:val="id-ID"/>
        </w:rPr>
      </w:pPr>
    </w:p>
    <w:p w14:paraId="09F23DC2" w14:textId="77777777" w:rsidR="00EB6E17" w:rsidRDefault="00EB6E17" w:rsidP="00EB6E17">
      <w:pPr>
        <w:spacing w:line="360" w:lineRule="auto"/>
        <w:jc w:val="both"/>
        <w:rPr>
          <w:rFonts w:ascii="Times New Roman" w:hAnsi="Times New Roman"/>
          <w:b/>
          <w:bCs/>
          <w:sz w:val="24"/>
          <w:szCs w:val="24"/>
        </w:rPr>
      </w:pPr>
      <w:r w:rsidRPr="00EB6E17">
        <w:rPr>
          <w:rFonts w:ascii="Times New Roman" w:hAnsi="Times New Roman"/>
          <w:b/>
          <w:bCs/>
          <w:sz w:val="24"/>
          <w:szCs w:val="24"/>
        </w:rPr>
        <w:t>C. Partisipasi Pemilih Pemula</w:t>
      </w:r>
    </w:p>
    <w:p w14:paraId="30225972" w14:textId="7ABF40D3" w:rsidR="00EB6E17" w:rsidRPr="00A5698E" w:rsidRDefault="00EB6E17" w:rsidP="00EB6E17">
      <w:pPr>
        <w:spacing w:line="360" w:lineRule="auto"/>
        <w:ind w:firstLine="720"/>
        <w:jc w:val="both"/>
        <w:rPr>
          <w:rFonts w:ascii="Times New Roman" w:hAnsi="Times New Roman"/>
          <w:sz w:val="24"/>
          <w:szCs w:val="24"/>
        </w:rPr>
      </w:pPr>
      <w:r w:rsidRPr="00A5698E">
        <w:rPr>
          <w:rFonts w:ascii="Times New Roman" w:hAnsi="Times New Roman"/>
          <w:sz w:val="24"/>
          <w:szCs w:val="24"/>
        </w:rPr>
        <w:t>Pemilih mu pada Pemilu merupakan kelompok baru dengan ciri</w:t>
      </w:r>
      <w:r>
        <w:rPr>
          <w:rFonts w:ascii="Times New Roman" w:hAnsi="Times New Roman"/>
          <w:sz w:val="24"/>
          <w:szCs w:val="24"/>
        </w:rPr>
        <w:t>-</w:t>
      </w:r>
      <w:r w:rsidRPr="00A5698E">
        <w:rPr>
          <w:rFonts w:ascii="Times New Roman" w:hAnsi="Times New Roman"/>
          <w:sz w:val="24"/>
          <w:szCs w:val="24"/>
        </w:rPr>
        <w:t xml:space="preserve">ciri dan pengalaman yang berbeda dari generasi sebelumnya. Mayoritas dari mereka adalah pelajar, memiliki status ekonomi yang baik, dan tinggal di perkotaan. Mereka sangat terbiasa dengan teknologi, menggunakan berbagai perangkat seperti handphone, laptop, dan gadget lainnya dengan lancar. Aktif di media sosial seperti </w:t>
      </w:r>
      <w:r w:rsidRPr="00A5698E">
        <w:rPr>
          <w:rFonts w:ascii="Times New Roman" w:hAnsi="Times New Roman"/>
          <w:i/>
          <w:sz w:val="24"/>
          <w:szCs w:val="24"/>
        </w:rPr>
        <w:t>Twitter</w:t>
      </w:r>
      <w:r w:rsidR="000A72E2">
        <w:rPr>
          <w:rFonts w:ascii="Times New Roman" w:hAnsi="Times New Roman"/>
          <w:i/>
          <w:sz w:val="24"/>
          <w:szCs w:val="24"/>
        </w:rPr>
        <w:t xml:space="preserve"> </w:t>
      </w:r>
      <w:r w:rsidR="000A72E2">
        <w:rPr>
          <w:rFonts w:ascii="Times New Roman" w:hAnsi="Times New Roman"/>
          <w:i/>
          <w:sz w:val="24"/>
          <w:szCs w:val="24"/>
        </w:rPr>
        <w:fldChar w:fldCharType="begin" w:fldLock="1"/>
      </w:r>
      <w:r w:rsidR="000A72E2">
        <w:rPr>
          <w:rFonts w:ascii="Times New Roman" w:hAnsi="Times New Roman"/>
          <w:i/>
          <w:sz w:val="24"/>
          <w:szCs w:val="24"/>
        </w:rPr>
        <w:instrText>ADDIN CSL_CITATION {"citationItems":[{"id":"ITEM-1","itemData":{"DOI":"10.3389/fpos.2024.1493883","ISSN":"26733145","abstract":"This study explores the profound effects of information and communication technologies (ICT) on contemporary democracy. Focusing on the 2020 US presidential election, this research investigates how Twitter/X structures online communities with specific socialization patterns and ways to construct the truth. The rise of these platforms has sparked debate with split conclusions over whether they are enhancing or undermining democratic processes. Rather than keep digging within this unsolved discussion, this study moves the focus of inquiring toward how ICT affects the very existence of subjects in democracy. This means transitioning from defining ICT solely by its utility as a separate technology that affects behavior to seeing how subjects are entangled in the virtual world created by ICT. Methodologically, the users’ practices on the web are mapped using computational sciences metrics. This study employed Twitter’s Stream API to assemble a dataset encompassing tweets that featured keywords. The descriptive analytics are executed utilizing the Python programming language. In conducting sentiment analysis, this research employed the Twitter-roBERTa-base model. To develop a comprehensive analysis of large interaction datasets, we propose a novel methodology leveraging large language models to automate the classification process. The analysis reveals how algorithmically driven virtual interactions create a “mixed reality,” where virtual and real-world dynamics intersect, leading to increased polarization and the erosion of democratic deliberation. Trump’s defeat marked a collision between users who took to the streets under the banner of a conspiracy theory, which had gained traction as an alternative virtual truth through acclamation as practice, and citizens who use the practice of deliberation over empirical results of the electoral process. This study not only provides empirical evidence on the impact of ICT on democracy but also introduces innovative computational techniques for analyzing large-scale social media data.","author":[{"dropping-particle":"","family":"Morales","given":"Gustavo","non-dropping-particle":"","parse-names":false,"suffix":""},{"dropping-particle":"","family":"Salazar","given":"Augusto","non-dropping-particle":"","parse-names":false,"suffix":""},{"dropping-particle":"","family":"Puche","given":"Diego","non-dropping-particle":"","parse-names":false,"suffix":""}],"container-title":"Frontiers in Political Science","id":"ITEM-1","issue":"January","issued":{"date-parts":[["2024"]]},"page":"1-12","title":"From deliberation to acclamation: how did Twitter’s algorithms foster polarized communities and undermine democracy in the 2020 US presidential election","type":"article-journal","volume":"6"},"uris":["http://www.mendeley.com/documents/?uuid=92ebe67f-1b3e-4f7a-8250-e3d4d12d754d"]}],"mendeley":{"formattedCitation":"(Morales et al., 2024)","plainTextFormattedCitation":"(Morales et al., 2024)","previouslyFormattedCitation":"(Morales et al., 2024)"},"properties":{"noteIndex":0},"schema":"https://github.com/citation-style-language/schema/raw/master/csl-citation.json"}</w:instrText>
      </w:r>
      <w:r w:rsidR="000A72E2">
        <w:rPr>
          <w:rFonts w:ascii="Times New Roman" w:hAnsi="Times New Roman"/>
          <w:i/>
          <w:sz w:val="24"/>
          <w:szCs w:val="24"/>
        </w:rPr>
        <w:fldChar w:fldCharType="separate"/>
      </w:r>
      <w:r w:rsidR="000A72E2" w:rsidRPr="000A72E2">
        <w:rPr>
          <w:rFonts w:ascii="Times New Roman" w:hAnsi="Times New Roman"/>
          <w:noProof/>
          <w:sz w:val="24"/>
          <w:szCs w:val="24"/>
        </w:rPr>
        <w:t>(Morales et al., 2024)</w:t>
      </w:r>
      <w:r w:rsidR="000A72E2">
        <w:rPr>
          <w:rFonts w:ascii="Times New Roman" w:hAnsi="Times New Roman"/>
          <w:i/>
          <w:sz w:val="24"/>
          <w:szCs w:val="24"/>
        </w:rPr>
        <w:fldChar w:fldCharType="end"/>
      </w:r>
      <w:r w:rsidRPr="00A5698E">
        <w:rPr>
          <w:rFonts w:ascii="Times New Roman" w:hAnsi="Times New Roman"/>
          <w:i/>
          <w:sz w:val="24"/>
          <w:szCs w:val="24"/>
        </w:rPr>
        <w:t>, Facebook,</w:t>
      </w:r>
      <w:r w:rsidRPr="00A5698E">
        <w:rPr>
          <w:rFonts w:ascii="Times New Roman" w:hAnsi="Times New Roman"/>
          <w:sz w:val="24"/>
          <w:szCs w:val="24"/>
        </w:rPr>
        <w:t xml:space="preserve"> dan </w:t>
      </w:r>
      <w:r w:rsidRPr="00A5698E">
        <w:rPr>
          <w:rFonts w:ascii="Times New Roman" w:hAnsi="Times New Roman"/>
          <w:i/>
          <w:sz w:val="24"/>
          <w:szCs w:val="24"/>
        </w:rPr>
        <w:t>LinkedIn</w:t>
      </w:r>
      <w:r w:rsidR="0015249E">
        <w:rPr>
          <w:rFonts w:ascii="Times New Roman" w:hAnsi="Times New Roman"/>
          <w:sz w:val="24"/>
          <w:szCs w:val="24"/>
        </w:rPr>
        <w:t>,</w:t>
      </w:r>
      <w:r w:rsidRPr="00A5698E">
        <w:rPr>
          <w:rFonts w:ascii="Times New Roman" w:hAnsi="Times New Roman"/>
          <w:sz w:val="24"/>
          <w:szCs w:val="24"/>
        </w:rPr>
        <w:t xml:space="preserve"> mereka cenderung terbuka terhadap pembelajaran baru, kritis, dan mandiri. Tantangan yang dihadapi oleh pemilih muda sangat kompleks, dari perubahan politik hingga isu-isu global seperti perdagangan bebas dan terorisme. Pemahaman yang baik terhadap perbedaan karakter dan tantangan mereka sangat penting untuk mempersiapkan pemilih muda yang cerdas dan berorientasi masa depan, terutama karena mereka akan menjadi pemimpin di masa depan. Para pemilih pemula dalam politik, yang baru pertama kali menggunakan hak pilihnya, memiliki orientasi politik yang dinamis dan dapat dipengaruhi oleh kondisi dan faktor-faktor tertentu. Kehadiran mereka menjanjikan dalam pemilihan umum karena dapat memengaruhi posisi strategis calon kandidat</w:t>
      </w:r>
      <w:r w:rsidR="00F23972">
        <w:rPr>
          <w:rFonts w:ascii="Times New Roman" w:hAnsi="Times New Roman"/>
          <w:sz w:val="24"/>
          <w:szCs w:val="24"/>
        </w:rPr>
        <w:t xml:space="preserve"> </w:t>
      </w:r>
      <w:r w:rsidR="00F23972">
        <w:rPr>
          <w:rFonts w:ascii="Times New Roman" w:hAnsi="Times New Roman"/>
          <w:sz w:val="24"/>
          <w:szCs w:val="24"/>
        </w:rPr>
        <w:fldChar w:fldCharType="begin" w:fldLock="1"/>
      </w:r>
      <w:r w:rsidR="00F23972">
        <w:rPr>
          <w:rFonts w:ascii="Times New Roman" w:hAnsi="Times New Roman"/>
          <w:sz w:val="24"/>
          <w:szCs w:val="24"/>
        </w:rPr>
        <w:instrText>ADDIN CSL_CITATION {"citationItems":[{"id":"ITEM-1","itemData":{"DOI":"10.30595/jssh.v5i1.6794","ISSN":"2579-9088","abstract":"Presidential elections in Indonesia are practices of Indonesian democracy that are interesting to be discussed in the community, especially for women. The research objective was to dismantle the political message patterns in women's participatory communication patterns through the use of Facebook. in the Presidential Election of the Republic of Indonesia in 2019. This research uses the Action Assembly Theory. This is a descriptive qualitative research with a constructivist paradigm and a Netnographic method. The results showed that the pattern of women's political messages on the Facebook wall was a woman's actions in the form of support for both Candidate Pairs of Presidential and Vice-President Candidates 01 and 02 or rejection of Candidate Pairs of Presidential and Vice-President Number 01 or 02. Researchers also found that nowadays it is important for women to master digital literacy and the Law on Information and Electronic Transactions (ITE Law). Keywords: ","author":[{"dropping-particle":"","family":"Andriani","given":"Linda","non-dropping-particle":"","parse-names":false,"suffix":""}],"container-title":"JSSH (Jurnal Sains Sosial dan Humaniora)","id":"ITEM-1","issue":"1","issued":{"date-parts":[["2021"]]},"page":"53","title":"Pola Pesan Politik Perempuan Di Facebook Terkait Pemilihan Presiden Republik Indonesia 2019","type":"article-journal","volume":"5"},"uris":["http://www.mendeley.com/documents/?uuid=02fc5d44-3e25-494f-9ac9-c389c29d73d2"]}],"mendeley":{"formattedCitation":"(Andriani, 2021)","plainTextFormattedCitation":"(Andriani, 2021)","previouslyFormattedCitation":"(Andriani, 2021)"},"properties":{"noteIndex":0},"schema":"https://github.com/citation-style-language/schema/raw/master/csl-citation.json"}</w:instrText>
      </w:r>
      <w:r w:rsidR="00F23972">
        <w:rPr>
          <w:rFonts w:ascii="Times New Roman" w:hAnsi="Times New Roman"/>
          <w:sz w:val="24"/>
          <w:szCs w:val="24"/>
        </w:rPr>
        <w:fldChar w:fldCharType="separate"/>
      </w:r>
      <w:r w:rsidR="00F23972" w:rsidRPr="0015249E">
        <w:rPr>
          <w:rFonts w:ascii="Times New Roman" w:hAnsi="Times New Roman"/>
          <w:noProof/>
          <w:sz w:val="24"/>
          <w:szCs w:val="24"/>
        </w:rPr>
        <w:t>(Andriani, 2021)</w:t>
      </w:r>
      <w:r w:rsidR="00F23972">
        <w:rPr>
          <w:rFonts w:ascii="Times New Roman" w:hAnsi="Times New Roman"/>
          <w:sz w:val="24"/>
          <w:szCs w:val="24"/>
        </w:rPr>
        <w:fldChar w:fldCharType="end"/>
      </w:r>
      <w:r w:rsidR="00F23972" w:rsidRPr="00A5698E">
        <w:rPr>
          <w:rFonts w:ascii="Times New Roman" w:hAnsi="Times New Roman"/>
          <w:sz w:val="24"/>
          <w:szCs w:val="24"/>
        </w:rPr>
        <w:t>.</w:t>
      </w:r>
    </w:p>
    <w:p w14:paraId="30CE3678" w14:textId="6CE46F95" w:rsidR="00EB6E17" w:rsidRPr="00A5698E" w:rsidRDefault="00EB6E17" w:rsidP="00EB6E17">
      <w:pPr>
        <w:spacing w:line="360" w:lineRule="auto"/>
        <w:ind w:firstLine="720"/>
        <w:jc w:val="both"/>
        <w:rPr>
          <w:rFonts w:ascii="Times New Roman" w:hAnsi="Times New Roman"/>
          <w:sz w:val="24"/>
          <w:szCs w:val="24"/>
        </w:rPr>
      </w:pPr>
      <w:r w:rsidRPr="00A5698E">
        <w:rPr>
          <w:rFonts w:ascii="Times New Roman" w:hAnsi="Times New Roman"/>
          <w:sz w:val="24"/>
          <w:szCs w:val="24"/>
        </w:rPr>
        <w:t xml:space="preserve">Partai Politik dan calon kandidatnya telah mulai mengakui betapa pentingnya peran pemilih muda dalam Pemilu. Selama dua tahun terakhir, mereka telah aktif mengejar suara pemilih muda dengan berbagai strategi kampanye. Ini menunjukkan kesadaran akan signifikansi suara generasi muda dan upaya untuk meningkatkan partisipasi mereka. Namun, perhatian khusus masih diperlukan dalam meningkatkan pemahaman politik di kalangan pemilih muda, yang sering kali masih kurang teredukasi dalam hal politik. Peran vital yang dimiliki oleh generasi muda dalam konteks masa depan demokrasi sangatlah penting. Mereka memiliki tanggung jawab besar dalam mengambil bagian aktif dalam proses kemajuan bangsa Indonesia, baik secara keseluruhan maupun di tingkat daerah. Ini melibatkan keterlibatan mereka dalam menjalankan pilihan politik yang diambil secara langsung oleh masyarakat Indonesia. Pemilih pemula harus menjadi pionir dalam memperjuangkan demokrasi yang </w:t>
      </w:r>
      <w:r w:rsidRPr="00A5698E">
        <w:rPr>
          <w:rFonts w:ascii="Times New Roman" w:hAnsi="Times New Roman"/>
          <w:sz w:val="24"/>
          <w:szCs w:val="24"/>
        </w:rPr>
        <w:lastRenderedPageBreak/>
        <w:t>sehat, adil, aman, jujur, dan sejahtera demi kemajuan bangsa Indonesia. Generasi muda harus memainkan peran utama dalam memberikan pendidikan politik yang berkualitas kepada masyarakat luas, serta menolak praktik money politik yang telah menjadi kebiasaan di kalangan para calon legislatif saat ini</w:t>
      </w:r>
      <w:r w:rsidR="0015249E">
        <w:rPr>
          <w:rFonts w:ascii="Times New Roman" w:hAnsi="Times New Roman"/>
          <w:sz w:val="24"/>
          <w:szCs w:val="24"/>
        </w:rPr>
        <w:t xml:space="preserve"> </w:t>
      </w:r>
      <w:r w:rsidR="0015249E">
        <w:rPr>
          <w:rFonts w:ascii="Times New Roman" w:hAnsi="Times New Roman"/>
          <w:sz w:val="24"/>
          <w:szCs w:val="24"/>
        </w:rPr>
        <w:fldChar w:fldCharType="begin" w:fldLock="1"/>
      </w:r>
      <w:r w:rsidR="0015249E">
        <w:rPr>
          <w:rFonts w:ascii="Times New Roman" w:hAnsi="Times New Roman"/>
          <w:sz w:val="24"/>
          <w:szCs w:val="24"/>
        </w:rPr>
        <w:instrText>ADDIN CSL_CITATION {"citationItems":[{"id":"ITEM-1","itemData":{"DOI":"10.3389/fpos.2024.1302686","ISSN":"26733145","abstract":"Although the effects of elections and measures of direct democracy on policy outcomes have been well researched, their indirect “educative value” has received less attention, particularly in relation to political engagement of young people. This study examined the activating effect of the national elections in Germany (2009), Czech Republic (2010), and Sweden (2014) on young voters’ political engagement. Young voters (Germany: N = 388; Czech Republic: N = 196, and Sweden: N = 246) were surveyed several months before (T1), shortly after (T2), and several months after (T3) the respective national elections. For all three countries, the results revealed significant increases in political engagement during the election period, followed by significant declines after the election. The post-election declines were smaller compared to the election increases, suggesting a persistence of elections’ activating effects. With the exception of German young adults who were less engaged or first-time voters and showed higher increases in engagement during the election period, there were few interindividual differences. The findings suggest that major political events such as national elections can have activating effects on youth’s political engagement. They support the idea of the socializing value of election participation and of late adolescence and young adulthood as a window of opportunity for reaching young voters during politicized times.","author":[{"dropping-particle":"","family":"Eckstein","given":"Katharina","non-dropping-particle":"","parse-names":false,"suffix":""},{"dropping-particle":"","family":"Miklikowska","given":"Marta","non-dropping-particle":"","parse-names":false,"suffix":""},{"dropping-particle":"","family":"Šerek","given":"Jan","non-dropping-particle":"","parse-names":false,"suffix":""},{"dropping-particle":"","family":"Noack","given":"Peter","non-dropping-particle":"","parse-names":false,"suffix":""},{"dropping-particle":"","family":"Koerner","given":"Astrid","non-dropping-particle":"","parse-names":false,"suffix":""}],"container-title":"Frontiers in Political Science","id":"ITEM-1","issue":"April","issued":{"date-parts":[["2024"]]},"page":"1-14","title":"Activating effects of elections: changes in young voters’ political engagement over the course of an election year","type":"article-journal","volume":"6"},"uris":["http://www.mendeley.com/documents/?uuid=00d93c32-077a-4ed2-8d60-d8fa7103df71"]}],"mendeley":{"formattedCitation":"(Eckstein et al., 2024)","plainTextFormattedCitation":"(Eckstein et al., 2024)","previouslyFormattedCitation":"(Eckstein et al., 2024)"},"properties":{"noteIndex":0},"schema":"https://github.com/citation-style-language/schema/raw/master/csl-citation.json"}</w:instrText>
      </w:r>
      <w:r w:rsidR="0015249E">
        <w:rPr>
          <w:rFonts w:ascii="Times New Roman" w:hAnsi="Times New Roman"/>
          <w:sz w:val="24"/>
          <w:szCs w:val="24"/>
        </w:rPr>
        <w:fldChar w:fldCharType="separate"/>
      </w:r>
      <w:r w:rsidR="0015249E" w:rsidRPr="0015249E">
        <w:rPr>
          <w:rFonts w:ascii="Times New Roman" w:hAnsi="Times New Roman"/>
          <w:noProof/>
          <w:sz w:val="24"/>
          <w:szCs w:val="24"/>
        </w:rPr>
        <w:t>(Eckstein et al., 2024)</w:t>
      </w:r>
      <w:r w:rsidR="0015249E">
        <w:rPr>
          <w:rFonts w:ascii="Times New Roman" w:hAnsi="Times New Roman"/>
          <w:sz w:val="24"/>
          <w:szCs w:val="24"/>
        </w:rPr>
        <w:fldChar w:fldCharType="end"/>
      </w:r>
      <w:r w:rsidRPr="00A5698E">
        <w:rPr>
          <w:rFonts w:ascii="Times New Roman" w:hAnsi="Times New Roman"/>
          <w:sz w:val="24"/>
          <w:szCs w:val="24"/>
        </w:rPr>
        <w:t xml:space="preserve">. </w:t>
      </w:r>
    </w:p>
    <w:p w14:paraId="720C5B14" w14:textId="211F3375" w:rsidR="00EB6E17" w:rsidRPr="00A5698E" w:rsidRDefault="00EB6E17" w:rsidP="00EB6E17">
      <w:pPr>
        <w:spacing w:line="360" w:lineRule="auto"/>
        <w:ind w:firstLine="720"/>
        <w:jc w:val="both"/>
        <w:rPr>
          <w:rFonts w:ascii="Times New Roman" w:hAnsi="Times New Roman"/>
          <w:sz w:val="24"/>
          <w:szCs w:val="24"/>
        </w:rPr>
      </w:pPr>
      <w:r w:rsidRPr="00A5698E">
        <w:rPr>
          <w:rFonts w:ascii="Times New Roman" w:hAnsi="Times New Roman"/>
          <w:sz w:val="24"/>
          <w:szCs w:val="24"/>
        </w:rPr>
        <w:t>Pendidikan politik yang masih kurang memadai menyebabkan kelompok ini rentan untuk dimanfaatkan oleh kepentingan tertentu. Sebagai contoh, pemilih muda sering kali dipengaruhi untuk mendukung salah satu pasangan calon tanpa pemahaman yang mendalam mengenai alasan di balik pilihannya. Hal ini dapat terjadi melalui berbagai cara, termasuk perang iklan dan pengaruh sosial media</w:t>
      </w:r>
      <w:r w:rsidR="001C66E0">
        <w:rPr>
          <w:rFonts w:ascii="Times New Roman" w:hAnsi="Times New Roman"/>
          <w:sz w:val="24"/>
          <w:szCs w:val="24"/>
        </w:rPr>
        <w:t xml:space="preserve"> </w:t>
      </w:r>
      <w:r w:rsidR="001C66E0">
        <w:rPr>
          <w:rFonts w:ascii="Times New Roman" w:hAnsi="Times New Roman"/>
          <w:sz w:val="24"/>
          <w:szCs w:val="24"/>
        </w:rPr>
        <w:fldChar w:fldCharType="begin" w:fldLock="1"/>
      </w:r>
      <w:r w:rsidR="00F23972">
        <w:rPr>
          <w:rFonts w:ascii="Times New Roman" w:hAnsi="Times New Roman"/>
          <w:sz w:val="24"/>
          <w:szCs w:val="24"/>
        </w:rPr>
        <w:instrText xml:space="preserve">ADDIN CSL_CITATION {"citationItems":[{"id":"ITEM-1","itemData":{"DOI":"10.22054/QPSS.2021.36101.2130","author":[{"dropping-particle":"","family":"Khajehsarvi","given":"Gholamreza","non-dropping-particle":"","parse-names":false,"suffix":""},{"dropping-particle":"","family":"Tangestaninejhad","given":"Mohammad","non-dropping-particle":"","parse-names":false,"suffix":""}],"id":"ITEM-1","issue":"41","issued":{"date-parts":[["2022"]]},"page":"9-49","title":"Political Consequences of the Expansion of Small Enterprises in Iran , Case Study of the Ninth Government of the Islamic Republic of Iran ( 2005 to </w:instrText>
      </w:r>
      <w:r w:rsidR="00F23972">
        <w:rPr>
          <w:rFonts w:ascii="Times New Roman" w:hAnsi="Times New Roman"/>
          <w:sz w:val="24"/>
          <w:szCs w:val="24"/>
          <w:rtl/>
        </w:rPr>
        <w:instrText xml:space="preserve">رد هدزابدوز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داصتقا </w:instrText>
      </w:r>
      <w:r w:rsidR="00F23972">
        <w:rPr>
          <w:rFonts w:ascii="Times New Roman" w:hAnsi="Times New Roman" w:hint="cs"/>
          <w:sz w:val="24"/>
          <w:szCs w:val="24"/>
          <w:rtl/>
        </w:rPr>
        <w:instrText>ی</w:instrText>
      </w:r>
      <w:r w:rsidR="00F23972">
        <w:rPr>
          <w:rFonts w:ascii="Times New Roman" w:hAnsi="Times New Roman" w:hint="eastAsia"/>
          <w:sz w:val="24"/>
          <w:szCs w:val="24"/>
          <w:rtl/>
        </w:rPr>
        <w:instrText>اه</w:instrText>
      </w:r>
      <w:r w:rsidR="00F23972">
        <w:rPr>
          <w:rFonts w:ascii="Times New Roman" w:hAnsi="Times New Roman"/>
          <w:sz w:val="24"/>
          <w:szCs w:val="24"/>
          <w:rtl/>
        </w:rPr>
        <w:instrText xml:space="preserve"> هاگنب شرتسگ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سا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س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اهدما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پ 1384 ( نار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ا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ملاسا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روهمج مهن تلود </w:instrText>
      </w:r>
      <w:r w:rsidR="00F23972">
        <w:rPr>
          <w:rFonts w:ascii="Times New Roman" w:hAnsi="Times New Roman" w:hint="cs"/>
          <w:sz w:val="24"/>
          <w:szCs w:val="24"/>
          <w:rtl/>
        </w:rPr>
        <w:instrText>ی</w:instrText>
      </w:r>
      <w:r w:rsidR="00F23972">
        <w:rPr>
          <w:rFonts w:ascii="Times New Roman" w:hAnsi="Times New Roman"/>
          <w:sz w:val="24"/>
          <w:szCs w:val="24"/>
          <w:rtl/>
        </w:rPr>
        <w:instrText xml:space="preserve"> دروم هع</w:instrText>
      </w:r>
      <w:r w:rsidR="00F23972">
        <w:rPr>
          <w:rFonts w:ascii="Times New Roman" w:hAnsi="Times New Roman"/>
          <w:sz w:val="24"/>
          <w:szCs w:val="24"/>
        </w:rPr>
        <w:instrText>","type":"article-journal","volume":"11"},"uris":["http://www.mendeley.com/documents/?uuid=43a7c55b-9518-4b8a-8ffb-ac688d82f7d6"]}],"mendeley":{"formattedCitation":"(Khajehsarvi &amp; Tangestaninejhad, 2022)","plainTextFormattedCitation":"(Khajehsarvi &amp; Tangestaninejhad, 2022)","previouslyFormattedCitation":"(Khajehsarvi &amp; Tangestaninejhad, 2022)"},"properties":{"noteIndex":0},"schema":"https://github.com/citation-style-language/schema/raw/master/csl-citation.json"}</w:instrText>
      </w:r>
      <w:r w:rsidR="001C66E0">
        <w:rPr>
          <w:rFonts w:ascii="Times New Roman" w:hAnsi="Times New Roman"/>
          <w:sz w:val="24"/>
          <w:szCs w:val="24"/>
        </w:rPr>
        <w:fldChar w:fldCharType="separate"/>
      </w:r>
      <w:r w:rsidR="001C66E0" w:rsidRPr="001C66E0">
        <w:rPr>
          <w:rFonts w:ascii="Times New Roman" w:hAnsi="Times New Roman"/>
          <w:noProof/>
          <w:sz w:val="24"/>
          <w:szCs w:val="24"/>
        </w:rPr>
        <w:t>(Khajehsarvi &amp; Tangestaninejhad, 2022)</w:t>
      </w:r>
      <w:r w:rsidR="001C66E0">
        <w:rPr>
          <w:rFonts w:ascii="Times New Roman" w:hAnsi="Times New Roman"/>
          <w:sz w:val="24"/>
          <w:szCs w:val="24"/>
        </w:rPr>
        <w:fldChar w:fldCharType="end"/>
      </w:r>
      <w:r w:rsidRPr="00A5698E">
        <w:rPr>
          <w:rFonts w:ascii="Times New Roman" w:hAnsi="Times New Roman"/>
          <w:sz w:val="24"/>
          <w:szCs w:val="24"/>
        </w:rPr>
        <w:t>. Terdapat beberapa indikasi dalam tulisan tersebut, seperti pemahaman yang kurang mengenai proses pemilu sehingga mengakibatkan pemilih pemula tidak menggunakan hak suaranya, rentannya pemilih pemula terpengaruh oleh kepentingan-kepentingan tertentu, terutama dari lingkungan terdekat seperti keluarga, dan kurangnya minat pemilih pemula untuk mengikuti penjelasan yang diberikan oleh Komisi Pemilihan Umum untuk mendorong partisipasi mereka</w:t>
      </w:r>
      <w:r w:rsidR="000A72E2">
        <w:rPr>
          <w:rFonts w:ascii="Times New Roman" w:hAnsi="Times New Roman"/>
          <w:sz w:val="24"/>
          <w:szCs w:val="24"/>
        </w:rPr>
        <w:t xml:space="preserve"> </w:t>
      </w:r>
      <w:r w:rsidR="001C66E0">
        <w:rPr>
          <w:rFonts w:ascii="Times New Roman" w:hAnsi="Times New Roman"/>
          <w:sz w:val="24"/>
          <w:szCs w:val="24"/>
        </w:rPr>
        <w:fldChar w:fldCharType="begin" w:fldLock="1"/>
      </w:r>
      <w:r w:rsidR="001C66E0">
        <w:rPr>
          <w:rFonts w:ascii="Times New Roman" w:hAnsi="Times New Roman"/>
          <w:sz w:val="24"/>
          <w:szCs w:val="24"/>
        </w:rPr>
        <w:instrText>ADDIN CSL_CITATION {"citationItems":[{"id":"ITEM-1","itemData":{"abstract":"… Dalam Pemilu kali ini Jenis pemilih yang menjadi … tingkat partisipasi pemilih pada pemilu 2024 mendatang. Mengingat … bagi pemilih pemula menjelang Pemilu 2024, mengetahui peran …","author":[{"dropping-particle":"","family":"Almuntasor","given":"Moh. Elman Sidni","non-dropping-particle":"","parse-names":false,"suffix":""},{"dropping-particle":"","family":"Abdurahman","given":"","non-dropping-particle":"","parse-names":false,"suffix":""},{"dropping-particle":"","family":"Faqih","given":"Muhammad Irfan","non-dropping-particle":"","parse-names":false,"suffix":""},{"dropping-particle":"","family":"SM","given":"Achmad Shohibul Hasyim","non-dropping-particle":"","parse-names":false,"suffix":""},{"dropping-particle":"","family":"Wahyudi","given":"Agus","non-dropping-particle":"","parse-names":false,"suffix":""}],"container-title":"Seminar Nasional Hi-Tech (Health, Humanity, Technology)","id":"ITEM-1","issue":"1","issued":{"date-parts":[["2022"]]},"page":"389-403","title":"Optimalisasi Peran Pemilih Pemula pada Pemilu 2024 dan Tantangan Demokrasi Indonesia Ke depan","type":"article-journal","volume":"1"},"uris":["http://www.mendeley.com/documents/?uuid=47c2a39b-c4f9-4598-9a0a-586b9215681d"]}],"mendeley":{"formattedCitation":"(Almuntasor et al., 2022)","plainTextFormattedCitation":"(Almuntasor et al., 2022)","previouslyFormattedCitation":"(Almuntasor et al., 2022)"},"properties":{"noteIndex":0},"schema":"https://github.com/citation-style-language/schema/raw/master/csl-citation.json"}</w:instrText>
      </w:r>
      <w:r w:rsidR="001C66E0">
        <w:rPr>
          <w:rFonts w:ascii="Times New Roman" w:hAnsi="Times New Roman"/>
          <w:sz w:val="24"/>
          <w:szCs w:val="24"/>
        </w:rPr>
        <w:fldChar w:fldCharType="separate"/>
      </w:r>
      <w:r w:rsidR="001C66E0" w:rsidRPr="001C66E0">
        <w:rPr>
          <w:rFonts w:ascii="Times New Roman" w:hAnsi="Times New Roman"/>
          <w:noProof/>
          <w:sz w:val="24"/>
          <w:szCs w:val="24"/>
        </w:rPr>
        <w:t>(Almuntasor et al., 2022)</w:t>
      </w:r>
      <w:r w:rsidR="001C66E0">
        <w:rPr>
          <w:rFonts w:ascii="Times New Roman" w:hAnsi="Times New Roman"/>
          <w:sz w:val="24"/>
          <w:szCs w:val="24"/>
        </w:rPr>
        <w:fldChar w:fldCharType="end"/>
      </w:r>
      <w:r w:rsidRPr="00A5698E">
        <w:rPr>
          <w:rFonts w:ascii="Times New Roman" w:hAnsi="Times New Roman"/>
          <w:sz w:val="24"/>
          <w:szCs w:val="24"/>
        </w:rPr>
        <w:t xml:space="preserve">. </w:t>
      </w:r>
    </w:p>
    <w:p w14:paraId="5F0F0507" w14:textId="0AC7EDB5" w:rsidR="00EB6E17" w:rsidRDefault="00EB6E17" w:rsidP="00EB6E17">
      <w:pPr>
        <w:spacing w:line="360" w:lineRule="auto"/>
        <w:ind w:firstLine="720"/>
        <w:jc w:val="both"/>
        <w:rPr>
          <w:rFonts w:ascii="Times New Roman" w:hAnsi="Times New Roman"/>
          <w:sz w:val="24"/>
          <w:szCs w:val="24"/>
        </w:rPr>
      </w:pPr>
      <w:r w:rsidRPr="00A5698E">
        <w:rPr>
          <w:rFonts w:ascii="Times New Roman" w:hAnsi="Times New Roman"/>
          <w:sz w:val="24"/>
          <w:szCs w:val="24"/>
        </w:rPr>
        <w:t>Partisipasi merupakan konsep yang penting, diambil dari bahasa Inggris "</w:t>
      </w:r>
      <w:r w:rsidRPr="000E28CB">
        <w:rPr>
          <w:rFonts w:ascii="Times New Roman" w:hAnsi="Times New Roman"/>
          <w:i/>
          <w:iCs/>
          <w:sz w:val="24"/>
          <w:szCs w:val="24"/>
        </w:rPr>
        <w:t>participation</w:t>
      </w:r>
      <w:r w:rsidRPr="00A5698E">
        <w:rPr>
          <w:rFonts w:ascii="Times New Roman" w:hAnsi="Times New Roman"/>
          <w:sz w:val="24"/>
          <w:szCs w:val="24"/>
        </w:rPr>
        <w:t xml:space="preserve">", yang mengacu pada keterlibatan aktif warga negara dalam berbagai aktivitas Dalam konteks kamus politik, partisipasi diartikan sebagai keterlibatan aktif atau dukungan terhadap suatu kegiatan atau rencana besar. Partisipasi politik mencakup segala bentuk aksi yang dilakukan oleh individu, kelompok, atau organisasi untuk turut serta dalam kehidupan politik. Contohnya termasuk partisipasi dalam pemilihan umum, pengaruh terhadap proses pengambilan keputusan, serta keterlibatan dalam kegiatan partai politik. Menurut Davis, partisipasi politik mencakup aspek mental dan emosional yang mendorong seseorang untuk memberikan </w:t>
      </w:r>
      <w:r w:rsidR="00D42A1C">
        <w:rPr>
          <w:rFonts w:ascii="Times New Roman" w:hAnsi="Times New Roman"/>
          <w:sz w:val="24"/>
          <w:szCs w:val="24"/>
        </w:rPr>
        <w:t xml:space="preserve"> </w:t>
      </w:r>
      <w:r w:rsidRPr="00A5698E">
        <w:rPr>
          <w:rFonts w:ascii="Times New Roman" w:hAnsi="Times New Roman"/>
          <w:sz w:val="24"/>
          <w:szCs w:val="24"/>
        </w:rPr>
        <w:t>kontribusi atau bertanggung jawab terhadap tujuan atau visi kelompok yang didukungnya</w:t>
      </w:r>
      <w:r w:rsidR="00D42A1C">
        <w:rPr>
          <w:rFonts w:ascii="Times New Roman" w:hAnsi="Times New Roman"/>
          <w:sz w:val="24"/>
          <w:szCs w:val="24"/>
        </w:rPr>
        <w:t xml:space="preserve"> </w:t>
      </w:r>
      <w:r w:rsidR="00D42A1C">
        <w:rPr>
          <w:rFonts w:ascii="Times New Roman" w:hAnsi="Times New Roman"/>
          <w:sz w:val="24"/>
          <w:szCs w:val="24"/>
        </w:rPr>
        <w:fldChar w:fldCharType="begin" w:fldLock="1"/>
      </w:r>
      <w:r w:rsidR="00D42A1C">
        <w:rPr>
          <w:rFonts w:ascii="Times New Roman" w:hAnsi="Times New Roman"/>
          <w:sz w:val="24"/>
          <w:szCs w:val="24"/>
        </w:rPr>
        <w:instrText>ADDIN CSL_CITATION {"citationItems":[{"id":"ITEM-1","itemData":{"DOI":"10.47313/pjsh.v8i2.2877","ISSN":"2460-4208","abstract":"&lt;p align=\"center\"&gt;&lt;strong&gt;&lt;em&gt; &lt;/em&gt;&lt;/strong&gt;&lt;/p&gt;&lt;p&gt;&lt;em&gt;In the 2024 Election, Gen Z and Gen Y will be the group of young voters who will account for 53-55% of the total number of voters. In the last two periods, the increase in participation of young voters suggests that they are being recruited just to get votes. On the other hand, there is also the impression that the increase in the number of young voters is accompanied by political awareness which can be interpreted as the level of concern that young voters still maintain regarding the current government or political system. This research aims to determine the participation of young voters in welcoming the 2024 Elections, especially the context of voting behavior. Based on research results, young voters' participation in elections can still be interpreted as a form of political awareness or the level of trust young voters maintain in the current government or political system. Today's young voters are also more rational and critical about Indonesia's future leaders. The ability of young voters to adapt to modernization requires leaders who can adapt to their generation&lt;/em&gt;&lt;em&gt;.&lt;/em&gt;&lt;/p&gt;&lt;p&gt;Pada Pemilu 2024, Gen Z dan Gen Y akan menjadi kelompok pemilih muda yang jumlahnya mencapai 53-55% dari total jumlah pemilih. Dalam dua periode terakhir, peningkatan partisipasi pemilih muda mengesankan bahwaa mereka dirangkul hanya untuk mendapatkan suara. Di sisi lain, ada pula kesan bahwa peningkatan jumlah pemilih muda diikuti oleh kesadaran politik yang bisa dimaknai sebagai masih terjaganya tingkat kepedulian pemilih muda terhadap pemerintahan atau sistem politik yang sedang berlangsung. Penelitian ini bertujuan untuk mengetahui partisipasi pemilih muda dalam menyambut Pemilu 2024 terutama konteks perilaku pemilih. Berdasarkan hasil penelitian, partisipasi pemilih muda dalam Pemilu tetap dapat dimaknai sebagai bentuk kesadaran politik atau masih terjaganya tingkat kepercayaan pemilih muda terhadap pemerintahan atau sistem politik yang sedang berlangsung. Pemilih muda saat ini juga lebih rasional dan kritis tentang pemimpin masa depan Indonesia. Kemampuan pemilih muda untuk beradaptasi dengan modernisasi membutuhkan pemimpin yang dapat menyesuaikan dengan generasinya.&lt;/p&gt;","author":[{"dropping-particle":"","family":"Setiawan","given":"Heru Dian","non-dropping-particle":"","parse-names":false,"suffix":""},{"dropping-particle":"","family":"Djafar","given":"TB. Massa","non-dropping-particle":"","parse-names":false,"suffix":""}],"container-title":"Populis : Jurnal Sosial dan Humaniora","id":"ITEM-1","issue":"2","issued":{"date-parts":[["2023"]]},"page":"201","title":"Partisipasi Politik Pemilih Muda Dalam Pelaksanaan Demokrasi di Pemilu 2024","type":"article-journal","volume":"8"},"uris":["http://www.mendeley.com/documents/?uuid=7846c380-526d-4503-898f-b29148bd9ea0"]}],"mendeley":{"formattedCitation":"(Setiawan &amp; Djafar, 2023)","plainTextFormattedCitation":"(Setiawan &amp; Djafar, 2023)","previouslyFormattedCitation":"(Setiawan &amp; Djafar, 2023)"},"properties":{"noteIndex":0},"schema":"https://github.com/citation-style-language/schema/raw/master/csl-citation.json"}</w:instrText>
      </w:r>
      <w:r w:rsidR="00D42A1C">
        <w:rPr>
          <w:rFonts w:ascii="Times New Roman" w:hAnsi="Times New Roman"/>
          <w:sz w:val="24"/>
          <w:szCs w:val="24"/>
        </w:rPr>
        <w:fldChar w:fldCharType="separate"/>
      </w:r>
      <w:r w:rsidR="00D42A1C" w:rsidRPr="00D42A1C">
        <w:rPr>
          <w:rFonts w:ascii="Times New Roman" w:hAnsi="Times New Roman"/>
          <w:noProof/>
          <w:sz w:val="24"/>
          <w:szCs w:val="24"/>
        </w:rPr>
        <w:t>(Setiawan &amp; Djafar, 2023)</w:t>
      </w:r>
      <w:r w:rsidR="00D42A1C">
        <w:rPr>
          <w:rFonts w:ascii="Times New Roman" w:hAnsi="Times New Roman"/>
          <w:sz w:val="24"/>
          <w:szCs w:val="24"/>
        </w:rPr>
        <w:fldChar w:fldCharType="end"/>
      </w:r>
      <w:r w:rsidRPr="00A5698E">
        <w:rPr>
          <w:rFonts w:ascii="Times New Roman" w:hAnsi="Times New Roman"/>
          <w:sz w:val="24"/>
          <w:szCs w:val="24"/>
        </w:rPr>
        <w:t>.</w:t>
      </w:r>
    </w:p>
    <w:p w14:paraId="6D772F5A" w14:textId="77777777" w:rsidR="00EB6E17" w:rsidRDefault="00EB6E17" w:rsidP="00EB6E17">
      <w:pPr>
        <w:spacing w:line="360" w:lineRule="auto"/>
        <w:jc w:val="both"/>
        <w:rPr>
          <w:rFonts w:ascii="Times New Roman" w:hAnsi="Times New Roman"/>
          <w:b/>
          <w:bCs/>
          <w:sz w:val="24"/>
          <w:szCs w:val="24"/>
        </w:rPr>
      </w:pPr>
      <w:r w:rsidRPr="00EB6E17">
        <w:rPr>
          <w:rFonts w:ascii="Times New Roman" w:hAnsi="Times New Roman"/>
          <w:b/>
          <w:bCs/>
          <w:sz w:val="24"/>
          <w:szCs w:val="24"/>
        </w:rPr>
        <w:t xml:space="preserve">D. Faktor-faktor Pemilih Pemula </w:t>
      </w:r>
    </w:p>
    <w:p w14:paraId="3782EE24" w14:textId="44F3DF66" w:rsidR="00EB6E17" w:rsidRPr="00A5698E" w:rsidRDefault="00EB6E17" w:rsidP="00EB6E17">
      <w:pPr>
        <w:spacing w:line="360" w:lineRule="auto"/>
        <w:ind w:firstLine="720"/>
        <w:jc w:val="both"/>
        <w:rPr>
          <w:rFonts w:ascii="Times New Roman" w:hAnsi="Times New Roman"/>
          <w:sz w:val="24"/>
          <w:szCs w:val="24"/>
        </w:rPr>
      </w:pPr>
      <w:r w:rsidRPr="00A5698E">
        <w:rPr>
          <w:rFonts w:ascii="Times New Roman" w:hAnsi="Times New Roman"/>
          <w:sz w:val="24"/>
          <w:szCs w:val="24"/>
        </w:rPr>
        <w:t xml:space="preserve">Menurut Milbrath yang dikutip dalam Sastroatmodjo, terdapat empat faktor yang dapat memengaruhi partisipasi politik seseorang, termasuk pemilih pemula. Pertama, keterbukaan dan sensitivitas seseorang terhadap rangsangan politik, baik melalui kontak pribadi, keterlibatan dalam organisasi, maupun melalui media massa, dapat mempengaruhi keaktifan politik mereka. Melalui eksposur aktif terhadap perkembangan politik melalui media massa, seseorang dapat memiliki informasi yang memadai untuk merespons dan berpartisipasi dalam </w:t>
      </w:r>
      <w:r w:rsidRPr="00A5698E">
        <w:rPr>
          <w:rFonts w:ascii="Times New Roman" w:hAnsi="Times New Roman"/>
          <w:sz w:val="24"/>
          <w:szCs w:val="24"/>
        </w:rPr>
        <w:lastRenderedPageBreak/>
        <w:t>aktivitas politik. Namun, penting untuk diingat bahwa tanggapan terhadap rangsangan politik ini juga dipengaruhi oleh faktor-faktor seperti pengetahuan, sikap, nilai-nilai, pengalaman, dan kepribadian individu</w:t>
      </w:r>
      <w:r w:rsidR="001E500C">
        <w:rPr>
          <w:rFonts w:ascii="Times New Roman" w:hAnsi="Times New Roman"/>
          <w:sz w:val="24"/>
          <w:szCs w:val="24"/>
        </w:rPr>
        <w:t xml:space="preserve"> </w:t>
      </w:r>
      <w:r w:rsidR="001E500C">
        <w:rPr>
          <w:rFonts w:ascii="Times New Roman" w:hAnsi="Times New Roman"/>
          <w:sz w:val="24"/>
          <w:szCs w:val="24"/>
        </w:rPr>
        <w:fldChar w:fldCharType="begin" w:fldLock="1"/>
      </w:r>
      <w:r w:rsidR="00BA4A27">
        <w:rPr>
          <w:rFonts w:ascii="Times New Roman" w:hAnsi="Times New Roman"/>
          <w:sz w:val="24"/>
          <w:szCs w:val="24"/>
        </w:rPr>
        <w:instrText>ADDIN CSL_CITATION {"citationItems":[{"id":"ITEM-1","itemData":{"abstract":"… pemilu legislatif tahun 2009 di Universitas Hasanuddin, mengatakan perilaku politik kaum muda dalam hal ini pilihan politik … terhadap partisipasi politik pemilih pemula. Sedangakan …","author":[{"dropping-particle":"","family":"Antono, Budi; Solihah","given":"Ratnia; Bintari; Antik","non-dropping-particle":"","parse-names":false,"suffix":""}],"container-title":"Jurnal Aspirasi","id":"ITEM-1","issue":"2","issued":{"date-parts":[["2021"]]},"page":"36-49","title":"Faktor-Faktor Yang Mempengaruhi Partisipasi Politik Pemuda Dalam Pemilihan Kepala Daerah Kabupaten Majalengka Tahun 2018 (Studi Pada Organisasi Kepemudaan Kecamatan Bantarujeg)","type":"article-journal","volume":"11"},"uris":["http://www.mendeley.com/documents/?uuid=5f4d7d8b-c593-4a18-b0f3-a97eae96e04e"]}],"mendeley":{"formattedCitation":"(Antono, Budi; Solihah, 2021)","plainTextFormattedCitation":"(Antono, Budi; Solihah, 2021)","previouslyFormattedCitation":"(Antono, Budi; Solihah, 2021)"},"properties":{"noteIndex":0},"schema":"https://github.com/citation-style-language/schema/raw/master/csl-citation.json"}</w:instrText>
      </w:r>
      <w:r w:rsidR="001E500C">
        <w:rPr>
          <w:rFonts w:ascii="Times New Roman" w:hAnsi="Times New Roman"/>
          <w:sz w:val="24"/>
          <w:szCs w:val="24"/>
        </w:rPr>
        <w:fldChar w:fldCharType="separate"/>
      </w:r>
      <w:r w:rsidR="001E500C" w:rsidRPr="001E500C">
        <w:rPr>
          <w:rFonts w:ascii="Times New Roman" w:hAnsi="Times New Roman"/>
          <w:noProof/>
          <w:sz w:val="24"/>
          <w:szCs w:val="24"/>
        </w:rPr>
        <w:t>(Antono, Budi; Solihah, 2021)</w:t>
      </w:r>
      <w:r w:rsidR="001E500C">
        <w:rPr>
          <w:rFonts w:ascii="Times New Roman" w:hAnsi="Times New Roman"/>
          <w:sz w:val="24"/>
          <w:szCs w:val="24"/>
        </w:rPr>
        <w:fldChar w:fldCharType="end"/>
      </w:r>
      <w:r w:rsidRPr="00A5698E">
        <w:rPr>
          <w:rFonts w:ascii="Times New Roman" w:hAnsi="Times New Roman"/>
          <w:sz w:val="24"/>
          <w:szCs w:val="24"/>
        </w:rPr>
        <w:t>. Oleh karena itu, pemilih pemula cenderung termotivasi untuk berpartisipasi dalam pemilihan umum karena adanya dorongan atau rangsangan dari media massa atau elektronik. Menurut Milbrath, alasan kedua terkait dengan karakteristik sosial individu adalah bahwa faktor-faktor seperti status ekonomi, latar belakang etnis, usia, jenis kelamin, dan kepercayaan agama memiliki dampak pada keterlibatan politik seseorang. Para pemilih baru memiliki beragam karakteristik sosial pribadi, tetapi meskipun berbeda-beda, banyak dari mereka yang menyadari pentingnya hak politik mereka sebagai warga negara. Mereka bersedia untuk berpartisipasi dalam proses pemilihan umum dengan mengunjungi tempat pemungutan suara di wilayah tempat tinggal mereka sesuai dengan undangan yang mereka terima</w:t>
      </w:r>
      <w:r w:rsidR="0015249E">
        <w:rPr>
          <w:rFonts w:ascii="Times New Roman" w:hAnsi="Times New Roman"/>
          <w:sz w:val="24"/>
          <w:szCs w:val="24"/>
        </w:rPr>
        <w:t xml:space="preserve"> </w:t>
      </w:r>
      <w:r w:rsidR="0015249E">
        <w:rPr>
          <w:rFonts w:ascii="Times New Roman" w:hAnsi="Times New Roman"/>
          <w:sz w:val="24"/>
          <w:szCs w:val="24"/>
        </w:rPr>
        <w:fldChar w:fldCharType="begin" w:fldLock="1"/>
      </w:r>
      <w:r w:rsidR="000A72E2">
        <w:rPr>
          <w:rFonts w:ascii="Times New Roman" w:hAnsi="Times New Roman"/>
          <w:sz w:val="24"/>
          <w:szCs w:val="24"/>
        </w:rPr>
        <w:instrText>ADDIN CSL_CITATION {"citationItems":[{"id":"ITEM-1","itemData":{"author":[{"dropping-particle":"","family":"Alfatah","given":"Dhika","non-dropping-particle":"","parse-names":false,"suffix":""}],"id":"ITEM-1","issue":"1","issued":{"date-parts":[["2025"]]},"page":"11-20","title":"EFEKTIVITAS SOSIALISASI DALAM MENINGKATKAN PARTISIPASI MASYARAKAT DALAM MENGHADAPI PILKADA 2024","type":"article-journal","volume":"11"},"uris":["http://www.mendeley.com/documents/?uuid=519617c0-d7c5-4c94-9839-4cec0bb4908b"]}],"mendeley":{"formattedCitation":"(Alfatah, 2025)","plainTextFormattedCitation":"(Alfatah, 2025)","previouslyFormattedCitation":"(Alfatah, 2025)"},"properties":{"noteIndex":0},"schema":"https://github.com/citation-style-language/schema/raw/master/csl-citation.json"}</w:instrText>
      </w:r>
      <w:r w:rsidR="0015249E">
        <w:rPr>
          <w:rFonts w:ascii="Times New Roman" w:hAnsi="Times New Roman"/>
          <w:sz w:val="24"/>
          <w:szCs w:val="24"/>
        </w:rPr>
        <w:fldChar w:fldCharType="separate"/>
      </w:r>
      <w:r w:rsidR="0015249E" w:rsidRPr="0015249E">
        <w:rPr>
          <w:rFonts w:ascii="Times New Roman" w:hAnsi="Times New Roman"/>
          <w:noProof/>
          <w:sz w:val="24"/>
          <w:szCs w:val="24"/>
        </w:rPr>
        <w:t>(Alfatah, 2025)</w:t>
      </w:r>
      <w:r w:rsidR="0015249E">
        <w:rPr>
          <w:rFonts w:ascii="Times New Roman" w:hAnsi="Times New Roman"/>
          <w:sz w:val="24"/>
          <w:szCs w:val="24"/>
        </w:rPr>
        <w:fldChar w:fldCharType="end"/>
      </w:r>
      <w:r w:rsidRPr="00A5698E">
        <w:rPr>
          <w:rFonts w:ascii="Times New Roman" w:hAnsi="Times New Roman"/>
          <w:sz w:val="24"/>
          <w:szCs w:val="24"/>
        </w:rPr>
        <w:t xml:space="preserve">. </w:t>
      </w:r>
    </w:p>
    <w:p w14:paraId="59015095" w14:textId="72A64132" w:rsidR="001C66E0" w:rsidRDefault="00EB6E17" w:rsidP="001C66E0">
      <w:pPr>
        <w:spacing w:line="360" w:lineRule="auto"/>
        <w:ind w:firstLine="720"/>
        <w:jc w:val="both"/>
        <w:rPr>
          <w:rFonts w:ascii="Times New Roman" w:hAnsi="Times New Roman"/>
          <w:sz w:val="24"/>
          <w:szCs w:val="24"/>
        </w:rPr>
      </w:pPr>
      <w:r w:rsidRPr="00A5698E">
        <w:rPr>
          <w:rFonts w:ascii="Times New Roman" w:hAnsi="Times New Roman"/>
          <w:sz w:val="24"/>
          <w:szCs w:val="24"/>
        </w:rPr>
        <w:t>Ketika seseorang berada dalam lingkungan politik dan sistem partai di negara demokratis, mereka cenderung terlibat aktif karena partai-partai politik berusaha untuk mendapatkan dukungan luas dan mewakili kepentingan rakyat. Para pemilih pemula memiliki ragam karakteristik sosial</w:t>
      </w:r>
      <w:r w:rsidR="00BA4A27">
        <w:rPr>
          <w:rFonts w:ascii="Times New Roman" w:hAnsi="Times New Roman"/>
          <w:sz w:val="24"/>
          <w:szCs w:val="24"/>
        </w:rPr>
        <w:t xml:space="preserve"> </w:t>
      </w:r>
      <w:r w:rsidR="00BA4A27">
        <w:rPr>
          <w:rFonts w:ascii="Times New Roman" w:hAnsi="Times New Roman"/>
          <w:sz w:val="24"/>
          <w:szCs w:val="24"/>
        </w:rPr>
        <w:fldChar w:fldCharType="begin" w:fldLock="1"/>
      </w:r>
      <w:r w:rsidR="00BA4A27">
        <w:rPr>
          <w:rFonts w:ascii="Times New Roman" w:hAnsi="Times New Roman"/>
          <w:sz w:val="24"/>
          <w:szCs w:val="24"/>
        </w:rPr>
        <w:instrText>ADDIN CSL_CITATION {"citationItems":[{"id":"ITEM-1","itemData":{"ISSN":"2442-3777","abstract":"Partisipasi politik masyarakat merupakan keikutsertaan masyarakat dalam kegiatan politik, salah satunya adalah pemilihan Kepala Desa Pengasih. Patisipasi politik ini diwarnai meningkatnya angka golongan putih (Golput) kemudian rendahnya sosialisasi pemilihan kepala desa oleh panitia pemilihan, rendahnya kesadaran politik masyarakat dikarenakan pengetahuan yang kurang,serta adanya politik uang dalam pelaksanaan pemilihan kepala desa. Adapun \ntujuan penelitian untuk mengetahui dan mendeskripsikan partisipasi politik masyarakat di Desa Pengasih dan faktor-faktor yang mendorong partisipasi politik masyarakat dalam pemilihan kepala desa di Desa Pengasih Kecamatan \nPengasih Kabupaten Kulon Progo Daerah Istimewa Yogyakarta. Penelitian ini menggunakan metode kualitatif. Adapun hasil penelitian menunjukkan bahwa partisipasi politik masyarakat di Desa Pengasih dipengaruhi oleh dua aspek penting yaitu kesadaran politik masyarakat dan keyakinan politik masyarakat. Adapun kesadaran politik masyarakat Desa Pengasih cenderung dipengaruhi letak wilayah sebab Desa Pengasih memiliki dua wilayah yang berbeda yaitu wilayah yang masih termasuk perdesaan dan wilayah yang sudah memasuki perkotaan. Masyarakat Desa Pengasih yang berada di wilayah perdesaan memiliki kesadaran politik yang rendah dibanding masyarakat Desa Pengasih yang masuk wilayah perkotaan. Sedangkan keyakinan politik terhadap pemerintah Desa Pengasih terbagi menjadi dua yaitu kepercayaan terhadap pemimpin dan anggapan masyarakat terhadap sistem politik. Hal lain yang berkaitan dengan faktor-faktor yang mempengaruhi partisipasi politik masyarakat seperti kemauan politik, tingkat pendidikan, dan tingkat ekonomi.\nKata Kunci: Partisipasi Politik","author":[{"dropping-particle":"","family":"Averus","given":"Ahmad","non-dropping-particle":"","parse-names":false,"suffix":""},{"dropping-particle":"","family":"Alfina","given":"Dinda","non-dropping-particle":"","parse-names":false,"suffix":""}],"container-title":"Jurnal MODERAT","id":"ITEM-1","issue":"3","issued":{"date-parts":[["2020"]]},"page":"591-605","title":"Partisipasi Politik Dalam Pemilihan Kepala Desa","type":"article-journal","volume":"6"},"uris":["http://www.mendeley.com/documents/?uuid=f14183dc-1523-404a-85f2-60a7f60a07b8"]}],"mendeley":{"formattedCitation":"(Averus &amp; Alfina, 2020)","plainTextFormattedCitation":"(Averus &amp; Alfina, 2020)","previouslyFormattedCitation":"(Averus &amp; Alfina, 2020)"},"properties":{"noteIndex":0},"schema":"https://github.com/citation-style-language/schema/raw/master/csl-citation.json"}</w:instrText>
      </w:r>
      <w:r w:rsidR="00BA4A27">
        <w:rPr>
          <w:rFonts w:ascii="Times New Roman" w:hAnsi="Times New Roman"/>
          <w:sz w:val="24"/>
          <w:szCs w:val="24"/>
        </w:rPr>
        <w:fldChar w:fldCharType="separate"/>
      </w:r>
      <w:r w:rsidR="00BA4A27" w:rsidRPr="00BA4A27">
        <w:rPr>
          <w:rFonts w:ascii="Times New Roman" w:hAnsi="Times New Roman"/>
          <w:noProof/>
          <w:sz w:val="24"/>
          <w:szCs w:val="24"/>
        </w:rPr>
        <w:t>(Averus &amp; Alfina, 2020)</w:t>
      </w:r>
      <w:r w:rsidR="00BA4A27">
        <w:rPr>
          <w:rFonts w:ascii="Times New Roman" w:hAnsi="Times New Roman"/>
          <w:sz w:val="24"/>
          <w:szCs w:val="24"/>
        </w:rPr>
        <w:fldChar w:fldCharType="end"/>
      </w:r>
      <w:r w:rsidRPr="00A5698E">
        <w:rPr>
          <w:rFonts w:ascii="Times New Roman" w:hAnsi="Times New Roman"/>
          <w:sz w:val="24"/>
          <w:szCs w:val="24"/>
        </w:rPr>
        <w:t xml:space="preserve">, tetapi sebagian besar dari mereka menunjukkan kesadaran dan kepedulian akan hak politik mereka serta peran mereka dalam masyarakat. Saat ini, faktor-faktor yang memengaruhi pemilih pemula sangat beragam. Banyak calon legislatif yang hanya berjanji tanpa tindakan nyata, menyebabkan ketidakpercayaan pemilih pemula terhadap para calon pemimpin dan wakil rakyat. Selain itu, praktik </w:t>
      </w:r>
      <w:r w:rsidRPr="00A5698E">
        <w:rPr>
          <w:rFonts w:ascii="Times New Roman" w:hAnsi="Times New Roman"/>
          <w:i/>
          <w:sz w:val="24"/>
          <w:szCs w:val="24"/>
        </w:rPr>
        <w:t>money</w:t>
      </w:r>
      <w:r w:rsidRPr="00A5698E">
        <w:rPr>
          <w:rFonts w:ascii="Times New Roman" w:hAnsi="Times New Roman"/>
          <w:sz w:val="24"/>
          <w:szCs w:val="24"/>
        </w:rPr>
        <w:t xml:space="preserve"> politik juga menjadi masalah yang signifikan di kalangan pemilih pemula, membuat generasi muda menjadi apatis terhadap sistem pemerintahan Indonesia. Hal ini disebabkan oleh kurangnya teladan positif dari para pemimpin saat ini, yang tidak memberikan contoh yang baik bagi generasi </w:t>
      </w:r>
      <w:proofErr w:type="gramStart"/>
      <w:r w:rsidRPr="00A5698E">
        <w:rPr>
          <w:rFonts w:ascii="Times New Roman" w:hAnsi="Times New Roman"/>
          <w:sz w:val="24"/>
          <w:szCs w:val="24"/>
        </w:rPr>
        <w:t>muda</w:t>
      </w:r>
      <w:r>
        <w:rPr>
          <w:rFonts w:ascii="Times New Roman" w:hAnsi="Times New Roman"/>
          <w:sz w:val="24"/>
          <w:szCs w:val="24"/>
        </w:rPr>
        <w:t xml:space="preserve"> </w:t>
      </w:r>
      <w:r w:rsidR="001C66E0">
        <w:rPr>
          <w:rFonts w:ascii="Times New Roman" w:hAnsi="Times New Roman"/>
          <w:sz w:val="24"/>
          <w:szCs w:val="24"/>
        </w:rPr>
        <w:t>.</w:t>
      </w:r>
      <w:proofErr w:type="gramEnd"/>
    </w:p>
    <w:p w14:paraId="6707B8F0" w14:textId="0B7B063B" w:rsidR="00A44AF7" w:rsidRDefault="00A44AF7" w:rsidP="001C66E0">
      <w:pPr>
        <w:spacing w:line="360" w:lineRule="auto"/>
        <w:ind w:firstLine="720"/>
        <w:jc w:val="both"/>
        <w:rPr>
          <w:sz w:val="20"/>
        </w:rPr>
      </w:pPr>
    </w:p>
    <w:p w14:paraId="78C62ECF" w14:textId="77777777" w:rsidR="001C66E0" w:rsidRDefault="001C66E0" w:rsidP="001C66E0">
      <w:pPr>
        <w:spacing w:line="360" w:lineRule="auto"/>
        <w:ind w:firstLine="720"/>
        <w:jc w:val="both"/>
        <w:rPr>
          <w:sz w:val="20"/>
        </w:rPr>
      </w:pPr>
    </w:p>
    <w:p w14:paraId="7776BB06" w14:textId="77777777" w:rsidR="001C66E0" w:rsidRDefault="001C66E0" w:rsidP="001C66E0">
      <w:pPr>
        <w:spacing w:line="360" w:lineRule="auto"/>
        <w:ind w:firstLine="720"/>
        <w:jc w:val="both"/>
        <w:rPr>
          <w:sz w:val="20"/>
        </w:rPr>
      </w:pPr>
    </w:p>
    <w:p w14:paraId="79B0759E" w14:textId="77777777" w:rsidR="001C66E0" w:rsidRDefault="001C66E0" w:rsidP="001C66E0">
      <w:pPr>
        <w:spacing w:line="360" w:lineRule="auto"/>
        <w:ind w:firstLine="720"/>
        <w:jc w:val="both"/>
        <w:rPr>
          <w:sz w:val="20"/>
        </w:rPr>
      </w:pPr>
    </w:p>
    <w:p w14:paraId="0470CE86" w14:textId="77777777" w:rsidR="001C66E0" w:rsidRDefault="001C66E0" w:rsidP="001C66E0">
      <w:pPr>
        <w:spacing w:line="360" w:lineRule="auto"/>
        <w:ind w:firstLine="720"/>
        <w:jc w:val="both"/>
        <w:rPr>
          <w:sz w:val="20"/>
        </w:rPr>
      </w:pPr>
    </w:p>
    <w:p w14:paraId="49E8E67C" w14:textId="77777777" w:rsidR="001C66E0" w:rsidRDefault="001C66E0" w:rsidP="001C66E0">
      <w:pPr>
        <w:spacing w:line="360" w:lineRule="auto"/>
        <w:ind w:firstLine="720"/>
        <w:jc w:val="both"/>
        <w:rPr>
          <w:sz w:val="20"/>
        </w:rPr>
      </w:pPr>
    </w:p>
    <w:p w14:paraId="3472D84F" w14:textId="77777777" w:rsidR="001C66E0" w:rsidRDefault="001C66E0" w:rsidP="001C66E0">
      <w:pPr>
        <w:spacing w:line="360" w:lineRule="auto"/>
        <w:ind w:firstLine="720"/>
        <w:jc w:val="both"/>
        <w:rPr>
          <w:sz w:val="20"/>
        </w:rPr>
      </w:pPr>
    </w:p>
    <w:p w14:paraId="3BDA5372" w14:textId="77777777" w:rsidR="001C66E0" w:rsidRDefault="001C66E0" w:rsidP="001C66E0">
      <w:pPr>
        <w:spacing w:line="360" w:lineRule="auto"/>
        <w:ind w:firstLine="720"/>
        <w:jc w:val="both"/>
        <w:rPr>
          <w:sz w:val="20"/>
        </w:rPr>
      </w:pPr>
    </w:p>
    <w:p w14:paraId="7F28A40B" w14:textId="77777777" w:rsidR="001C66E0" w:rsidRDefault="001C66E0" w:rsidP="001C66E0">
      <w:pPr>
        <w:spacing w:line="360" w:lineRule="auto"/>
        <w:ind w:firstLine="720"/>
        <w:jc w:val="both"/>
        <w:rPr>
          <w:sz w:val="20"/>
        </w:rPr>
      </w:pPr>
    </w:p>
    <w:p w14:paraId="48A2F6E5" w14:textId="66954BE0" w:rsidR="001C66E0" w:rsidRPr="001C66E0" w:rsidRDefault="001C66E0" w:rsidP="001C66E0">
      <w:pPr>
        <w:spacing w:line="360" w:lineRule="auto"/>
        <w:jc w:val="both"/>
        <w:rPr>
          <w:rFonts w:asciiTheme="majorBidi" w:hAnsiTheme="majorBidi" w:cstheme="majorBidi"/>
          <w:b/>
          <w:bCs/>
          <w:sz w:val="24"/>
          <w:szCs w:val="24"/>
        </w:rPr>
      </w:pPr>
      <w:r w:rsidRPr="001C66E0">
        <w:rPr>
          <w:rFonts w:asciiTheme="majorBidi" w:hAnsiTheme="majorBidi" w:cstheme="majorBidi"/>
          <w:b/>
          <w:bCs/>
          <w:sz w:val="24"/>
          <w:szCs w:val="24"/>
        </w:rPr>
        <w:t>Kesimpulan</w:t>
      </w:r>
    </w:p>
    <w:p w14:paraId="43D9C83F" w14:textId="77777777" w:rsidR="00EB6E17" w:rsidRDefault="00EB6E17" w:rsidP="00EB6E17">
      <w:pPr>
        <w:spacing w:line="360" w:lineRule="auto"/>
        <w:jc w:val="both"/>
        <w:rPr>
          <w:rFonts w:ascii="Times New Roman" w:hAnsi="Times New Roman"/>
          <w:sz w:val="24"/>
          <w:szCs w:val="24"/>
        </w:rPr>
      </w:pPr>
      <w:r w:rsidRPr="00A5698E">
        <w:rPr>
          <w:rFonts w:ascii="Times New Roman" w:hAnsi="Times New Roman"/>
          <w:sz w:val="24"/>
          <w:szCs w:val="24"/>
        </w:rPr>
        <w:t>Dari hasil tersebut, kesimpulan dapat diambil sebagai berikut:</w:t>
      </w:r>
    </w:p>
    <w:p w14:paraId="14E3F62E" w14:textId="77777777" w:rsidR="00EB6E17" w:rsidRPr="00A5698E" w:rsidRDefault="00EB6E17" w:rsidP="00EB6E17">
      <w:pPr>
        <w:pStyle w:val="ListParagraph"/>
        <w:numPr>
          <w:ilvl w:val="0"/>
          <w:numId w:val="9"/>
        </w:numPr>
        <w:suppressAutoHyphens w:val="0"/>
        <w:spacing w:after="160" w:line="360" w:lineRule="auto"/>
        <w:ind w:left="426"/>
        <w:rPr>
          <w:rFonts w:ascii="Times New Roman" w:hAnsi="Times New Roman"/>
          <w:sz w:val="24"/>
          <w:szCs w:val="24"/>
        </w:rPr>
      </w:pPr>
      <w:r w:rsidRPr="00A5698E">
        <w:rPr>
          <w:rFonts w:ascii="Times New Roman" w:hAnsi="Times New Roman"/>
          <w:sz w:val="24"/>
          <w:szCs w:val="24"/>
          <w:lang w:val="id-ID"/>
        </w:rPr>
        <w:t xml:space="preserve">Peran yang dilakukan KPU </w:t>
      </w:r>
      <w:r>
        <w:rPr>
          <w:rFonts w:ascii="Times New Roman" w:hAnsi="Times New Roman"/>
          <w:sz w:val="24"/>
          <w:szCs w:val="24"/>
          <w:lang w:val="en-GB"/>
        </w:rPr>
        <w:t>Kabupaten</w:t>
      </w:r>
      <w:r w:rsidRPr="00A5698E">
        <w:rPr>
          <w:rFonts w:ascii="Times New Roman" w:hAnsi="Times New Roman"/>
          <w:sz w:val="24"/>
          <w:szCs w:val="24"/>
          <w:lang w:val="id-ID"/>
        </w:rPr>
        <w:t xml:space="preserve"> </w:t>
      </w:r>
      <w:r w:rsidRPr="00A5698E">
        <w:rPr>
          <w:rFonts w:ascii="Times New Roman" w:hAnsi="Times New Roman"/>
          <w:sz w:val="24"/>
          <w:szCs w:val="24"/>
          <w:lang w:val="en-GB"/>
        </w:rPr>
        <w:t>Kudus</w:t>
      </w:r>
      <w:r w:rsidRPr="00A5698E">
        <w:rPr>
          <w:rFonts w:ascii="Times New Roman" w:hAnsi="Times New Roman"/>
          <w:sz w:val="24"/>
          <w:szCs w:val="24"/>
          <w:lang w:val="id-ID"/>
        </w:rPr>
        <w:t xml:space="preserve"> dalam meningkatkan partisipasi politik pemilih pemula sudah secara optimal tetapi dalam pelaksanaan sosialisasi di media sosial belum optimal karena bentuk sosialisasi yang dilakukan terkesan kuno dan lamban dalam penyampaian informasi. Sedangkan faktor yang mempengaruhi meningkatnya partisipasi pemilih yaitu faktor partai politik, sosialisasi politik dengan relawan, dan faktor kesadaran politik.</w:t>
      </w:r>
    </w:p>
    <w:p w14:paraId="0867EC4D" w14:textId="7B0B234F" w:rsidR="00EB6E17" w:rsidRDefault="00EB6E17" w:rsidP="00EB6E17">
      <w:pPr>
        <w:pStyle w:val="ListParagraph"/>
        <w:numPr>
          <w:ilvl w:val="0"/>
          <w:numId w:val="9"/>
        </w:numPr>
        <w:suppressAutoHyphens w:val="0"/>
        <w:spacing w:after="160" w:line="360" w:lineRule="auto"/>
        <w:ind w:left="426"/>
        <w:rPr>
          <w:rFonts w:ascii="Times New Roman" w:hAnsi="Times New Roman"/>
          <w:sz w:val="24"/>
          <w:szCs w:val="24"/>
        </w:rPr>
      </w:pPr>
      <w:r w:rsidRPr="00A5698E">
        <w:rPr>
          <w:rFonts w:ascii="Times New Roman" w:hAnsi="Times New Roman"/>
          <w:sz w:val="24"/>
          <w:szCs w:val="24"/>
        </w:rPr>
        <w:t>Faktor yang dapat memengaruhi partisipasi politik seseorang, termasuk pemilih pemula. Pertama, keterbukaan dan sensitivitas seseorang terhadap rangsangan politik, baik melalui kontak pribadi, keterlibatan dalam organisasi, maupun melalui media massa, dapat mempengaruhi keaktifan politik mereka. K</w:t>
      </w:r>
      <w:r w:rsidR="007F2A24">
        <w:rPr>
          <w:rFonts w:ascii="Times New Roman" w:hAnsi="Times New Roman"/>
          <w:sz w:val="24"/>
          <w:szCs w:val="24"/>
        </w:rPr>
        <w:t>u</w:t>
      </w:r>
      <w:r w:rsidRPr="00A5698E">
        <w:rPr>
          <w:rFonts w:ascii="Times New Roman" w:hAnsi="Times New Roman"/>
          <w:sz w:val="24"/>
          <w:szCs w:val="24"/>
        </w:rPr>
        <w:t>dus, seperti status ekonomi, latar belakang etnis, usia, jenis kelamin, dan kepercayaan agama memiliki dampak pada keterlibatan politik seseorang. Selain itu, banyak calon gubernur dan bupati yang hanya berjanji tanpa tindakan nyata, menyebabkan ketidakpercayaan pemilih pemula terhadap para calon pemimpin</w:t>
      </w:r>
      <w:r>
        <w:rPr>
          <w:rFonts w:ascii="Times New Roman" w:hAnsi="Times New Roman"/>
          <w:sz w:val="24"/>
          <w:szCs w:val="24"/>
        </w:rPr>
        <w:t>.</w:t>
      </w:r>
    </w:p>
    <w:p w14:paraId="6C93A23B" w14:textId="77777777" w:rsidR="00EB6E17" w:rsidRDefault="00EB6E17" w:rsidP="00EB6E17">
      <w:pPr>
        <w:spacing w:line="360" w:lineRule="auto"/>
        <w:jc w:val="both"/>
        <w:rPr>
          <w:rFonts w:asciiTheme="majorBidi" w:hAnsiTheme="majorBidi" w:cstheme="majorBidi"/>
          <w:b/>
          <w:sz w:val="24"/>
          <w:szCs w:val="24"/>
          <w:lang w:val="en-GB"/>
        </w:rPr>
      </w:pPr>
      <w:r w:rsidRPr="00E25C63">
        <w:rPr>
          <w:rFonts w:asciiTheme="majorBidi" w:hAnsiTheme="majorBidi" w:cstheme="majorBidi"/>
          <w:b/>
          <w:sz w:val="24"/>
          <w:szCs w:val="24"/>
          <w:lang w:val="en-GB"/>
        </w:rPr>
        <w:t>Saran</w:t>
      </w:r>
    </w:p>
    <w:p w14:paraId="76C3B4EE" w14:textId="77777777" w:rsidR="00EB6E17" w:rsidRPr="00144F11" w:rsidRDefault="00EB6E17" w:rsidP="00EB6E17">
      <w:pPr>
        <w:pStyle w:val="ListParagraph"/>
        <w:numPr>
          <w:ilvl w:val="0"/>
          <w:numId w:val="10"/>
        </w:numPr>
        <w:suppressAutoHyphens w:val="0"/>
        <w:spacing w:after="160" w:line="360" w:lineRule="auto"/>
        <w:ind w:left="426"/>
        <w:rPr>
          <w:rFonts w:ascii="Times New Roman" w:hAnsi="Times New Roman"/>
          <w:sz w:val="24"/>
          <w:szCs w:val="24"/>
          <w:lang w:val="en-GB"/>
        </w:rPr>
      </w:pPr>
      <w:r w:rsidRPr="00144F11">
        <w:rPr>
          <w:rFonts w:ascii="Times New Roman" w:hAnsi="Times New Roman"/>
          <w:sz w:val="24"/>
          <w:szCs w:val="24"/>
        </w:rPr>
        <w:t>Untuk memajukan pendidikan pemilih yang terinformasi, sangat penting untuk melakukan kegiatan komunikasi yang teratur dan berkelanjutan, tidak hanya selama pemilihan umum atau pemilihan lokal. Hal ini sebaiknya ditanamkan dalam rutinitas masyarakat, khususnya di kalangan pemilih pemula, untuk aktif berpartisipasi dalam setiap proses pemilihan.</w:t>
      </w:r>
    </w:p>
    <w:p w14:paraId="4D010645" w14:textId="77777777" w:rsidR="00EB6E17" w:rsidRPr="0021631E" w:rsidRDefault="00EB6E17" w:rsidP="00EB6E17">
      <w:pPr>
        <w:pStyle w:val="ListParagraph"/>
        <w:numPr>
          <w:ilvl w:val="0"/>
          <w:numId w:val="10"/>
        </w:numPr>
        <w:suppressAutoHyphens w:val="0"/>
        <w:spacing w:after="160" w:line="360" w:lineRule="auto"/>
        <w:ind w:left="426"/>
        <w:rPr>
          <w:rFonts w:ascii="Times New Roman" w:hAnsi="Times New Roman"/>
          <w:sz w:val="24"/>
          <w:szCs w:val="24"/>
          <w:lang w:val="en-GB"/>
        </w:rPr>
      </w:pPr>
      <w:r w:rsidRPr="00144F11">
        <w:rPr>
          <w:rFonts w:ascii="Times New Roman" w:hAnsi="Times New Roman"/>
          <w:sz w:val="24"/>
          <w:szCs w:val="24"/>
        </w:rPr>
        <w:t>KPU sebaiknya memberdayakan kaum muda untuk mendirikan komunitas dan inisiatif yang berfokus pada demokrasi, yang akan membantu dalam menyebarkan kegiatan KPU.</w:t>
      </w:r>
    </w:p>
    <w:p w14:paraId="1A4B3439" w14:textId="77777777" w:rsidR="00EB6E17" w:rsidRPr="001E54CA" w:rsidRDefault="00EB6E17" w:rsidP="00EB6E17">
      <w:pPr>
        <w:widowControl w:val="0"/>
        <w:autoSpaceDE w:val="0"/>
        <w:autoSpaceDN w:val="0"/>
        <w:adjustRightInd w:val="0"/>
        <w:spacing w:line="360" w:lineRule="auto"/>
        <w:ind w:left="720" w:hanging="720"/>
        <w:jc w:val="both"/>
        <w:rPr>
          <w:rFonts w:ascii="Times New Roman" w:hAnsi="Times New Roman"/>
          <w:noProof/>
          <w:sz w:val="24"/>
          <w:szCs w:val="24"/>
        </w:rPr>
      </w:pPr>
    </w:p>
    <w:sdt>
      <w:sdtPr>
        <w:rPr>
          <w:rFonts w:ascii="Calibri" w:eastAsiaTheme="minorHAnsi" w:hAnsi="Calibri"/>
          <w:b w:val="0"/>
          <w:noProof w:val="0"/>
          <w:kern w:val="2"/>
          <w:sz w:val="22"/>
          <w:szCs w:val="24"/>
          <w:lang w:val="en-ID"/>
        </w:rPr>
        <w:id w:val="1930154549"/>
        <w:docPartObj>
          <w:docPartGallery w:val="Bibliographies"/>
          <w:docPartUnique/>
        </w:docPartObj>
      </w:sdtPr>
      <w:sdtEndPr>
        <w:rPr>
          <w:rFonts w:eastAsia="Calibri"/>
          <w:kern w:val="0"/>
          <w:lang w:val="en-US"/>
        </w:rPr>
      </w:sdtEndPr>
      <w:sdtContent>
        <w:p w14:paraId="326DE304" w14:textId="77777777" w:rsidR="001E500C" w:rsidRDefault="001E500C" w:rsidP="00EB6E17">
          <w:pPr>
            <w:pStyle w:val="Heading1"/>
            <w:numPr>
              <w:ilvl w:val="0"/>
              <w:numId w:val="0"/>
            </w:numPr>
            <w:jc w:val="both"/>
            <w:rPr>
              <w:rFonts w:ascii="Calibri" w:eastAsiaTheme="minorHAnsi" w:hAnsi="Calibri"/>
              <w:b w:val="0"/>
              <w:noProof w:val="0"/>
              <w:kern w:val="2"/>
              <w:sz w:val="22"/>
              <w:szCs w:val="24"/>
              <w:lang w:val="en-ID"/>
            </w:rPr>
          </w:pPr>
        </w:p>
        <w:p w14:paraId="7F8FC318" w14:textId="77777777" w:rsidR="001E500C" w:rsidRDefault="001E500C" w:rsidP="00EB6E17">
          <w:pPr>
            <w:pStyle w:val="Heading1"/>
            <w:numPr>
              <w:ilvl w:val="0"/>
              <w:numId w:val="0"/>
            </w:numPr>
            <w:jc w:val="both"/>
            <w:rPr>
              <w:rFonts w:ascii="Calibri" w:eastAsiaTheme="minorHAnsi" w:hAnsi="Calibri"/>
              <w:b w:val="0"/>
              <w:noProof w:val="0"/>
              <w:kern w:val="2"/>
              <w:sz w:val="22"/>
              <w:szCs w:val="24"/>
              <w:lang w:val="en-ID"/>
            </w:rPr>
          </w:pPr>
        </w:p>
        <w:p w14:paraId="2CB5D878" w14:textId="77777777" w:rsidR="001E500C" w:rsidRDefault="001E500C" w:rsidP="00EB6E17">
          <w:pPr>
            <w:pStyle w:val="Heading1"/>
            <w:numPr>
              <w:ilvl w:val="0"/>
              <w:numId w:val="0"/>
            </w:numPr>
            <w:jc w:val="both"/>
            <w:rPr>
              <w:rFonts w:ascii="Calibri" w:eastAsiaTheme="minorHAnsi" w:hAnsi="Calibri"/>
              <w:b w:val="0"/>
              <w:noProof w:val="0"/>
              <w:kern w:val="2"/>
              <w:sz w:val="22"/>
              <w:szCs w:val="24"/>
              <w:lang w:val="en-ID"/>
            </w:rPr>
          </w:pPr>
        </w:p>
        <w:p w14:paraId="08E8F2A2" w14:textId="77777777" w:rsidR="001E500C" w:rsidRDefault="001E500C" w:rsidP="00EB6E17">
          <w:pPr>
            <w:pStyle w:val="Heading1"/>
            <w:numPr>
              <w:ilvl w:val="0"/>
              <w:numId w:val="0"/>
            </w:numPr>
            <w:jc w:val="both"/>
            <w:rPr>
              <w:rFonts w:ascii="Calibri" w:eastAsiaTheme="minorHAnsi" w:hAnsi="Calibri"/>
              <w:b w:val="0"/>
              <w:noProof w:val="0"/>
              <w:kern w:val="2"/>
              <w:sz w:val="22"/>
              <w:szCs w:val="24"/>
              <w:lang w:val="en-ID"/>
            </w:rPr>
          </w:pPr>
        </w:p>
        <w:p w14:paraId="521F2554" w14:textId="573E37A1" w:rsidR="00EB6E17" w:rsidRPr="001E54CA" w:rsidRDefault="00EB6E17" w:rsidP="00EB6E17">
          <w:pPr>
            <w:pStyle w:val="Heading1"/>
            <w:numPr>
              <w:ilvl w:val="0"/>
              <w:numId w:val="0"/>
            </w:numPr>
            <w:jc w:val="both"/>
            <w:rPr>
              <w:b w:val="0"/>
              <w:color w:val="000000" w:themeColor="text1"/>
              <w:szCs w:val="24"/>
            </w:rPr>
          </w:pPr>
          <w:r w:rsidRPr="001E54CA">
            <w:rPr>
              <w:color w:val="000000" w:themeColor="text1"/>
              <w:szCs w:val="24"/>
            </w:rPr>
            <w:t>DAFTAR PUSTAKA</w:t>
          </w:r>
        </w:p>
        <w:p w14:paraId="0FE7F151" w14:textId="77777777" w:rsidR="00EB6E17" w:rsidRPr="001E54CA" w:rsidRDefault="00EB6E17" w:rsidP="00EB6E17">
          <w:pPr>
            <w:ind w:left="720" w:hanging="720"/>
            <w:jc w:val="both"/>
            <w:rPr>
              <w:rFonts w:ascii="Times New Roman" w:hAnsi="Times New Roman"/>
              <w:sz w:val="24"/>
              <w:szCs w:val="24"/>
            </w:rPr>
          </w:pPr>
        </w:p>
        <w:sdt>
          <w:sdtPr>
            <w:rPr>
              <w:rFonts w:ascii="Times New Roman" w:eastAsia="Calibri" w:hAnsi="Times New Roman" w:cs="Times New Roman"/>
              <w:kern w:val="0"/>
              <w:sz w:val="24"/>
              <w:szCs w:val="24"/>
              <w:lang w:val="en-US"/>
            </w:rPr>
            <w:id w:val="111145805"/>
            <w:bibliography/>
          </w:sdtPr>
          <w:sdtContent>
            <w:p w14:paraId="211CDB09" w14:textId="0022EF65" w:rsidR="00EB6E17" w:rsidRPr="001E54CA" w:rsidRDefault="00EB6E17" w:rsidP="00BA4A27">
              <w:pPr>
                <w:pStyle w:val="Bibliography"/>
                <w:spacing w:line="360" w:lineRule="auto"/>
                <w:ind w:left="720" w:hanging="720"/>
                <w:jc w:val="both"/>
                <w:rPr>
                  <w:rFonts w:ascii="Times New Roman" w:hAnsi="Times New Roman" w:cs="Times New Roman"/>
                  <w:noProof/>
                  <w:sz w:val="24"/>
                  <w:szCs w:val="24"/>
                  <w:lang w:val="en-US"/>
                </w:rPr>
              </w:pPr>
              <w:r w:rsidRPr="001E54CA">
                <w:rPr>
                  <w:rFonts w:ascii="Times New Roman" w:hAnsi="Times New Roman" w:cs="Times New Roman"/>
                  <w:sz w:val="24"/>
                  <w:szCs w:val="24"/>
                </w:rPr>
                <w:fldChar w:fldCharType="begin"/>
              </w:r>
              <w:r w:rsidRPr="00BA4A27">
                <w:rPr>
                  <w:rFonts w:ascii="Times New Roman" w:hAnsi="Times New Roman" w:cs="Times New Roman"/>
                  <w:sz w:val="24"/>
                  <w:szCs w:val="24"/>
                </w:rPr>
                <w:instrText xml:space="preserve"> BIBLIOGRAPHY </w:instrText>
              </w:r>
              <w:r w:rsidRPr="001E54CA">
                <w:rPr>
                  <w:rFonts w:ascii="Times New Roman" w:hAnsi="Times New Roman" w:cs="Times New Roman"/>
                  <w:sz w:val="24"/>
                  <w:szCs w:val="24"/>
                </w:rPr>
                <w:fldChar w:fldCharType="separate"/>
              </w:r>
              <w:r w:rsidRPr="001E54CA">
                <w:rPr>
                  <w:rFonts w:ascii="Times New Roman" w:hAnsi="Times New Roman" w:cs="Times New Roman"/>
                  <w:noProof/>
                  <w:sz w:val="24"/>
                  <w:szCs w:val="24"/>
                  <w:lang w:val="en-US"/>
                </w:rPr>
                <w:t>IDalamat. (2024). Retrieved from https://idalamat.com/alamat/31541/komisi-pemilihan-umum-kpu-kabupaten-kudus</w:t>
              </w:r>
            </w:p>
            <w:p w14:paraId="2AEFA85E" w14:textId="77777777" w:rsidR="00BA4A27" w:rsidRDefault="00EB6E17" w:rsidP="00BA4A27">
              <w:pPr>
                <w:spacing w:line="360" w:lineRule="auto"/>
                <w:jc w:val="both"/>
                <w:rPr>
                  <w:szCs w:val="24"/>
                </w:rPr>
              </w:pPr>
              <w:r w:rsidRPr="001E54CA">
                <w:rPr>
                  <w:rFonts w:ascii="Times New Roman" w:hAnsi="Times New Roman"/>
                  <w:b/>
                  <w:bCs/>
                  <w:noProof/>
                  <w:sz w:val="24"/>
                  <w:szCs w:val="24"/>
                </w:rPr>
                <w:fldChar w:fldCharType="end"/>
              </w:r>
            </w:p>
          </w:sdtContent>
        </w:sdt>
      </w:sdtContent>
    </w:sdt>
    <w:p w14:paraId="12EAF1C4" w14:textId="5EF7799C" w:rsidR="00D42A1C" w:rsidRPr="00D42A1C" w:rsidRDefault="0005133B" w:rsidP="00D42A1C">
      <w:pPr>
        <w:widowControl w:val="0"/>
        <w:autoSpaceDE w:val="0"/>
        <w:autoSpaceDN w:val="0"/>
        <w:adjustRightInd w:val="0"/>
        <w:spacing w:line="360" w:lineRule="auto"/>
        <w:ind w:left="480" w:hanging="480"/>
        <w:rPr>
          <w:rFonts w:ascii="Times New Roman" w:hAnsi="Times New Roman"/>
          <w:noProof/>
          <w:sz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D42A1C" w:rsidRPr="00D42A1C">
        <w:rPr>
          <w:rFonts w:ascii="Times New Roman" w:hAnsi="Times New Roman"/>
          <w:noProof/>
          <w:sz w:val="24"/>
        </w:rPr>
        <w:t xml:space="preserve">Al Hamid, S., &amp; Hamim, U. (2023). Sosialisasi Literasi Politik dalam Menyongsong Pemilu 2024 Terhadap Pemilih Pemula di SMA Negeri 1 Bolangitang Timur. </w:t>
      </w:r>
      <w:r w:rsidR="00D42A1C" w:rsidRPr="00D42A1C">
        <w:rPr>
          <w:rFonts w:ascii="Times New Roman" w:hAnsi="Times New Roman"/>
          <w:i/>
          <w:iCs/>
          <w:noProof/>
          <w:sz w:val="24"/>
        </w:rPr>
        <w:t>Jurnal Pengabdian Pedagogika</w:t>
      </w:r>
      <w:r w:rsidR="00D42A1C" w:rsidRPr="00D42A1C">
        <w:rPr>
          <w:rFonts w:ascii="Times New Roman" w:hAnsi="Times New Roman"/>
          <w:noProof/>
          <w:sz w:val="24"/>
        </w:rPr>
        <w:t xml:space="preserve">, </w:t>
      </w:r>
      <w:r w:rsidR="00D42A1C" w:rsidRPr="00D42A1C">
        <w:rPr>
          <w:rFonts w:ascii="Times New Roman" w:hAnsi="Times New Roman"/>
          <w:i/>
          <w:iCs/>
          <w:noProof/>
          <w:sz w:val="24"/>
        </w:rPr>
        <w:t>01</w:t>
      </w:r>
      <w:r w:rsidR="00D42A1C" w:rsidRPr="00D42A1C">
        <w:rPr>
          <w:rFonts w:ascii="Times New Roman" w:hAnsi="Times New Roman"/>
          <w:noProof/>
          <w:sz w:val="24"/>
        </w:rPr>
        <w:t>(02), 67–78.</w:t>
      </w:r>
    </w:p>
    <w:p w14:paraId="5A49A89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Alfatah, D. (2025). </w:t>
      </w:r>
      <w:r w:rsidRPr="00D42A1C">
        <w:rPr>
          <w:rFonts w:ascii="Times New Roman" w:hAnsi="Times New Roman"/>
          <w:i/>
          <w:iCs/>
          <w:noProof/>
          <w:sz w:val="24"/>
        </w:rPr>
        <w:t>EFEKTIVITAS SOSIALISASI DALAM MENINGKATKAN PARTISIPASI MASYARAKAT DALAM MENGHADAPI PILKADA 2024</w:t>
      </w:r>
      <w:r w:rsidRPr="00D42A1C">
        <w:rPr>
          <w:rFonts w:ascii="Times New Roman" w:hAnsi="Times New Roman"/>
          <w:noProof/>
          <w:sz w:val="24"/>
        </w:rPr>
        <w:t xml:space="preserve">. </w:t>
      </w:r>
      <w:r w:rsidRPr="00D42A1C">
        <w:rPr>
          <w:rFonts w:ascii="Times New Roman" w:hAnsi="Times New Roman"/>
          <w:i/>
          <w:iCs/>
          <w:noProof/>
          <w:sz w:val="24"/>
        </w:rPr>
        <w:t>11</w:t>
      </w:r>
      <w:r w:rsidRPr="00D42A1C">
        <w:rPr>
          <w:rFonts w:ascii="Times New Roman" w:hAnsi="Times New Roman"/>
          <w:noProof/>
          <w:sz w:val="24"/>
        </w:rPr>
        <w:t>(1), 11–20.</w:t>
      </w:r>
    </w:p>
    <w:p w14:paraId="56D5B87E"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Almuntasor, M. E. S., Abdurahman, Faqih, M. I., SM, A. S. H., &amp; Wahyudi, A. (2022). Optimalisasi Peran Pemilih Pemula pada Pemilu 2024 dan Tantangan Demokrasi Indonesia Ke depan. </w:t>
      </w:r>
      <w:r w:rsidRPr="00D42A1C">
        <w:rPr>
          <w:rFonts w:ascii="Times New Roman" w:hAnsi="Times New Roman"/>
          <w:i/>
          <w:iCs/>
          <w:noProof/>
          <w:sz w:val="24"/>
        </w:rPr>
        <w:t>Seminar Nasional Hi-Tech (Health, Humanity, Technology)</w:t>
      </w:r>
      <w:r w:rsidRPr="00D42A1C">
        <w:rPr>
          <w:rFonts w:ascii="Times New Roman" w:hAnsi="Times New Roman"/>
          <w:noProof/>
          <w:sz w:val="24"/>
        </w:rPr>
        <w:t xml:space="preserve">, </w:t>
      </w:r>
      <w:r w:rsidRPr="00D42A1C">
        <w:rPr>
          <w:rFonts w:ascii="Times New Roman" w:hAnsi="Times New Roman"/>
          <w:i/>
          <w:iCs/>
          <w:noProof/>
          <w:sz w:val="24"/>
        </w:rPr>
        <w:t>1</w:t>
      </w:r>
      <w:r w:rsidRPr="00D42A1C">
        <w:rPr>
          <w:rFonts w:ascii="Times New Roman" w:hAnsi="Times New Roman"/>
          <w:noProof/>
          <w:sz w:val="24"/>
        </w:rPr>
        <w:t>(1), 389–403. https://ejournal.unuja.ac.id/index.php/hitech</w:t>
      </w:r>
    </w:p>
    <w:p w14:paraId="60139B7A"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Andriani, L. (2021). Pola Pesan Politik Perempuan Di Facebook Terkait Pemilihan Presiden Republik Indonesia 2019. </w:t>
      </w:r>
      <w:r w:rsidRPr="00D42A1C">
        <w:rPr>
          <w:rFonts w:ascii="Times New Roman" w:hAnsi="Times New Roman"/>
          <w:i/>
          <w:iCs/>
          <w:noProof/>
          <w:sz w:val="24"/>
        </w:rPr>
        <w:t>JSSH (Jurnal Sains Sosial Dan Humaniora)</w:t>
      </w:r>
      <w:r w:rsidRPr="00D42A1C">
        <w:rPr>
          <w:rFonts w:ascii="Times New Roman" w:hAnsi="Times New Roman"/>
          <w:noProof/>
          <w:sz w:val="24"/>
        </w:rPr>
        <w:t xml:space="preserve">, </w:t>
      </w:r>
      <w:r w:rsidRPr="00D42A1C">
        <w:rPr>
          <w:rFonts w:ascii="Times New Roman" w:hAnsi="Times New Roman"/>
          <w:i/>
          <w:iCs/>
          <w:noProof/>
          <w:sz w:val="24"/>
        </w:rPr>
        <w:t>5</w:t>
      </w:r>
      <w:r w:rsidRPr="00D42A1C">
        <w:rPr>
          <w:rFonts w:ascii="Times New Roman" w:hAnsi="Times New Roman"/>
          <w:noProof/>
          <w:sz w:val="24"/>
        </w:rPr>
        <w:t>(1), 53. https://doi.org/10.30595/jssh.v5i1.6794</w:t>
      </w:r>
    </w:p>
    <w:p w14:paraId="6B409220"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Antono, Budi; Solihah, R. B. A. (2021). Faktor-Faktor Yang Mempengaruhi Partisipasi Politik Pemuda Dalam Pemilihan Kepala Daerah Kabupaten Majalengka Tahun 2018 (Studi Pada Organisasi Kepemudaan Kecamatan Bantarujeg). </w:t>
      </w:r>
      <w:r w:rsidRPr="00D42A1C">
        <w:rPr>
          <w:rFonts w:ascii="Times New Roman" w:hAnsi="Times New Roman"/>
          <w:i/>
          <w:iCs/>
          <w:noProof/>
          <w:sz w:val="24"/>
        </w:rPr>
        <w:t>Jurnal Aspirasi</w:t>
      </w:r>
      <w:r w:rsidRPr="00D42A1C">
        <w:rPr>
          <w:rFonts w:ascii="Times New Roman" w:hAnsi="Times New Roman"/>
          <w:noProof/>
          <w:sz w:val="24"/>
        </w:rPr>
        <w:t xml:space="preserve">, </w:t>
      </w:r>
      <w:r w:rsidRPr="00D42A1C">
        <w:rPr>
          <w:rFonts w:ascii="Times New Roman" w:hAnsi="Times New Roman"/>
          <w:i/>
          <w:iCs/>
          <w:noProof/>
          <w:sz w:val="24"/>
        </w:rPr>
        <w:t>11</w:t>
      </w:r>
      <w:r w:rsidRPr="00D42A1C">
        <w:rPr>
          <w:rFonts w:ascii="Times New Roman" w:hAnsi="Times New Roman"/>
          <w:noProof/>
          <w:sz w:val="24"/>
        </w:rPr>
        <w:t>(2), 36–49.</w:t>
      </w:r>
    </w:p>
    <w:p w14:paraId="2732CAAA"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Averus, A., &amp; Alfina, D. (2020). Partisipasi Politik Dalam Pemilihan Kepala Desa. </w:t>
      </w:r>
      <w:r w:rsidRPr="00D42A1C">
        <w:rPr>
          <w:rFonts w:ascii="Times New Roman" w:hAnsi="Times New Roman"/>
          <w:i/>
          <w:iCs/>
          <w:noProof/>
          <w:sz w:val="24"/>
        </w:rPr>
        <w:t>Jurnal MODERAT</w:t>
      </w:r>
      <w:r w:rsidRPr="00D42A1C">
        <w:rPr>
          <w:rFonts w:ascii="Times New Roman" w:hAnsi="Times New Roman"/>
          <w:noProof/>
          <w:sz w:val="24"/>
        </w:rPr>
        <w:t xml:space="preserve">, </w:t>
      </w:r>
      <w:r w:rsidRPr="00D42A1C">
        <w:rPr>
          <w:rFonts w:ascii="Times New Roman" w:hAnsi="Times New Roman"/>
          <w:i/>
          <w:iCs/>
          <w:noProof/>
          <w:sz w:val="24"/>
        </w:rPr>
        <w:t>6</w:t>
      </w:r>
      <w:r w:rsidRPr="00D42A1C">
        <w:rPr>
          <w:rFonts w:ascii="Times New Roman" w:hAnsi="Times New Roman"/>
          <w:noProof/>
          <w:sz w:val="24"/>
        </w:rPr>
        <w:t>(3), 591–605.</w:t>
      </w:r>
    </w:p>
    <w:p w14:paraId="6295AB1B"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Bariroh, Z. (2021). Implementasi Manajemen HUMAS di Pondok Pesantren Annasyi’in </w:t>
      </w:r>
      <w:r w:rsidRPr="00D42A1C">
        <w:rPr>
          <w:rFonts w:ascii="Times New Roman" w:hAnsi="Times New Roman"/>
          <w:noProof/>
          <w:sz w:val="24"/>
        </w:rPr>
        <w:lastRenderedPageBreak/>
        <w:t xml:space="preserve">Pamekasan. </w:t>
      </w:r>
      <w:r w:rsidRPr="00D42A1C">
        <w:rPr>
          <w:rFonts w:ascii="Times New Roman" w:hAnsi="Times New Roman"/>
          <w:i/>
          <w:iCs/>
          <w:noProof/>
          <w:sz w:val="24"/>
        </w:rPr>
        <w:t>Ar-Rosikhun: Jurnal Manajemen Pendidikan Islam</w:t>
      </w:r>
      <w:r w:rsidRPr="00D42A1C">
        <w:rPr>
          <w:rFonts w:ascii="Times New Roman" w:hAnsi="Times New Roman"/>
          <w:noProof/>
          <w:sz w:val="24"/>
        </w:rPr>
        <w:t xml:space="preserve">, </w:t>
      </w:r>
      <w:r w:rsidRPr="00D42A1C">
        <w:rPr>
          <w:rFonts w:ascii="Times New Roman" w:hAnsi="Times New Roman"/>
          <w:i/>
          <w:iCs/>
          <w:noProof/>
          <w:sz w:val="24"/>
        </w:rPr>
        <w:t>1</w:t>
      </w:r>
      <w:r w:rsidRPr="00D42A1C">
        <w:rPr>
          <w:rFonts w:ascii="Times New Roman" w:hAnsi="Times New Roman"/>
          <w:noProof/>
          <w:sz w:val="24"/>
        </w:rPr>
        <w:t>(1), 8–19. https://ejournal.uin-malang.ac.id/index.php/alrosikhuun/indexPage%7C8</w:t>
      </w:r>
    </w:p>
    <w:p w14:paraId="22D2125D"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Dewi, L. Y., Sinaga, H. L. N., Pratiwi, N. A., &amp; Widiyasono, N. (2022). Analisis Peran Komisi Pemilihan Umum (KPU) dalam Partisipasi Politik Masyarakat di Pilkada serta Meminimalisir Golput. </w:t>
      </w:r>
      <w:r w:rsidRPr="00D42A1C">
        <w:rPr>
          <w:rFonts w:ascii="Times New Roman" w:hAnsi="Times New Roman"/>
          <w:i/>
          <w:iCs/>
          <w:noProof/>
          <w:sz w:val="24"/>
        </w:rPr>
        <w:t>Jurnal Ilmu Politik Dan Pemerintahan</w:t>
      </w:r>
      <w:r w:rsidRPr="00D42A1C">
        <w:rPr>
          <w:rFonts w:ascii="Times New Roman" w:hAnsi="Times New Roman"/>
          <w:noProof/>
          <w:sz w:val="24"/>
        </w:rPr>
        <w:t xml:space="preserve">, </w:t>
      </w:r>
      <w:r w:rsidRPr="00D42A1C">
        <w:rPr>
          <w:rFonts w:ascii="Times New Roman" w:hAnsi="Times New Roman"/>
          <w:i/>
          <w:iCs/>
          <w:noProof/>
          <w:sz w:val="24"/>
        </w:rPr>
        <w:t>8</w:t>
      </w:r>
      <w:r w:rsidRPr="00D42A1C">
        <w:rPr>
          <w:rFonts w:ascii="Times New Roman" w:hAnsi="Times New Roman"/>
          <w:noProof/>
          <w:sz w:val="24"/>
        </w:rPr>
        <w:t>(1), 36–47. https://doi.org/10.37058/jipp.v8i1.4082</w:t>
      </w:r>
    </w:p>
    <w:p w14:paraId="70172E4F"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Eckstein, K., Miklikowska, M., Šerek, J., Noack, P., &amp; Koerner, A. (2024). Activating effects of elections: changes in young voters’ political engagement over the course of an election year. </w:t>
      </w:r>
      <w:r w:rsidRPr="00D42A1C">
        <w:rPr>
          <w:rFonts w:ascii="Times New Roman" w:hAnsi="Times New Roman"/>
          <w:i/>
          <w:iCs/>
          <w:noProof/>
          <w:sz w:val="24"/>
        </w:rPr>
        <w:t>Frontiers in Political Science</w:t>
      </w:r>
      <w:r w:rsidRPr="00D42A1C">
        <w:rPr>
          <w:rFonts w:ascii="Times New Roman" w:hAnsi="Times New Roman"/>
          <w:noProof/>
          <w:sz w:val="24"/>
        </w:rPr>
        <w:t xml:space="preserve">, </w:t>
      </w:r>
      <w:r w:rsidRPr="00D42A1C">
        <w:rPr>
          <w:rFonts w:ascii="Times New Roman" w:hAnsi="Times New Roman"/>
          <w:i/>
          <w:iCs/>
          <w:noProof/>
          <w:sz w:val="24"/>
        </w:rPr>
        <w:t>6</w:t>
      </w:r>
      <w:r w:rsidRPr="00D42A1C">
        <w:rPr>
          <w:rFonts w:ascii="Times New Roman" w:hAnsi="Times New Roman"/>
          <w:noProof/>
          <w:sz w:val="24"/>
        </w:rPr>
        <w:t>(April), 1–14. https://doi.org/10.3389/fpos.2024.1302686</w:t>
      </w:r>
    </w:p>
    <w:p w14:paraId="4458733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Fathurokhman, B. (2022). Partisipasi Politik Pemilih Pemula Dalam Pemilihan Umum (Pemilu). </w:t>
      </w:r>
      <w:r w:rsidRPr="00D42A1C">
        <w:rPr>
          <w:rFonts w:ascii="Times New Roman" w:hAnsi="Times New Roman"/>
          <w:i/>
          <w:iCs/>
          <w:noProof/>
          <w:sz w:val="24"/>
        </w:rPr>
        <w:t>Journal of Research and Development on Public Policy</w:t>
      </w:r>
      <w:r w:rsidRPr="00D42A1C">
        <w:rPr>
          <w:rFonts w:ascii="Times New Roman" w:hAnsi="Times New Roman"/>
          <w:noProof/>
          <w:sz w:val="24"/>
        </w:rPr>
        <w:t xml:space="preserve">, </w:t>
      </w:r>
      <w:r w:rsidRPr="00D42A1C">
        <w:rPr>
          <w:rFonts w:ascii="Times New Roman" w:hAnsi="Times New Roman"/>
          <w:i/>
          <w:iCs/>
          <w:noProof/>
          <w:sz w:val="24"/>
        </w:rPr>
        <w:t>1</w:t>
      </w:r>
      <w:r w:rsidRPr="00D42A1C">
        <w:rPr>
          <w:rFonts w:ascii="Times New Roman" w:hAnsi="Times New Roman"/>
          <w:noProof/>
          <w:sz w:val="24"/>
        </w:rPr>
        <w:t>(1), 51–59. https://doi.org/10.58684/jarvic.v1i1.68</w:t>
      </w:r>
    </w:p>
    <w:p w14:paraId="104857F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Haris Zulkarnain, M., &amp; Saufi, A. (2021). Urgensi Pendidikan Pemilih Muda Menuju Pemilihan Umum 2024 Yang Berintegritas. </w:t>
      </w:r>
      <w:r w:rsidRPr="00D42A1C">
        <w:rPr>
          <w:rFonts w:ascii="Times New Roman" w:hAnsi="Times New Roman"/>
          <w:i/>
          <w:iCs/>
          <w:noProof/>
          <w:sz w:val="24"/>
        </w:rPr>
        <w:t>Jurnal Bawaslu Provinsi Kepulauan Riau</w:t>
      </w:r>
      <w:r w:rsidRPr="00D42A1C">
        <w:rPr>
          <w:rFonts w:ascii="Times New Roman" w:hAnsi="Times New Roman"/>
          <w:noProof/>
          <w:sz w:val="24"/>
        </w:rPr>
        <w:t xml:space="preserve">, </w:t>
      </w:r>
      <w:r w:rsidRPr="00D42A1C">
        <w:rPr>
          <w:rFonts w:ascii="Times New Roman" w:hAnsi="Times New Roman"/>
          <w:i/>
          <w:iCs/>
          <w:noProof/>
          <w:sz w:val="24"/>
        </w:rPr>
        <w:t>3</w:t>
      </w:r>
      <w:r w:rsidRPr="00D42A1C">
        <w:rPr>
          <w:rFonts w:ascii="Times New Roman" w:hAnsi="Times New Roman"/>
          <w:noProof/>
          <w:sz w:val="24"/>
        </w:rPr>
        <w:t>(2), 154–173. https://doi.org/10.55108/jbk.v3i2.262</w:t>
      </w:r>
    </w:p>
    <w:p w14:paraId="4262D8BF"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Hidayat, A., Ilmu, F., Universitas, K., &amp; Jakarta, B. (2023). </w:t>
      </w:r>
      <w:r w:rsidRPr="00D42A1C">
        <w:rPr>
          <w:rFonts w:ascii="Times New Roman" w:hAnsi="Times New Roman"/>
          <w:i/>
          <w:iCs/>
          <w:noProof/>
          <w:sz w:val="24"/>
        </w:rPr>
        <w:t>Jurnal Darma Agung EVALUASI PERSYARATAN CALON KEPALA DAERAH PADA PILKADA DI INDONESIA DALAM PERSPEKTIF NILAI-NILAI Fakultas Ilmu Komputer Universitas Bhayangkara Jakarta Raya , Jakarta , Indonesia Corresponding Author : Agus Hidayat Indonesia Dalam Perspe</w:t>
      </w:r>
      <w:r w:rsidRPr="00D42A1C">
        <w:rPr>
          <w:rFonts w:ascii="Times New Roman" w:hAnsi="Times New Roman"/>
          <w:noProof/>
          <w:sz w:val="24"/>
        </w:rPr>
        <w:t>. 210–221.</w:t>
      </w:r>
    </w:p>
    <w:p w14:paraId="6521FE90"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Huckle, K., &amp; Silva, A. (2020). People of color, people of faith: The effect of social capital and religion on the political participation of marginalized communities. </w:t>
      </w:r>
      <w:r w:rsidRPr="00D42A1C">
        <w:rPr>
          <w:rFonts w:ascii="Times New Roman" w:hAnsi="Times New Roman"/>
          <w:i/>
          <w:iCs/>
          <w:noProof/>
          <w:sz w:val="24"/>
        </w:rPr>
        <w:t>Religions</w:t>
      </w:r>
      <w:r w:rsidRPr="00D42A1C">
        <w:rPr>
          <w:rFonts w:ascii="Times New Roman" w:hAnsi="Times New Roman"/>
          <w:noProof/>
          <w:sz w:val="24"/>
        </w:rPr>
        <w:t xml:space="preserve">, </w:t>
      </w:r>
      <w:r w:rsidRPr="00D42A1C">
        <w:rPr>
          <w:rFonts w:ascii="Times New Roman" w:hAnsi="Times New Roman"/>
          <w:i/>
          <w:iCs/>
          <w:noProof/>
          <w:sz w:val="24"/>
        </w:rPr>
        <w:t>11</w:t>
      </w:r>
      <w:r w:rsidRPr="00D42A1C">
        <w:rPr>
          <w:rFonts w:ascii="Times New Roman" w:hAnsi="Times New Roman"/>
          <w:noProof/>
          <w:sz w:val="24"/>
        </w:rPr>
        <w:t>(5). https://doi.org/10.3390/rel11050249</w:t>
      </w:r>
    </w:p>
    <w:p w14:paraId="642FB8B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Jayanti, H. D., Zetra, A., &amp; Asrinaldi, A. (2023). Analisis Fungsi Komisi Pemilihan Umum Kabupaten Bengkulu Utara dalam Sosialisasi Pemilihan Bupati dan Wakil Bupati Tahun 2020. </w:t>
      </w:r>
      <w:r w:rsidRPr="00D42A1C">
        <w:rPr>
          <w:rFonts w:ascii="Times New Roman" w:hAnsi="Times New Roman"/>
          <w:i/>
          <w:iCs/>
          <w:noProof/>
          <w:sz w:val="24"/>
        </w:rPr>
        <w:t>Journal of Politics and Democracy</w:t>
      </w:r>
      <w:r w:rsidRPr="00D42A1C">
        <w:rPr>
          <w:rFonts w:ascii="Times New Roman" w:hAnsi="Times New Roman"/>
          <w:noProof/>
          <w:sz w:val="24"/>
        </w:rPr>
        <w:t xml:space="preserve">, </w:t>
      </w:r>
      <w:r w:rsidRPr="00D42A1C">
        <w:rPr>
          <w:rFonts w:ascii="Times New Roman" w:hAnsi="Times New Roman"/>
          <w:i/>
          <w:iCs/>
          <w:noProof/>
          <w:sz w:val="24"/>
        </w:rPr>
        <w:t>3</w:t>
      </w:r>
      <w:r w:rsidRPr="00D42A1C">
        <w:rPr>
          <w:rFonts w:ascii="Times New Roman" w:hAnsi="Times New Roman"/>
          <w:noProof/>
          <w:sz w:val="24"/>
        </w:rPr>
        <w:t>(1), 1–13. https://doi.org/10.61183/polikrasi.v3i1.23</w:t>
      </w:r>
    </w:p>
    <w:p w14:paraId="15CE65F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Kamuli, S., Latare, S., Sahi, Y., PPKn, P., Ilmu Sosial, F., Negeri Gorontalo, U., Sosiologi, J., &amp; Negeri Gorontalo Correspondence Author, U. (2023). Implikasi Konflik Partai </w:t>
      </w:r>
      <w:r w:rsidRPr="00D42A1C">
        <w:rPr>
          <w:rFonts w:ascii="Times New Roman" w:hAnsi="Times New Roman"/>
          <w:noProof/>
          <w:sz w:val="24"/>
        </w:rPr>
        <w:lastRenderedPageBreak/>
        <w:t xml:space="preserve">Politik Terhadap Paradigma Pemilih Pemula Menjelang Pemilu 2024 Studi Pada Mahasiswa Universitas Negeri Gorontalo. </w:t>
      </w:r>
      <w:r w:rsidRPr="00D42A1C">
        <w:rPr>
          <w:rFonts w:ascii="Times New Roman" w:hAnsi="Times New Roman"/>
          <w:i/>
          <w:iCs/>
          <w:noProof/>
          <w:sz w:val="24"/>
        </w:rPr>
        <w:t>JIMPS: Jurnal Ilmiah Mahasiswa Pendidikan Sejarah</w:t>
      </w:r>
      <w:r w:rsidRPr="00D42A1C">
        <w:rPr>
          <w:rFonts w:ascii="Times New Roman" w:hAnsi="Times New Roman"/>
          <w:noProof/>
          <w:sz w:val="24"/>
        </w:rPr>
        <w:t xml:space="preserve">, </w:t>
      </w:r>
      <w:r w:rsidRPr="00D42A1C">
        <w:rPr>
          <w:rFonts w:ascii="Times New Roman" w:hAnsi="Times New Roman"/>
          <w:i/>
          <w:iCs/>
          <w:noProof/>
          <w:sz w:val="24"/>
        </w:rPr>
        <w:t>8</w:t>
      </w:r>
      <w:r w:rsidRPr="00D42A1C">
        <w:rPr>
          <w:rFonts w:ascii="Times New Roman" w:hAnsi="Times New Roman"/>
          <w:noProof/>
          <w:sz w:val="24"/>
        </w:rPr>
        <w:t>(3), 3158–3170. https://jim.usk.ac.id/sejarah</w:t>
      </w:r>
    </w:p>
    <w:p w14:paraId="2A2A05D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Kelibay, I., Boinauw, I., Rosnani, R., &amp; Kalagison, M. D. (2022). Dinamika Pemilihan Kepala Daerah Serentak Nasional Dalam Pemilihan Umum Tahun 2024. </w:t>
      </w:r>
      <w:r w:rsidRPr="00D42A1C">
        <w:rPr>
          <w:rFonts w:ascii="Times New Roman" w:hAnsi="Times New Roman"/>
          <w:i/>
          <w:iCs/>
          <w:noProof/>
          <w:sz w:val="24"/>
        </w:rPr>
        <w:t>Jurnal Noken: Ilmu-Ilmu Sosial</w:t>
      </w:r>
      <w:r w:rsidRPr="00D42A1C">
        <w:rPr>
          <w:rFonts w:ascii="Times New Roman" w:hAnsi="Times New Roman"/>
          <w:noProof/>
          <w:sz w:val="24"/>
        </w:rPr>
        <w:t xml:space="preserve">, </w:t>
      </w:r>
      <w:r w:rsidRPr="00D42A1C">
        <w:rPr>
          <w:rFonts w:ascii="Times New Roman" w:hAnsi="Times New Roman"/>
          <w:i/>
          <w:iCs/>
          <w:noProof/>
          <w:sz w:val="24"/>
        </w:rPr>
        <w:t>7</w:t>
      </w:r>
      <w:r w:rsidRPr="00D42A1C">
        <w:rPr>
          <w:rFonts w:ascii="Times New Roman" w:hAnsi="Times New Roman"/>
          <w:noProof/>
          <w:sz w:val="24"/>
        </w:rPr>
        <w:t>(2), 167–181. https://doi.org/10.33506/jn.v7i2.1739</w:t>
      </w:r>
    </w:p>
    <w:p w14:paraId="292E54BB"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Khajehsarvi, G., &amp; Tangestaninejhad, M. (2022). </w:t>
      </w:r>
      <w:r w:rsidRPr="00D42A1C">
        <w:rPr>
          <w:rFonts w:ascii="Times New Roman" w:hAnsi="Times New Roman"/>
          <w:i/>
          <w:iCs/>
          <w:noProof/>
          <w:sz w:val="24"/>
        </w:rPr>
        <w:t xml:space="preserve">Political Consequences of the Expansion of Small Enterprises in Iran , Case Study of the Ninth Government of the Islamic Republic of Iran ( 2005 to </w:t>
      </w:r>
      <w:r w:rsidRPr="00D42A1C">
        <w:rPr>
          <w:rFonts w:ascii="Times New Roman" w:hAnsi="Times New Roman"/>
          <w:i/>
          <w:iCs/>
          <w:noProof/>
          <w:sz w:val="24"/>
          <w:rtl/>
        </w:rPr>
        <w:t>رد هدزابدوز ی داصتقا یاه هاگنب شرتسگ ی سا ی س ی اهدما ی پ 1384 ( نار ی ا ی ملاسا ی روهمج مهن تلود ی دروم هع</w:t>
      </w:r>
      <w:r w:rsidRPr="00D42A1C">
        <w:rPr>
          <w:rFonts w:ascii="Times New Roman" w:hAnsi="Times New Roman"/>
          <w:noProof/>
          <w:sz w:val="24"/>
          <w:rtl/>
        </w:rPr>
        <w:t xml:space="preserve">. </w:t>
      </w:r>
      <w:r w:rsidRPr="00D42A1C">
        <w:rPr>
          <w:rFonts w:ascii="Times New Roman" w:hAnsi="Times New Roman"/>
          <w:i/>
          <w:iCs/>
          <w:noProof/>
          <w:sz w:val="24"/>
          <w:rtl/>
        </w:rPr>
        <w:t>11</w:t>
      </w:r>
      <w:r w:rsidRPr="00D42A1C">
        <w:rPr>
          <w:rFonts w:ascii="Times New Roman" w:hAnsi="Times New Roman"/>
          <w:noProof/>
          <w:sz w:val="24"/>
          <w:rtl/>
        </w:rPr>
        <w:t>(41), 9–49</w:t>
      </w:r>
      <w:r w:rsidRPr="00D42A1C">
        <w:rPr>
          <w:rFonts w:ascii="Times New Roman" w:hAnsi="Times New Roman"/>
          <w:noProof/>
          <w:sz w:val="24"/>
        </w:rPr>
        <w:t>. https://doi.org/10.22054/QPSS.2021.36101.2130</w:t>
      </w:r>
    </w:p>
    <w:p w14:paraId="7175650B"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Khopipah, S., Susilowardhani, E., Djuhardi, L., Lubis, A. A., Ardha, B., &amp; Putri, M. (2023). Manajemen Kampanye Humas Bawaslu Kota Jakarta Selatan Melalui Media Online Sebagai Upaya Meningkatkan Partisipasi Masyarakat Dalam Pengawasan Pemilu 2024. </w:t>
      </w:r>
      <w:r w:rsidRPr="00D42A1C">
        <w:rPr>
          <w:rFonts w:ascii="Times New Roman" w:hAnsi="Times New Roman"/>
          <w:i/>
          <w:iCs/>
          <w:noProof/>
          <w:sz w:val="24"/>
        </w:rPr>
        <w:t>Ikon --Jurnal Ilmiah Ilmu Komunikasi</w:t>
      </w:r>
      <w:r w:rsidRPr="00D42A1C">
        <w:rPr>
          <w:rFonts w:ascii="Times New Roman" w:hAnsi="Times New Roman"/>
          <w:noProof/>
          <w:sz w:val="24"/>
        </w:rPr>
        <w:t xml:space="preserve">, </w:t>
      </w:r>
      <w:r w:rsidRPr="00D42A1C">
        <w:rPr>
          <w:rFonts w:ascii="Times New Roman" w:hAnsi="Times New Roman"/>
          <w:i/>
          <w:iCs/>
          <w:noProof/>
          <w:sz w:val="24"/>
        </w:rPr>
        <w:t>29</w:t>
      </w:r>
      <w:r w:rsidRPr="00D42A1C">
        <w:rPr>
          <w:rFonts w:ascii="Times New Roman" w:hAnsi="Times New Roman"/>
          <w:noProof/>
          <w:sz w:val="24"/>
        </w:rPr>
        <w:t>(1), 1–21. https://doi.org/10.37817/ikon.v29i1.2905</w:t>
      </w:r>
    </w:p>
    <w:p w14:paraId="3FB25267"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Kurniawansyah, E., &amp; Alqadri, B. (2021). Sosialisasi Pengawasan Partisipatif Bagi Pemilih Pemula Pada Pilkada Di Kabupaten Sumbawa. </w:t>
      </w:r>
      <w:r w:rsidRPr="00D42A1C">
        <w:rPr>
          <w:rFonts w:ascii="Times New Roman" w:hAnsi="Times New Roman"/>
          <w:i/>
          <w:iCs/>
          <w:noProof/>
          <w:sz w:val="24"/>
        </w:rPr>
        <w:t>Jurnal Pengabdian Magister Pendidikan IPA</w:t>
      </w:r>
      <w:r w:rsidRPr="00D42A1C">
        <w:rPr>
          <w:rFonts w:ascii="Times New Roman" w:hAnsi="Times New Roman"/>
          <w:noProof/>
          <w:sz w:val="24"/>
        </w:rPr>
        <w:t xml:space="preserve">, </w:t>
      </w:r>
      <w:r w:rsidRPr="00D42A1C">
        <w:rPr>
          <w:rFonts w:ascii="Times New Roman" w:hAnsi="Times New Roman"/>
          <w:i/>
          <w:iCs/>
          <w:noProof/>
          <w:sz w:val="24"/>
        </w:rPr>
        <w:t>4</w:t>
      </w:r>
      <w:r w:rsidRPr="00D42A1C">
        <w:rPr>
          <w:rFonts w:ascii="Times New Roman" w:hAnsi="Times New Roman"/>
          <w:noProof/>
          <w:sz w:val="24"/>
        </w:rPr>
        <w:t>(2). https://doi.org/10.29303/jpmpi.v4i2.848</w:t>
      </w:r>
    </w:p>
    <w:p w14:paraId="3710198D"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Masyarakat, P., Pilkada, D. I., &amp; Meminimalisir, S. (2022). 470-Article Text-778-1-10-20230106. </w:t>
      </w:r>
      <w:r w:rsidRPr="00D42A1C">
        <w:rPr>
          <w:rFonts w:ascii="Times New Roman" w:hAnsi="Times New Roman"/>
          <w:i/>
          <w:iCs/>
          <w:noProof/>
          <w:sz w:val="24"/>
        </w:rPr>
        <w:t>Siyasah : Jurnal Hukum Tata Negara</w:t>
      </w:r>
      <w:r w:rsidRPr="00D42A1C">
        <w:rPr>
          <w:rFonts w:ascii="Times New Roman" w:hAnsi="Times New Roman"/>
          <w:noProof/>
          <w:sz w:val="24"/>
        </w:rPr>
        <w:t xml:space="preserve">, </w:t>
      </w:r>
      <w:r w:rsidRPr="00D42A1C">
        <w:rPr>
          <w:rFonts w:ascii="Times New Roman" w:hAnsi="Times New Roman"/>
          <w:i/>
          <w:iCs/>
          <w:noProof/>
          <w:sz w:val="24"/>
        </w:rPr>
        <w:t>5</w:t>
      </w:r>
      <w:r w:rsidRPr="00D42A1C">
        <w:rPr>
          <w:rFonts w:ascii="Times New Roman" w:hAnsi="Times New Roman"/>
          <w:noProof/>
          <w:sz w:val="24"/>
        </w:rPr>
        <w:t>(Desember), 78–93. http://ejournal.an-nadwah.ac.id/index.php/Siyasah/article/view/470</w:t>
      </w:r>
    </w:p>
    <w:p w14:paraId="7FB111C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Morales, G., Salazar, A., &amp; Puche, D. (2024). From deliberation to acclamation: how did Twitter’s algorithms foster polarized communities and undermine democracy in the 2020 US presidential election. </w:t>
      </w:r>
      <w:r w:rsidRPr="00D42A1C">
        <w:rPr>
          <w:rFonts w:ascii="Times New Roman" w:hAnsi="Times New Roman"/>
          <w:i/>
          <w:iCs/>
          <w:noProof/>
          <w:sz w:val="24"/>
        </w:rPr>
        <w:t>Frontiers in Political Science</w:t>
      </w:r>
      <w:r w:rsidRPr="00D42A1C">
        <w:rPr>
          <w:rFonts w:ascii="Times New Roman" w:hAnsi="Times New Roman"/>
          <w:noProof/>
          <w:sz w:val="24"/>
        </w:rPr>
        <w:t xml:space="preserve">, </w:t>
      </w:r>
      <w:r w:rsidRPr="00D42A1C">
        <w:rPr>
          <w:rFonts w:ascii="Times New Roman" w:hAnsi="Times New Roman"/>
          <w:i/>
          <w:iCs/>
          <w:noProof/>
          <w:sz w:val="24"/>
        </w:rPr>
        <w:t>6</w:t>
      </w:r>
      <w:r w:rsidRPr="00D42A1C">
        <w:rPr>
          <w:rFonts w:ascii="Times New Roman" w:hAnsi="Times New Roman"/>
          <w:noProof/>
          <w:sz w:val="24"/>
        </w:rPr>
        <w:t>(January), 1–12. https://doi.org/10.3389/fpos.2024.1493883</w:t>
      </w:r>
    </w:p>
    <w:p w14:paraId="47042482"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Musqith, Munadhil Abdul; Tayibnapis, R. G. (2022). Jurnal Sosial dan Budaya Syar-i. </w:t>
      </w:r>
      <w:r w:rsidRPr="00D42A1C">
        <w:rPr>
          <w:rFonts w:ascii="Times New Roman" w:hAnsi="Times New Roman"/>
          <w:i/>
          <w:iCs/>
          <w:noProof/>
          <w:sz w:val="24"/>
        </w:rPr>
        <w:t>Jurnal Sosial Dan Budaya Syar-I</w:t>
      </w:r>
      <w:r w:rsidRPr="00D42A1C">
        <w:rPr>
          <w:rFonts w:ascii="Times New Roman" w:hAnsi="Times New Roman"/>
          <w:noProof/>
          <w:sz w:val="24"/>
        </w:rPr>
        <w:t xml:space="preserve">, </w:t>
      </w:r>
      <w:r w:rsidRPr="00D42A1C">
        <w:rPr>
          <w:rFonts w:ascii="Times New Roman" w:hAnsi="Times New Roman"/>
          <w:i/>
          <w:iCs/>
          <w:noProof/>
          <w:sz w:val="24"/>
        </w:rPr>
        <w:t>9</w:t>
      </w:r>
      <w:r w:rsidRPr="00D42A1C">
        <w:rPr>
          <w:rFonts w:ascii="Times New Roman" w:hAnsi="Times New Roman"/>
          <w:noProof/>
          <w:sz w:val="24"/>
        </w:rPr>
        <w:t>(4), 1307–1318. https://doi.org/10.15408/sjsbs.v10i5.34801</w:t>
      </w:r>
    </w:p>
    <w:p w14:paraId="04F97D00"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Muzahid Akbar Hayat, Sjaiful Jayadiningrat, Gunawan Wibisono, &amp; Muhammad Iwu Iyansyah. (2021). Peran Media Sosial Dalam Komunikasi Politik. </w:t>
      </w:r>
      <w:r w:rsidRPr="00D42A1C">
        <w:rPr>
          <w:rFonts w:ascii="Times New Roman" w:hAnsi="Times New Roman"/>
          <w:i/>
          <w:iCs/>
          <w:noProof/>
          <w:sz w:val="24"/>
        </w:rPr>
        <w:t>Jurnal Indonesia Sosial Teknologi</w:t>
      </w:r>
      <w:r w:rsidRPr="00D42A1C">
        <w:rPr>
          <w:rFonts w:ascii="Times New Roman" w:hAnsi="Times New Roman"/>
          <w:noProof/>
          <w:sz w:val="24"/>
        </w:rPr>
        <w:t xml:space="preserve">, </w:t>
      </w:r>
      <w:r w:rsidRPr="00D42A1C">
        <w:rPr>
          <w:rFonts w:ascii="Times New Roman" w:hAnsi="Times New Roman"/>
          <w:i/>
          <w:iCs/>
          <w:noProof/>
          <w:sz w:val="24"/>
        </w:rPr>
        <w:t>2</w:t>
      </w:r>
      <w:r w:rsidRPr="00D42A1C">
        <w:rPr>
          <w:rFonts w:ascii="Times New Roman" w:hAnsi="Times New Roman"/>
          <w:noProof/>
          <w:sz w:val="24"/>
        </w:rPr>
        <w:t>(1), 104–114. https://doi.org/10.36418/jist.v2i1.61</w:t>
      </w:r>
    </w:p>
    <w:p w14:paraId="723D2072"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lastRenderedPageBreak/>
        <w:t xml:space="preserve">Muzakkir, A. K., Alhamid, M., &amp; Kambo, G. A. (2021). Pembatalan Pembahasan Rancangan Undang-Undang tentang Penyelenggaraan Pemilihan Umum dan Keterkaitannya pada Pemilihan Umum Tahun 2024. </w:t>
      </w:r>
      <w:r w:rsidRPr="00D42A1C">
        <w:rPr>
          <w:rFonts w:ascii="Times New Roman" w:hAnsi="Times New Roman"/>
          <w:i/>
          <w:iCs/>
          <w:noProof/>
          <w:sz w:val="24"/>
        </w:rPr>
        <w:t>Pleno Jure</w:t>
      </w:r>
      <w:r w:rsidRPr="00D42A1C">
        <w:rPr>
          <w:rFonts w:ascii="Times New Roman" w:hAnsi="Times New Roman"/>
          <w:noProof/>
          <w:sz w:val="24"/>
        </w:rPr>
        <w:t xml:space="preserve">, </w:t>
      </w:r>
      <w:r w:rsidRPr="00D42A1C">
        <w:rPr>
          <w:rFonts w:ascii="Times New Roman" w:hAnsi="Times New Roman"/>
          <w:i/>
          <w:iCs/>
          <w:noProof/>
          <w:sz w:val="24"/>
        </w:rPr>
        <w:t>10</w:t>
      </w:r>
      <w:r w:rsidRPr="00D42A1C">
        <w:rPr>
          <w:rFonts w:ascii="Times New Roman" w:hAnsi="Times New Roman"/>
          <w:noProof/>
          <w:sz w:val="24"/>
        </w:rPr>
        <w:t>(1), 54–67. https://doi.org/10.37541/plenojure.v10i1.560</w:t>
      </w:r>
    </w:p>
    <w:p w14:paraId="2E129F2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Noorikhsan, F. F., Ramdhani, H., Sirait, B. C., &amp; Khoerunisa, N. (2023). Dinamika Internet, Media Sosial, dan Politik di Era Kontemporer: Tinjauan Relasi Negara-Masyarakat. </w:t>
      </w:r>
      <w:r w:rsidRPr="00D42A1C">
        <w:rPr>
          <w:rFonts w:ascii="Times New Roman" w:hAnsi="Times New Roman"/>
          <w:i/>
          <w:iCs/>
          <w:noProof/>
          <w:sz w:val="24"/>
        </w:rPr>
        <w:t>Journal of Political Issues</w:t>
      </w:r>
      <w:r w:rsidRPr="00D42A1C">
        <w:rPr>
          <w:rFonts w:ascii="Times New Roman" w:hAnsi="Times New Roman"/>
          <w:noProof/>
          <w:sz w:val="24"/>
        </w:rPr>
        <w:t xml:space="preserve">, </w:t>
      </w:r>
      <w:r w:rsidRPr="00D42A1C">
        <w:rPr>
          <w:rFonts w:ascii="Times New Roman" w:hAnsi="Times New Roman"/>
          <w:i/>
          <w:iCs/>
          <w:noProof/>
          <w:sz w:val="24"/>
        </w:rPr>
        <w:t>5</w:t>
      </w:r>
      <w:r w:rsidRPr="00D42A1C">
        <w:rPr>
          <w:rFonts w:ascii="Times New Roman" w:hAnsi="Times New Roman"/>
          <w:noProof/>
          <w:sz w:val="24"/>
        </w:rPr>
        <w:t>(1), 95–109. https://doi.org/10.33019/jpi.v5i1.131</w:t>
      </w:r>
    </w:p>
    <w:p w14:paraId="1B6FE6F2"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Oktama Andriyendi, D., &amp; Fitria Dewi, S. (2023). Media sosial dan pengaruhnya terhadap partisipasi politik pemilih pemula pada Pilkada. </w:t>
      </w:r>
      <w:r w:rsidRPr="00D42A1C">
        <w:rPr>
          <w:rFonts w:ascii="Times New Roman" w:hAnsi="Times New Roman"/>
          <w:i/>
          <w:iCs/>
          <w:noProof/>
          <w:sz w:val="24"/>
        </w:rPr>
        <w:t>Journal of Education, Cultural and Politics</w:t>
      </w:r>
      <w:r w:rsidRPr="00D42A1C">
        <w:rPr>
          <w:rFonts w:ascii="Times New Roman" w:hAnsi="Times New Roman"/>
          <w:noProof/>
          <w:sz w:val="24"/>
        </w:rPr>
        <w:t xml:space="preserve">, </w:t>
      </w:r>
      <w:r w:rsidRPr="00D42A1C">
        <w:rPr>
          <w:rFonts w:ascii="Times New Roman" w:hAnsi="Times New Roman"/>
          <w:i/>
          <w:iCs/>
          <w:noProof/>
          <w:sz w:val="24"/>
        </w:rPr>
        <w:t>101</w:t>
      </w:r>
      <w:r w:rsidRPr="00D42A1C">
        <w:rPr>
          <w:rFonts w:ascii="Times New Roman" w:hAnsi="Times New Roman"/>
          <w:noProof/>
          <w:sz w:val="24"/>
        </w:rPr>
        <w:t>(1), 2798–6020.</w:t>
      </w:r>
    </w:p>
    <w:p w14:paraId="2EFB949A"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Putra, F. A., &amp; Fauzi, A. (2020). Komunikasi KPU dalam Menekan Golput di Jember. </w:t>
      </w:r>
      <w:r w:rsidRPr="00D42A1C">
        <w:rPr>
          <w:rFonts w:ascii="Times New Roman" w:hAnsi="Times New Roman"/>
          <w:i/>
          <w:iCs/>
          <w:noProof/>
          <w:sz w:val="24"/>
        </w:rPr>
        <w:t>Jurnal Al-Hikmah</w:t>
      </w:r>
      <w:r w:rsidRPr="00D42A1C">
        <w:rPr>
          <w:rFonts w:ascii="Times New Roman" w:hAnsi="Times New Roman"/>
          <w:noProof/>
          <w:sz w:val="24"/>
        </w:rPr>
        <w:t xml:space="preserve">, </w:t>
      </w:r>
      <w:r w:rsidRPr="00D42A1C">
        <w:rPr>
          <w:rFonts w:ascii="Times New Roman" w:hAnsi="Times New Roman"/>
          <w:i/>
          <w:iCs/>
          <w:noProof/>
          <w:sz w:val="24"/>
        </w:rPr>
        <w:t>18</w:t>
      </w:r>
      <w:r w:rsidRPr="00D42A1C">
        <w:rPr>
          <w:rFonts w:ascii="Times New Roman" w:hAnsi="Times New Roman"/>
          <w:noProof/>
          <w:sz w:val="24"/>
        </w:rPr>
        <w:t>(2), 199–210. https://doi.org/10.35719/alhikmah.v18i2.35</w:t>
      </w:r>
    </w:p>
    <w:p w14:paraId="0480A4C0"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Putri, A. R., Renta, C., Marpaung, A., &amp; Setiyadi, B. (2024). </w:t>
      </w:r>
      <w:r w:rsidRPr="00D42A1C">
        <w:rPr>
          <w:rFonts w:ascii="Times New Roman" w:hAnsi="Times New Roman"/>
          <w:i/>
          <w:iCs/>
          <w:noProof/>
          <w:sz w:val="24"/>
        </w:rPr>
        <w:t>Peran Humas dalam Organisasi Sosial</w:t>
      </w:r>
      <w:r w:rsidRPr="00D42A1C">
        <w:rPr>
          <w:rFonts w:ascii="Times New Roman" w:hAnsi="Times New Roman"/>
          <w:noProof/>
          <w:sz w:val="24"/>
        </w:rPr>
        <w:t xml:space="preserve">. </w:t>
      </w:r>
      <w:r w:rsidRPr="00D42A1C">
        <w:rPr>
          <w:rFonts w:ascii="Times New Roman" w:hAnsi="Times New Roman"/>
          <w:i/>
          <w:iCs/>
          <w:noProof/>
          <w:sz w:val="24"/>
        </w:rPr>
        <w:t>24</w:t>
      </w:r>
      <w:r w:rsidRPr="00D42A1C">
        <w:rPr>
          <w:rFonts w:ascii="Times New Roman" w:hAnsi="Times New Roman"/>
          <w:noProof/>
          <w:sz w:val="24"/>
        </w:rPr>
        <w:t>(3), 2587–2593. https://doi.org/10.33087/jiubj.v24i3.5090</w:t>
      </w:r>
    </w:p>
    <w:p w14:paraId="563D1431"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Qoyyimah, R. R. D. (n.d.). </w:t>
      </w:r>
      <w:r w:rsidRPr="00D42A1C">
        <w:rPr>
          <w:rFonts w:ascii="Times New Roman" w:hAnsi="Times New Roman"/>
          <w:i/>
          <w:iCs/>
          <w:noProof/>
          <w:sz w:val="24"/>
        </w:rPr>
        <w:t>1524-Article Text-4722-1-10-20240223</w:t>
      </w:r>
      <w:r w:rsidRPr="00D42A1C">
        <w:rPr>
          <w:rFonts w:ascii="Times New Roman" w:hAnsi="Times New Roman"/>
          <w:noProof/>
          <w:sz w:val="24"/>
        </w:rPr>
        <w:t xml:space="preserve">. </w:t>
      </w:r>
      <w:r w:rsidRPr="00D42A1C">
        <w:rPr>
          <w:rFonts w:ascii="Times New Roman" w:hAnsi="Times New Roman"/>
          <w:i/>
          <w:iCs/>
          <w:noProof/>
          <w:sz w:val="24"/>
        </w:rPr>
        <w:t>54</w:t>
      </w:r>
      <w:r w:rsidRPr="00D42A1C">
        <w:rPr>
          <w:rFonts w:ascii="Times New Roman" w:hAnsi="Times New Roman"/>
          <w:noProof/>
          <w:sz w:val="24"/>
        </w:rPr>
        <w:t>(54), 395–402.</w:t>
      </w:r>
    </w:p>
    <w:p w14:paraId="003C8FB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Rahman, M. A., Sutmasa, Y. G., &amp; Kasna, I. K. (2024). Pelaksanaan Tugas Dan Fungsi Komisi Pemilihan Umum Daerah Dalam Meningkatkan Partisipasi Pemilih Dikabupaten Klungkung. </w:t>
      </w:r>
      <w:r w:rsidRPr="00D42A1C">
        <w:rPr>
          <w:rFonts w:ascii="Times New Roman" w:hAnsi="Times New Roman"/>
          <w:i/>
          <w:iCs/>
          <w:noProof/>
          <w:sz w:val="24"/>
        </w:rPr>
        <w:t>Jurnal Ilmiah Cakrawarti</w:t>
      </w:r>
      <w:r w:rsidRPr="00D42A1C">
        <w:rPr>
          <w:rFonts w:ascii="Times New Roman" w:hAnsi="Times New Roman"/>
          <w:noProof/>
          <w:sz w:val="24"/>
        </w:rPr>
        <w:t xml:space="preserve">, </w:t>
      </w:r>
      <w:r w:rsidRPr="00D42A1C">
        <w:rPr>
          <w:rFonts w:ascii="Times New Roman" w:hAnsi="Times New Roman"/>
          <w:i/>
          <w:iCs/>
          <w:noProof/>
          <w:sz w:val="24"/>
        </w:rPr>
        <w:t>7</w:t>
      </w:r>
      <w:r w:rsidRPr="00D42A1C">
        <w:rPr>
          <w:rFonts w:ascii="Times New Roman" w:hAnsi="Times New Roman"/>
          <w:noProof/>
          <w:sz w:val="24"/>
        </w:rPr>
        <w:t>(1), 26–35. https://doi.org/10.47532/jic.v7i1.979</w:t>
      </w:r>
    </w:p>
    <w:p w14:paraId="2E62393F"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Reza Yuna Dwi Rahmawati, &amp; Sultoni Fikri. (2022). Urgensi Penggunaan E-Votting Dalam Sistem Pemilu Dan Pilkada Serentak 2024 Di Kota Surabaya. </w:t>
      </w:r>
      <w:r w:rsidRPr="00D42A1C">
        <w:rPr>
          <w:rFonts w:ascii="Times New Roman" w:hAnsi="Times New Roman"/>
          <w:i/>
          <w:iCs/>
          <w:noProof/>
          <w:sz w:val="24"/>
        </w:rPr>
        <w:t>Jurnal Cakrawala Ilmiah</w:t>
      </w:r>
      <w:r w:rsidRPr="00D42A1C">
        <w:rPr>
          <w:rFonts w:ascii="Times New Roman" w:hAnsi="Times New Roman"/>
          <w:noProof/>
          <w:sz w:val="24"/>
        </w:rPr>
        <w:t xml:space="preserve">, </w:t>
      </w:r>
      <w:r w:rsidRPr="00D42A1C">
        <w:rPr>
          <w:rFonts w:ascii="Times New Roman" w:hAnsi="Times New Roman"/>
          <w:i/>
          <w:iCs/>
          <w:noProof/>
          <w:sz w:val="24"/>
        </w:rPr>
        <w:t>2</w:t>
      </w:r>
      <w:r w:rsidRPr="00D42A1C">
        <w:rPr>
          <w:rFonts w:ascii="Times New Roman" w:hAnsi="Times New Roman"/>
          <w:noProof/>
          <w:sz w:val="24"/>
        </w:rPr>
        <w:t>(4), 1369–1380. https://doi.org/10.53625/jcijurnalcakrawalailmiah.v2i4.4324</w:t>
      </w:r>
    </w:p>
    <w:p w14:paraId="093AF09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Riau, U., &amp; Sorong, P. P. (2023). </w:t>
      </w:r>
      <w:r w:rsidRPr="00D42A1C">
        <w:rPr>
          <w:rFonts w:ascii="Times New Roman" w:hAnsi="Times New Roman"/>
          <w:i/>
          <w:iCs/>
          <w:noProof/>
          <w:sz w:val="24"/>
        </w:rPr>
        <w:t>PEMBELAJARAN PPKn DI PERSEKOLAHAN</w:t>
      </w:r>
      <w:r w:rsidRPr="00D42A1C">
        <w:rPr>
          <w:rFonts w:ascii="Times New Roman" w:hAnsi="Times New Roman"/>
          <w:noProof/>
          <w:sz w:val="24"/>
        </w:rPr>
        <w:t xml:space="preserve">. </w:t>
      </w:r>
      <w:r w:rsidRPr="00D42A1C">
        <w:rPr>
          <w:rFonts w:ascii="Times New Roman" w:hAnsi="Times New Roman"/>
          <w:i/>
          <w:iCs/>
          <w:noProof/>
          <w:sz w:val="24"/>
        </w:rPr>
        <w:t>10</w:t>
      </w:r>
      <w:r w:rsidRPr="00D42A1C">
        <w:rPr>
          <w:rFonts w:ascii="Times New Roman" w:hAnsi="Times New Roman"/>
          <w:noProof/>
          <w:sz w:val="24"/>
        </w:rPr>
        <w:t>(2), 160–168.</w:t>
      </w:r>
    </w:p>
    <w:p w14:paraId="352CBCC1"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Rozaq, M. A., Addiansyah, M. N. R., Ngembalrejo, J. C., Bae, K., Kudus, K., &amp; Tengah, J. (2024). </w:t>
      </w:r>
      <w:r w:rsidRPr="00D42A1C">
        <w:rPr>
          <w:rFonts w:ascii="Times New Roman" w:hAnsi="Times New Roman"/>
          <w:i/>
          <w:iCs/>
          <w:noProof/>
          <w:sz w:val="24"/>
        </w:rPr>
        <w:t>The Socialization of the 2024 Kudus General Election Commissions Regional Election for Beginner Voters through the P5 Program at SMAN 2 Bae Sosialisasi Pilkada Kudus 2024 KPU Kudus Bagi Pemilih Pemula Melalui Program P5 di SMAN 2 Bae Program studi Pemikir</w:t>
      </w:r>
      <w:r w:rsidRPr="00D42A1C">
        <w:rPr>
          <w:rFonts w:ascii="Times New Roman" w:hAnsi="Times New Roman"/>
          <w:noProof/>
          <w:sz w:val="24"/>
        </w:rPr>
        <w:t xml:space="preserve">. </w:t>
      </w:r>
      <w:r w:rsidRPr="00D42A1C">
        <w:rPr>
          <w:rFonts w:ascii="Times New Roman" w:hAnsi="Times New Roman"/>
          <w:i/>
          <w:iCs/>
          <w:noProof/>
          <w:sz w:val="24"/>
        </w:rPr>
        <w:t>12</w:t>
      </w:r>
      <w:r w:rsidRPr="00D42A1C">
        <w:rPr>
          <w:rFonts w:ascii="Times New Roman" w:hAnsi="Times New Roman"/>
          <w:noProof/>
          <w:sz w:val="24"/>
        </w:rPr>
        <w:t>(3), 754–771.</w:t>
      </w:r>
    </w:p>
    <w:p w14:paraId="1052012C"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 M. A., &amp; Rafni, A. (2024). </w:t>
      </w:r>
      <w:r w:rsidRPr="00D42A1C">
        <w:rPr>
          <w:rFonts w:ascii="Times New Roman" w:hAnsi="Times New Roman"/>
          <w:i/>
          <w:iCs/>
          <w:noProof/>
          <w:sz w:val="24"/>
        </w:rPr>
        <w:t xml:space="preserve">Kendala dan upaya KPU dalam meningkatkan literasi politik </w:t>
      </w:r>
      <w:r w:rsidRPr="00D42A1C">
        <w:rPr>
          <w:rFonts w:ascii="Times New Roman" w:hAnsi="Times New Roman"/>
          <w:i/>
          <w:iCs/>
          <w:noProof/>
          <w:sz w:val="24"/>
        </w:rPr>
        <w:lastRenderedPageBreak/>
        <w:t>generasi Z pada Pemilu 2024 melalui Instagram</w:t>
      </w:r>
      <w:r w:rsidRPr="00D42A1C">
        <w:rPr>
          <w:rFonts w:ascii="Times New Roman" w:hAnsi="Times New Roman"/>
          <w:noProof/>
          <w:sz w:val="24"/>
        </w:rPr>
        <w:t>.</w:t>
      </w:r>
    </w:p>
    <w:p w14:paraId="3503AC48"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Safrudin, R., Zulfamanna, Kustati, M., &amp; Sepriyanti, N. (2023). Penelitian Kualitatif. </w:t>
      </w:r>
      <w:r w:rsidRPr="00D42A1C">
        <w:rPr>
          <w:rFonts w:ascii="Times New Roman" w:hAnsi="Times New Roman"/>
          <w:i/>
          <w:iCs/>
          <w:noProof/>
          <w:sz w:val="24"/>
        </w:rPr>
        <w:t>Journal Of Social Science Research</w:t>
      </w:r>
      <w:r w:rsidRPr="00D42A1C">
        <w:rPr>
          <w:rFonts w:ascii="Times New Roman" w:hAnsi="Times New Roman"/>
          <w:noProof/>
          <w:sz w:val="24"/>
        </w:rPr>
        <w:t xml:space="preserve">, </w:t>
      </w:r>
      <w:r w:rsidRPr="00D42A1C">
        <w:rPr>
          <w:rFonts w:ascii="Times New Roman" w:hAnsi="Times New Roman"/>
          <w:i/>
          <w:iCs/>
          <w:noProof/>
          <w:sz w:val="24"/>
        </w:rPr>
        <w:t>3</w:t>
      </w:r>
      <w:r w:rsidRPr="00D42A1C">
        <w:rPr>
          <w:rFonts w:ascii="Times New Roman" w:hAnsi="Times New Roman"/>
          <w:noProof/>
          <w:sz w:val="24"/>
        </w:rPr>
        <w:t>(2), 1–15.</w:t>
      </w:r>
    </w:p>
    <w:p w14:paraId="68F521F1"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Sari, E. A., &amp; Farid, M. R. A. (2021). Strategi Komunikasi Komisi Pemilihan Umum Kabupaten Bantul dalam Sosialisasi Pelaksanaan Pemilihan Kepala Daerah Saat Pandemi Covid-19 Tahun 2020. </w:t>
      </w:r>
      <w:r w:rsidRPr="00D42A1C">
        <w:rPr>
          <w:rFonts w:ascii="Times New Roman" w:hAnsi="Times New Roman"/>
          <w:i/>
          <w:iCs/>
          <w:noProof/>
          <w:sz w:val="24"/>
        </w:rPr>
        <w:t>Jurnal Ilmu Pemerintahan …</w:t>
      </w:r>
      <w:r w:rsidRPr="00D42A1C">
        <w:rPr>
          <w:rFonts w:ascii="Times New Roman" w:hAnsi="Times New Roman"/>
          <w:noProof/>
          <w:sz w:val="24"/>
        </w:rPr>
        <w:t xml:space="preserve">, </w:t>
      </w:r>
      <w:r w:rsidRPr="00D42A1C">
        <w:rPr>
          <w:rFonts w:ascii="Times New Roman" w:hAnsi="Times New Roman"/>
          <w:i/>
          <w:iCs/>
          <w:noProof/>
          <w:sz w:val="24"/>
        </w:rPr>
        <w:t>3</w:t>
      </w:r>
      <w:r w:rsidRPr="00D42A1C">
        <w:rPr>
          <w:rFonts w:ascii="Times New Roman" w:hAnsi="Times New Roman"/>
          <w:noProof/>
          <w:sz w:val="24"/>
        </w:rPr>
        <w:t>(2), 92–108. https://doi.org/10.31289/jipikom.v3i2.611</w:t>
      </w:r>
    </w:p>
    <w:p w14:paraId="1F2407F3"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Satryo Pringgo Sejati, &amp; Ahmad Burhan Hakim. (2023). Politik Primordial dan Politik Identitas dalam Perkembangan Demokrasi dan Politik Lokal Di Indonesia. </w:t>
      </w:r>
      <w:r w:rsidRPr="00D42A1C">
        <w:rPr>
          <w:rFonts w:ascii="Times New Roman" w:hAnsi="Times New Roman"/>
          <w:i/>
          <w:iCs/>
          <w:noProof/>
          <w:sz w:val="24"/>
        </w:rPr>
        <w:t>JOSH: Journal of Sharia</w:t>
      </w:r>
      <w:r w:rsidRPr="00D42A1C">
        <w:rPr>
          <w:rFonts w:ascii="Times New Roman" w:hAnsi="Times New Roman"/>
          <w:noProof/>
          <w:sz w:val="24"/>
        </w:rPr>
        <w:t xml:space="preserve">, </w:t>
      </w:r>
      <w:r w:rsidRPr="00D42A1C">
        <w:rPr>
          <w:rFonts w:ascii="Times New Roman" w:hAnsi="Times New Roman"/>
          <w:i/>
          <w:iCs/>
          <w:noProof/>
          <w:sz w:val="24"/>
        </w:rPr>
        <w:t>2</w:t>
      </w:r>
      <w:r w:rsidRPr="00D42A1C">
        <w:rPr>
          <w:rFonts w:ascii="Times New Roman" w:hAnsi="Times New Roman"/>
          <w:noProof/>
          <w:sz w:val="24"/>
        </w:rPr>
        <w:t>(02), 154–163. https://doi.org/10.55352/josh.v2i2.533</w:t>
      </w:r>
    </w:p>
    <w:p w14:paraId="4451B03F"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Setiawan, H. D., &amp; Djafar, T. M. (2023). Partisipasi Politik Pemilih Muda Dalam Pelaksanaan Demokrasi di Pemilu 2024. </w:t>
      </w:r>
      <w:r w:rsidRPr="00D42A1C">
        <w:rPr>
          <w:rFonts w:ascii="Times New Roman" w:hAnsi="Times New Roman"/>
          <w:i/>
          <w:iCs/>
          <w:noProof/>
          <w:sz w:val="24"/>
        </w:rPr>
        <w:t>Populis : Jurnal Sosial Dan Humaniora</w:t>
      </w:r>
      <w:r w:rsidRPr="00D42A1C">
        <w:rPr>
          <w:rFonts w:ascii="Times New Roman" w:hAnsi="Times New Roman"/>
          <w:noProof/>
          <w:sz w:val="24"/>
        </w:rPr>
        <w:t xml:space="preserve">, </w:t>
      </w:r>
      <w:r w:rsidRPr="00D42A1C">
        <w:rPr>
          <w:rFonts w:ascii="Times New Roman" w:hAnsi="Times New Roman"/>
          <w:i/>
          <w:iCs/>
          <w:noProof/>
          <w:sz w:val="24"/>
        </w:rPr>
        <w:t>8</w:t>
      </w:r>
      <w:r w:rsidRPr="00D42A1C">
        <w:rPr>
          <w:rFonts w:ascii="Times New Roman" w:hAnsi="Times New Roman"/>
          <w:noProof/>
          <w:sz w:val="24"/>
        </w:rPr>
        <w:t>(2), 201. https://doi.org/10.47313/pjsh.v8i2.2877</w:t>
      </w:r>
    </w:p>
    <w:p w14:paraId="0CE338DB"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Suripto, S., Lestari, A., Arfina, S., Yuniarti, E., Wulansari, E., &amp; Wahyudi, M. I. (2023). Sosialisasi terhadap Partisipasi Pemilih Pemula dalam Pelaksanaan Pemilihan Umum di Ruang Kelas Fisip, Universitas Baturaja. </w:t>
      </w:r>
      <w:r w:rsidRPr="00D42A1C">
        <w:rPr>
          <w:rFonts w:ascii="Times New Roman" w:hAnsi="Times New Roman"/>
          <w:i/>
          <w:iCs/>
          <w:noProof/>
          <w:sz w:val="24"/>
        </w:rPr>
        <w:t>Inovasi Jurnal Pengabdian Masyarakat</w:t>
      </w:r>
      <w:r w:rsidRPr="00D42A1C">
        <w:rPr>
          <w:rFonts w:ascii="Times New Roman" w:hAnsi="Times New Roman"/>
          <w:noProof/>
          <w:sz w:val="24"/>
        </w:rPr>
        <w:t xml:space="preserve">, </w:t>
      </w:r>
      <w:r w:rsidRPr="00D42A1C">
        <w:rPr>
          <w:rFonts w:ascii="Times New Roman" w:hAnsi="Times New Roman"/>
          <w:i/>
          <w:iCs/>
          <w:noProof/>
          <w:sz w:val="24"/>
        </w:rPr>
        <w:t>1</w:t>
      </w:r>
      <w:r w:rsidRPr="00D42A1C">
        <w:rPr>
          <w:rFonts w:ascii="Times New Roman" w:hAnsi="Times New Roman"/>
          <w:noProof/>
          <w:sz w:val="24"/>
        </w:rPr>
        <w:t>(2), 49–56. https://doi.org/10.54082/ijpm.116</w:t>
      </w:r>
    </w:p>
    <w:p w14:paraId="0408E67B"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Syafarani, I. N. (2024). Strategi Penguatan Sumber Daya Manusia Terhadap Badan Adhoc Penyelenggaraan Pemilu Di KPU Kabupaten Karawang. </w:t>
      </w:r>
      <w:r w:rsidRPr="00D42A1C">
        <w:rPr>
          <w:rFonts w:ascii="Times New Roman" w:hAnsi="Times New Roman"/>
          <w:i/>
          <w:iCs/>
          <w:noProof/>
          <w:sz w:val="24"/>
        </w:rPr>
        <w:t>Jurnal Ilmiah Wahana Pendidikan</w:t>
      </w:r>
      <w:r w:rsidRPr="00D42A1C">
        <w:rPr>
          <w:rFonts w:ascii="Times New Roman" w:hAnsi="Times New Roman"/>
          <w:noProof/>
          <w:sz w:val="24"/>
        </w:rPr>
        <w:t xml:space="preserve">, </w:t>
      </w:r>
      <w:r w:rsidRPr="00D42A1C">
        <w:rPr>
          <w:rFonts w:ascii="Times New Roman" w:hAnsi="Times New Roman"/>
          <w:i/>
          <w:iCs/>
          <w:noProof/>
          <w:sz w:val="24"/>
        </w:rPr>
        <w:t>10</w:t>
      </w:r>
      <w:r w:rsidRPr="00D42A1C">
        <w:rPr>
          <w:rFonts w:ascii="Times New Roman" w:hAnsi="Times New Roman"/>
          <w:noProof/>
          <w:sz w:val="24"/>
        </w:rPr>
        <w:t>(6), 440–449. https://jurnal.peneliti.net/index.php/JIWP/article/download/6510/5459</w:t>
      </w:r>
    </w:p>
    <w:p w14:paraId="647EA3A5"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Tesalonika, A., Wiryatmo, R. D., Bunbaban, Y. S., Tilman, A. D. A., Dwikurnaningsih, Y., &amp; Satyawati, S. T. (2021). Implementasi Supervisi Akademik Saat Pembelajaran Luring Dan Daring Di Sekolah Karangturi. </w:t>
      </w:r>
      <w:r w:rsidRPr="00D42A1C">
        <w:rPr>
          <w:rFonts w:ascii="Times New Roman" w:hAnsi="Times New Roman"/>
          <w:i/>
          <w:iCs/>
          <w:noProof/>
          <w:sz w:val="24"/>
        </w:rPr>
        <w:t>Satya Widya</w:t>
      </w:r>
      <w:r w:rsidRPr="00D42A1C">
        <w:rPr>
          <w:rFonts w:ascii="Times New Roman" w:hAnsi="Times New Roman"/>
          <w:noProof/>
          <w:sz w:val="24"/>
        </w:rPr>
        <w:t xml:space="preserve">, </w:t>
      </w:r>
      <w:r w:rsidRPr="00D42A1C">
        <w:rPr>
          <w:rFonts w:ascii="Times New Roman" w:hAnsi="Times New Roman"/>
          <w:i/>
          <w:iCs/>
          <w:noProof/>
          <w:sz w:val="24"/>
        </w:rPr>
        <w:t>37</w:t>
      </w:r>
      <w:r w:rsidRPr="00D42A1C">
        <w:rPr>
          <w:rFonts w:ascii="Times New Roman" w:hAnsi="Times New Roman"/>
          <w:noProof/>
          <w:sz w:val="24"/>
        </w:rPr>
        <w:t>(1), 62–71. https://doi.org/10.24246/j.sw.2021.v37.i1.p62-71</w:t>
      </w:r>
    </w:p>
    <w:p w14:paraId="6958DC29"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Tiansah, A. (2023). Peran Sosialisasi Politik Terhadap Tingkat Partisipasi Pemilih Pemula Pada Pilkada 2020 Di Kecamatan Megang Sakti Kabupaten Musi Rawas. </w:t>
      </w:r>
      <w:r w:rsidRPr="00D42A1C">
        <w:rPr>
          <w:rFonts w:ascii="Times New Roman" w:hAnsi="Times New Roman"/>
          <w:i/>
          <w:iCs/>
          <w:noProof/>
          <w:sz w:val="24"/>
        </w:rPr>
        <w:t>Pencerah Publik</w:t>
      </w:r>
      <w:r w:rsidRPr="00D42A1C">
        <w:rPr>
          <w:rFonts w:ascii="Times New Roman" w:hAnsi="Times New Roman"/>
          <w:noProof/>
          <w:sz w:val="24"/>
        </w:rPr>
        <w:t xml:space="preserve">, </w:t>
      </w:r>
      <w:r w:rsidRPr="00D42A1C">
        <w:rPr>
          <w:rFonts w:ascii="Times New Roman" w:hAnsi="Times New Roman"/>
          <w:i/>
          <w:iCs/>
          <w:noProof/>
          <w:sz w:val="24"/>
        </w:rPr>
        <w:t>10</w:t>
      </w:r>
      <w:r w:rsidRPr="00D42A1C">
        <w:rPr>
          <w:rFonts w:ascii="Times New Roman" w:hAnsi="Times New Roman"/>
          <w:noProof/>
          <w:sz w:val="24"/>
        </w:rPr>
        <w:t>(2), 60–71. https://doi.org/10.33084/pencerah.v10i2.5098</w:t>
      </w:r>
    </w:p>
    <w:p w14:paraId="11030E54"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Usman, S., &amp; Putri, A. S. (2022). Media Sosial Dan Partisipasi Pemilu Legislatif Di Kota Jayapura. </w:t>
      </w:r>
      <w:r w:rsidRPr="00D42A1C">
        <w:rPr>
          <w:rFonts w:ascii="Times New Roman" w:hAnsi="Times New Roman"/>
          <w:i/>
          <w:iCs/>
          <w:noProof/>
          <w:sz w:val="24"/>
        </w:rPr>
        <w:t>Dinamis</w:t>
      </w:r>
      <w:r w:rsidRPr="00D42A1C">
        <w:rPr>
          <w:rFonts w:ascii="Times New Roman" w:hAnsi="Times New Roman"/>
          <w:noProof/>
          <w:sz w:val="24"/>
        </w:rPr>
        <w:t xml:space="preserve">, </w:t>
      </w:r>
      <w:r w:rsidRPr="00D42A1C">
        <w:rPr>
          <w:rFonts w:ascii="Times New Roman" w:hAnsi="Times New Roman"/>
          <w:i/>
          <w:iCs/>
          <w:noProof/>
          <w:sz w:val="24"/>
        </w:rPr>
        <w:t>19</w:t>
      </w:r>
      <w:r w:rsidRPr="00D42A1C">
        <w:rPr>
          <w:rFonts w:ascii="Times New Roman" w:hAnsi="Times New Roman"/>
          <w:noProof/>
          <w:sz w:val="24"/>
        </w:rPr>
        <w:t>(1), 49–57. https://doi.org/10.58839/jd.v19i1.1106</w:t>
      </w:r>
    </w:p>
    <w:p w14:paraId="3D49628A"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lastRenderedPageBreak/>
        <w:t xml:space="preserve">Wahuningratna, R. N., Wasisto, M. A., &amp; Zempi, C. N. (2024). Sosialisasi Literasi Politik Bagi Pemilih Pemula Terhadap Indikasi Black Campaign Berbasis Politik Identitas Melalui Sosial Media. </w:t>
      </w:r>
      <w:r w:rsidRPr="00D42A1C">
        <w:rPr>
          <w:rFonts w:ascii="Times New Roman" w:hAnsi="Times New Roman"/>
          <w:i/>
          <w:iCs/>
          <w:noProof/>
          <w:sz w:val="24"/>
        </w:rPr>
        <w:t>Jurnal Abdimas Ilmiah Citra Bakti</w:t>
      </w:r>
      <w:r w:rsidRPr="00D42A1C">
        <w:rPr>
          <w:rFonts w:ascii="Times New Roman" w:hAnsi="Times New Roman"/>
          <w:noProof/>
          <w:sz w:val="24"/>
        </w:rPr>
        <w:t xml:space="preserve">, </w:t>
      </w:r>
      <w:r w:rsidRPr="00D42A1C">
        <w:rPr>
          <w:rFonts w:ascii="Times New Roman" w:hAnsi="Times New Roman"/>
          <w:i/>
          <w:iCs/>
          <w:noProof/>
          <w:sz w:val="24"/>
        </w:rPr>
        <w:t>5</w:t>
      </w:r>
      <w:r w:rsidRPr="00D42A1C">
        <w:rPr>
          <w:rFonts w:ascii="Times New Roman" w:hAnsi="Times New Roman"/>
          <w:noProof/>
          <w:sz w:val="24"/>
        </w:rPr>
        <w:t>(2), 311–325. https://doi.org/10.38048/jailcb.v5i2.2359</w:t>
      </w:r>
    </w:p>
    <w:p w14:paraId="4356208C" w14:textId="77777777" w:rsidR="00D42A1C" w:rsidRPr="00D42A1C" w:rsidRDefault="00D42A1C" w:rsidP="00D42A1C">
      <w:pPr>
        <w:widowControl w:val="0"/>
        <w:autoSpaceDE w:val="0"/>
        <w:autoSpaceDN w:val="0"/>
        <w:adjustRightInd w:val="0"/>
        <w:spacing w:line="360" w:lineRule="auto"/>
        <w:ind w:left="480" w:hanging="480"/>
        <w:rPr>
          <w:rFonts w:ascii="Times New Roman" w:hAnsi="Times New Roman"/>
          <w:noProof/>
          <w:sz w:val="24"/>
        </w:rPr>
      </w:pPr>
      <w:r w:rsidRPr="00D42A1C">
        <w:rPr>
          <w:rFonts w:ascii="Times New Roman" w:hAnsi="Times New Roman"/>
          <w:noProof/>
          <w:sz w:val="24"/>
        </w:rPr>
        <w:t xml:space="preserve">Wibowo, K. A., Rahmawan, D., &amp; Syafaat, A. H. (2020). Efikasi politik dan jenjang partisipasi politik pemilih pemula. </w:t>
      </w:r>
      <w:r w:rsidRPr="00D42A1C">
        <w:rPr>
          <w:rFonts w:ascii="Times New Roman" w:hAnsi="Times New Roman"/>
          <w:i/>
          <w:iCs/>
          <w:noProof/>
          <w:sz w:val="24"/>
        </w:rPr>
        <w:t>Jurnal Kajian Komunikasi</w:t>
      </w:r>
      <w:r w:rsidRPr="00D42A1C">
        <w:rPr>
          <w:rFonts w:ascii="Times New Roman" w:hAnsi="Times New Roman"/>
          <w:noProof/>
          <w:sz w:val="24"/>
        </w:rPr>
        <w:t xml:space="preserve">, </w:t>
      </w:r>
      <w:r w:rsidRPr="00D42A1C">
        <w:rPr>
          <w:rFonts w:ascii="Times New Roman" w:hAnsi="Times New Roman"/>
          <w:i/>
          <w:iCs/>
          <w:noProof/>
          <w:sz w:val="24"/>
        </w:rPr>
        <w:t>8</w:t>
      </w:r>
      <w:r w:rsidRPr="00D42A1C">
        <w:rPr>
          <w:rFonts w:ascii="Times New Roman" w:hAnsi="Times New Roman"/>
          <w:noProof/>
          <w:sz w:val="24"/>
        </w:rPr>
        <w:t>(2), 152. https://doi.org/10.24198/jkk.v8i2.26433</w:t>
      </w:r>
    </w:p>
    <w:p w14:paraId="5689DF37" w14:textId="54FF5CD7" w:rsidR="00EB6E17" w:rsidRPr="00EB6E17" w:rsidRDefault="0005133B" w:rsidP="00EB6E17">
      <w:pPr>
        <w:pStyle w:val="ListParagraph"/>
        <w:suppressAutoHyphens w:val="0"/>
        <w:spacing w:after="160" w:line="360" w:lineRule="auto"/>
        <w:ind w:left="426"/>
        <w:rPr>
          <w:rFonts w:ascii="Times New Roman" w:hAnsi="Times New Roman"/>
          <w:sz w:val="24"/>
          <w:szCs w:val="24"/>
        </w:rPr>
      </w:pPr>
      <w:r>
        <w:rPr>
          <w:rFonts w:ascii="Times New Roman" w:hAnsi="Times New Roman"/>
          <w:sz w:val="24"/>
          <w:szCs w:val="24"/>
        </w:rPr>
        <w:fldChar w:fldCharType="end"/>
      </w:r>
    </w:p>
    <w:sectPr w:rsidR="00EB6E17" w:rsidRPr="00EB6E17" w:rsidSect="00132C5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1D25" w14:textId="77777777" w:rsidR="00815763" w:rsidRDefault="00815763" w:rsidP="001E5D58">
      <w:pPr>
        <w:spacing w:after="0" w:line="240" w:lineRule="auto"/>
      </w:pPr>
      <w:r>
        <w:separator/>
      </w:r>
    </w:p>
  </w:endnote>
  <w:endnote w:type="continuationSeparator" w:id="0">
    <w:p w14:paraId="11BB4ED1" w14:textId="77777777" w:rsidR="00815763" w:rsidRDefault="00815763"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99100"/>
      <w:docPartObj>
        <w:docPartGallery w:val="Page Numbers (Bottom of Page)"/>
        <w:docPartUnique/>
      </w:docPartObj>
    </w:sdtPr>
    <w:sdtEndPr>
      <w:rPr>
        <w:noProof/>
      </w:rPr>
    </w:sdtEndPr>
    <w:sdtContent>
      <w:p w14:paraId="1186DF6B" w14:textId="77777777" w:rsidR="00BF63D8" w:rsidRDefault="0083467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E35BBD2" w14:textId="77777777" w:rsidR="00BF63D8" w:rsidRPr="004B011C" w:rsidRDefault="00BF63D8" w:rsidP="004B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FF41" w14:textId="77777777" w:rsidR="00815763" w:rsidRDefault="00815763" w:rsidP="001E5D58">
      <w:pPr>
        <w:spacing w:after="0" w:line="240" w:lineRule="auto"/>
      </w:pPr>
      <w:r>
        <w:separator/>
      </w:r>
    </w:p>
  </w:footnote>
  <w:footnote w:type="continuationSeparator" w:id="0">
    <w:p w14:paraId="6C853330" w14:textId="77777777" w:rsidR="00815763" w:rsidRDefault="00815763" w:rsidP="001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B9B8" w14:textId="77777777" w:rsidR="00BF63D8" w:rsidRPr="00A6259F" w:rsidRDefault="00BF63D8" w:rsidP="001E5D58">
    <w:pPr>
      <w:pStyle w:val="Header"/>
      <w:rPr>
        <w:rFonts w:ascii="Times New Roman" w:hAnsi="Times New Roman"/>
        <w:color w:val="0070C0"/>
        <w:sz w:val="20"/>
        <w:szCs w:val="20"/>
        <w:lang w:val="id-ID"/>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14:paraId="6DB88DF9" w14:textId="77777777" w:rsidR="00BF63D8" w:rsidRPr="00A6259F" w:rsidRDefault="00BF63D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Social and Political Science Faculty, Universitas Muhammadiyah Ponorogo.</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00461BA3"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00461BA3" w:rsidRPr="00A6259F">
      <w:rPr>
        <w:rFonts w:ascii="Times New Roman" w:hAnsi="Times New Roman"/>
        <w:b/>
        <w:sz w:val="20"/>
        <w:szCs w:val="20"/>
      </w:rPr>
      <w:fldChar w:fldCharType="separate"/>
    </w:r>
    <w:r w:rsidR="0083467B">
      <w:rPr>
        <w:rFonts w:ascii="Times New Roman" w:hAnsi="Times New Roman"/>
        <w:b/>
        <w:noProof/>
        <w:sz w:val="20"/>
        <w:szCs w:val="20"/>
      </w:rPr>
      <w:t>1</w:t>
    </w:r>
    <w:r w:rsidR="00461BA3" w:rsidRPr="00A6259F">
      <w:rPr>
        <w:rFonts w:ascii="Times New Roman" w:hAnsi="Times New Roman"/>
        <w:b/>
        <w:noProof/>
        <w:sz w:val="20"/>
        <w:szCs w:val="20"/>
      </w:rPr>
      <w:fldChar w:fldCharType="end"/>
    </w:r>
  </w:p>
  <w:p w14:paraId="5C2B8A42" w14:textId="77777777" w:rsidR="00BF63D8" w:rsidRPr="00A6259F" w:rsidRDefault="00BF63D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14:paraId="0D63E91C" w14:textId="40684164" w:rsidR="00BF63D8" w:rsidRPr="001E5D58" w:rsidRDefault="00C8120A">
    <w:pPr>
      <w:pStyle w:val="Header"/>
      <w:rPr>
        <w:rFonts w:ascii="Times New Roman" w:hAnsi="Times New Roman"/>
        <w:color w:val="4472C4"/>
        <w:sz w:val="20"/>
        <w:szCs w:val="20"/>
        <w:lang w:val="id-ID"/>
      </w:rPr>
    </w:pPr>
    <w:r>
      <w:rPr>
        <w:rFonts w:ascii="Times New Roman" w:hAnsi="Times New Roman"/>
        <w:noProof/>
        <w:color w:val="4472C4"/>
        <w:sz w:val="20"/>
        <w:szCs w:val="20"/>
        <w:lang w:val="id-ID" w:eastAsia="id-ID"/>
      </w:rPr>
      <mc:AlternateContent>
        <mc:Choice Requires="wps">
          <w:drawing>
            <wp:anchor distT="0" distB="0" distL="114300" distR="114300" simplePos="0" relativeHeight="251659264" behindDoc="0" locked="0" layoutInCell="1" allowOverlap="1" wp14:anchorId="7BEDE7E3" wp14:editId="2AA96A85">
              <wp:simplePos x="0" y="0"/>
              <wp:positionH relativeFrom="column">
                <wp:posOffset>8255</wp:posOffset>
              </wp:positionH>
              <wp:positionV relativeFrom="paragraph">
                <wp:posOffset>103505</wp:posOffset>
              </wp:positionV>
              <wp:extent cx="5708650" cy="635"/>
              <wp:effectExtent l="17780" t="19685" r="17145" b="17780"/>
              <wp:wrapNone/>
              <wp:docPr id="171860644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635"/>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013E7"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65pt;margin-top:8.15pt;width:4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l1QEAAI8DAAAOAAAAZHJzL2Uyb0RvYy54bWysU8Fu2zAMvQ/YPwi6L3ZSOA2MOD2k6y7d&#10;FqDdBzCSHGuTREFS4+TvR6mJt263YToQokg+ko/U+u5kDTuqEDW6js9nNWfKCZTaHTr+7fnhw4qz&#10;mMBJMOhUx88q8rvN+3fr0bdqgQMaqQIjEBfb0Xd8SMm3VRXFoCzEGXrlyNhjsJBIDYdKBhgJ3Zpq&#10;UdfLasQgfUChYqTX+1cj3xT8vlcife37qBIzHafaUpGhyH2W1WYN7SGAH7S4lAH/UIUF7SjpBHUP&#10;CdhL0H9BWS0CRuzTTKCtsO+1UKUH6mZe/9HN0wBelV6InOgnmuL/gxVfjlu3C7l0cXJP/hHFj8gc&#10;bgdwB1UKeD57Gtw8U1WNPrZTSFai3wW2Hz+jJB94SVhYOPXBZkjqj50K2eeJbHVKTNBjc1uvlg3N&#10;RJBtedMUfGivoT7E9EmhZfnS8b1yaYvO0UAx3JQkcHyMqXAumQOb88vvc856a2iERzCsqelccC/e&#10;FbRX5Bzq8EEbU5bAODZ2fLFqbpsCH9Foma3ZL4bDfmsCI1RqpJwL7hs3qxNts9G246vJCdpBgfzo&#10;ZEmTQJvXO5Vi3IXTTGPe2djuUZ534co1TZ083qzV73qJ/vWPNj8BAAD//wMAUEsDBBQABgAIAAAA&#10;IQBYLt1h2gAAAAcBAAAPAAAAZHJzL2Rvd25yZXYueG1sTI7NbsIwEITvlfoO1lbqrdj0B5UQByEU&#10;OHEpoIqjEy9JSryOYgPp23c5ldPs7oxmv3Q+uFZcsA+NJw3jkQKBVHrbUKVhv1u9fIII0ZA1rSfU&#10;8IsB5tnjQ2oS66/0hZdtrASXUEiMhjrGLpEylDU6E0a+Q2Lv6HtnIq99JW1vrlzuWvmq1EQ60xB/&#10;qE2HyxrL0/bsNKjx9ylfrPF4yIvNIZebD7X86bR+fhoWMxARh/gfhhs+o0PGTIU/kw2i5f2NgywT&#10;VranSvFQ3A7vILNU3vNnfwAAAP//AwBQSwECLQAUAAYACAAAACEAtoM4kv4AAADhAQAAEwAAAAAA&#10;AAAAAAAAAAAAAAAAW0NvbnRlbnRfVHlwZXNdLnhtbFBLAQItABQABgAIAAAAIQA4/SH/1gAAAJQB&#10;AAALAAAAAAAAAAAAAAAAAC8BAABfcmVscy8ucmVsc1BLAQItABQABgAIAAAAIQCeO+pl1QEAAI8D&#10;AAAOAAAAAAAAAAAAAAAAAC4CAABkcnMvZTJvRG9jLnhtbFBLAQItABQABgAIAAAAIQBYLt1h2gAA&#10;AAcBAAAPAAAAAAAAAAAAAAAAAC8EAABkcnMvZG93bnJldi54bWxQSwUGAAAAAAQABADzAAAANgUA&#10;AAAA&#10;"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0DF7" w14:textId="77777777" w:rsidR="00BF63D8" w:rsidRPr="008C548C" w:rsidRDefault="00BF63D8" w:rsidP="008C548C">
    <w:pPr>
      <w:pStyle w:val="Header"/>
      <w:rPr>
        <w:szCs w:val="20"/>
      </w:rPr>
    </w:pPr>
    <w:r w:rsidRPr="00A6259F">
      <w:rPr>
        <w:rFonts w:ascii="Times New Roman" w:hAnsi="Times New Roman"/>
        <w:color w:val="0070C0"/>
        <w:sz w:val="20"/>
        <w:szCs w:val="20"/>
      </w:rPr>
      <w:t>Jurnal Aristo (Social, Politic, Humaniora)</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33218"/>
    <w:multiLevelType w:val="hybridMultilevel"/>
    <w:tmpl w:val="10C25F9C"/>
    <w:lvl w:ilvl="0" w:tplc="7FF45A34">
      <w:start w:val="1"/>
      <w:numFmt w:val="lowerLetter"/>
      <w:lvlText w:val="%1."/>
      <w:lvlJc w:val="left"/>
      <w:pPr>
        <w:ind w:left="720" w:hanging="360"/>
      </w:pPr>
      <w:rPr>
        <w:rFonts w:asciiTheme="minorHAnsi" w:hAnsiTheme="minorHAnsi" w:cstheme="minorBid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3F6165"/>
    <w:multiLevelType w:val="hybridMultilevel"/>
    <w:tmpl w:val="A00A06DC"/>
    <w:lvl w:ilvl="0" w:tplc="0090EA8C">
      <w:start w:val="1"/>
      <w:numFmt w:val="decimal"/>
      <w:lvlText w:val="%1."/>
      <w:lvlJc w:val="left"/>
      <w:pPr>
        <w:ind w:left="927" w:hanging="360"/>
      </w:pPr>
      <w:rPr>
        <w:rFonts w:hint="default"/>
        <w:sz w:val="22"/>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69B63050"/>
    <w:multiLevelType w:val="hybridMultilevel"/>
    <w:tmpl w:val="878EE3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8" w15:restartNumberingAfterBreak="0">
    <w:nsid w:val="79144575"/>
    <w:multiLevelType w:val="hybridMultilevel"/>
    <w:tmpl w:val="A38E2D2A"/>
    <w:lvl w:ilvl="0" w:tplc="235008B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785319516">
    <w:abstractNumId w:val="3"/>
  </w:num>
  <w:num w:numId="2" w16cid:durableId="494691629">
    <w:abstractNumId w:val="6"/>
  </w:num>
  <w:num w:numId="3" w16cid:durableId="1881938480">
    <w:abstractNumId w:val="4"/>
  </w:num>
  <w:num w:numId="4" w16cid:durableId="381104186">
    <w:abstractNumId w:val="7"/>
  </w:num>
  <w:num w:numId="5" w16cid:durableId="391391735">
    <w:abstractNumId w:val="9"/>
  </w:num>
  <w:num w:numId="6" w16cid:durableId="1784612778">
    <w:abstractNumId w:val="2"/>
  </w:num>
  <w:num w:numId="7" w16cid:durableId="464351819">
    <w:abstractNumId w:val="1"/>
  </w:num>
  <w:num w:numId="8" w16cid:durableId="1960068952">
    <w:abstractNumId w:val="0"/>
  </w:num>
  <w:num w:numId="9" w16cid:durableId="1131359613">
    <w:abstractNumId w:val="8"/>
  </w:num>
  <w:num w:numId="10" w16cid:durableId="1639066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58"/>
    <w:rsid w:val="000036AE"/>
    <w:rsid w:val="0005133B"/>
    <w:rsid w:val="00064126"/>
    <w:rsid w:val="000A72E2"/>
    <w:rsid w:val="000E28CB"/>
    <w:rsid w:val="001063FE"/>
    <w:rsid w:val="00132C5F"/>
    <w:rsid w:val="001346D8"/>
    <w:rsid w:val="0015249E"/>
    <w:rsid w:val="00165447"/>
    <w:rsid w:val="001657B7"/>
    <w:rsid w:val="0018735E"/>
    <w:rsid w:val="001B4703"/>
    <w:rsid w:val="001B51EA"/>
    <w:rsid w:val="001C66E0"/>
    <w:rsid w:val="001D6E0E"/>
    <w:rsid w:val="001E500C"/>
    <w:rsid w:val="001E5D58"/>
    <w:rsid w:val="001F76AB"/>
    <w:rsid w:val="00221D72"/>
    <w:rsid w:val="002303E9"/>
    <w:rsid w:val="00246581"/>
    <w:rsid w:val="00250013"/>
    <w:rsid w:val="00261BB3"/>
    <w:rsid w:val="00273644"/>
    <w:rsid w:val="00277202"/>
    <w:rsid w:val="00286DBE"/>
    <w:rsid w:val="00297C16"/>
    <w:rsid w:val="002A4EF5"/>
    <w:rsid w:val="002D050F"/>
    <w:rsid w:val="002E0F98"/>
    <w:rsid w:val="002E707B"/>
    <w:rsid w:val="002F05B4"/>
    <w:rsid w:val="002F238F"/>
    <w:rsid w:val="00307571"/>
    <w:rsid w:val="003A6441"/>
    <w:rsid w:val="003A72A9"/>
    <w:rsid w:val="003C178D"/>
    <w:rsid w:val="003C2598"/>
    <w:rsid w:val="003C348B"/>
    <w:rsid w:val="003E0F7B"/>
    <w:rsid w:val="0042652D"/>
    <w:rsid w:val="00461BA3"/>
    <w:rsid w:val="0049709D"/>
    <w:rsid w:val="004A6FE7"/>
    <w:rsid w:val="004B011C"/>
    <w:rsid w:val="004C7813"/>
    <w:rsid w:val="004E4D68"/>
    <w:rsid w:val="004F757F"/>
    <w:rsid w:val="00514C1C"/>
    <w:rsid w:val="00531B62"/>
    <w:rsid w:val="00562868"/>
    <w:rsid w:val="0056383D"/>
    <w:rsid w:val="0056480C"/>
    <w:rsid w:val="00577437"/>
    <w:rsid w:val="00591518"/>
    <w:rsid w:val="00596D7A"/>
    <w:rsid w:val="005A22E0"/>
    <w:rsid w:val="005A585F"/>
    <w:rsid w:val="005C3660"/>
    <w:rsid w:val="005D4A80"/>
    <w:rsid w:val="005D72EF"/>
    <w:rsid w:val="0060609E"/>
    <w:rsid w:val="00622201"/>
    <w:rsid w:val="0066033F"/>
    <w:rsid w:val="006628AA"/>
    <w:rsid w:val="00665369"/>
    <w:rsid w:val="006B26F2"/>
    <w:rsid w:val="006F0030"/>
    <w:rsid w:val="006F0775"/>
    <w:rsid w:val="006F18A3"/>
    <w:rsid w:val="00703596"/>
    <w:rsid w:val="0075059D"/>
    <w:rsid w:val="00754BEA"/>
    <w:rsid w:val="007664B3"/>
    <w:rsid w:val="007754E4"/>
    <w:rsid w:val="00777D1E"/>
    <w:rsid w:val="00792F2E"/>
    <w:rsid w:val="007B7647"/>
    <w:rsid w:val="007C1567"/>
    <w:rsid w:val="007E3712"/>
    <w:rsid w:val="007F2A24"/>
    <w:rsid w:val="00811AEB"/>
    <w:rsid w:val="00813AFB"/>
    <w:rsid w:val="00815763"/>
    <w:rsid w:val="00827AD3"/>
    <w:rsid w:val="00832EFB"/>
    <w:rsid w:val="0083467B"/>
    <w:rsid w:val="00840EC7"/>
    <w:rsid w:val="00847FD2"/>
    <w:rsid w:val="0087749B"/>
    <w:rsid w:val="008A5E82"/>
    <w:rsid w:val="008C069C"/>
    <w:rsid w:val="008C548C"/>
    <w:rsid w:val="008C6339"/>
    <w:rsid w:val="008E77EC"/>
    <w:rsid w:val="00901051"/>
    <w:rsid w:val="00926C0E"/>
    <w:rsid w:val="00966B9D"/>
    <w:rsid w:val="00977210"/>
    <w:rsid w:val="009812AB"/>
    <w:rsid w:val="009F6882"/>
    <w:rsid w:val="00A01A19"/>
    <w:rsid w:val="00A14024"/>
    <w:rsid w:val="00A252B5"/>
    <w:rsid w:val="00A37656"/>
    <w:rsid w:val="00A44AF7"/>
    <w:rsid w:val="00A54F02"/>
    <w:rsid w:val="00A6259F"/>
    <w:rsid w:val="00A72EF5"/>
    <w:rsid w:val="00A911C5"/>
    <w:rsid w:val="00AB31F9"/>
    <w:rsid w:val="00AD2473"/>
    <w:rsid w:val="00AD6EC3"/>
    <w:rsid w:val="00AE199D"/>
    <w:rsid w:val="00B0642E"/>
    <w:rsid w:val="00B30C4A"/>
    <w:rsid w:val="00B31C84"/>
    <w:rsid w:val="00B46D46"/>
    <w:rsid w:val="00B71885"/>
    <w:rsid w:val="00B90475"/>
    <w:rsid w:val="00B9744B"/>
    <w:rsid w:val="00BA4A27"/>
    <w:rsid w:val="00BE57DF"/>
    <w:rsid w:val="00BF63D8"/>
    <w:rsid w:val="00BF7BE2"/>
    <w:rsid w:val="00C2113A"/>
    <w:rsid w:val="00C62D58"/>
    <w:rsid w:val="00C8120A"/>
    <w:rsid w:val="00C93BBF"/>
    <w:rsid w:val="00CE12FA"/>
    <w:rsid w:val="00CF27BD"/>
    <w:rsid w:val="00D121DE"/>
    <w:rsid w:val="00D32D29"/>
    <w:rsid w:val="00D42A1C"/>
    <w:rsid w:val="00D433B8"/>
    <w:rsid w:val="00D44ECF"/>
    <w:rsid w:val="00D54785"/>
    <w:rsid w:val="00DD3581"/>
    <w:rsid w:val="00DF3A9C"/>
    <w:rsid w:val="00DF3CA4"/>
    <w:rsid w:val="00DF4F4F"/>
    <w:rsid w:val="00E04736"/>
    <w:rsid w:val="00E14F0D"/>
    <w:rsid w:val="00E42D4B"/>
    <w:rsid w:val="00E4753F"/>
    <w:rsid w:val="00E551C5"/>
    <w:rsid w:val="00E72F52"/>
    <w:rsid w:val="00E77A2C"/>
    <w:rsid w:val="00E93324"/>
    <w:rsid w:val="00EB6E17"/>
    <w:rsid w:val="00EC2A5D"/>
    <w:rsid w:val="00ED1A48"/>
    <w:rsid w:val="00EF5B20"/>
    <w:rsid w:val="00EF64F2"/>
    <w:rsid w:val="00F03343"/>
    <w:rsid w:val="00F0381F"/>
    <w:rsid w:val="00F16184"/>
    <w:rsid w:val="00F23972"/>
    <w:rsid w:val="00F87FD5"/>
    <w:rsid w:val="00FC09F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2F4E"/>
  <w15:docId w15:val="{C2D56FF5-EE72-47D7-A322-665B696B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44ECF"/>
    <w:pPr>
      <w:suppressAutoHyphens/>
      <w:spacing w:after="0" w:line="240" w:lineRule="auto"/>
      <w:jc w:val="center"/>
    </w:pPr>
    <w:rPr>
      <w:rFonts w:ascii="Times New Roman" w:eastAsia="SimSun" w:hAnsi="Times New Roman" w:cs="Times New Roman"/>
      <w:b/>
      <w:bCs/>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uiPriority w:val="34"/>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3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ECF"/>
    <w:rPr>
      <w:color w:val="605E5C"/>
      <w:shd w:val="clear" w:color="auto" w:fill="E1DFDD"/>
    </w:rPr>
  </w:style>
  <w:style w:type="paragraph" w:styleId="NormalWeb">
    <w:name w:val="Normal (Web)"/>
    <w:basedOn w:val="Normal"/>
    <w:uiPriority w:val="99"/>
    <w:unhideWhenUsed/>
    <w:rsid w:val="00F87FD5"/>
    <w:pPr>
      <w:spacing w:before="100" w:beforeAutospacing="1" w:after="100" w:afterAutospacing="1" w:line="240" w:lineRule="auto"/>
    </w:pPr>
    <w:rPr>
      <w:rFonts w:ascii="Times New Roman" w:eastAsia="Times New Roman" w:hAnsi="Times New Roman"/>
      <w:sz w:val="24"/>
      <w:szCs w:val="24"/>
      <w:lang w:val="en-ID" w:eastAsia="en-ID"/>
    </w:rPr>
  </w:style>
  <w:style w:type="paragraph" w:styleId="Bibliography">
    <w:name w:val="Bibliography"/>
    <w:basedOn w:val="Normal"/>
    <w:next w:val="Normal"/>
    <w:uiPriority w:val="37"/>
    <w:unhideWhenUsed/>
    <w:rsid w:val="00EB6E17"/>
    <w:rPr>
      <w:rFonts w:asciiTheme="minorHAnsi" w:eastAsiaTheme="minorHAnsi" w:hAnsiTheme="minorHAnsi" w:cstheme="minorBidi"/>
      <w:kern w:val="2"/>
      <w:lang w:val="en-ID"/>
    </w:rPr>
  </w:style>
  <w:style w:type="character" w:styleId="CommentReference">
    <w:name w:val="annotation reference"/>
    <w:basedOn w:val="DefaultParagraphFont"/>
    <w:uiPriority w:val="99"/>
    <w:semiHidden/>
    <w:unhideWhenUsed/>
    <w:rsid w:val="00B46D46"/>
    <w:rPr>
      <w:sz w:val="16"/>
      <w:szCs w:val="16"/>
    </w:rPr>
  </w:style>
  <w:style w:type="paragraph" w:styleId="CommentText">
    <w:name w:val="annotation text"/>
    <w:basedOn w:val="Normal"/>
    <w:link w:val="CommentTextChar"/>
    <w:uiPriority w:val="99"/>
    <w:semiHidden/>
    <w:unhideWhenUsed/>
    <w:rsid w:val="00B46D46"/>
    <w:pPr>
      <w:spacing w:line="240" w:lineRule="auto"/>
    </w:pPr>
    <w:rPr>
      <w:sz w:val="20"/>
      <w:szCs w:val="20"/>
    </w:rPr>
  </w:style>
  <w:style w:type="character" w:customStyle="1" w:styleId="CommentTextChar">
    <w:name w:val="Comment Text Char"/>
    <w:basedOn w:val="DefaultParagraphFont"/>
    <w:link w:val="CommentText"/>
    <w:uiPriority w:val="99"/>
    <w:semiHidden/>
    <w:rsid w:val="00B46D4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46D46"/>
    <w:rPr>
      <w:b/>
      <w:bCs/>
    </w:rPr>
  </w:style>
  <w:style w:type="character" w:customStyle="1" w:styleId="CommentSubjectChar">
    <w:name w:val="Comment Subject Char"/>
    <w:basedOn w:val="CommentTextChar"/>
    <w:link w:val="CommentSubject"/>
    <w:uiPriority w:val="99"/>
    <w:semiHidden/>
    <w:rsid w:val="00B46D46"/>
    <w:rPr>
      <w:rFonts w:ascii="Calibri" w:eastAsia="Calibri" w:hAnsi="Calibri" w:cs="Times New Roman"/>
      <w:b/>
      <w:bCs/>
      <w:sz w:val="20"/>
      <w:szCs w:val="20"/>
      <w:lang w:val="en-US"/>
    </w:rPr>
  </w:style>
  <w:style w:type="paragraph" w:styleId="FootnoteText">
    <w:name w:val="footnote text"/>
    <w:basedOn w:val="Normal"/>
    <w:link w:val="FootnoteTextChar"/>
    <w:uiPriority w:val="99"/>
    <w:semiHidden/>
    <w:unhideWhenUsed/>
    <w:rsid w:val="00CE1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2FA"/>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E1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fiyan.yuliyanto09@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
    <b:Tag>IDa24</b:Tag>
    <b:SourceType>InternetSite</b:SourceType>
    <b:Guid>{EB62917C-C1D9-4047-80BE-37D77069DE5E}</b:Guid>
    <b:Year>2024</b:Year>
    <b:Author>
      <b:Author>
        <b:NameList>
          <b:Person>
            <b:Last>IDalamat</b:Last>
          </b:Person>
        </b:NameList>
      </b:Author>
    </b:Author>
    <b:URL>https://idalamat.com/alamat/31541/komisi-pemilihan-umum-kpu-kabupaten-kudus</b:URL>
    <b:RefOrder>1</b:RefOrder>
  </b:Source>
  <b:Source>
    <b:Tag>Nug</b:Tag>
    <b:SourceType>JournalArticle</b:SourceType>
    <b:Guid>{36264B84-3473-431C-B287-A5C46BDD5969}</b:Guid>
    <b:Title>“Demokrasi Dan Demokratisasi: sebuah kerangka konseptual untuk memahami dinamika sosial-politik di Indonesia</b:Title>
    <b:Author>
      <b:Author>
        <b:NameList>
          <b:Person>
            <b:Last>Nugroho</b:Last>
            <b:First>Heru</b:First>
          </b:Person>
        </b:NameList>
      </b:Author>
    </b:Author>
    <b:JournalName>Jurnal Pemikiran Sosiologi</b:JournalName>
    <b:Volume>1</b:Volume>
    <b:StandardNumber>1</b:StandardNumber>
    <b:RefOrder>2</b:RefOrder>
  </b:Source>
  <b:Source>
    <b:Tag>Ari13</b:Tag>
    <b:SourceType>ArticleInAPeriodical</b:SourceType>
    <b:Guid>{BE90C142-7A89-4E58-AC5A-0F80C82CF792}</b:Guid>
    <b:Title> Faktor-Faktor Yang Mempengaruhi Proses Sosialisasi</b:Title>
    <b:Year>2013</b:Year>
    <b:Pages>24</b:Pages>
    <b:Author>
      <b:Author>
        <b:NameList>
          <b:Person>
            <b:Last>Arid</b:Last>
            <b:First>Miftah</b:First>
          </b:Person>
        </b:NameList>
      </b:Author>
    </b:Author>
    <b:RefOrder>3</b:RefOrder>
  </b:Source>
  <b:Source>
    <b:Tag>War18</b:Tag>
    <b:SourceType>JournalArticle</b:SourceType>
    <b:Guid>{2844A0E0-3A97-47F1-B760-E75D45C9D097}</b:Guid>
    <b:Year>2018</b:Year>
    <b:Pages>23-26</b:Pages>
    <b:Author>
      <b:Author>
        <b:NameList>
          <b:Person>
            <b:Last>Wardhani</b:Last>
            <b:First>Primandha</b:First>
          </b:Person>
        </b:NameList>
      </b:Author>
    </b:Author>
    <b:JournalName>Jurnal Pendidikan Ilmu-Ilmu Sosial: Partisipasi Politik Pemilih Pemula dalam Pemilu</b:JournalName>
    <b:Volume>1</b:Volume>
    <b:StandardNumber>10</b:StandardNumber>
    <b:RefOrder>4</b:RefOrder>
  </b:Source>
  <b:Source>
    <b:Tag>War182</b:Tag>
    <b:SourceType>ArticleInAPeriodical</b:SourceType>
    <b:Guid>{D0172E11-91D4-462E-9059-D13931DDE78D}</b:Guid>
    <b:Author>
      <b:Author>
        <b:NameList>
          <b:Person>
            <b:Last>Wardhani</b:Last>
            <b:First>Primandha</b:First>
          </b:Person>
        </b:NameList>
      </b:Author>
    </b:Author>
    <b:Year>2018</b:Year>
    <b:RefOrder>5</b:RefOrder>
  </b:Source>
  <b:Source>
    <b:Tag>War181</b:Tag>
    <b:SourceType>ArticleInAPeriodical</b:SourceType>
    <b:Guid>{10B05CC5-6E44-461C-B4D9-E863E9950FE0}</b:Guid>
    <b:Title>“Jurnal Pendidikan Ilmu-Ilmu Sosial: Partisipasi Politik Pemilih Pemula"</b:Title>
    <b:Year>2018</b:Year>
    <b:Pages>27-30</b:Pages>
    <b:Author>
      <b:Author>
        <b:NameList>
          <b:Person>
            <b:Last>Wardhani</b:Last>
            <b:First>Primandha</b:First>
          </b:Person>
        </b:NameList>
      </b:Author>
    </b:Author>
    <b:Volume>1</b:Volume>
    <b:StandardNumber>10</b:StandardNumber>
    <b:RefOrder>6</b:RefOrder>
  </b:Source>
</b:Sources>
</file>

<file path=customXml/itemProps1.xml><?xml version="1.0" encoding="utf-8"?>
<ds:datastoreItem xmlns:ds="http://schemas.openxmlformats.org/officeDocument/2006/customXml" ds:itemID="{75D71A26-5A06-4F53-AA14-C37D32E5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24</Pages>
  <Words>23675</Words>
  <Characters>134951</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Alfiyan Yuliyanto</cp:lastModifiedBy>
  <cp:revision>10</cp:revision>
  <dcterms:created xsi:type="dcterms:W3CDTF">2025-05-20T09:49:00Z</dcterms:created>
  <dcterms:modified xsi:type="dcterms:W3CDTF">2025-06-05T11:14:00Z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fdb9126d-c0eb-30f1-a845-340fa2a6fd2c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